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7CA3" w14:textId="77777777" w:rsidR="004A4D0C" w:rsidRPr="004A4D0C" w:rsidRDefault="004A4D0C" w:rsidP="004A4D0C">
      <w:pPr>
        <w:jc w:val="center"/>
        <w:rPr>
          <w:rFonts w:ascii="Arial" w:hAnsi="Arial" w:cs="Arial"/>
          <w:b/>
          <w:sz w:val="24"/>
          <w:szCs w:val="24"/>
        </w:rPr>
      </w:pPr>
    </w:p>
    <w:p w14:paraId="7FCA6B07" w14:textId="77777777" w:rsidR="004A4D0C" w:rsidRPr="004A4D0C" w:rsidRDefault="004A4D0C" w:rsidP="004A4D0C">
      <w:pPr>
        <w:jc w:val="center"/>
        <w:rPr>
          <w:rFonts w:ascii="Arial" w:hAnsi="Arial" w:cs="Arial"/>
          <w:b/>
          <w:sz w:val="24"/>
          <w:szCs w:val="24"/>
        </w:rPr>
      </w:pPr>
      <w:r w:rsidRPr="004A4D0C">
        <w:rPr>
          <w:rFonts w:ascii="Arial" w:hAnsi="Arial" w:cs="Arial"/>
          <w:b/>
          <w:sz w:val="24"/>
          <w:szCs w:val="24"/>
        </w:rPr>
        <w:t>KUPNÍ SMLOUVA</w:t>
      </w:r>
    </w:p>
    <w:p w14:paraId="1378E860" w14:textId="77777777" w:rsidR="004A4D0C" w:rsidRPr="004A4D0C" w:rsidRDefault="004A4D0C" w:rsidP="004A4D0C">
      <w:pPr>
        <w:jc w:val="center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4A4D0C">
          <w:rPr>
            <w:rFonts w:ascii="Arial" w:hAnsi="Arial" w:cs="Arial"/>
            <w:sz w:val="24"/>
            <w:szCs w:val="24"/>
          </w:rPr>
          <w:t>2079 a</w:t>
        </w:r>
      </w:smartTag>
      <w:r w:rsidRPr="004A4D0C">
        <w:rPr>
          <w:rFonts w:ascii="Arial" w:hAnsi="Arial" w:cs="Arial"/>
          <w:sz w:val="24"/>
          <w:szCs w:val="24"/>
        </w:rPr>
        <w:t xml:space="preserve"> násl. občanského zákoníku č. 89/2012 Sb.</w:t>
      </w:r>
    </w:p>
    <w:p w14:paraId="20777608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1F7CB81" w14:textId="77777777" w:rsidR="004A4D0C" w:rsidRPr="004A4D0C" w:rsidRDefault="004A4D0C" w:rsidP="004A4D0C">
      <w:pPr>
        <w:pStyle w:val="Zkladntext"/>
        <w:outlineLvl w:val="0"/>
        <w:rPr>
          <w:rFonts w:ascii="Arial" w:hAnsi="Arial" w:cs="Arial"/>
        </w:rPr>
      </w:pPr>
      <w:r w:rsidRPr="004A4D0C">
        <w:rPr>
          <w:rFonts w:ascii="Arial" w:hAnsi="Arial" w:cs="Arial"/>
        </w:rPr>
        <w:t>Smluvní strany:</w:t>
      </w:r>
    </w:p>
    <w:p w14:paraId="3A46C8FD" w14:textId="77777777" w:rsidR="004A4D0C" w:rsidRPr="004A4D0C" w:rsidRDefault="004A4D0C" w:rsidP="004A4D0C">
      <w:pPr>
        <w:pStyle w:val="Zkladntext"/>
        <w:outlineLvl w:val="0"/>
        <w:rPr>
          <w:rFonts w:ascii="Arial" w:hAnsi="Arial" w:cs="Arial"/>
          <w:b/>
        </w:rPr>
      </w:pPr>
      <w:r w:rsidRPr="004A4D0C">
        <w:rPr>
          <w:rFonts w:ascii="Arial" w:hAnsi="Arial" w:cs="Arial"/>
          <w:b/>
        </w:rPr>
        <w:t>AVT Group a.s.</w:t>
      </w:r>
    </w:p>
    <w:p w14:paraId="4899636F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A4D0C">
        <w:rPr>
          <w:rFonts w:ascii="Arial" w:hAnsi="Arial" w:cs="Arial"/>
          <w:bCs/>
          <w:color w:val="000000"/>
          <w:sz w:val="24"/>
          <w:szCs w:val="24"/>
        </w:rPr>
        <w:t>V Lomech 2376/10a, 149 00 Praha 4</w:t>
      </w:r>
    </w:p>
    <w:p w14:paraId="3F8864C7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A4D0C">
        <w:rPr>
          <w:rFonts w:ascii="Arial" w:hAnsi="Arial" w:cs="Arial"/>
          <w:color w:val="000000" w:themeColor="text1"/>
          <w:sz w:val="24"/>
          <w:szCs w:val="24"/>
        </w:rPr>
        <w:t>IČ: 01691988</w:t>
      </w:r>
    </w:p>
    <w:p w14:paraId="6E8EFCC2" w14:textId="77777777" w:rsidR="004A4D0C" w:rsidRPr="004A4D0C" w:rsidRDefault="004A4D0C" w:rsidP="004A4D0C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A4D0C">
        <w:rPr>
          <w:rFonts w:ascii="Arial" w:hAnsi="Arial" w:cs="Arial"/>
          <w:color w:val="000000" w:themeColor="text1"/>
          <w:sz w:val="24"/>
          <w:szCs w:val="24"/>
        </w:rPr>
        <w:t>DIČ: CZ01691988</w:t>
      </w:r>
    </w:p>
    <w:p w14:paraId="7E838FD7" w14:textId="2F85F8B9" w:rsidR="004A4D0C" w:rsidRPr="009E74D1" w:rsidRDefault="004A4D0C" w:rsidP="004A4D0C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E74D1">
        <w:rPr>
          <w:rFonts w:ascii="Arial" w:hAnsi="Arial" w:cs="Arial"/>
          <w:color w:val="000000" w:themeColor="text1"/>
          <w:sz w:val="24"/>
          <w:szCs w:val="24"/>
        </w:rPr>
        <w:t>Bankovní spojení:</w:t>
      </w:r>
      <w:r w:rsidR="00851897" w:rsidRPr="009E74D1">
        <w:rPr>
          <w:rFonts w:ascii="Arial" w:hAnsi="Arial" w:cs="Arial"/>
          <w:color w:val="000000" w:themeColor="text1"/>
          <w:sz w:val="24"/>
          <w:szCs w:val="24"/>
        </w:rPr>
        <w:t xml:space="preserve"> Komerční banka, a.s., číslo účtu: </w:t>
      </w:r>
      <w:r w:rsidR="009E74D1" w:rsidRPr="009E74D1">
        <w:rPr>
          <w:rFonts w:ascii="Arial" w:hAnsi="Arial" w:cs="Arial"/>
          <w:color w:val="000000" w:themeColor="text1"/>
          <w:sz w:val="24"/>
          <w:szCs w:val="24"/>
        </w:rPr>
        <w:t>107-4814600257/0100</w:t>
      </w:r>
    </w:p>
    <w:p w14:paraId="18322491" w14:textId="2BB3BC81" w:rsidR="004A4D0C" w:rsidRPr="009E74D1" w:rsidRDefault="004A4D0C" w:rsidP="004A4D0C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E74D1">
        <w:rPr>
          <w:rFonts w:ascii="Arial" w:hAnsi="Arial" w:cs="Arial"/>
          <w:color w:val="000000" w:themeColor="text1"/>
          <w:sz w:val="24"/>
          <w:szCs w:val="24"/>
        </w:rPr>
        <w:t>Obchodní rejstřík:</w:t>
      </w:r>
      <w:r w:rsidR="009E74D1" w:rsidRPr="009E74D1">
        <w:rPr>
          <w:rFonts w:ascii="Arial" w:hAnsi="Arial" w:cs="Arial"/>
          <w:color w:val="000000" w:themeColor="text1"/>
          <w:sz w:val="24"/>
          <w:szCs w:val="24"/>
        </w:rPr>
        <w:t xml:space="preserve"> vedený u Městského soudu v Praze spis. zn. B19128</w:t>
      </w:r>
    </w:p>
    <w:p w14:paraId="56B19316" w14:textId="717E8C23" w:rsidR="004A4D0C" w:rsidRPr="004A4D0C" w:rsidRDefault="004A4D0C" w:rsidP="004A4D0C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E74D1">
        <w:rPr>
          <w:rFonts w:ascii="Arial" w:hAnsi="Arial" w:cs="Arial"/>
          <w:color w:val="000000" w:themeColor="text1"/>
          <w:sz w:val="24"/>
          <w:szCs w:val="24"/>
        </w:rPr>
        <w:t>Zastoupené:</w:t>
      </w:r>
      <w:r w:rsidR="009E74D1" w:rsidRPr="009E74D1">
        <w:rPr>
          <w:rFonts w:ascii="Arial" w:hAnsi="Arial" w:cs="Arial"/>
          <w:color w:val="000000" w:themeColor="text1"/>
          <w:sz w:val="24"/>
          <w:szCs w:val="24"/>
        </w:rPr>
        <w:t xml:space="preserve"> Ing. Petrem Vlčkem, jediným členem představenstva</w:t>
      </w:r>
      <w:r w:rsidR="009E74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64869C" w14:textId="77777777" w:rsidR="004A4D0C" w:rsidRPr="004A4D0C" w:rsidRDefault="004A4D0C" w:rsidP="004A4D0C">
      <w:pPr>
        <w:rPr>
          <w:rFonts w:ascii="Arial" w:hAnsi="Arial" w:cs="Arial"/>
          <w:iCs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>(</w:t>
      </w:r>
      <w:r w:rsidRPr="004A4D0C">
        <w:rPr>
          <w:rFonts w:ascii="Arial" w:hAnsi="Arial" w:cs="Arial"/>
          <w:iCs/>
          <w:sz w:val="24"/>
          <w:szCs w:val="24"/>
        </w:rPr>
        <w:t>dále jen prodávající)</w:t>
      </w:r>
    </w:p>
    <w:p w14:paraId="2C8D03C9" w14:textId="77777777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 a</w:t>
      </w:r>
    </w:p>
    <w:p w14:paraId="38D70C43" w14:textId="77777777" w:rsidR="004A4D0C" w:rsidRPr="004A4D0C" w:rsidRDefault="004A4D0C" w:rsidP="004A4D0C">
      <w:pPr>
        <w:pStyle w:val="Zkladntext"/>
        <w:outlineLvl w:val="0"/>
        <w:rPr>
          <w:rFonts w:ascii="Arial" w:hAnsi="Arial" w:cs="Arial"/>
          <w:b/>
          <w:bCs/>
        </w:rPr>
      </w:pPr>
      <w:r w:rsidRPr="004A4D0C">
        <w:rPr>
          <w:rFonts w:ascii="Arial" w:hAnsi="Arial" w:cs="Arial"/>
          <w:b/>
          <w:bCs/>
        </w:rPr>
        <w:t>Národní divadlo Brno, příspěvková organizace</w:t>
      </w:r>
    </w:p>
    <w:p w14:paraId="2CFE42CE" w14:textId="77777777" w:rsidR="004A4D0C" w:rsidRPr="004A4D0C" w:rsidRDefault="004A4D0C" w:rsidP="004A4D0C">
      <w:pPr>
        <w:pStyle w:val="Zkladntext"/>
        <w:outlineLvl w:val="0"/>
        <w:rPr>
          <w:rFonts w:ascii="Arial" w:hAnsi="Arial" w:cs="Arial"/>
        </w:rPr>
      </w:pPr>
      <w:r w:rsidRPr="004A4D0C">
        <w:rPr>
          <w:rFonts w:ascii="Arial" w:hAnsi="Arial" w:cs="Arial"/>
        </w:rPr>
        <w:t>Dvořákova 11, 657 70  Brno</w:t>
      </w:r>
    </w:p>
    <w:p w14:paraId="315591DC" w14:textId="77777777" w:rsidR="004A4D0C" w:rsidRPr="004A4D0C" w:rsidRDefault="004A4D0C" w:rsidP="004A4D0C">
      <w:pPr>
        <w:pStyle w:val="Zkladntext"/>
        <w:rPr>
          <w:rFonts w:ascii="Arial" w:hAnsi="Arial" w:cs="Arial"/>
        </w:rPr>
      </w:pPr>
      <w:r w:rsidRPr="004A4D0C">
        <w:rPr>
          <w:rFonts w:ascii="Arial" w:hAnsi="Arial" w:cs="Arial"/>
        </w:rPr>
        <w:t>IČO: 00094820</w:t>
      </w:r>
    </w:p>
    <w:p w14:paraId="3AC9612A" w14:textId="77777777" w:rsidR="004A4D0C" w:rsidRPr="004A4D0C" w:rsidRDefault="004A4D0C" w:rsidP="004A4D0C">
      <w:pPr>
        <w:pStyle w:val="Zkladntext"/>
        <w:rPr>
          <w:rFonts w:ascii="Arial" w:hAnsi="Arial" w:cs="Arial"/>
        </w:rPr>
      </w:pPr>
      <w:r w:rsidRPr="004A4D0C">
        <w:rPr>
          <w:rFonts w:ascii="Arial" w:hAnsi="Arial" w:cs="Arial"/>
        </w:rPr>
        <w:t>DIČ: CZ00094820</w:t>
      </w:r>
    </w:p>
    <w:p w14:paraId="5AA16398" w14:textId="77777777" w:rsidR="004A4D0C" w:rsidRPr="004A4D0C" w:rsidRDefault="004A4D0C" w:rsidP="004A4D0C">
      <w:pPr>
        <w:pStyle w:val="Standard1"/>
        <w:rPr>
          <w:rFonts w:ascii="Arial" w:hAnsi="Arial" w:cs="Arial"/>
        </w:rPr>
      </w:pPr>
      <w:r w:rsidRPr="004A4D0C">
        <w:rPr>
          <w:rFonts w:ascii="Arial" w:hAnsi="Arial" w:cs="Arial"/>
        </w:rPr>
        <w:t xml:space="preserve">bankovní spojení: </w:t>
      </w:r>
      <w:proofErr w:type="spellStart"/>
      <w:r w:rsidRPr="004A4D0C">
        <w:rPr>
          <w:rFonts w:ascii="Arial" w:hAnsi="Arial" w:cs="Arial"/>
        </w:rPr>
        <w:t>Unicreditbank</w:t>
      </w:r>
      <w:proofErr w:type="spellEnd"/>
      <w:r w:rsidRPr="004A4D0C">
        <w:rPr>
          <w:rFonts w:ascii="Arial" w:hAnsi="Arial" w:cs="Arial"/>
        </w:rPr>
        <w:t>, číslo účtu: 2110126623/2700</w:t>
      </w:r>
    </w:p>
    <w:p w14:paraId="7C76A82A" w14:textId="77777777" w:rsidR="004A4D0C" w:rsidRPr="004A4D0C" w:rsidRDefault="004A4D0C" w:rsidP="004A4D0C">
      <w:pPr>
        <w:pStyle w:val="Zkladntext"/>
        <w:rPr>
          <w:rFonts w:ascii="Arial" w:hAnsi="Arial" w:cs="Arial"/>
        </w:rPr>
      </w:pPr>
      <w:r w:rsidRPr="004A4D0C">
        <w:rPr>
          <w:rFonts w:ascii="Arial" w:hAnsi="Arial" w:cs="Arial"/>
        </w:rPr>
        <w:t xml:space="preserve">Obchodní rejstřík: Krajský soud v Brně, oddíl </w:t>
      </w:r>
      <w:proofErr w:type="spellStart"/>
      <w:r w:rsidRPr="004A4D0C">
        <w:rPr>
          <w:rFonts w:ascii="Arial" w:hAnsi="Arial" w:cs="Arial"/>
        </w:rPr>
        <w:t>Pr</w:t>
      </w:r>
      <w:proofErr w:type="spellEnd"/>
      <w:r w:rsidRPr="004A4D0C">
        <w:rPr>
          <w:rFonts w:ascii="Arial" w:hAnsi="Arial" w:cs="Arial"/>
        </w:rPr>
        <w:t>., vložka 30</w:t>
      </w:r>
    </w:p>
    <w:p w14:paraId="6F1E4D50" w14:textId="77777777" w:rsidR="004A4D0C" w:rsidRPr="004A4D0C" w:rsidRDefault="004A4D0C" w:rsidP="004A4D0C">
      <w:pPr>
        <w:pStyle w:val="Textbody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zastoupené: </w:t>
      </w:r>
      <w:proofErr w:type="spellStart"/>
      <w:r w:rsidRPr="004A4D0C">
        <w:rPr>
          <w:rFonts w:ascii="Arial" w:hAnsi="Arial" w:cs="Arial"/>
          <w:sz w:val="24"/>
          <w:szCs w:val="24"/>
        </w:rPr>
        <w:t>MgA</w:t>
      </w:r>
      <w:proofErr w:type="spellEnd"/>
      <w:r w:rsidRPr="004A4D0C">
        <w:rPr>
          <w:rFonts w:ascii="Arial" w:hAnsi="Arial" w:cs="Arial"/>
          <w:sz w:val="24"/>
          <w:szCs w:val="24"/>
        </w:rPr>
        <w:t>. Martinem Glaserem, ředitelem</w:t>
      </w:r>
    </w:p>
    <w:p w14:paraId="7888F237" w14:textId="77777777" w:rsidR="004A4D0C" w:rsidRPr="004A4D0C" w:rsidRDefault="004A4D0C" w:rsidP="004A4D0C">
      <w:pPr>
        <w:rPr>
          <w:rFonts w:ascii="Arial" w:hAnsi="Arial" w:cs="Arial"/>
          <w:iCs/>
          <w:sz w:val="24"/>
          <w:szCs w:val="24"/>
        </w:rPr>
      </w:pPr>
      <w:r w:rsidRPr="004A4D0C">
        <w:rPr>
          <w:rFonts w:ascii="Arial" w:hAnsi="Arial" w:cs="Arial"/>
          <w:iCs/>
          <w:sz w:val="24"/>
          <w:szCs w:val="24"/>
        </w:rPr>
        <w:t>(dále jen kupující)</w:t>
      </w:r>
    </w:p>
    <w:p w14:paraId="38C1276F" w14:textId="77777777" w:rsidR="004A4D0C" w:rsidRPr="00A57A06" w:rsidRDefault="004A4D0C" w:rsidP="00A57A06">
      <w:pPr>
        <w:jc w:val="center"/>
        <w:rPr>
          <w:rFonts w:ascii="Arial" w:hAnsi="Arial" w:cs="Arial"/>
          <w:b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I.</w:t>
      </w:r>
    </w:p>
    <w:p w14:paraId="6512A61D" w14:textId="77777777" w:rsidR="004A4D0C" w:rsidRPr="00A57A06" w:rsidRDefault="004A4D0C" w:rsidP="00A57A06">
      <w:pPr>
        <w:jc w:val="center"/>
        <w:rPr>
          <w:rFonts w:ascii="Arial" w:hAnsi="Arial" w:cs="Arial"/>
          <w:b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Předmět smlouvy</w:t>
      </w:r>
    </w:p>
    <w:p w14:paraId="177B89BE" w14:textId="1E810701" w:rsidR="004A4D0C" w:rsidRPr="004A4D0C" w:rsidRDefault="004A4D0C" w:rsidP="004A4D0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color w:val="000000"/>
          <w:sz w:val="24"/>
          <w:szCs w:val="24"/>
        </w:rPr>
        <w:t>Prodávající se touto smlouvou zavazuje odevzdat kupujícímu následující movité věci na zkušebnu</w:t>
      </w:r>
      <w:bookmarkStart w:id="0" w:name="_GoBack"/>
      <w:bookmarkEnd w:id="0"/>
      <w:r w:rsidRPr="004A4D0C">
        <w:rPr>
          <w:rFonts w:ascii="Arial" w:hAnsi="Arial" w:cs="Arial"/>
          <w:color w:val="000000"/>
          <w:sz w:val="24"/>
          <w:szCs w:val="24"/>
        </w:rPr>
        <w:t xml:space="preserve"> Janáčkova divadla </w:t>
      </w:r>
      <w:r w:rsidRPr="004A4D0C">
        <w:rPr>
          <w:rFonts w:ascii="Arial" w:hAnsi="Arial" w:cs="Arial"/>
          <w:sz w:val="24"/>
          <w:szCs w:val="24"/>
        </w:rPr>
        <w:t xml:space="preserve">a převést na kupujícího vlastnické právo k nim: </w:t>
      </w:r>
    </w:p>
    <w:p w14:paraId="79600461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394EC94" w14:textId="77777777" w:rsidR="004A4D0C" w:rsidRPr="004A4D0C" w:rsidRDefault="004A4D0C" w:rsidP="004A4D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4A4D0C">
        <w:rPr>
          <w:rFonts w:ascii="Arial" w:hAnsi="Arial" w:cs="Arial"/>
          <w:i/>
          <w:sz w:val="24"/>
          <w:szCs w:val="24"/>
        </w:rPr>
        <w:t>Akustické difuzní prvky bílé barvy o rozměrech 595 x 595 mm po pokrytí plochy 12,60 m², tj. 36ks panelů</w:t>
      </w:r>
    </w:p>
    <w:p w14:paraId="3344E6F9" w14:textId="77777777" w:rsidR="004A4D0C" w:rsidRPr="004A4D0C" w:rsidRDefault="004A4D0C" w:rsidP="004A4D0C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</w:p>
    <w:p w14:paraId="755DA603" w14:textId="77777777" w:rsidR="004A4D0C" w:rsidRPr="004A4D0C" w:rsidRDefault="004A4D0C" w:rsidP="004A4D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4A4D0C">
        <w:rPr>
          <w:rFonts w:ascii="Arial" w:hAnsi="Arial" w:cs="Arial"/>
          <w:i/>
          <w:sz w:val="24"/>
          <w:szCs w:val="24"/>
        </w:rPr>
        <w:t>Akustický absorpční prvek bílé barvy 595 x 595 mm pro pokrytí plochy 16,98 m², tj. 48ks panelů</w:t>
      </w:r>
    </w:p>
    <w:p w14:paraId="24B6ACD7" w14:textId="77777777" w:rsidR="004A4D0C" w:rsidRPr="004A4D0C" w:rsidRDefault="004A4D0C" w:rsidP="004A4D0C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</w:p>
    <w:p w14:paraId="0F116F61" w14:textId="77777777" w:rsidR="004A4D0C" w:rsidRPr="004A4D0C" w:rsidRDefault="004A4D0C" w:rsidP="004A4D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4A4D0C">
        <w:rPr>
          <w:rFonts w:ascii="Arial" w:hAnsi="Arial" w:cs="Arial"/>
          <w:i/>
          <w:sz w:val="24"/>
          <w:szCs w:val="24"/>
        </w:rPr>
        <w:t>+ veškerý montážní a spojovací materiál</w:t>
      </w:r>
    </w:p>
    <w:p w14:paraId="2AEA835A" w14:textId="77777777" w:rsidR="004A4D0C" w:rsidRPr="004A4D0C" w:rsidRDefault="004A4D0C" w:rsidP="004A4D0C">
      <w:pPr>
        <w:pStyle w:val="Odstavecseseznamem"/>
        <w:rPr>
          <w:rFonts w:ascii="Arial" w:hAnsi="Arial" w:cs="Arial"/>
          <w:i/>
          <w:sz w:val="24"/>
          <w:szCs w:val="24"/>
        </w:rPr>
      </w:pPr>
    </w:p>
    <w:p w14:paraId="01BDE67F" w14:textId="77777777" w:rsidR="004A4D0C" w:rsidRPr="004A4D0C" w:rsidRDefault="004A4D0C" w:rsidP="004A4D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4A4D0C">
        <w:rPr>
          <w:rFonts w:ascii="Arial" w:hAnsi="Arial" w:cs="Arial"/>
          <w:i/>
          <w:sz w:val="24"/>
          <w:szCs w:val="24"/>
        </w:rPr>
        <w:t>zajištění veškerých služeb s tím souvisejících, tj. doprava, montáž a lešení pro montáž jednotlivých akustických prvků.</w:t>
      </w:r>
    </w:p>
    <w:p w14:paraId="6D403E98" w14:textId="77777777" w:rsidR="004A4D0C" w:rsidRPr="004A4D0C" w:rsidRDefault="004A4D0C" w:rsidP="004A4D0C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</w:p>
    <w:p w14:paraId="54AE50B8" w14:textId="77777777" w:rsidR="004A4D0C" w:rsidRPr="004A4D0C" w:rsidRDefault="004A4D0C" w:rsidP="004A4D0C">
      <w:pPr>
        <w:pStyle w:val="Normlnweb"/>
        <w:spacing w:beforeAutospacing="0" w:after="198" w:afterAutospacing="0" w:line="276" w:lineRule="auto"/>
        <w:ind w:left="720"/>
        <w:rPr>
          <w:rFonts w:ascii="Arial" w:hAnsi="Arial" w:cs="Arial"/>
          <w:color w:val="000000"/>
        </w:rPr>
      </w:pPr>
      <w:r w:rsidRPr="004A4D0C">
        <w:rPr>
          <w:rFonts w:ascii="Arial" w:hAnsi="Arial" w:cs="Arial"/>
          <w:color w:val="000000"/>
        </w:rPr>
        <w:lastRenderedPageBreak/>
        <w:t xml:space="preserve">Dopravu kupujícímu zajistí prodávající (adresa dodání: Janáčkovo divadlo, Rooseveltova 31/7, 602 00 Brno-město) </w:t>
      </w:r>
    </w:p>
    <w:p w14:paraId="3E5B8B38" w14:textId="77777777" w:rsidR="004A4D0C" w:rsidRPr="004A4D0C" w:rsidRDefault="004A4D0C" w:rsidP="004A4D0C">
      <w:pPr>
        <w:pStyle w:val="Normlnweb"/>
        <w:spacing w:beforeAutospacing="0" w:after="198" w:afterAutospacing="0" w:line="276" w:lineRule="auto"/>
        <w:ind w:left="720"/>
        <w:rPr>
          <w:rFonts w:ascii="Arial" w:hAnsi="Arial" w:cs="Arial"/>
          <w:color w:val="000000"/>
        </w:rPr>
      </w:pPr>
      <w:r w:rsidRPr="004A4D0C">
        <w:rPr>
          <w:rFonts w:ascii="Arial" w:hAnsi="Arial" w:cs="Arial"/>
          <w:color w:val="000000"/>
        </w:rPr>
        <w:t xml:space="preserve">Termín odevzdání předmětu smlouvy nejpozději </w:t>
      </w:r>
      <w:r w:rsidRPr="004A4D0C">
        <w:rPr>
          <w:rFonts w:ascii="Arial" w:hAnsi="Arial" w:cs="Arial"/>
          <w:b/>
          <w:bCs/>
          <w:color w:val="000000"/>
        </w:rPr>
        <w:t>do 31. 12. 2021.</w:t>
      </w:r>
    </w:p>
    <w:p w14:paraId="58F8BE28" w14:textId="77777777" w:rsidR="004A4D0C" w:rsidRPr="004A4D0C" w:rsidRDefault="004A4D0C" w:rsidP="004A4D0C">
      <w:pPr>
        <w:pStyle w:val="Sez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>Kupující se zavazuje dodané zboží převzít, potvrdit prodávajícímu jeho převzetí na příslušném dodacím listu a zaplatit za dodané zboží prodávajícímu dohodnutou kupní cenu.</w:t>
      </w:r>
    </w:p>
    <w:p w14:paraId="59A3E410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F712A5A" w14:textId="77777777" w:rsidR="004A4D0C" w:rsidRPr="00A57A06" w:rsidRDefault="004A4D0C" w:rsidP="00A57A06">
      <w:pPr>
        <w:jc w:val="center"/>
        <w:rPr>
          <w:rFonts w:ascii="Arial" w:hAnsi="Arial" w:cs="Arial"/>
          <w:b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II.</w:t>
      </w:r>
    </w:p>
    <w:p w14:paraId="3372B828" w14:textId="77777777" w:rsidR="004A4D0C" w:rsidRPr="00A57A06" w:rsidRDefault="004A4D0C" w:rsidP="00A57A06">
      <w:pPr>
        <w:jc w:val="center"/>
        <w:rPr>
          <w:rFonts w:ascii="Arial" w:hAnsi="Arial" w:cs="Arial"/>
          <w:b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Kupní cena a platební podmínky</w:t>
      </w:r>
    </w:p>
    <w:p w14:paraId="530F9AF1" w14:textId="59F742DF" w:rsidR="004A4D0C" w:rsidRPr="009E74D1" w:rsidRDefault="004A4D0C" w:rsidP="009E74D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9E74D1">
        <w:rPr>
          <w:rFonts w:ascii="Arial" w:hAnsi="Arial" w:cs="Arial"/>
          <w:color w:val="000000"/>
          <w:sz w:val="24"/>
          <w:szCs w:val="24"/>
        </w:rPr>
        <w:t>Celková kupní cena byla sjednána ve výši 141.</w:t>
      </w:r>
      <w:r w:rsidR="004926CA">
        <w:rPr>
          <w:rFonts w:ascii="Arial" w:hAnsi="Arial" w:cs="Arial"/>
          <w:color w:val="000000"/>
          <w:sz w:val="24"/>
          <w:szCs w:val="24"/>
        </w:rPr>
        <w:t>100</w:t>
      </w:r>
      <w:r w:rsidRPr="009E74D1">
        <w:rPr>
          <w:rFonts w:ascii="Arial" w:hAnsi="Arial" w:cs="Arial"/>
          <w:color w:val="000000"/>
          <w:sz w:val="24"/>
          <w:szCs w:val="24"/>
        </w:rPr>
        <w:t>,-Kč bez DPH, tj. celkem 170.7</w:t>
      </w:r>
      <w:r w:rsidR="004926CA">
        <w:rPr>
          <w:rFonts w:ascii="Arial" w:hAnsi="Arial" w:cs="Arial"/>
          <w:color w:val="000000"/>
          <w:sz w:val="24"/>
          <w:szCs w:val="24"/>
        </w:rPr>
        <w:t>31</w:t>
      </w:r>
      <w:r w:rsidRPr="009E74D1">
        <w:rPr>
          <w:rFonts w:ascii="Arial" w:hAnsi="Arial" w:cs="Arial"/>
          <w:color w:val="000000"/>
          <w:sz w:val="24"/>
          <w:szCs w:val="24"/>
        </w:rPr>
        <w:t xml:space="preserve">,- Kč (slovy jedno sto sedmdesát tisíc sedm set </w:t>
      </w:r>
      <w:r w:rsidR="004926CA">
        <w:rPr>
          <w:rFonts w:ascii="Arial" w:hAnsi="Arial" w:cs="Arial"/>
          <w:color w:val="000000"/>
          <w:sz w:val="24"/>
          <w:szCs w:val="24"/>
        </w:rPr>
        <w:t>třicet jedna</w:t>
      </w:r>
      <w:r w:rsidRPr="009E74D1">
        <w:rPr>
          <w:rFonts w:ascii="Arial" w:hAnsi="Arial" w:cs="Arial"/>
          <w:color w:val="000000"/>
          <w:sz w:val="24"/>
          <w:szCs w:val="24"/>
        </w:rPr>
        <w:t xml:space="preserve"> korun českých) vč. DPH. </w:t>
      </w:r>
    </w:p>
    <w:p w14:paraId="18B7E32C" w14:textId="68ADDB93" w:rsidR="004A4D0C" w:rsidRPr="009E74D1" w:rsidRDefault="004A4D0C" w:rsidP="009E74D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9E74D1">
        <w:rPr>
          <w:rFonts w:ascii="Arial" w:hAnsi="Arial" w:cs="Arial"/>
          <w:color w:val="000000"/>
          <w:sz w:val="24"/>
          <w:szCs w:val="24"/>
        </w:rPr>
        <w:t>Prodávající vystaví fakturu, s náležitostmi daňového dokladu dle zákona č. 235/2004 po předání a převzetí předmětu smlouvy kupujícím. Splatnost faktury bude 14 dnů od doručení kupujícímu, nejdříve však následující pracovní den po nabytí účinnosti smlouvy.</w:t>
      </w:r>
    </w:p>
    <w:p w14:paraId="6192DDBB" w14:textId="478360C2" w:rsidR="004A4D0C" w:rsidRPr="009E74D1" w:rsidRDefault="004A4D0C" w:rsidP="009E74D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9E74D1">
        <w:rPr>
          <w:rFonts w:ascii="Arial" w:hAnsi="Arial" w:cs="Arial"/>
          <w:color w:val="000000"/>
          <w:sz w:val="24"/>
          <w:szCs w:val="24"/>
        </w:rPr>
        <w:t>Kupní cena zahrnuje veškeré náklady spojené s předmětem smlouvy, tj. cenu zboží, náklady na výrobu, dodávku, dopravné do místa plnění</w:t>
      </w:r>
      <w:r w:rsidR="00411E00">
        <w:rPr>
          <w:rFonts w:ascii="Arial" w:hAnsi="Arial" w:cs="Arial"/>
          <w:color w:val="000000"/>
          <w:sz w:val="24"/>
          <w:szCs w:val="24"/>
        </w:rPr>
        <w:t>, montáž, včetně zajištění lešení pro montáž</w:t>
      </w:r>
      <w:r w:rsidRPr="009E74D1">
        <w:rPr>
          <w:rFonts w:ascii="Arial" w:hAnsi="Arial" w:cs="Arial"/>
          <w:color w:val="000000"/>
          <w:sz w:val="24"/>
          <w:szCs w:val="24"/>
        </w:rPr>
        <w:t>. Tato kupní cena je konečná.</w:t>
      </w:r>
    </w:p>
    <w:p w14:paraId="5A514B77" w14:textId="058965B0" w:rsidR="004A4D0C" w:rsidRPr="009E74D1" w:rsidRDefault="004A4D0C" w:rsidP="009E74D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9E74D1">
        <w:rPr>
          <w:rFonts w:ascii="Arial" w:hAnsi="Arial" w:cs="Arial"/>
          <w:color w:val="000000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14:paraId="7BC8E9B8" w14:textId="77777777" w:rsidR="004A4D0C" w:rsidRPr="004A4D0C" w:rsidRDefault="004A4D0C" w:rsidP="004A4D0C">
      <w:pPr>
        <w:pStyle w:val="Odstavecseseznamem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BD4C559" w14:textId="42D8BA30" w:rsidR="004A4D0C" w:rsidRPr="004A4D0C" w:rsidRDefault="004A4D0C" w:rsidP="009E74D1">
      <w:pPr>
        <w:jc w:val="center"/>
        <w:rPr>
          <w:rFonts w:ascii="Arial" w:hAnsi="Arial" w:cs="Arial"/>
          <w:b/>
          <w:sz w:val="24"/>
          <w:szCs w:val="24"/>
        </w:rPr>
      </w:pPr>
      <w:r w:rsidRPr="004A4D0C">
        <w:rPr>
          <w:rFonts w:ascii="Arial" w:hAnsi="Arial" w:cs="Arial"/>
          <w:b/>
          <w:sz w:val="24"/>
          <w:szCs w:val="24"/>
        </w:rPr>
        <w:t>III.</w:t>
      </w:r>
    </w:p>
    <w:p w14:paraId="0CA3C632" w14:textId="77777777" w:rsidR="004A4D0C" w:rsidRPr="004A4D0C" w:rsidRDefault="004A4D0C" w:rsidP="004A4D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4D0C">
        <w:rPr>
          <w:rFonts w:ascii="Arial" w:hAnsi="Arial" w:cs="Arial"/>
          <w:b/>
          <w:sz w:val="24"/>
          <w:szCs w:val="24"/>
        </w:rPr>
        <w:t>Doba a místo plnění</w:t>
      </w:r>
    </w:p>
    <w:p w14:paraId="01F71DFF" w14:textId="77777777" w:rsidR="004A4D0C" w:rsidRPr="004A4D0C" w:rsidRDefault="004A4D0C" w:rsidP="004A4D0C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Prodávající se zavazuje dodat movité věci uvedené v bodu I. této smlouvy, do </w:t>
      </w:r>
      <w:r w:rsidRPr="004A4D0C">
        <w:rPr>
          <w:rFonts w:ascii="Arial" w:hAnsi="Arial" w:cs="Arial"/>
          <w:b/>
          <w:sz w:val="24"/>
          <w:szCs w:val="24"/>
        </w:rPr>
        <w:t>31. 12. 2021</w:t>
      </w:r>
    </w:p>
    <w:p w14:paraId="00466B19" w14:textId="77777777" w:rsidR="004A4D0C" w:rsidRPr="004A4D0C" w:rsidRDefault="004A4D0C" w:rsidP="004A4D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>Kupující je povinen prohlédnout movité věci uvedené v bodu I. této smlouvy při předání za účelem zjištění vad a ověření správného množství movitých věcí.</w:t>
      </w:r>
    </w:p>
    <w:p w14:paraId="28875F0D" w14:textId="77777777" w:rsidR="004A4D0C" w:rsidRPr="004A4D0C" w:rsidRDefault="004A4D0C" w:rsidP="004A4D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>Plnění předmětu smlouvy bude jednorázově, a to předáním zboží dle předmětu smlouvy ve stanoveném termínu v dohodnutém místě plnění.</w:t>
      </w:r>
    </w:p>
    <w:p w14:paraId="6C562C56" w14:textId="422E74E6" w:rsidR="004A4D0C" w:rsidRPr="00851897" w:rsidRDefault="004A4D0C" w:rsidP="004A4D0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Místem plnění je </w:t>
      </w:r>
      <w:r w:rsidRPr="004A4D0C">
        <w:rPr>
          <w:rFonts w:ascii="Arial" w:hAnsi="Arial" w:cs="Arial"/>
          <w:color w:val="000000"/>
          <w:sz w:val="24"/>
          <w:szCs w:val="24"/>
        </w:rPr>
        <w:t>Janáčkovo divadlo, Rooseveltova 31/7, 602 00 Brno-město</w:t>
      </w:r>
      <w:r w:rsidRPr="004A4D0C">
        <w:rPr>
          <w:rFonts w:ascii="Arial" w:hAnsi="Arial" w:cs="Arial"/>
          <w:sz w:val="24"/>
          <w:szCs w:val="24"/>
        </w:rPr>
        <w:t xml:space="preserve"> </w:t>
      </w:r>
    </w:p>
    <w:p w14:paraId="0B477AA4" w14:textId="77777777" w:rsidR="00851897" w:rsidRPr="004A4D0C" w:rsidRDefault="00851897" w:rsidP="009E74D1">
      <w:pPr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0EFDF25" w14:textId="77777777" w:rsidR="004A4D0C" w:rsidRPr="004A4D0C" w:rsidRDefault="004A4D0C" w:rsidP="00133F32">
      <w:pPr>
        <w:jc w:val="center"/>
        <w:rPr>
          <w:rFonts w:ascii="Arial" w:hAnsi="Arial" w:cs="Arial"/>
          <w:b/>
          <w:sz w:val="24"/>
          <w:szCs w:val="24"/>
        </w:rPr>
      </w:pPr>
      <w:r w:rsidRPr="004A4D0C">
        <w:rPr>
          <w:rFonts w:ascii="Arial" w:hAnsi="Arial" w:cs="Arial"/>
          <w:b/>
          <w:sz w:val="24"/>
          <w:szCs w:val="24"/>
        </w:rPr>
        <w:t>IV.</w:t>
      </w:r>
    </w:p>
    <w:p w14:paraId="4D506AAD" w14:textId="77777777" w:rsidR="004A4D0C" w:rsidRPr="004A4D0C" w:rsidRDefault="004A4D0C" w:rsidP="004A4D0C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A4D0C">
        <w:rPr>
          <w:rFonts w:ascii="Arial" w:hAnsi="Arial" w:cs="Arial"/>
          <w:b/>
          <w:bCs/>
          <w:sz w:val="24"/>
          <w:szCs w:val="24"/>
        </w:rPr>
        <w:t>Dodací podmínky</w:t>
      </w:r>
    </w:p>
    <w:p w14:paraId="21195FB1" w14:textId="77777777" w:rsidR="004A4D0C" w:rsidRPr="004A4D0C" w:rsidRDefault="004A4D0C" w:rsidP="00A57A06">
      <w:pPr>
        <w:pStyle w:val="Odstavecseseznamem"/>
        <w:numPr>
          <w:ilvl w:val="0"/>
          <w:numId w:val="11"/>
        </w:numPr>
        <w:autoSpaceDE w:val="0"/>
        <w:rPr>
          <w:rFonts w:ascii="Arial" w:hAnsi="Arial" w:cs="Arial"/>
          <w:bCs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Kupující pověřil jako své zástupce k převzetí zboží (dále jen „přejímající“): </w:t>
      </w:r>
    </w:p>
    <w:p w14:paraId="6578D1E8" w14:textId="62386223" w:rsidR="004A4D0C" w:rsidRPr="004A4D0C" w:rsidRDefault="004A4D0C" w:rsidP="003A2CD6">
      <w:pPr>
        <w:pStyle w:val="Odstavecseseznamem"/>
        <w:autoSpaceDE w:val="0"/>
        <w:ind w:left="1440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dle „Předmětu smlouvy“ kontaktní osobu </w:t>
      </w:r>
      <w:r w:rsidR="004926CA">
        <w:rPr>
          <w:rFonts w:ascii="Arial" w:hAnsi="Arial" w:cs="Arial"/>
          <w:sz w:val="24"/>
          <w:szCs w:val="24"/>
        </w:rPr>
        <w:t xml:space="preserve">správce budovy JD Marka </w:t>
      </w:r>
      <w:proofErr w:type="spellStart"/>
      <w:r w:rsidR="004926CA">
        <w:rPr>
          <w:rFonts w:ascii="Arial" w:hAnsi="Arial" w:cs="Arial"/>
          <w:sz w:val="24"/>
          <w:szCs w:val="24"/>
        </w:rPr>
        <w:t>Fruhvirta</w:t>
      </w:r>
      <w:proofErr w:type="spellEnd"/>
      <w:r w:rsidR="004926CA">
        <w:rPr>
          <w:rFonts w:ascii="Arial" w:hAnsi="Arial" w:cs="Arial"/>
          <w:sz w:val="24"/>
          <w:szCs w:val="24"/>
        </w:rPr>
        <w:t>: 725935227, fruhvirt@n</w:t>
      </w:r>
      <w:r w:rsidR="004926CA">
        <w:rPr>
          <w:rFonts w:ascii="Arial" w:hAnsi="Arial" w:cs="Arial"/>
          <w:color w:val="000000" w:themeColor="text1"/>
          <w:sz w:val="24"/>
          <w:szCs w:val="24"/>
        </w:rPr>
        <w:t>dbrno.cz</w:t>
      </w:r>
    </w:p>
    <w:p w14:paraId="67198B7E" w14:textId="43A8E45E" w:rsidR="004A4D0C" w:rsidRPr="004A4D0C" w:rsidRDefault="004A4D0C" w:rsidP="00A57A06">
      <w:pPr>
        <w:pStyle w:val="Odstavecseseznamem"/>
        <w:numPr>
          <w:ilvl w:val="0"/>
          <w:numId w:val="11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Dodávka zboží bude provedena péčí prodávajícího v pracovních dnech - pondělí až pátek v době od 08.00 do 16.00 hod. po předchozím projednání a </w:t>
      </w:r>
      <w:r w:rsidRPr="004A4D0C">
        <w:rPr>
          <w:rFonts w:ascii="Arial" w:hAnsi="Arial" w:cs="Arial"/>
          <w:sz w:val="24"/>
          <w:szCs w:val="24"/>
        </w:rPr>
        <w:lastRenderedPageBreak/>
        <w:t>odsouhlasení termínu a doby dodání zboží s kontaktní osobou kupujícího, a to nejméně 3 pracovní dny předem.</w:t>
      </w:r>
    </w:p>
    <w:p w14:paraId="7D67BC37" w14:textId="77777777" w:rsidR="004A4D0C" w:rsidRPr="00A57A06" w:rsidRDefault="004A4D0C" w:rsidP="00A57A06">
      <w:pPr>
        <w:jc w:val="center"/>
        <w:rPr>
          <w:rFonts w:ascii="Arial" w:hAnsi="Arial" w:cs="Arial"/>
          <w:b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V.</w:t>
      </w:r>
    </w:p>
    <w:p w14:paraId="0FAC90DB" w14:textId="77777777" w:rsidR="004A4D0C" w:rsidRPr="004A4D0C" w:rsidRDefault="004A4D0C" w:rsidP="00A57A06">
      <w:pPr>
        <w:ind w:left="2833" w:firstLine="707"/>
        <w:rPr>
          <w:rFonts w:ascii="Arial" w:hAnsi="Arial" w:cs="Arial"/>
          <w:b/>
          <w:color w:val="000000"/>
          <w:sz w:val="24"/>
          <w:szCs w:val="24"/>
        </w:rPr>
      </w:pPr>
      <w:r w:rsidRPr="00A57A06">
        <w:rPr>
          <w:rFonts w:ascii="Arial" w:hAnsi="Arial" w:cs="Arial"/>
          <w:b/>
          <w:sz w:val="24"/>
          <w:szCs w:val="24"/>
        </w:rPr>
        <w:t>Převod vlastnictví</w:t>
      </w:r>
    </w:p>
    <w:p w14:paraId="6A3DD33C" w14:textId="6EF4FD04" w:rsidR="004A4D0C" w:rsidRPr="00A57A06" w:rsidRDefault="004A4D0C" w:rsidP="00A57A06">
      <w:pPr>
        <w:pStyle w:val="Odstavecseseznamem"/>
        <w:numPr>
          <w:ilvl w:val="0"/>
          <w:numId w:val="14"/>
        </w:numPr>
        <w:autoSpaceDE w:val="0"/>
        <w:rPr>
          <w:rFonts w:ascii="Arial" w:hAnsi="Arial" w:cs="Arial"/>
          <w:sz w:val="24"/>
          <w:szCs w:val="24"/>
        </w:rPr>
      </w:pPr>
      <w:r w:rsidRPr="00A57A06">
        <w:rPr>
          <w:rFonts w:ascii="Arial" w:hAnsi="Arial" w:cs="Arial"/>
          <w:sz w:val="24"/>
          <w:szCs w:val="24"/>
        </w:rPr>
        <w:t>Kupující nabude vlastnické právo k předmětu smlouvy jeho převzetím. Tímto okamžikem rovněž přechází na kupujícího nebezpečí jeho nahodilé zkázy a nahodilého zhoršení.</w:t>
      </w:r>
    </w:p>
    <w:p w14:paraId="60DD8F0B" w14:textId="780E5DD3" w:rsidR="004A4D0C" w:rsidRPr="00A57A06" w:rsidRDefault="00411E00" w:rsidP="00A57A06">
      <w:pPr>
        <w:pStyle w:val="Odstavecseseznamem"/>
        <w:numPr>
          <w:ilvl w:val="0"/>
          <w:numId w:val="14"/>
        </w:num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A4D0C" w:rsidRPr="00A57A06">
        <w:rPr>
          <w:rFonts w:ascii="Arial" w:hAnsi="Arial" w:cs="Arial"/>
          <w:sz w:val="24"/>
          <w:szCs w:val="24"/>
        </w:rPr>
        <w:t>předání a převzetí bude sepsán předávací protokol, jemuž bude předcházet vyzkoušení předmětu smlouvy ze strany budoucích uživatelů na místě při přebírání zboží.</w:t>
      </w:r>
    </w:p>
    <w:p w14:paraId="2EC58891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6B14E7E8" w14:textId="77777777" w:rsidR="004A4D0C" w:rsidRPr="004A4D0C" w:rsidRDefault="004A4D0C" w:rsidP="004A4D0C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1C11A931" w14:textId="77777777" w:rsidR="004A4D0C" w:rsidRPr="00133F32" w:rsidRDefault="004A4D0C" w:rsidP="00133F32">
      <w:pPr>
        <w:jc w:val="center"/>
        <w:rPr>
          <w:rFonts w:ascii="Arial" w:hAnsi="Arial" w:cs="Arial"/>
          <w:b/>
          <w:sz w:val="24"/>
          <w:szCs w:val="24"/>
        </w:rPr>
      </w:pPr>
      <w:r w:rsidRPr="00133F32">
        <w:rPr>
          <w:rFonts w:ascii="Arial" w:hAnsi="Arial" w:cs="Arial"/>
          <w:b/>
          <w:sz w:val="24"/>
          <w:szCs w:val="24"/>
        </w:rPr>
        <w:t>VI.</w:t>
      </w:r>
    </w:p>
    <w:p w14:paraId="6C9484A8" w14:textId="77777777" w:rsidR="004A4D0C" w:rsidRPr="00133F32" w:rsidRDefault="004A4D0C" w:rsidP="00133F32">
      <w:pPr>
        <w:jc w:val="center"/>
        <w:rPr>
          <w:rFonts w:ascii="Arial" w:hAnsi="Arial" w:cs="Arial"/>
          <w:b/>
          <w:sz w:val="24"/>
          <w:szCs w:val="24"/>
        </w:rPr>
      </w:pPr>
      <w:r w:rsidRPr="00133F32">
        <w:rPr>
          <w:rFonts w:ascii="Arial" w:hAnsi="Arial" w:cs="Arial"/>
          <w:b/>
          <w:sz w:val="24"/>
          <w:szCs w:val="24"/>
        </w:rPr>
        <w:t>Odpovědnost za vady</w:t>
      </w:r>
    </w:p>
    <w:p w14:paraId="18B2024A" w14:textId="77777777" w:rsidR="004A4D0C" w:rsidRPr="004A4D0C" w:rsidRDefault="004A4D0C" w:rsidP="004A4D0C">
      <w:pPr>
        <w:pStyle w:val="Odstavecseseznamem"/>
        <w:numPr>
          <w:ilvl w:val="0"/>
          <w:numId w:val="8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4D0C">
        <w:rPr>
          <w:rFonts w:ascii="Arial" w:hAnsi="Arial" w:cs="Arial"/>
          <w:color w:val="000000"/>
          <w:sz w:val="24"/>
          <w:szCs w:val="24"/>
        </w:rPr>
        <w:t>Prodávající poskytuje záruku za jakost zboží v trvání 24</w:t>
      </w:r>
      <w:r w:rsidRPr="004A4D0C">
        <w:rPr>
          <w:rFonts w:ascii="Arial" w:hAnsi="Arial" w:cs="Arial"/>
          <w:sz w:val="24"/>
          <w:szCs w:val="24"/>
        </w:rPr>
        <w:t xml:space="preserve"> měsíců</w:t>
      </w:r>
      <w:r w:rsidRPr="004A4D0C">
        <w:rPr>
          <w:rFonts w:ascii="Arial" w:hAnsi="Arial" w:cs="Arial"/>
          <w:color w:val="000000"/>
          <w:sz w:val="24"/>
          <w:szCs w:val="24"/>
        </w:rPr>
        <w:t>, počínaje dnem následujícím po dni předání zboží kupujícímu.</w:t>
      </w:r>
    </w:p>
    <w:p w14:paraId="000EA209" w14:textId="2A703A2D" w:rsidR="004A4D0C" w:rsidRPr="004A4D0C" w:rsidRDefault="004A4D0C" w:rsidP="004A4D0C">
      <w:pPr>
        <w:pStyle w:val="Odstavecseseznamem"/>
        <w:numPr>
          <w:ilvl w:val="0"/>
          <w:numId w:val="8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Reklamace se uplatňuje přejímkou zboží u prodávajícího bezodkladně po zjištění vady na zboží a nahlášením na tel. </w:t>
      </w:r>
      <w:r w:rsidR="00851897">
        <w:rPr>
          <w:rFonts w:ascii="Arial" w:hAnsi="Arial" w:cs="Arial"/>
          <w:sz w:val="24"/>
          <w:szCs w:val="24"/>
        </w:rPr>
        <w:t>č</w:t>
      </w:r>
      <w:r w:rsidRPr="004A4D0C">
        <w:rPr>
          <w:rFonts w:ascii="Arial" w:hAnsi="Arial" w:cs="Arial"/>
          <w:sz w:val="24"/>
          <w:szCs w:val="24"/>
        </w:rPr>
        <w:t>íslo</w:t>
      </w:r>
      <w:r>
        <w:rPr>
          <w:rFonts w:ascii="Arial" w:hAnsi="Arial" w:cs="Arial"/>
          <w:sz w:val="24"/>
          <w:szCs w:val="24"/>
        </w:rPr>
        <w:t xml:space="preserve">: </w:t>
      </w:r>
      <w:r w:rsidR="00851897">
        <w:rPr>
          <w:rFonts w:ascii="Arial" w:hAnsi="Arial" w:cs="Arial"/>
          <w:sz w:val="24"/>
          <w:szCs w:val="24"/>
        </w:rPr>
        <w:t xml:space="preserve">                                                                  +420</w:t>
      </w:r>
      <w:r w:rsidR="00851897" w:rsidRPr="00851897">
        <w:t xml:space="preserve"> </w:t>
      </w:r>
      <w:r w:rsidR="00851897" w:rsidRPr="00851897">
        <w:rPr>
          <w:rFonts w:ascii="Arial" w:hAnsi="Arial" w:cs="Arial"/>
          <w:sz w:val="24"/>
          <w:szCs w:val="24"/>
        </w:rPr>
        <w:t>777</w:t>
      </w:r>
      <w:r w:rsidR="00851897">
        <w:rPr>
          <w:rFonts w:ascii="Arial" w:hAnsi="Arial" w:cs="Arial"/>
          <w:sz w:val="24"/>
          <w:szCs w:val="24"/>
        </w:rPr>
        <w:t> </w:t>
      </w:r>
      <w:r w:rsidR="00851897" w:rsidRPr="00851897">
        <w:rPr>
          <w:rFonts w:ascii="Arial" w:hAnsi="Arial" w:cs="Arial"/>
          <w:sz w:val="24"/>
          <w:szCs w:val="24"/>
        </w:rPr>
        <w:t>623</w:t>
      </w:r>
      <w:r w:rsidR="00851897">
        <w:rPr>
          <w:rFonts w:ascii="Arial" w:hAnsi="Arial" w:cs="Arial"/>
          <w:sz w:val="24"/>
          <w:szCs w:val="24"/>
        </w:rPr>
        <w:t xml:space="preserve"> </w:t>
      </w:r>
      <w:r w:rsidR="00851897" w:rsidRPr="00851897">
        <w:rPr>
          <w:rFonts w:ascii="Arial" w:hAnsi="Arial" w:cs="Arial"/>
          <w:sz w:val="24"/>
          <w:szCs w:val="24"/>
        </w:rPr>
        <w:t>740</w:t>
      </w:r>
      <w:r w:rsidRPr="004A4D0C">
        <w:rPr>
          <w:rFonts w:ascii="Arial" w:hAnsi="Arial" w:cs="Arial"/>
          <w:sz w:val="24"/>
          <w:szCs w:val="24"/>
        </w:rPr>
        <w:t xml:space="preserve"> </w:t>
      </w:r>
      <w:r w:rsidRPr="004A4D0C">
        <w:rPr>
          <w:rFonts w:ascii="Arial" w:hAnsi="Arial" w:cs="Arial"/>
          <w:sz w:val="24"/>
          <w:szCs w:val="24"/>
          <w:lang w:eastAsia="de-DE"/>
        </w:rPr>
        <w:t xml:space="preserve">nebo mail: </w:t>
      </w:r>
      <w:hyperlink r:id="rId5" w:history="1">
        <w:r w:rsidR="00851897" w:rsidRPr="00180D02">
          <w:rPr>
            <w:rStyle w:val="Hypertextovodkaz"/>
            <w:rFonts w:ascii="Arial" w:hAnsi="Arial" w:cs="Arial"/>
            <w:sz w:val="24"/>
            <w:szCs w:val="24"/>
          </w:rPr>
          <w:t>servi@avtg.cz</w:t>
        </w:r>
      </w:hyperlink>
      <w:r w:rsidR="00851897">
        <w:rPr>
          <w:rStyle w:val="Hypertextovodkaz"/>
          <w:rFonts w:ascii="Arial" w:hAnsi="Arial" w:cs="Arial"/>
          <w:sz w:val="24"/>
          <w:szCs w:val="24"/>
        </w:rPr>
        <w:t xml:space="preserve"> </w:t>
      </w:r>
      <w:r w:rsidRPr="004A4D0C">
        <w:rPr>
          <w:rFonts w:ascii="Arial" w:hAnsi="Arial" w:cs="Arial"/>
          <w:sz w:val="24"/>
          <w:szCs w:val="24"/>
        </w:rPr>
        <w:t>a následně do 24 hodin zasláním písemného oznámení prodávajícímu o nahlášení závady.</w:t>
      </w:r>
    </w:p>
    <w:p w14:paraId="4C6ADBE1" w14:textId="77777777" w:rsidR="004A4D0C" w:rsidRPr="004A4D0C" w:rsidRDefault="004A4D0C" w:rsidP="004A4D0C">
      <w:p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8231D0" w14:textId="77777777" w:rsidR="004A4D0C" w:rsidRPr="004A4D0C" w:rsidRDefault="004A4D0C" w:rsidP="004A4D0C">
      <w:pPr>
        <w:tabs>
          <w:tab w:val="left" w:pos="4020"/>
        </w:tabs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2FBDCF55" w14:textId="77777777" w:rsidR="004A4D0C" w:rsidRPr="00133F32" w:rsidRDefault="004A4D0C" w:rsidP="00133F32">
      <w:pPr>
        <w:jc w:val="center"/>
        <w:rPr>
          <w:rFonts w:ascii="Arial" w:hAnsi="Arial" w:cs="Arial"/>
          <w:b/>
          <w:sz w:val="24"/>
          <w:szCs w:val="24"/>
        </w:rPr>
      </w:pPr>
      <w:r w:rsidRPr="00133F32">
        <w:rPr>
          <w:rFonts w:ascii="Arial" w:hAnsi="Arial" w:cs="Arial"/>
          <w:b/>
          <w:sz w:val="24"/>
          <w:szCs w:val="24"/>
        </w:rPr>
        <w:t>V.</w:t>
      </w:r>
    </w:p>
    <w:p w14:paraId="1FC7B065" w14:textId="77777777" w:rsidR="004A4D0C" w:rsidRPr="00133F32" w:rsidRDefault="004A4D0C" w:rsidP="00133F32">
      <w:pPr>
        <w:jc w:val="center"/>
        <w:rPr>
          <w:rFonts w:ascii="Arial" w:hAnsi="Arial" w:cs="Arial"/>
          <w:b/>
          <w:sz w:val="24"/>
          <w:szCs w:val="24"/>
        </w:rPr>
      </w:pPr>
      <w:r w:rsidRPr="00133F32">
        <w:rPr>
          <w:rFonts w:ascii="Arial" w:hAnsi="Arial" w:cs="Arial"/>
          <w:b/>
          <w:sz w:val="24"/>
          <w:szCs w:val="24"/>
        </w:rPr>
        <w:t>Ustanovení přechodná a závěrečná</w:t>
      </w:r>
    </w:p>
    <w:p w14:paraId="4AC6D53A" w14:textId="642D10B2" w:rsidR="004A4D0C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33F32">
        <w:rPr>
          <w:rFonts w:ascii="Arial" w:hAnsi="Arial" w:cs="Arial"/>
          <w:color w:val="000000"/>
          <w:sz w:val="24"/>
          <w:szCs w:val="24"/>
        </w:rPr>
        <w:t>Práva a povinnosti vyplývající z této smlouvy se řídí příslušnými ustanoveními zákona č. 89/2012 Sb., občanský zákoník.</w:t>
      </w:r>
    </w:p>
    <w:p w14:paraId="10FD4023" w14:textId="77777777" w:rsidR="004926CA" w:rsidRPr="004926CA" w:rsidRDefault="004926CA" w:rsidP="004926CA">
      <w:pPr>
        <w:pStyle w:val="Default"/>
        <w:numPr>
          <w:ilvl w:val="0"/>
          <w:numId w:val="15"/>
        </w:numPr>
        <w:spacing w:after="55"/>
        <w:rPr>
          <w:rFonts w:ascii="Arial" w:hAnsi="Arial" w:cs="Arial"/>
        </w:rPr>
      </w:pPr>
      <w:r w:rsidRPr="004926CA">
        <w:rPr>
          <w:rFonts w:ascii="Arial" w:hAnsi="Arial" w:cs="Arial"/>
        </w:rPr>
        <w:t xml:space="preserve">Smlouva je vyhotovena ve dvou stejnopisech, z nichž prodávající a kupující obdrží po jednom vyhotovení. </w:t>
      </w:r>
    </w:p>
    <w:p w14:paraId="129207A9" w14:textId="58E277AA" w:rsidR="004A4D0C" w:rsidRPr="004926CA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26CA">
        <w:rPr>
          <w:rFonts w:ascii="Arial" w:hAnsi="Arial" w:cs="Arial"/>
          <w:color w:val="000000"/>
          <w:sz w:val="24"/>
          <w:szCs w:val="24"/>
        </w:rPr>
        <w:t>Smlouva může být měněna či doplňována pouze písemnými, oboustranně dohodnutými, postupně číslovanými dodatky, které se tím stávají její nedílnou součástí.</w:t>
      </w:r>
    </w:p>
    <w:p w14:paraId="073CAB33" w14:textId="77777777" w:rsidR="004A4D0C" w:rsidRPr="00133F32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33F32">
        <w:rPr>
          <w:rFonts w:ascii="Arial" w:hAnsi="Arial" w:cs="Arial"/>
          <w:color w:val="000000"/>
          <w:sz w:val="24"/>
          <w:szCs w:val="24"/>
        </w:rPr>
        <w:t xml:space="preserve">Smluvní strany vzájemně prohlašují, že smlouvu uzavřely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14:paraId="3D807DF9" w14:textId="77777777" w:rsidR="004A4D0C" w:rsidRPr="00133F32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33F32">
        <w:rPr>
          <w:rFonts w:ascii="Arial" w:hAnsi="Arial" w:cs="Arial"/>
          <w:color w:val="000000"/>
          <w:sz w:val="24"/>
          <w:szCs w:val="24"/>
        </w:rPr>
        <w:t>Smlouva nabývá platnosti dnem podpisu oběma smluvními stranami.</w:t>
      </w:r>
    </w:p>
    <w:p w14:paraId="056D8703" w14:textId="77777777" w:rsidR="004A4D0C" w:rsidRPr="00133F32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33F32">
        <w:rPr>
          <w:rFonts w:ascii="Arial" w:hAnsi="Arial" w:cs="Arial"/>
          <w:color w:val="000000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55E1317D" w14:textId="77777777" w:rsidR="004A4D0C" w:rsidRPr="00133F32" w:rsidRDefault="004A4D0C" w:rsidP="00133F32">
      <w:pPr>
        <w:pStyle w:val="Odstavecseseznamem"/>
        <w:numPr>
          <w:ilvl w:val="0"/>
          <w:numId w:val="15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33F32">
        <w:rPr>
          <w:rFonts w:ascii="Arial" w:hAnsi="Arial" w:cs="Arial"/>
          <w:color w:val="000000"/>
          <w:sz w:val="24"/>
          <w:szCs w:val="24"/>
        </w:rPr>
        <w:t>Na důkaz souhlasu se zněním Smlouvy připojují smluvní strany svobodně a vážně svoje podpisy.</w:t>
      </w:r>
    </w:p>
    <w:p w14:paraId="3B34797A" w14:textId="77777777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</w:p>
    <w:p w14:paraId="67251AD4" w14:textId="4EBD2D77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lastRenderedPageBreak/>
        <w:t>V Praze    dne</w:t>
      </w:r>
      <w:r w:rsidRPr="004A4D0C">
        <w:rPr>
          <w:rFonts w:ascii="Arial" w:hAnsi="Arial" w:cs="Arial"/>
          <w:sz w:val="24"/>
          <w:szCs w:val="24"/>
        </w:rPr>
        <w:tab/>
      </w:r>
      <w:r w:rsidRPr="004A4D0C">
        <w:rPr>
          <w:rFonts w:ascii="Arial" w:hAnsi="Arial" w:cs="Arial"/>
          <w:sz w:val="24"/>
          <w:szCs w:val="24"/>
        </w:rPr>
        <w:tab/>
      </w:r>
      <w:r w:rsidRPr="004A4D0C">
        <w:rPr>
          <w:rFonts w:ascii="Arial" w:hAnsi="Arial" w:cs="Arial"/>
          <w:sz w:val="24"/>
          <w:szCs w:val="24"/>
        </w:rPr>
        <w:tab/>
      </w:r>
      <w:r w:rsidRPr="004A4D0C">
        <w:rPr>
          <w:rFonts w:ascii="Arial" w:hAnsi="Arial" w:cs="Arial"/>
          <w:sz w:val="24"/>
          <w:szCs w:val="24"/>
        </w:rPr>
        <w:tab/>
      </w:r>
      <w:r w:rsidRPr="004A4D0C">
        <w:rPr>
          <w:rFonts w:ascii="Arial" w:hAnsi="Arial" w:cs="Arial"/>
          <w:sz w:val="24"/>
          <w:szCs w:val="24"/>
        </w:rPr>
        <w:tab/>
        <w:t xml:space="preserve">V Brně dne </w:t>
      </w:r>
    </w:p>
    <w:p w14:paraId="5856EF40" w14:textId="77777777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</w:p>
    <w:p w14:paraId="1A255061" w14:textId="28A09A9A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        </w:t>
      </w:r>
      <w:r w:rsidRPr="004A4D0C">
        <w:rPr>
          <w:rFonts w:ascii="Arial" w:hAnsi="Arial" w:cs="Arial"/>
          <w:sz w:val="24"/>
          <w:szCs w:val="24"/>
        </w:rPr>
        <w:t xml:space="preserve">……………………………………………        </w:t>
      </w:r>
    </w:p>
    <w:p w14:paraId="248962D2" w14:textId="7E1D9782" w:rsidR="004A4D0C" w:rsidRPr="004A4D0C" w:rsidRDefault="004A4D0C" w:rsidP="004A4D0C">
      <w:pPr>
        <w:rPr>
          <w:rFonts w:ascii="Arial" w:hAnsi="Arial" w:cs="Arial"/>
          <w:sz w:val="24"/>
          <w:szCs w:val="24"/>
        </w:rPr>
      </w:pPr>
      <w:r w:rsidRPr="004A4D0C">
        <w:rPr>
          <w:rFonts w:ascii="Arial" w:hAnsi="Arial" w:cs="Arial"/>
          <w:sz w:val="24"/>
          <w:szCs w:val="24"/>
        </w:rPr>
        <w:t xml:space="preserve">Ing. Petr Vlček, jediný člen představenstva                    </w:t>
      </w:r>
      <w:proofErr w:type="spellStart"/>
      <w:r w:rsidRPr="004A4D0C">
        <w:rPr>
          <w:rFonts w:ascii="Arial" w:hAnsi="Arial" w:cs="Arial"/>
          <w:sz w:val="24"/>
          <w:szCs w:val="24"/>
        </w:rPr>
        <w:t>MgA</w:t>
      </w:r>
      <w:proofErr w:type="spellEnd"/>
      <w:r w:rsidRPr="004A4D0C">
        <w:rPr>
          <w:rFonts w:ascii="Arial" w:hAnsi="Arial" w:cs="Arial"/>
          <w:sz w:val="24"/>
          <w:szCs w:val="24"/>
        </w:rPr>
        <w:t xml:space="preserve">. Martin Glaser, ředitel                                               </w:t>
      </w:r>
    </w:p>
    <w:p w14:paraId="3C80D94F" w14:textId="77777777" w:rsidR="001C4B23" w:rsidRPr="004A4D0C" w:rsidRDefault="001C4B23">
      <w:pPr>
        <w:rPr>
          <w:rFonts w:ascii="Arial" w:hAnsi="Arial" w:cs="Arial"/>
          <w:sz w:val="24"/>
          <w:szCs w:val="24"/>
        </w:rPr>
      </w:pPr>
    </w:p>
    <w:sectPr w:rsidR="001C4B23" w:rsidRPr="004A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D4EA9F0C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Segoe UI" w:eastAsiaTheme="minorHAnsi" w:hAnsi="Segoe UI" w:cs="Segoe UI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06E89"/>
    <w:multiLevelType w:val="hybridMultilevel"/>
    <w:tmpl w:val="8BBAD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383F"/>
    <w:multiLevelType w:val="hybridMultilevel"/>
    <w:tmpl w:val="ED125C9E"/>
    <w:lvl w:ilvl="0" w:tplc="2ACAEF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2A5C"/>
    <w:multiLevelType w:val="hybridMultilevel"/>
    <w:tmpl w:val="4CDC1A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1648"/>
    <w:multiLevelType w:val="hybridMultilevel"/>
    <w:tmpl w:val="F8E045AC"/>
    <w:lvl w:ilvl="0" w:tplc="0405000F">
      <w:start w:val="1"/>
      <w:numFmt w:val="decimal"/>
      <w:lvlText w:val="%1."/>
      <w:lvlJc w:val="left"/>
      <w:pPr>
        <w:ind w:left="1439" w:hanging="360"/>
      </w:pPr>
    </w:lvl>
    <w:lvl w:ilvl="1" w:tplc="04050019" w:tentative="1">
      <w:start w:val="1"/>
      <w:numFmt w:val="lowerLetter"/>
      <w:lvlText w:val="%2."/>
      <w:lvlJc w:val="left"/>
      <w:pPr>
        <w:ind w:left="2159" w:hanging="360"/>
      </w:pPr>
    </w:lvl>
    <w:lvl w:ilvl="2" w:tplc="0405001B" w:tentative="1">
      <w:start w:val="1"/>
      <w:numFmt w:val="lowerRoman"/>
      <w:lvlText w:val="%3."/>
      <w:lvlJc w:val="right"/>
      <w:pPr>
        <w:ind w:left="2879" w:hanging="180"/>
      </w:pPr>
    </w:lvl>
    <w:lvl w:ilvl="3" w:tplc="0405000F" w:tentative="1">
      <w:start w:val="1"/>
      <w:numFmt w:val="decimal"/>
      <w:lvlText w:val="%4."/>
      <w:lvlJc w:val="left"/>
      <w:pPr>
        <w:ind w:left="3599" w:hanging="360"/>
      </w:pPr>
    </w:lvl>
    <w:lvl w:ilvl="4" w:tplc="04050019" w:tentative="1">
      <w:start w:val="1"/>
      <w:numFmt w:val="lowerLetter"/>
      <w:lvlText w:val="%5."/>
      <w:lvlJc w:val="left"/>
      <w:pPr>
        <w:ind w:left="4319" w:hanging="360"/>
      </w:pPr>
    </w:lvl>
    <w:lvl w:ilvl="5" w:tplc="0405001B" w:tentative="1">
      <w:start w:val="1"/>
      <w:numFmt w:val="lowerRoman"/>
      <w:lvlText w:val="%6."/>
      <w:lvlJc w:val="right"/>
      <w:pPr>
        <w:ind w:left="5039" w:hanging="180"/>
      </w:pPr>
    </w:lvl>
    <w:lvl w:ilvl="6" w:tplc="0405000F" w:tentative="1">
      <w:start w:val="1"/>
      <w:numFmt w:val="decimal"/>
      <w:lvlText w:val="%7."/>
      <w:lvlJc w:val="left"/>
      <w:pPr>
        <w:ind w:left="5759" w:hanging="360"/>
      </w:pPr>
    </w:lvl>
    <w:lvl w:ilvl="7" w:tplc="04050019" w:tentative="1">
      <w:start w:val="1"/>
      <w:numFmt w:val="lowerLetter"/>
      <w:lvlText w:val="%8."/>
      <w:lvlJc w:val="left"/>
      <w:pPr>
        <w:ind w:left="6479" w:hanging="360"/>
      </w:pPr>
    </w:lvl>
    <w:lvl w:ilvl="8" w:tplc="040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5" w15:restartNumberingAfterBreak="0">
    <w:nsid w:val="2CC82FCD"/>
    <w:multiLevelType w:val="multilevel"/>
    <w:tmpl w:val="497A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F007D"/>
    <w:multiLevelType w:val="hybridMultilevel"/>
    <w:tmpl w:val="DDBE7E4C"/>
    <w:lvl w:ilvl="0" w:tplc="2ACAEF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5329F"/>
    <w:multiLevelType w:val="hybridMultilevel"/>
    <w:tmpl w:val="63E4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2F7D"/>
    <w:multiLevelType w:val="hybridMultilevel"/>
    <w:tmpl w:val="A6B4B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0709E"/>
    <w:multiLevelType w:val="hybridMultilevel"/>
    <w:tmpl w:val="46660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165D5"/>
    <w:multiLevelType w:val="hybridMultilevel"/>
    <w:tmpl w:val="1EF06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2E4"/>
    <w:multiLevelType w:val="hybridMultilevel"/>
    <w:tmpl w:val="00FE903E"/>
    <w:lvl w:ilvl="0" w:tplc="14FA1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6D01EA"/>
    <w:multiLevelType w:val="hybridMultilevel"/>
    <w:tmpl w:val="27123512"/>
    <w:lvl w:ilvl="0" w:tplc="644E7AF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D31BD"/>
    <w:multiLevelType w:val="hybridMultilevel"/>
    <w:tmpl w:val="A5D693CA"/>
    <w:lvl w:ilvl="0" w:tplc="2ACAEF4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0C"/>
    <w:rsid w:val="00133F32"/>
    <w:rsid w:val="001C4B23"/>
    <w:rsid w:val="003A2CD6"/>
    <w:rsid w:val="00411E00"/>
    <w:rsid w:val="004926CA"/>
    <w:rsid w:val="004A4D0C"/>
    <w:rsid w:val="00625122"/>
    <w:rsid w:val="00663B92"/>
    <w:rsid w:val="00851897"/>
    <w:rsid w:val="00973E3B"/>
    <w:rsid w:val="009E74D1"/>
    <w:rsid w:val="00A57A06"/>
    <w:rsid w:val="00DE167E"/>
    <w:rsid w:val="00EF76A7"/>
    <w:rsid w:val="00F21E61"/>
    <w:rsid w:val="00F30092"/>
    <w:rsid w:val="00F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83979"/>
  <w15:chartTrackingRefBased/>
  <w15:docId w15:val="{5C9BFE8D-CFC6-4457-A293-1E5AE6C5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D0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4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A4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1">
    <w:name w:val="Standard1"/>
    <w:rsid w:val="004A4D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rsid w:val="004A4D0C"/>
    <w:pPr>
      <w:widowControl w:val="0"/>
      <w:suppressAutoHyphens/>
      <w:autoSpaceDN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kern w:val="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4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ln"/>
    <w:rsid w:val="004A4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z1">
    <w:name w:val="Sez 1"/>
    <w:basedOn w:val="Normln"/>
    <w:uiPriority w:val="99"/>
    <w:rsid w:val="004A4D0C"/>
    <w:pPr>
      <w:keepLines/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4A4D0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4D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4D0C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4A4D0C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1897"/>
    <w:rPr>
      <w:color w:val="605E5C"/>
      <w:shd w:val="clear" w:color="auto" w:fill="E1DFDD"/>
    </w:rPr>
  </w:style>
  <w:style w:type="paragraph" w:customStyle="1" w:styleId="Default">
    <w:name w:val="Default"/>
    <w:rsid w:val="004926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11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1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1E00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1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1E00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E00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@avt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Černá</dc:creator>
  <cp:keywords/>
  <dc:description/>
  <cp:lastModifiedBy>Navrátilová Marie</cp:lastModifiedBy>
  <cp:revision>3</cp:revision>
  <dcterms:created xsi:type="dcterms:W3CDTF">2021-12-20T13:12:00Z</dcterms:created>
  <dcterms:modified xsi:type="dcterms:W3CDTF">2021-12-20T13:13:00Z</dcterms:modified>
</cp:coreProperties>
</file>