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02F73FB5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1A14E8">
        <w:t xml:space="preserve">RO </w:t>
      </w:r>
      <w:proofErr w:type="spellStart"/>
      <w:r w:rsidR="001A14E8">
        <w:t>Gastroservis</w:t>
      </w:r>
      <w:proofErr w:type="spellEnd"/>
      <w:r w:rsidR="001A14E8">
        <w:t>-CB s. r. o.</w:t>
      </w:r>
      <w:r>
        <w:br/>
      </w:r>
      <w:r w:rsidR="001A14E8">
        <w:t>Netolická 1128/7</w:t>
      </w:r>
      <w:r w:rsidR="001A14E8">
        <w:br/>
        <w:t>370 05 České Budějovice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1A14E8">
        <w:t>05027012</w:t>
      </w:r>
      <w:r w:rsidR="007A3557">
        <w:br/>
        <w:t>DIČ: CZ</w:t>
      </w:r>
      <w:r w:rsidR="001A14E8">
        <w:t>05027012</w:t>
      </w:r>
    </w:p>
    <w:p w14:paraId="3F48B49E" w14:textId="3F7A5302" w:rsidR="007A3557" w:rsidRPr="00F65599" w:rsidRDefault="00F65599" w:rsidP="007A3557">
      <w:pPr>
        <w:jc w:val="right"/>
      </w:pPr>
      <w:r>
        <w:t xml:space="preserve">Strakonice </w:t>
      </w:r>
      <w:r w:rsidR="001A14E8">
        <w:t>9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5CE42428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1A14E8">
        <w:rPr>
          <w:b/>
          <w:bCs/>
          <w:sz w:val="28"/>
          <w:szCs w:val="28"/>
        </w:rPr>
        <w:t>2</w:t>
      </w:r>
      <w:r w:rsidR="00294F8D">
        <w:rPr>
          <w:b/>
          <w:bCs/>
          <w:sz w:val="28"/>
          <w:szCs w:val="28"/>
        </w:rPr>
        <w:t>/</w:t>
      </w:r>
      <w:r w:rsidR="001A14E8">
        <w:rPr>
          <w:b/>
          <w:bCs/>
          <w:sz w:val="28"/>
          <w:szCs w:val="28"/>
        </w:rPr>
        <w:t>332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3C58F190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3B380052" w14:textId="0C974487" w:rsidR="001A14E8" w:rsidRDefault="00A10F7C" w:rsidP="001A14E8">
      <w:pPr>
        <w:pStyle w:val="Odstavecseseznamem"/>
        <w:numPr>
          <w:ilvl w:val="0"/>
          <w:numId w:val="4"/>
        </w:numPr>
      </w:pPr>
      <w:r>
        <w:t xml:space="preserve">Kryt izolační menu mobil </w:t>
      </w:r>
      <w:proofErr w:type="gramStart"/>
      <w:r>
        <w:t>2-dílný</w:t>
      </w:r>
      <w:proofErr w:type="gramEnd"/>
      <w:r>
        <w:t>, 5 ks, v celkové hodnotě 21 296,- Kč vč. DPH</w:t>
      </w:r>
    </w:p>
    <w:p w14:paraId="5BB5387A" w14:textId="222CB09B" w:rsidR="00A10F7C" w:rsidRDefault="00A10F7C" w:rsidP="001A14E8">
      <w:pPr>
        <w:pStyle w:val="Odstavecseseznamem"/>
        <w:numPr>
          <w:ilvl w:val="0"/>
          <w:numId w:val="4"/>
        </w:numPr>
      </w:pPr>
      <w:r>
        <w:t>Talíř jednodílný 215 porcelán – menu mobil, 105 ks, v celkové hodnotě 29 221,50 Kč vč. DPH</w:t>
      </w:r>
    </w:p>
    <w:p w14:paraId="278001AD" w14:textId="553C1F17" w:rsidR="00A10F7C" w:rsidRDefault="00A10F7C" w:rsidP="001A14E8">
      <w:pPr>
        <w:pStyle w:val="Odstavecseseznamem"/>
        <w:numPr>
          <w:ilvl w:val="0"/>
          <w:numId w:val="4"/>
        </w:numPr>
      </w:pPr>
      <w:r>
        <w:t>Víčko na talíř plast žlutý menu mobil, 105 ks, v celkové hodnotě 21 598,50 Kč vč. DPH</w:t>
      </w:r>
    </w:p>
    <w:p w14:paraId="7E8199FB" w14:textId="37BB8CC6" w:rsidR="00A10F7C" w:rsidRDefault="00A10F7C" w:rsidP="001A14E8">
      <w:pPr>
        <w:pStyle w:val="Odstavecseseznamem"/>
        <w:numPr>
          <w:ilvl w:val="0"/>
          <w:numId w:val="4"/>
        </w:numPr>
      </w:pPr>
      <w:r>
        <w:t xml:space="preserve">Miska na polévku </w:t>
      </w:r>
      <w:proofErr w:type="spellStart"/>
      <w:r>
        <w:t>prům</w:t>
      </w:r>
      <w:proofErr w:type="spellEnd"/>
      <w:r>
        <w:t>. 111 porcelán – menu mobil, 210 ks, v celkové hodnotě 19 057,50 Kč vč. DPH</w:t>
      </w:r>
    </w:p>
    <w:p w14:paraId="3114563B" w14:textId="0D02F2B4" w:rsidR="00A10F7C" w:rsidRDefault="00A10F7C" w:rsidP="001A14E8">
      <w:pPr>
        <w:pStyle w:val="Odstavecseseznamem"/>
        <w:numPr>
          <w:ilvl w:val="0"/>
          <w:numId w:val="4"/>
        </w:numPr>
      </w:pPr>
      <w:r>
        <w:t>Víčko na misku plast žlutý menu mobil, 110 ks, v celkové hodnotě 15 972,- Kč vč. DPH</w:t>
      </w:r>
    </w:p>
    <w:p w14:paraId="45259AB0" w14:textId="6DE7DEA4" w:rsidR="00A10F7C" w:rsidRDefault="00A10F7C" w:rsidP="001A14E8">
      <w:pPr>
        <w:pStyle w:val="Odstavecseseznamem"/>
        <w:numPr>
          <w:ilvl w:val="0"/>
          <w:numId w:val="4"/>
        </w:numPr>
      </w:pPr>
      <w:r>
        <w:t>Zámek kufříku barva: černá, menu mobil, 5 ks, v celkové hodnotě 393,25 Kč vč. DPH</w:t>
      </w:r>
    </w:p>
    <w:p w14:paraId="73551A9C" w14:textId="4E90C105" w:rsidR="00A10F7C" w:rsidRDefault="005C2B61" w:rsidP="001A14E8">
      <w:pPr>
        <w:pStyle w:val="Odstavecseseznamem"/>
        <w:numPr>
          <w:ilvl w:val="0"/>
          <w:numId w:val="4"/>
        </w:numPr>
      </w:pPr>
      <w:r>
        <w:t>Talíř třídílný 215 porcelán – menu mobil, 50 ks, v celkové hodnotě 16 032,50 Kč vč. DPH</w:t>
      </w:r>
    </w:p>
    <w:p w14:paraId="2249AA4B" w14:textId="5076806A" w:rsidR="005C2B61" w:rsidRDefault="005C2B61" w:rsidP="005C2B61">
      <w:pPr>
        <w:pStyle w:val="Odstavecseseznamem"/>
        <w:numPr>
          <w:ilvl w:val="0"/>
          <w:numId w:val="4"/>
        </w:numPr>
        <w:pBdr>
          <w:bottom w:val="single" w:sz="4" w:space="1" w:color="auto"/>
        </w:pBdr>
      </w:pPr>
      <w:r>
        <w:t>Doprava v celkové hodnotě 605,- Kč vč. DPH</w:t>
      </w:r>
    </w:p>
    <w:p w14:paraId="719CCFC5" w14:textId="21D8A0D9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5C2B61">
        <w:rPr>
          <w:b/>
          <w:bCs/>
          <w:sz w:val="24"/>
          <w:szCs w:val="24"/>
        </w:rPr>
        <w:t>124 176,25</w:t>
      </w:r>
      <w:r w:rsidRPr="00E06FB3">
        <w:rPr>
          <w:b/>
          <w:bCs/>
          <w:sz w:val="24"/>
          <w:szCs w:val="24"/>
        </w:rPr>
        <w:t>,- Kč</w:t>
      </w:r>
      <w:r w:rsidR="00E35998" w:rsidRPr="00E06FB3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8089B"/>
    <w:rsid w:val="00562553"/>
    <w:rsid w:val="005C2B61"/>
    <w:rsid w:val="005E624C"/>
    <w:rsid w:val="00660E46"/>
    <w:rsid w:val="00682E72"/>
    <w:rsid w:val="006F19FC"/>
    <w:rsid w:val="007A3557"/>
    <w:rsid w:val="007A68A4"/>
    <w:rsid w:val="00912262"/>
    <w:rsid w:val="009A26AA"/>
    <w:rsid w:val="009F16C8"/>
    <w:rsid w:val="00A10F7C"/>
    <w:rsid w:val="00B0698D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9</cp:revision>
  <cp:lastPrinted>2021-12-29T08:51:00Z</cp:lastPrinted>
  <dcterms:created xsi:type="dcterms:W3CDTF">2021-12-07T05:40:00Z</dcterms:created>
  <dcterms:modified xsi:type="dcterms:W3CDTF">2021-12-29T08:53:00Z</dcterms:modified>
</cp:coreProperties>
</file>