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7830" w14:textId="77777777" w:rsidR="00BD37D2" w:rsidRDefault="00BD37D2">
      <w:pPr>
        <w:pStyle w:val="Zkladntext"/>
        <w:rPr>
          <w:rFonts w:ascii="Times New Roman"/>
          <w:sz w:val="20"/>
        </w:rPr>
      </w:pPr>
    </w:p>
    <w:p w14:paraId="6CB1A91E" w14:textId="77777777" w:rsidR="00BD37D2" w:rsidRDefault="00BD37D2">
      <w:pPr>
        <w:pStyle w:val="Zkladntext"/>
        <w:spacing w:before="10"/>
        <w:rPr>
          <w:rFonts w:ascii="Times New Roman"/>
          <w:sz w:val="21"/>
        </w:rPr>
      </w:pPr>
    </w:p>
    <w:p w14:paraId="76B1E260" w14:textId="77777777" w:rsidR="00BD37D2" w:rsidRDefault="006D7EBB">
      <w:pPr>
        <w:pStyle w:val="Nadpis2"/>
        <w:spacing w:line="352" w:lineRule="auto"/>
        <w:ind w:left="4090" w:right="4102"/>
        <w:jc w:val="center"/>
      </w:pPr>
      <w:r>
        <w:rPr>
          <w:color w:val="808080"/>
        </w:rPr>
        <w:t>Dílčí smlouva č. 30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2021/263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21466E18" w14:textId="77777777" w:rsidR="00BD37D2" w:rsidRDefault="006D7EBB">
      <w:pPr>
        <w:spacing w:before="3"/>
        <w:ind w:left="38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25FA53E1" w14:textId="77777777" w:rsidR="00BD37D2" w:rsidRDefault="00BD37D2">
      <w:pPr>
        <w:pStyle w:val="Zkladntext"/>
        <w:rPr>
          <w:b/>
          <w:sz w:val="20"/>
        </w:rPr>
      </w:pPr>
    </w:p>
    <w:p w14:paraId="0F70AB51" w14:textId="77777777" w:rsidR="00BD37D2" w:rsidRDefault="00BD37D2">
      <w:pPr>
        <w:pStyle w:val="Zkladntext"/>
        <w:rPr>
          <w:b/>
          <w:sz w:val="20"/>
        </w:rPr>
      </w:pPr>
    </w:p>
    <w:p w14:paraId="70690E53" w14:textId="77777777" w:rsidR="00BD37D2" w:rsidRDefault="00BD37D2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BD37D2" w14:paraId="7DCD0299" w14:textId="77777777">
        <w:trPr>
          <w:trHeight w:val="381"/>
        </w:trPr>
        <w:tc>
          <w:tcPr>
            <w:tcW w:w="8406" w:type="dxa"/>
            <w:gridSpan w:val="2"/>
          </w:tcPr>
          <w:p w14:paraId="0957866F" w14:textId="77777777" w:rsidR="00BD37D2" w:rsidRDefault="006D7EB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BD37D2" w14:paraId="7F5E3319" w14:textId="77777777">
        <w:trPr>
          <w:trHeight w:val="445"/>
        </w:trPr>
        <w:tc>
          <w:tcPr>
            <w:tcW w:w="3260" w:type="dxa"/>
          </w:tcPr>
          <w:p w14:paraId="3CE9A337" w14:textId="77777777" w:rsidR="00BD37D2" w:rsidRDefault="006D7EBB">
            <w:pPr>
              <w:pStyle w:val="TableParagraph"/>
              <w:spacing w:before="12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6" w:type="dxa"/>
          </w:tcPr>
          <w:p w14:paraId="6A2743BA" w14:textId="77777777" w:rsidR="00BD37D2" w:rsidRDefault="006D7EBB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BD37D2" w14:paraId="39688367" w14:textId="77777777">
        <w:trPr>
          <w:trHeight w:val="373"/>
        </w:trPr>
        <w:tc>
          <w:tcPr>
            <w:tcW w:w="3260" w:type="dxa"/>
          </w:tcPr>
          <w:p w14:paraId="5BDB41F0" w14:textId="77777777" w:rsidR="00BD37D2" w:rsidRDefault="006D7EBB">
            <w:pPr>
              <w:pStyle w:val="TableParagraph"/>
              <w:spacing w:before="57"/>
            </w:pPr>
            <w:r>
              <w:rPr>
                <w:color w:val="808080"/>
              </w:rPr>
              <w:t>IČO:</w:t>
            </w:r>
          </w:p>
        </w:tc>
        <w:tc>
          <w:tcPr>
            <w:tcW w:w="5146" w:type="dxa"/>
          </w:tcPr>
          <w:p w14:paraId="057D77C5" w14:textId="77777777" w:rsidR="00BD37D2" w:rsidRDefault="006D7EBB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BD37D2" w14:paraId="5D0D5188" w14:textId="77777777">
        <w:trPr>
          <w:trHeight w:val="373"/>
        </w:trPr>
        <w:tc>
          <w:tcPr>
            <w:tcW w:w="3260" w:type="dxa"/>
          </w:tcPr>
          <w:p w14:paraId="7985E127" w14:textId="77777777" w:rsidR="00BD37D2" w:rsidRDefault="006D7EBB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5146" w:type="dxa"/>
          </w:tcPr>
          <w:p w14:paraId="201B9419" w14:textId="77777777" w:rsidR="00BD37D2" w:rsidRDefault="006D7EBB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BD37D2" w14:paraId="493CCD64" w14:textId="77777777">
        <w:trPr>
          <w:trHeight w:val="373"/>
        </w:trPr>
        <w:tc>
          <w:tcPr>
            <w:tcW w:w="3260" w:type="dxa"/>
          </w:tcPr>
          <w:p w14:paraId="62FDAF10" w14:textId="77777777" w:rsidR="00BD37D2" w:rsidRDefault="006D7EBB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5146" w:type="dxa"/>
          </w:tcPr>
          <w:p w14:paraId="3931DECA" w14:textId="0A7D0257" w:rsidR="00BD37D2" w:rsidRDefault="006D7EBB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BD37D2" w14:paraId="5FEAC3D0" w14:textId="77777777">
        <w:trPr>
          <w:trHeight w:val="372"/>
        </w:trPr>
        <w:tc>
          <w:tcPr>
            <w:tcW w:w="3260" w:type="dxa"/>
          </w:tcPr>
          <w:p w14:paraId="3CA03F48" w14:textId="77777777" w:rsidR="00BD37D2" w:rsidRDefault="006D7EBB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6" w:type="dxa"/>
          </w:tcPr>
          <w:p w14:paraId="6AA891B5" w14:textId="77777777" w:rsidR="00BD37D2" w:rsidRDefault="006D7EBB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BD37D2" w14:paraId="4FF592B3" w14:textId="77777777">
        <w:trPr>
          <w:trHeight w:val="697"/>
        </w:trPr>
        <w:tc>
          <w:tcPr>
            <w:tcW w:w="3260" w:type="dxa"/>
          </w:tcPr>
          <w:p w14:paraId="4C66F474" w14:textId="77777777" w:rsidR="00BD37D2" w:rsidRDefault="006D7EBB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6" w:type="dxa"/>
          </w:tcPr>
          <w:p w14:paraId="24BCE394" w14:textId="395C93A8" w:rsidR="00BD37D2" w:rsidRDefault="006D7EBB">
            <w:pPr>
              <w:pStyle w:val="TableParagraph"/>
              <w:spacing w:before="56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7D736BA5" w14:textId="7B1F41BD" w:rsidR="00BD37D2" w:rsidRDefault="006D7EBB">
            <w:pPr>
              <w:pStyle w:val="TableParagraph"/>
              <w:spacing w:before="121" w:line="247" w:lineRule="exact"/>
              <w:ind w:left="335"/>
            </w:pPr>
            <w:proofErr w:type="spellStart"/>
            <w:r>
              <w:rPr>
                <w:color w:val="808080"/>
              </w:rPr>
              <w:t>č.ú</w:t>
            </w:r>
            <w:proofErr w:type="spellEnd"/>
            <w:r>
              <w:rPr>
                <w:color w:val="808080"/>
              </w:rPr>
              <w:t xml:space="preserve">.: </w:t>
            </w: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BD37D2" w14:paraId="0DC099C7" w14:textId="77777777">
        <w:trPr>
          <w:trHeight w:val="260"/>
        </w:trPr>
        <w:tc>
          <w:tcPr>
            <w:tcW w:w="3260" w:type="dxa"/>
          </w:tcPr>
          <w:p w14:paraId="1B09BD50" w14:textId="77777777" w:rsidR="00BD37D2" w:rsidRDefault="006D7EBB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6" w:type="dxa"/>
          </w:tcPr>
          <w:p w14:paraId="5FB06932" w14:textId="77777777" w:rsidR="00BD37D2" w:rsidRDefault="00BD3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0D82F60" w14:textId="77777777" w:rsidR="00BD37D2" w:rsidRDefault="00BD37D2">
      <w:pPr>
        <w:pStyle w:val="Zkladntext"/>
        <w:rPr>
          <w:b/>
          <w:sz w:val="20"/>
        </w:rPr>
      </w:pPr>
    </w:p>
    <w:p w14:paraId="709E45AC" w14:textId="77777777" w:rsidR="00BD37D2" w:rsidRDefault="00BD37D2">
      <w:pPr>
        <w:pStyle w:val="Zkladntext"/>
        <w:rPr>
          <w:b/>
          <w:sz w:val="20"/>
        </w:rPr>
      </w:pPr>
    </w:p>
    <w:p w14:paraId="02E3C27C" w14:textId="77777777" w:rsidR="00BD37D2" w:rsidRDefault="00BD37D2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BD37D2" w14:paraId="49A22B2C" w14:textId="77777777">
        <w:trPr>
          <w:trHeight w:val="1057"/>
        </w:trPr>
        <w:tc>
          <w:tcPr>
            <w:tcW w:w="3252" w:type="dxa"/>
          </w:tcPr>
          <w:p w14:paraId="76A8D135" w14:textId="77777777" w:rsidR="00BD37D2" w:rsidRDefault="006D7EB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456EC702" w14:textId="77777777" w:rsidR="00BD37D2" w:rsidRDefault="00BD37D2">
            <w:pPr>
              <w:pStyle w:val="TableParagraph"/>
              <w:ind w:left="0"/>
              <w:rPr>
                <w:b/>
                <w:sz w:val="24"/>
              </w:rPr>
            </w:pPr>
          </w:p>
          <w:p w14:paraId="45D55FBC" w14:textId="77777777" w:rsidR="00BD37D2" w:rsidRDefault="00BD37D2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25C67821" w14:textId="77777777" w:rsidR="00BD37D2" w:rsidRDefault="006D7EB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4" w:type="dxa"/>
          </w:tcPr>
          <w:p w14:paraId="49FB52BE" w14:textId="77777777" w:rsidR="00BD37D2" w:rsidRDefault="00BD37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D37D2" w14:paraId="08FB4AA6" w14:textId="77777777">
        <w:trPr>
          <w:trHeight w:val="373"/>
        </w:trPr>
        <w:tc>
          <w:tcPr>
            <w:tcW w:w="3252" w:type="dxa"/>
          </w:tcPr>
          <w:p w14:paraId="6D5F2341" w14:textId="77777777" w:rsidR="00BD37D2" w:rsidRDefault="006D7EBB">
            <w:pPr>
              <w:pStyle w:val="TableParagraph"/>
              <w:spacing w:before="57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4" w:type="dxa"/>
          </w:tcPr>
          <w:p w14:paraId="75D86082" w14:textId="77777777" w:rsidR="00BD37D2" w:rsidRDefault="006D7EBB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BD37D2" w14:paraId="71AE3138" w14:textId="77777777">
        <w:trPr>
          <w:trHeight w:val="372"/>
        </w:trPr>
        <w:tc>
          <w:tcPr>
            <w:tcW w:w="3252" w:type="dxa"/>
          </w:tcPr>
          <w:p w14:paraId="2B6B79AE" w14:textId="77777777" w:rsidR="00BD37D2" w:rsidRDefault="006D7EBB">
            <w:pPr>
              <w:pStyle w:val="TableParagraph"/>
              <w:spacing w:before="56"/>
            </w:pPr>
            <w:r>
              <w:rPr>
                <w:color w:val="808080"/>
              </w:rPr>
              <w:t>IČO:</w:t>
            </w:r>
          </w:p>
        </w:tc>
        <w:tc>
          <w:tcPr>
            <w:tcW w:w="5924" w:type="dxa"/>
          </w:tcPr>
          <w:p w14:paraId="5527C49A" w14:textId="77777777" w:rsidR="00BD37D2" w:rsidRDefault="006D7EBB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BD37D2" w14:paraId="050C764D" w14:textId="77777777">
        <w:trPr>
          <w:trHeight w:val="373"/>
        </w:trPr>
        <w:tc>
          <w:tcPr>
            <w:tcW w:w="3252" w:type="dxa"/>
          </w:tcPr>
          <w:p w14:paraId="42A3130D" w14:textId="77777777" w:rsidR="00BD37D2" w:rsidRDefault="006D7EBB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5924" w:type="dxa"/>
          </w:tcPr>
          <w:p w14:paraId="051EAE2C" w14:textId="77777777" w:rsidR="00BD37D2" w:rsidRDefault="006D7EBB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BD37D2" w14:paraId="056744B2" w14:textId="77777777">
        <w:trPr>
          <w:trHeight w:val="373"/>
        </w:trPr>
        <w:tc>
          <w:tcPr>
            <w:tcW w:w="3252" w:type="dxa"/>
          </w:tcPr>
          <w:p w14:paraId="4A2310CF" w14:textId="77777777" w:rsidR="00BD37D2" w:rsidRDefault="006D7EBB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5924" w:type="dxa"/>
          </w:tcPr>
          <w:p w14:paraId="3E48AED0" w14:textId="04D803BB" w:rsidR="00BD37D2" w:rsidRDefault="006D7EBB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BD37D2" w14:paraId="7A75B5C0" w14:textId="77777777">
        <w:trPr>
          <w:trHeight w:val="626"/>
        </w:trPr>
        <w:tc>
          <w:tcPr>
            <w:tcW w:w="3252" w:type="dxa"/>
          </w:tcPr>
          <w:p w14:paraId="65C3200D" w14:textId="77777777" w:rsidR="00BD37D2" w:rsidRDefault="006D7EBB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4" w:type="dxa"/>
          </w:tcPr>
          <w:p w14:paraId="09B18631" w14:textId="77777777" w:rsidR="00BD37D2" w:rsidRDefault="006D7EBB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BD37D2" w14:paraId="231B0236" w14:textId="77777777">
        <w:trPr>
          <w:trHeight w:val="746"/>
        </w:trPr>
        <w:tc>
          <w:tcPr>
            <w:tcW w:w="3252" w:type="dxa"/>
          </w:tcPr>
          <w:p w14:paraId="10CA908C" w14:textId="77777777" w:rsidR="00BD37D2" w:rsidRDefault="006D7EBB">
            <w:pPr>
              <w:pStyle w:val="TableParagraph"/>
              <w:spacing w:before="56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4" w:type="dxa"/>
          </w:tcPr>
          <w:p w14:paraId="4617FFD5" w14:textId="0CDBAB72" w:rsidR="00BD37D2" w:rsidRDefault="006D7EBB">
            <w:pPr>
              <w:pStyle w:val="TableParagraph"/>
              <w:spacing w:before="56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21BE7854" w14:textId="29A48AC7" w:rsidR="00BD37D2" w:rsidRDefault="006D7EBB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č.</w:t>
            </w:r>
            <w:r>
              <w:rPr>
                <w:color w:val="808080"/>
                <w:spacing w:val="-1"/>
              </w:rPr>
              <w:t xml:space="preserve"> </w:t>
            </w:r>
            <w:proofErr w:type="spellStart"/>
            <w:r>
              <w:rPr>
                <w:color w:val="808080"/>
              </w:rPr>
              <w:t>ú.</w:t>
            </w:r>
            <w:proofErr w:type="spellEnd"/>
            <w:r>
              <w:rPr>
                <w:color w:val="808080"/>
              </w:rPr>
              <w:t>:</w:t>
            </w:r>
            <w:r>
              <w:rPr>
                <w:color w:val="808080"/>
                <w:spacing w:val="-4"/>
              </w:rPr>
              <w:t xml:space="preserve"> </w:t>
            </w: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BD37D2" w14:paraId="3CCACCC0" w14:textId="77777777">
        <w:trPr>
          <w:trHeight w:val="309"/>
        </w:trPr>
        <w:tc>
          <w:tcPr>
            <w:tcW w:w="3252" w:type="dxa"/>
          </w:tcPr>
          <w:p w14:paraId="5E30A755" w14:textId="77777777" w:rsidR="00BD37D2" w:rsidRDefault="006D7EBB">
            <w:pPr>
              <w:pStyle w:val="TableParagraph"/>
              <w:spacing w:before="56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4" w:type="dxa"/>
          </w:tcPr>
          <w:p w14:paraId="0B90604B" w14:textId="77777777" w:rsidR="00BD37D2" w:rsidRDefault="00BD37D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B1DC1BC" w14:textId="77777777" w:rsidR="00BD37D2" w:rsidRDefault="00BD37D2">
      <w:pPr>
        <w:pStyle w:val="Zkladntext"/>
        <w:rPr>
          <w:b/>
          <w:sz w:val="24"/>
        </w:rPr>
      </w:pPr>
    </w:p>
    <w:p w14:paraId="4F9E16EC" w14:textId="77777777" w:rsidR="00BD37D2" w:rsidRDefault="00BD37D2">
      <w:pPr>
        <w:pStyle w:val="Zkladntext"/>
        <w:spacing w:before="1"/>
        <w:rPr>
          <w:b/>
          <w:sz w:val="19"/>
        </w:rPr>
      </w:pPr>
    </w:p>
    <w:p w14:paraId="7EE23C77" w14:textId="77777777" w:rsidR="00BD37D2" w:rsidRDefault="006D7EBB">
      <w:pPr>
        <w:pStyle w:val="Zkladntext"/>
        <w:spacing w:line="312" w:lineRule="auto"/>
        <w:ind w:left="11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48368E2D" w14:textId="77777777" w:rsidR="00BD37D2" w:rsidRDefault="006D7EBB">
      <w:pPr>
        <w:pStyle w:val="Odstavecseseznamem"/>
        <w:numPr>
          <w:ilvl w:val="0"/>
          <w:numId w:val="5"/>
        </w:numPr>
        <w:tabs>
          <w:tab w:val="left" w:pos="36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6FF93261" w14:textId="77777777" w:rsidR="00BD37D2" w:rsidRDefault="00BD37D2">
      <w:pPr>
        <w:sectPr w:rsidR="00BD37D2">
          <w:headerReference w:type="default" r:id="rId7"/>
          <w:footerReference w:type="default" r:id="rId8"/>
          <w:type w:val="continuous"/>
          <w:pgSz w:w="11910" w:h="16840"/>
          <w:pgMar w:top="1660" w:right="720" w:bottom="940" w:left="1020" w:header="649" w:footer="756" w:gutter="0"/>
          <w:pgNumType w:start="1"/>
          <w:cols w:space="708"/>
        </w:sectPr>
      </w:pPr>
    </w:p>
    <w:p w14:paraId="460EB1DE" w14:textId="77777777" w:rsidR="00BD37D2" w:rsidRDefault="00BD37D2">
      <w:pPr>
        <w:pStyle w:val="Zkladntext"/>
        <w:rPr>
          <w:sz w:val="20"/>
        </w:rPr>
      </w:pPr>
    </w:p>
    <w:p w14:paraId="3CCA6A97" w14:textId="77777777" w:rsidR="00BD37D2" w:rsidRDefault="00BD37D2">
      <w:pPr>
        <w:pStyle w:val="Zkladntext"/>
        <w:spacing w:before="10"/>
        <w:rPr>
          <w:sz w:val="21"/>
        </w:rPr>
      </w:pPr>
    </w:p>
    <w:p w14:paraId="3C67EDA2" w14:textId="77777777" w:rsidR="00BD37D2" w:rsidRDefault="006D7EBB">
      <w:pPr>
        <w:pStyle w:val="Nadpis2"/>
        <w:numPr>
          <w:ilvl w:val="1"/>
          <w:numId w:val="5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7A144454" w14:textId="77777777" w:rsidR="00BD37D2" w:rsidRDefault="00BD37D2">
      <w:pPr>
        <w:pStyle w:val="Zkladntext"/>
        <w:spacing w:before="1"/>
        <w:rPr>
          <w:b/>
          <w:sz w:val="27"/>
        </w:rPr>
      </w:pPr>
    </w:p>
    <w:p w14:paraId="768E3A9B" w14:textId="77777777" w:rsidR="00BD37D2" w:rsidRDefault="006D7EBB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12" w:lineRule="auto"/>
        <w:ind w:right="127"/>
        <w:jc w:val="both"/>
      </w:pPr>
      <w:r>
        <w:rPr>
          <w:color w:val="808080"/>
        </w:rPr>
        <w:t>Předmětem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analytické,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související s prostředím aplikací státní správy a souvisejících doprovodných aplikací a služeb, 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to včetně dokumentace, integrace a koordinace. Součástí služeb jsou vedle provozní p</w:t>
      </w:r>
      <w:r>
        <w:rPr>
          <w:color w:val="808080"/>
        </w:rPr>
        <w:t>odpory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aplikací také odborné konzultace v oblasti architektury, procesní analýzy a digitalizace procesů,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vše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 podání nabídky dle čl. 2 Rámcové dohody a v rozsahu specifikovaném v Příloze č. 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 (dále 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496B4252" w14:textId="77777777" w:rsidR="00BD37D2" w:rsidRDefault="00BD37D2">
      <w:pPr>
        <w:pStyle w:val="Zkladntext"/>
        <w:spacing w:before="10"/>
        <w:rPr>
          <w:sz w:val="20"/>
        </w:rPr>
      </w:pPr>
    </w:p>
    <w:p w14:paraId="32DC20ED" w14:textId="77777777" w:rsidR="00BD37D2" w:rsidRDefault="006D7EBB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41E7F578" w14:textId="77777777" w:rsidR="00BD37D2" w:rsidRDefault="00BD37D2">
      <w:pPr>
        <w:pStyle w:val="Zkladntext"/>
        <w:spacing w:before="9"/>
        <w:rPr>
          <w:sz w:val="20"/>
        </w:rPr>
      </w:pPr>
    </w:p>
    <w:p w14:paraId="7AC0E078" w14:textId="77777777" w:rsidR="00BD37D2" w:rsidRDefault="006D7EBB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</w:t>
      </w:r>
      <w:r>
        <w:rPr>
          <w:color w:val="808080"/>
        </w:rPr>
        <w:t>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547060AA" w14:textId="77777777" w:rsidR="00BD37D2" w:rsidRDefault="00BD37D2">
      <w:pPr>
        <w:pStyle w:val="Zkladntext"/>
        <w:spacing w:before="1"/>
        <w:rPr>
          <w:sz w:val="21"/>
        </w:rPr>
      </w:pPr>
    </w:p>
    <w:p w14:paraId="76394A5F" w14:textId="77777777" w:rsidR="00BD37D2" w:rsidRDefault="006D7EBB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0EE71EF1" w14:textId="77777777" w:rsidR="00BD37D2" w:rsidRDefault="00BD37D2">
      <w:pPr>
        <w:pStyle w:val="Zkladntext"/>
        <w:spacing w:before="4"/>
        <w:rPr>
          <w:sz w:val="21"/>
        </w:rPr>
      </w:pPr>
    </w:p>
    <w:p w14:paraId="539AC3EA" w14:textId="77777777" w:rsidR="00BD37D2" w:rsidRDefault="006D7EBB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27"/>
        <w:jc w:val="both"/>
      </w:pPr>
      <w:r>
        <w:rPr>
          <w:color w:val="808080"/>
        </w:rPr>
        <w:t>Předmět plnění definovaný v čl. 1 odst. 1.1 této Smlouvy bude dodán 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735AC2F8" w14:textId="77777777" w:rsidR="00BD37D2" w:rsidRDefault="00BD37D2">
      <w:pPr>
        <w:pStyle w:val="Zkladntext"/>
        <w:rPr>
          <w:sz w:val="24"/>
        </w:rPr>
      </w:pPr>
    </w:p>
    <w:p w14:paraId="7BF69190" w14:textId="77777777" w:rsidR="00BD37D2" w:rsidRDefault="00BD37D2">
      <w:pPr>
        <w:pStyle w:val="Zkladntext"/>
        <w:rPr>
          <w:sz w:val="24"/>
        </w:rPr>
      </w:pPr>
    </w:p>
    <w:p w14:paraId="3D3B29B0" w14:textId="77777777" w:rsidR="00BD37D2" w:rsidRDefault="00BD37D2">
      <w:pPr>
        <w:pStyle w:val="Zkladntext"/>
        <w:rPr>
          <w:sz w:val="23"/>
        </w:rPr>
      </w:pPr>
    </w:p>
    <w:p w14:paraId="21BB1FD4" w14:textId="77777777" w:rsidR="00BD37D2" w:rsidRDefault="006D7EBB">
      <w:pPr>
        <w:pStyle w:val="Nadpis2"/>
        <w:tabs>
          <w:tab w:val="left" w:pos="3927"/>
        </w:tabs>
        <w:ind w:left="349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podmínky</w:t>
      </w:r>
    </w:p>
    <w:p w14:paraId="22C0C828" w14:textId="77777777" w:rsidR="00BD37D2" w:rsidRDefault="00BD37D2">
      <w:pPr>
        <w:pStyle w:val="Zkladntext"/>
        <w:spacing w:before="1"/>
        <w:rPr>
          <w:b/>
          <w:sz w:val="27"/>
        </w:rPr>
      </w:pPr>
    </w:p>
    <w:p w14:paraId="58CB6C97" w14:textId="77777777" w:rsidR="00BD37D2" w:rsidRDefault="006D7EBB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 xml:space="preserve">Cena za Předmět plnění činí </w:t>
      </w:r>
      <w:proofErr w:type="gramStart"/>
      <w:r>
        <w:rPr>
          <w:color w:val="808080"/>
        </w:rPr>
        <w:t>3.840.000,-</w:t>
      </w:r>
      <w:proofErr w:type="gramEnd"/>
      <w:r>
        <w:rPr>
          <w:color w:val="808080"/>
        </w:rPr>
        <w:t xml:space="preserve"> Kč bez DPH (slovy: </w:t>
      </w:r>
      <w:proofErr w:type="spellStart"/>
      <w:r>
        <w:rPr>
          <w:color w:val="808080"/>
        </w:rPr>
        <w:t>třimilionyosmsetčtyřicettisíc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českých bez DPH) a sjednává se za celou dobu poskytování Předmětu plnění. Rozpad 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uveden 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0F11B054" w14:textId="77777777" w:rsidR="00BD37D2" w:rsidRDefault="00BD37D2">
      <w:pPr>
        <w:pStyle w:val="Zkladntext"/>
        <w:spacing w:before="10"/>
        <w:rPr>
          <w:sz w:val="20"/>
        </w:rPr>
      </w:pPr>
    </w:p>
    <w:p w14:paraId="34A64754" w14:textId="77777777" w:rsidR="00BD37D2" w:rsidRDefault="006D7EBB">
      <w:pPr>
        <w:pStyle w:val="Odstavecseseznamem"/>
        <w:numPr>
          <w:ilvl w:val="1"/>
          <w:numId w:val="3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</w:t>
      </w:r>
      <w:r>
        <w:rPr>
          <w:color w:val="808080"/>
        </w:rPr>
        <w:t>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v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</w:t>
      </w:r>
      <w:r>
        <w:rPr>
          <w:color w:val="808080"/>
        </w:rPr>
        <w:t>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jednotlivých rolích.</w:t>
      </w:r>
    </w:p>
    <w:p w14:paraId="6A0B3FEC" w14:textId="77777777" w:rsidR="00BD37D2" w:rsidRDefault="00BD37D2">
      <w:pPr>
        <w:spacing w:line="312" w:lineRule="auto"/>
        <w:jc w:val="both"/>
        <w:sectPr w:rsidR="00BD37D2">
          <w:pgSz w:w="11910" w:h="16840"/>
          <w:pgMar w:top="1660" w:right="720" w:bottom="940" w:left="1020" w:header="649" w:footer="756" w:gutter="0"/>
          <w:cols w:space="708"/>
        </w:sectPr>
      </w:pPr>
    </w:p>
    <w:p w14:paraId="4CA03BD7" w14:textId="77777777" w:rsidR="00BD37D2" w:rsidRDefault="00BD37D2">
      <w:pPr>
        <w:pStyle w:val="Zkladntext"/>
        <w:rPr>
          <w:sz w:val="20"/>
        </w:rPr>
      </w:pPr>
    </w:p>
    <w:p w14:paraId="3A2491A7" w14:textId="77777777" w:rsidR="00BD37D2" w:rsidRDefault="00BD37D2">
      <w:pPr>
        <w:pStyle w:val="Zkladntext"/>
        <w:spacing w:before="10"/>
        <w:rPr>
          <w:sz w:val="21"/>
        </w:rPr>
      </w:pPr>
    </w:p>
    <w:p w14:paraId="27F498BF" w14:textId="77777777" w:rsidR="00BD37D2" w:rsidRDefault="006D7EBB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6D94B27F" w14:textId="77777777" w:rsidR="00BD37D2" w:rsidRDefault="00BD37D2">
      <w:pPr>
        <w:pStyle w:val="Zkladntext"/>
        <w:spacing w:before="10"/>
        <w:rPr>
          <w:sz w:val="20"/>
        </w:rPr>
      </w:pPr>
    </w:p>
    <w:p w14:paraId="7C90AD8A" w14:textId="77777777" w:rsidR="00BD37D2" w:rsidRDefault="006D7EBB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555E8DA1" w14:textId="77777777" w:rsidR="00BD37D2" w:rsidRDefault="006D7EBB">
      <w:pPr>
        <w:pStyle w:val="Zkladntext"/>
        <w:spacing w:line="312" w:lineRule="auto"/>
        <w:ind w:left="67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DUZP, a bude tvořit povinnou přílohu daňového dokladu. 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276C3521" w14:textId="77777777" w:rsidR="00BD37D2" w:rsidRDefault="00BD37D2">
      <w:pPr>
        <w:pStyle w:val="Zkladntext"/>
        <w:spacing w:before="1"/>
        <w:rPr>
          <w:sz w:val="21"/>
        </w:rPr>
      </w:pPr>
    </w:p>
    <w:p w14:paraId="7D3EEC15" w14:textId="77777777" w:rsidR="00BD37D2" w:rsidRDefault="006D7EBB">
      <w:pPr>
        <w:pStyle w:val="Odstavecseseznamem"/>
        <w:numPr>
          <w:ilvl w:val="1"/>
          <w:numId w:val="3"/>
        </w:numPr>
        <w:tabs>
          <w:tab w:val="left" w:pos="680"/>
        </w:tabs>
        <w:spacing w:line="309" w:lineRule="auto"/>
        <w:ind w:right="127"/>
        <w:jc w:val="both"/>
      </w:pPr>
      <w:r>
        <w:rPr>
          <w:color w:val="808080"/>
        </w:rPr>
        <w:t>Daňový doklad vystavený Dodavatelem musí obsahovat v</w:t>
      </w:r>
      <w:r>
        <w:rPr>
          <w:color w:val="808080"/>
        </w:rPr>
        <w:t>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71F3CB33" w14:textId="77777777" w:rsidR="00BD37D2" w:rsidRDefault="006D7EBB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206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30C7612F" w14:textId="77777777" w:rsidR="00BD37D2" w:rsidRDefault="00BD37D2">
      <w:pPr>
        <w:pStyle w:val="Zkladntext"/>
        <w:spacing w:before="11"/>
        <w:rPr>
          <w:sz w:val="23"/>
        </w:rPr>
      </w:pPr>
    </w:p>
    <w:p w14:paraId="6BE81313" w14:textId="77777777" w:rsidR="00BD37D2" w:rsidRDefault="006D7EBB">
      <w:pPr>
        <w:pStyle w:val="Odstavecseseznamem"/>
        <w:numPr>
          <w:ilvl w:val="2"/>
          <w:numId w:val="3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4130B949" w14:textId="77777777" w:rsidR="00BD37D2" w:rsidRDefault="006D7EBB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05410941" w14:textId="77777777" w:rsidR="00BD37D2" w:rsidRDefault="006D7EBB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2B0CAD06" w14:textId="77777777" w:rsidR="00BD37D2" w:rsidRDefault="006D7EBB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205691AE" w14:textId="77777777" w:rsidR="00BD37D2" w:rsidRDefault="006D7EBB">
      <w:pPr>
        <w:pStyle w:val="Odstavecseseznamem"/>
        <w:numPr>
          <w:ilvl w:val="2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341F732A" w14:textId="77777777" w:rsidR="00BD37D2" w:rsidRDefault="006D7EBB">
      <w:pPr>
        <w:pStyle w:val="Odstavecseseznamem"/>
        <w:numPr>
          <w:ilvl w:val="2"/>
          <w:numId w:val="3"/>
        </w:numPr>
        <w:tabs>
          <w:tab w:val="left" w:pos="1325"/>
          <w:tab w:val="left" w:pos="1326"/>
        </w:tabs>
        <w:spacing w:before="75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3591D984" w14:textId="77777777" w:rsidR="00BD37D2" w:rsidRDefault="00BD37D2">
      <w:pPr>
        <w:pStyle w:val="Zkladntext"/>
        <w:spacing w:before="6"/>
        <w:rPr>
          <w:sz w:val="27"/>
        </w:rPr>
      </w:pPr>
    </w:p>
    <w:p w14:paraId="37526CD4" w14:textId="77777777" w:rsidR="00BD37D2" w:rsidRDefault="006D7EBB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7025CC9E" w14:textId="77777777" w:rsidR="00BD37D2" w:rsidRDefault="006D7EBB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7527ADCD" w14:textId="77777777" w:rsidR="00BD37D2" w:rsidRDefault="00BD37D2">
      <w:pPr>
        <w:pStyle w:val="Zkladntext"/>
        <w:spacing w:before="7"/>
        <w:rPr>
          <w:sz w:val="27"/>
        </w:rPr>
      </w:pPr>
    </w:p>
    <w:p w14:paraId="0E437A9A" w14:textId="77777777" w:rsidR="00BD37D2" w:rsidRDefault="006D7EBB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4DC3136D" w14:textId="77777777" w:rsidR="00BD37D2" w:rsidRDefault="006D7EBB">
      <w:pPr>
        <w:pStyle w:val="Odstavecseseznamem"/>
        <w:numPr>
          <w:ilvl w:val="2"/>
          <w:numId w:val="3"/>
        </w:numPr>
        <w:tabs>
          <w:tab w:val="left" w:pos="1326"/>
        </w:tabs>
        <w:spacing w:before="205" w:line="424" w:lineRule="auto"/>
        <w:ind w:left="167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  <w:hyperlink r:id="rId9">
        <w:r>
          <w:rPr>
            <w:color w:val="7E7E7E"/>
            <w:u w:val="single" w:color="7E7E7E"/>
          </w:rPr>
          <w:t>faktury@nakit.cz</w:t>
        </w:r>
      </w:hyperlink>
    </w:p>
    <w:p w14:paraId="4FCD2040" w14:textId="77777777" w:rsidR="00BD37D2" w:rsidRDefault="006D7EBB">
      <w:pPr>
        <w:pStyle w:val="Odstavecseseznamem"/>
        <w:numPr>
          <w:ilvl w:val="2"/>
          <w:numId w:val="3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0B5B276C" w14:textId="77777777" w:rsidR="00BD37D2" w:rsidRDefault="006D7EBB">
      <w:pPr>
        <w:pStyle w:val="Zkladntext"/>
        <w:spacing w:before="196" w:line="424" w:lineRule="auto"/>
        <w:ind w:left="167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43040A7D" w14:textId="77777777" w:rsidR="00BD37D2" w:rsidRDefault="006D7EBB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122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doklady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dohody.</w:t>
      </w:r>
    </w:p>
    <w:p w14:paraId="0D13365A" w14:textId="77777777" w:rsidR="00BD37D2" w:rsidRDefault="00BD37D2">
      <w:pPr>
        <w:sectPr w:rsidR="00BD37D2">
          <w:pgSz w:w="11910" w:h="16840"/>
          <w:pgMar w:top="1660" w:right="720" w:bottom="940" w:left="1020" w:header="649" w:footer="756" w:gutter="0"/>
          <w:cols w:space="708"/>
        </w:sectPr>
      </w:pPr>
    </w:p>
    <w:p w14:paraId="3518E57A" w14:textId="77777777" w:rsidR="00BD37D2" w:rsidRDefault="00BD37D2">
      <w:pPr>
        <w:pStyle w:val="Zkladntext"/>
        <w:rPr>
          <w:sz w:val="20"/>
        </w:rPr>
      </w:pPr>
    </w:p>
    <w:p w14:paraId="17283770" w14:textId="77777777" w:rsidR="00BD37D2" w:rsidRDefault="00BD37D2">
      <w:pPr>
        <w:pStyle w:val="Zkladntext"/>
        <w:spacing w:before="10"/>
        <w:rPr>
          <w:sz w:val="21"/>
        </w:rPr>
      </w:pPr>
    </w:p>
    <w:p w14:paraId="7CE38D6A" w14:textId="77777777" w:rsidR="00BD37D2" w:rsidRDefault="006D7EBB">
      <w:pPr>
        <w:pStyle w:val="Nadpis2"/>
        <w:tabs>
          <w:tab w:val="left" w:pos="2698"/>
        </w:tabs>
        <w:ind w:left="234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40B51185" w14:textId="77777777" w:rsidR="00BD37D2" w:rsidRDefault="00BD37D2">
      <w:pPr>
        <w:pStyle w:val="Zkladntext"/>
        <w:spacing w:before="7"/>
        <w:rPr>
          <w:b/>
          <w:sz w:val="23"/>
        </w:rPr>
      </w:pPr>
    </w:p>
    <w:p w14:paraId="7D6DF873" w14:textId="77777777" w:rsidR="00BD37D2" w:rsidRDefault="006D7EBB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9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1. 2023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1.5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</w:rPr>
        <w:t>ho,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7EE14B82" w14:textId="77777777" w:rsidR="00BD37D2" w:rsidRDefault="006D7EBB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201"/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241AC49F" w14:textId="77777777" w:rsidR="00BD37D2" w:rsidRDefault="00BD37D2">
      <w:pPr>
        <w:pStyle w:val="Zkladntext"/>
        <w:spacing w:before="5"/>
        <w:rPr>
          <w:sz w:val="27"/>
        </w:rPr>
      </w:pPr>
    </w:p>
    <w:p w14:paraId="31F5CE1F" w14:textId="77777777" w:rsidR="00BD37D2" w:rsidRDefault="006D7EBB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Smlouvy.</w:t>
      </w:r>
    </w:p>
    <w:p w14:paraId="3DF1443E" w14:textId="77777777" w:rsidR="00BD37D2" w:rsidRDefault="00BD37D2">
      <w:pPr>
        <w:pStyle w:val="Zkladntext"/>
        <w:spacing w:before="10"/>
        <w:rPr>
          <w:sz w:val="20"/>
        </w:rPr>
      </w:pPr>
    </w:p>
    <w:p w14:paraId="6BD3D537" w14:textId="77777777" w:rsidR="00BD37D2" w:rsidRDefault="006D7EBB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 případě, že Dodavatel Předmět plnění neodmítne převzít, ačkoli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</w:t>
      </w:r>
      <w:r>
        <w:rPr>
          <w:color w:val="808080"/>
        </w:rPr>
        <w:t xml:space="preserve">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38A77EE4" w14:textId="77777777" w:rsidR="00BD37D2" w:rsidRDefault="00BD37D2">
      <w:pPr>
        <w:pStyle w:val="Zkladntext"/>
        <w:rPr>
          <w:sz w:val="24"/>
        </w:rPr>
      </w:pPr>
    </w:p>
    <w:p w14:paraId="0CBBB77D" w14:textId="77777777" w:rsidR="00BD37D2" w:rsidRDefault="00BD37D2">
      <w:pPr>
        <w:pStyle w:val="Zkladntext"/>
        <w:rPr>
          <w:sz w:val="24"/>
        </w:rPr>
      </w:pPr>
    </w:p>
    <w:p w14:paraId="187AF4E7" w14:textId="77777777" w:rsidR="00BD37D2" w:rsidRDefault="00BD37D2">
      <w:pPr>
        <w:pStyle w:val="Zkladntext"/>
        <w:spacing w:before="4"/>
      </w:pPr>
    </w:p>
    <w:p w14:paraId="40120820" w14:textId="77777777" w:rsidR="00BD37D2" w:rsidRDefault="006D7EBB">
      <w:pPr>
        <w:pStyle w:val="Nadpis2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0ECE9509" w14:textId="77777777" w:rsidR="00BD37D2" w:rsidRDefault="00BD37D2">
      <w:pPr>
        <w:pStyle w:val="Zkladntext"/>
        <w:spacing w:before="1"/>
        <w:rPr>
          <w:b/>
          <w:sz w:val="28"/>
        </w:rPr>
      </w:pPr>
    </w:p>
    <w:p w14:paraId="263832D8" w14:textId="77777777" w:rsidR="00BD37D2" w:rsidRDefault="006D7EBB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</w:t>
      </w:r>
      <w:r>
        <w:rPr>
          <w:color w:val="808080"/>
        </w:rPr>
        <w:t>ě, že ujednání obsažené v této Smlouvě se bude odchylovat od 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55034143" w14:textId="77777777" w:rsidR="00BD37D2" w:rsidRDefault="00BD37D2">
      <w:pPr>
        <w:pStyle w:val="Zkladntext"/>
        <w:spacing w:before="9"/>
        <w:rPr>
          <w:sz w:val="20"/>
        </w:rPr>
      </w:pPr>
    </w:p>
    <w:p w14:paraId="78EB9B67" w14:textId="77777777" w:rsidR="00BD37D2" w:rsidRDefault="006D7EBB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29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</w:t>
      </w:r>
      <w:r>
        <w:rPr>
          <w:color w:val="808080"/>
        </w:rPr>
        <w:t>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01B5A61F" w14:textId="77777777" w:rsidR="00BD37D2" w:rsidRDefault="00BD37D2">
      <w:pPr>
        <w:pStyle w:val="Zkladntext"/>
        <w:spacing w:before="10"/>
        <w:rPr>
          <w:sz w:val="20"/>
        </w:rPr>
      </w:pPr>
    </w:p>
    <w:p w14:paraId="30B2B5B9" w14:textId="77777777" w:rsidR="00BD37D2" w:rsidRDefault="006D7EBB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34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stranami.</w:t>
      </w:r>
    </w:p>
    <w:p w14:paraId="52F25878" w14:textId="77777777" w:rsidR="00BD37D2" w:rsidRDefault="00BD37D2">
      <w:pPr>
        <w:pStyle w:val="Zkladntext"/>
        <w:spacing w:before="10"/>
        <w:rPr>
          <w:sz w:val="20"/>
        </w:rPr>
      </w:pPr>
    </w:p>
    <w:p w14:paraId="3638D168" w14:textId="77777777" w:rsidR="00BD37D2" w:rsidRDefault="006D7EBB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33"/>
        <w:jc w:val="both"/>
      </w:pPr>
      <w:r>
        <w:rPr>
          <w:color w:val="808080"/>
        </w:rPr>
        <w:t>Tato Smlouva je uzavírána elektronickou formou, kdy Dodavatel obdrží e</w:t>
      </w:r>
      <w:r>
        <w:rPr>
          <w:color w:val="808080"/>
        </w:rPr>
        <w:t>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3CC64624" w14:textId="77777777" w:rsidR="00BD37D2" w:rsidRDefault="00BD37D2">
      <w:pPr>
        <w:pStyle w:val="Zkladntext"/>
        <w:spacing w:before="9"/>
        <w:rPr>
          <w:sz w:val="20"/>
        </w:rPr>
      </w:pPr>
    </w:p>
    <w:p w14:paraId="1D7DB83C" w14:textId="77777777" w:rsidR="00BD37D2" w:rsidRDefault="006D7EBB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25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pře</w:t>
      </w:r>
      <w:r>
        <w:rPr>
          <w:color w:val="808080"/>
        </w:rPr>
        <w:t>čtení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určitě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a</w:t>
      </w:r>
    </w:p>
    <w:p w14:paraId="7B119183" w14:textId="77777777" w:rsidR="00BD37D2" w:rsidRDefault="00BD37D2">
      <w:pPr>
        <w:spacing w:line="312" w:lineRule="auto"/>
        <w:jc w:val="both"/>
        <w:sectPr w:rsidR="00BD37D2">
          <w:pgSz w:w="11910" w:h="16840"/>
          <w:pgMar w:top="1660" w:right="720" w:bottom="940" w:left="1020" w:header="649" w:footer="756" w:gutter="0"/>
          <w:cols w:space="708"/>
        </w:sectPr>
      </w:pPr>
    </w:p>
    <w:p w14:paraId="6C0845E0" w14:textId="77777777" w:rsidR="00BD37D2" w:rsidRDefault="00BD37D2">
      <w:pPr>
        <w:pStyle w:val="Zkladntext"/>
        <w:rPr>
          <w:sz w:val="20"/>
        </w:rPr>
      </w:pPr>
    </w:p>
    <w:p w14:paraId="146D82D0" w14:textId="77777777" w:rsidR="00BD37D2" w:rsidRDefault="00BD37D2">
      <w:pPr>
        <w:pStyle w:val="Zkladntext"/>
        <w:spacing w:before="10"/>
        <w:rPr>
          <w:sz w:val="21"/>
        </w:rPr>
      </w:pPr>
    </w:p>
    <w:p w14:paraId="48401059" w14:textId="77777777" w:rsidR="00BD37D2" w:rsidRDefault="006D7EBB">
      <w:pPr>
        <w:pStyle w:val="Zkladntext"/>
        <w:spacing w:line="312" w:lineRule="auto"/>
        <w:ind w:left="679"/>
      </w:pPr>
      <w:r>
        <w:rPr>
          <w:color w:val="808080"/>
        </w:rPr>
        <w:t>srozumitelně,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pravé,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vážně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míněné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svobodné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vůle.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důkaz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5CBFF54E" w14:textId="77777777" w:rsidR="00BD37D2" w:rsidRDefault="00BD37D2">
      <w:pPr>
        <w:pStyle w:val="Zkladntext"/>
        <w:spacing w:before="10"/>
        <w:rPr>
          <w:sz w:val="20"/>
        </w:rPr>
      </w:pPr>
    </w:p>
    <w:p w14:paraId="4B329C68" w14:textId="77777777" w:rsidR="00BD37D2" w:rsidRDefault="006D7EBB">
      <w:pPr>
        <w:pStyle w:val="Zkladntext"/>
        <w:spacing w:line="501" w:lineRule="auto"/>
        <w:ind w:left="679" w:right="5426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6FA73146" w14:textId="77777777" w:rsidR="00BD37D2" w:rsidRDefault="00BD37D2">
      <w:pPr>
        <w:pStyle w:val="Zkladntext"/>
        <w:spacing w:before="1" w:after="1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322"/>
      </w:tblGrid>
      <w:tr w:rsidR="00BD37D2" w14:paraId="033B6841" w14:textId="77777777">
        <w:trPr>
          <w:trHeight w:val="246"/>
        </w:trPr>
        <w:tc>
          <w:tcPr>
            <w:tcW w:w="3970" w:type="dxa"/>
          </w:tcPr>
          <w:p w14:paraId="7C1A2F0E" w14:textId="77777777" w:rsidR="00BD37D2" w:rsidRDefault="006D7EBB">
            <w:pPr>
              <w:pStyle w:val="TableParagraph"/>
              <w:tabs>
                <w:tab w:val="left" w:pos="3336"/>
              </w:tabs>
              <w:spacing w:line="227" w:lineRule="exact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proofErr w:type="gramStart"/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  <w:proofErr w:type="gramEnd"/>
          </w:p>
        </w:tc>
        <w:tc>
          <w:tcPr>
            <w:tcW w:w="3322" w:type="dxa"/>
          </w:tcPr>
          <w:p w14:paraId="138C2A31" w14:textId="77777777" w:rsidR="00BD37D2" w:rsidRDefault="006D7EBB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Brně dne: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color w:val="808080"/>
              </w:rPr>
              <w:t>el.podpisu</w:t>
            </w:r>
            <w:proofErr w:type="spellEnd"/>
            <w:proofErr w:type="gramEnd"/>
          </w:p>
        </w:tc>
      </w:tr>
    </w:tbl>
    <w:p w14:paraId="191B3FE9" w14:textId="77777777" w:rsidR="00BD37D2" w:rsidRDefault="00BD37D2">
      <w:pPr>
        <w:pStyle w:val="Zkladntext"/>
        <w:spacing w:before="3"/>
        <w:rPr>
          <w:sz w:val="15"/>
        </w:rPr>
      </w:pPr>
    </w:p>
    <w:p w14:paraId="456F8D43" w14:textId="77777777" w:rsidR="00BD37D2" w:rsidRDefault="00BD37D2">
      <w:pPr>
        <w:rPr>
          <w:sz w:val="15"/>
        </w:rPr>
        <w:sectPr w:rsidR="00BD37D2">
          <w:pgSz w:w="11910" w:h="16840"/>
          <w:pgMar w:top="1660" w:right="720" w:bottom="940" w:left="1020" w:header="649" w:footer="756" w:gutter="0"/>
          <w:cols w:space="708"/>
        </w:sectPr>
      </w:pPr>
    </w:p>
    <w:p w14:paraId="638B15FC" w14:textId="77777777" w:rsidR="00BD37D2" w:rsidRDefault="00BD37D2">
      <w:pPr>
        <w:pStyle w:val="Zkladntext"/>
        <w:rPr>
          <w:sz w:val="44"/>
        </w:rPr>
      </w:pPr>
    </w:p>
    <w:p w14:paraId="69D74BCC" w14:textId="77777777" w:rsidR="00BD37D2" w:rsidRDefault="00BD37D2">
      <w:pPr>
        <w:pStyle w:val="Zkladntext"/>
        <w:spacing w:before="6"/>
        <w:rPr>
          <w:sz w:val="37"/>
        </w:rPr>
      </w:pPr>
    </w:p>
    <w:p w14:paraId="0383B67E" w14:textId="74D0B12A" w:rsidR="00BD37D2" w:rsidRDefault="00BD37D2" w:rsidP="006D7EBB">
      <w:pPr>
        <w:pStyle w:val="Nadpis1"/>
      </w:pPr>
    </w:p>
    <w:p w14:paraId="6EFCAA08" w14:textId="77777777" w:rsidR="00BD37D2" w:rsidRDefault="006D7EBB">
      <w:pPr>
        <w:spacing w:before="3"/>
        <w:rPr>
          <w:rFonts w:ascii="Trebuchet MS"/>
          <w:sz w:val="37"/>
        </w:rPr>
      </w:pPr>
      <w:r>
        <w:br w:type="column"/>
      </w:r>
    </w:p>
    <w:p w14:paraId="17BD088D" w14:textId="77777777" w:rsidR="006D7EBB" w:rsidRDefault="006D7EBB" w:rsidP="006D7EBB">
      <w:pPr>
        <w:spacing w:line="256" w:lineRule="auto"/>
        <w:ind w:left="128"/>
        <w:rPr>
          <w:rFonts w:ascii="Trebuchet MS" w:hAnsi="Trebuchet MS"/>
          <w:w w:val="95"/>
          <w:sz w:val="21"/>
        </w:rPr>
      </w:pPr>
    </w:p>
    <w:p w14:paraId="25F513EF" w14:textId="77777777" w:rsidR="006D7EBB" w:rsidRDefault="006D7EBB" w:rsidP="006D7EBB">
      <w:pPr>
        <w:spacing w:line="256" w:lineRule="auto"/>
        <w:ind w:left="128"/>
        <w:rPr>
          <w:rFonts w:ascii="Trebuchet MS" w:hAnsi="Trebuchet MS"/>
          <w:w w:val="95"/>
          <w:sz w:val="21"/>
        </w:rPr>
      </w:pPr>
    </w:p>
    <w:p w14:paraId="1CA2EE08" w14:textId="77777777" w:rsidR="006D7EBB" w:rsidRDefault="006D7EBB" w:rsidP="006D7EBB">
      <w:pPr>
        <w:spacing w:line="256" w:lineRule="auto"/>
        <w:ind w:left="128"/>
        <w:rPr>
          <w:rFonts w:ascii="Trebuchet MS" w:hAnsi="Trebuchet MS"/>
          <w:w w:val="95"/>
          <w:sz w:val="21"/>
        </w:rPr>
      </w:pPr>
    </w:p>
    <w:p w14:paraId="5684920F" w14:textId="77777777" w:rsidR="006D7EBB" w:rsidRDefault="006D7EBB" w:rsidP="006D7EBB">
      <w:pPr>
        <w:spacing w:line="256" w:lineRule="auto"/>
        <w:ind w:left="128"/>
        <w:rPr>
          <w:rFonts w:ascii="Trebuchet MS" w:hAnsi="Trebuchet MS"/>
          <w:w w:val="95"/>
          <w:sz w:val="21"/>
        </w:rPr>
      </w:pPr>
    </w:p>
    <w:p w14:paraId="5B595E11" w14:textId="3192599C" w:rsidR="00BD37D2" w:rsidRPr="006D7EBB" w:rsidRDefault="006D7EBB" w:rsidP="006D7EBB">
      <w:pPr>
        <w:spacing w:line="256" w:lineRule="auto"/>
        <w:ind w:left="128"/>
        <w:rPr>
          <w:rFonts w:ascii="Trebuchet MS" w:hAnsi="Trebuchet MS"/>
          <w:sz w:val="21"/>
        </w:rPr>
        <w:sectPr w:rsidR="00BD37D2" w:rsidRPr="006D7EBB">
          <w:type w:val="continuous"/>
          <w:pgSz w:w="11910" w:h="16840"/>
          <w:pgMar w:top="1660" w:right="720" w:bottom="940" w:left="1020" w:header="649" w:footer="756" w:gutter="0"/>
          <w:cols w:num="3" w:space="708" w:equalWidth="0">
            <w:col w:w="1336" w:space="645"/>
            <w:col w:w="2005" w:space="3269"/>
            <w:col w:w="2915"/>
          </w:cols>
        </w:sectPr>
      </w:pPr>
      <w:r>
        <w:pict w14:anchorId="7AC7A93E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left:0;text-align:left;margin-left:57.45pt;margin-top:-36.25pt;width:96.75pt;height:22.2pt;z-index:15729152;mso-position-horizontal-relative:page" filled="f" stroked="f">
            <v:textbox inset="0,0,0,0">
              <w:txbxContent>
                <w:p w14:paraId="620940D2" w14:textId="05C7ADA4" w:rsidR="00BD37D2" w:rsidRDefault="00BD37D2">
                  <w:pPr>
                    <w:spacing w:before="4"/>
                    <w:rPr>
                      <w:rFonts w:ascii="Trebuchet MS" w:hAnsi="Trebuchet MS"/>
                      <w:sz w:val="37"/>
                    </w:rPr>
                  </w:pPr>
                </w:p>
              </w:txbxContent>
            </v:textbox>
            <w10:wrap anchorx="page"/>
          </v:shape>
        </w:pict>
      </w:r>
      <w:r>
        <w:pict w14:anchorId="58B49846">
          <v:shape id="docshape3" o:spid="_x0000_s2054" style="position:absolute;left:0;text-align:left;margin-left:126.95pt;margin-top:-40.2pt;width:55.7pt;height:55.3pt;z-index:15730176;mso-position-horizontal-relative:page" coordorigin="2539,-804" coordsize="1114,1106" o:spt="100" adj="0,,0" path="m2740,68r-97,63l2581,192r-32,53l2539,283r7,15l2553,301r74,l2631,299r-70,l2571,258r36,-58l2665,133r75,-65xm3015,-804r-22,15l2982,-754r-5,38l2977,-688r1,25l2980,-636r3,28l2988,-578r6,30l3000,-517r7,30l3015,-456r-6,28l2993,-378r-26,67l2933,-232r-40,87l2848,-55r-48,89l2750,117r-51,73l2650,248r-47,38l2561,299r70,l2668,272r52,-56l2780,133,2849,23r10,-4l2849,19r57,-102l2949,-169r34,-72l3007,-301r17,-50l3036,-393r39,l3050,-459r9,-58l3036,-517r-13,-50l3014,-615r-5,-45l3007,-700r1,-18l3010,-747r7,-30l3031,-797r28,l3044,-802r-29,-2xm3641,17r-32,l3597,28r,31l3609,70r32,l3647,65r-34,l3602,56r,-24l3613,23r34,l3641,17xm3647,23r-10,l3645,32r,24l3637,65r10,l3652,59r,-31l3647,23xm3632,26r-18,l3614,59r5,l3619,46r15,l3633,45r-3,-1l3636,42r-17,l3619,33r17,l3635,31r-3,-5xm3634,46r-8,l3628,50r2,3l3631,59r5,l3635,53r,-4l3634,46xm3636,33r-9,l3630,34r,7l3626,42r10,l3636,37r,-4xm3075,-393r-39,l3084,-292r51,76l3185,-162r45,36l3268,-102r-81,16l3103,-67r-86,25l2932,-14r-83,33l2859,19,2918,r75,-19l3071,-37r80,-15l3231,-64r79,-10l3395,-74r-18,-8l3454,-85r175,l3600,-101r-43,-9l3327,-110r-26,-15l3275,-141r-26,-17l3225,-176r-56,-57l3121,-302r-40,-76l3075,-393xm3395,-74r-85,l3384,-40r74,25l3525,1r57,6l3605,5r18,-4l3635,-8r2,-3l3606,-11r-45,-5l3505,-31r-62,-22l3395,-74xm3641,-19r-8,3l3620,-11r17,l3641,-19xm3629,-85r-175,l3543,-83r73,16l3645,-32r4,-8l3652,-43r,-8l3638,-80r-9,-5xm3463,-118r-30,1l3400,-115r-73,5l3557,-110r-17,-4l3463,-118xm3070,-711r-6,34l3056,-634r-9,53l3036,-517r23,l3060,-524r5,-63l3067,-648r3,-63xm3059,-797r-28,l3043,-789r12,12l3064,-758r6,27l3074,-773r-9,-22l3059,-79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B231FE0">
          <v:shape id="docshape7" o:spid="_x0000_s2050" type="#_x0000_t202" style="position:absolute;left:0;text-align:left;margin-left:60.25pt;margin-top:3.5pt;width:438.4pt;height:87.1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BD37D2" w14:paraId="593807C6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1D78BB0A" w14:textId="77777777" w:rsidR="00BD37D2" w:rsidRDefault="00BD37D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3BAC360A" w14:textId="77777777" w:rsidR="00BD37D2" w:rsidRDefault="00BD37D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58A1FB71" w14:textId="7022AECE" w:rsidR="00BD37D2" w:rsidRDefault="00BD37D2">
                        <w:pPr>
                          <w:pStyle w:val="TableParagraph"/>
                          <w:spacing w:line="114" w:lineRule="exact"/>
                          <w:ind w:left="2592" w:right="-58"/>
                          <w:rPr>
                            <w:rFonts w:ascii="Trebuchet MS"/>
                            <w:sz w:val="16"/>
                          </w:rPr>
                        </w:pPr>
                      </w:p>
                    </w:tc>
                  </w:tr>
                  <w:tr w:rsidR="00BD37D2" w14:paraId="4774C611" w14:textId="77777777">
                    <w:trPr>
                      <w:trHeight w:val="927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558F1C15" w14:textId="7612ACD0" w:rsidR="00BD37D2" w:rsidRDefault="006D7EBB">
                        <w:pPr>
                          <w:pStyle w:val="TableParagraph"/>
                          <w:spacing w:before="131" w:line="370" w:lineRule="atLeast"/>
                          <w:ind w:left="0" w:right="1867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689" w:type="dxa"/>
                      </w:tcPr>
                      <w:p w14:paraId="6E3533B5" w14:textId="77777777" w:rsidR="00BD37D2" w:rsidRDefault="00BD37D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0A0D9E0B" w14:textId="2EFEC460" w:rsidR="00BD37D2" w:rsidRDefault="006D7EBB">
                        <w:pPr>
                          <w:pStyle w:val="TableParagraph"/>
                          <w:spacing w:before="131" w:line="370" w:lineRule="atLeast"/>
                          <w:ind w:left="0" w:right="1620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BD37D2" w14:paraId="3A9857F5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65DF4B3F" w14:textId="77777777" w:rsidR="00BD37D2" w:rsidRDefault="006D7EBB">
                        <w:pPr>
                          <w:pStyle w:val="TableParagraph"/>
                          <w:spacing w:before="38" w:line="252" w:lineRule="exact"/>
                          <w:ind w:left="0"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2569E42" w14:textId="77777777" w:rsidR="00BD37D2" w:rsidRDefault="00BD37D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100212CF" w14:textId="77777777" w:rsidR="00BD37D2" w:rsidRDefault="006D7EBB">
                        <w:pPr>
                          <w:pStyle w:val="TableParagraph"/>
                          <w:spacing w:before="57"/>
                          <w:ind w:left="0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017313CC" w14:textId="77777777" w:rsidR="00BD37D2" w:rsidRDefault="00BD37D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0E7AA665" w14:textId="77777777" w:rsidR="00BD37D2" w:rsidRDefault="00BD37D2">
      <w:pPr>
        <w:pStyle w:val="Zkladntext"/>
        <w:rPr>
          <w:rFonts w:ascii="Trebuchet MS"/>
          <w:sz w:val="20"/>
        </w:rPr>
      </w:pPr>
    </w:p>
    <w:p w14:paraId="124E199B" w14:textId="77777777" w:rsidR="00BD37D2" w:rsidRDefault="00BD37D2">
      <w:pPr>
        <w:pStyle w:val="Zkladntext"/>
        <w:spacing w:before="5"/>
        <w:rPr>
          <w:rFonts w:ascii="Trebuchet MS"/>
          <w:sz w:val="21"/>
        </w:rPr>
      </w:pPr>
    </w:p>
    <w:p w14:paraId="59390987" w14:textId="77777777" w:rsidR="00BD37D2" w:rsidRDefault="006D7EBB">
      <w:pPr>
        <w:pStyle w:val="Nadpis2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7C2F5F0C" w14:textId="77777777" w:rsidR="00BD37D2" w:rsidRDefault="00BD37D2">
      <w:pPr>
        <w:pStyle w:val="Zkladntext"/>
        <w:spacing w:before="1"/>
        <w:rPr>
          <w:b/>
        </w:rPr>
      </w:pPr>
    </w:p>
    <w:p w14:paraId="405E5BDA" w14:textId="77777777" w:rsidR="00BD37D2" w:rsidRDefault="006D7EBB">
      <w:pPr>
        <w:pStyle w:val="Zkladntext"/>
        <w:ind w:left="112"/>
      </w:pP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realizováno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účelem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EKIS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ISoSS</w:t>
      </w:r>
      <w:proofErr w:type="spellEnd"/>
      <w:r>
        <w:rPr>
          <w:color w:val="808080"/>
        </w:rPr>
        <w:t>.</w:t>
      </w:r>
    </w:p>
    <w:p w14:paraId="7EF683D9" w14:textId="77777777" w:rsidR="00BD37D2" w:rsidRDefault="00BD37D2">
      <w:pPr>
        <w:pStyle w:val="Zkladntext"/>
        <w:spacing w:before="9"/>
        <w:rPr>
          <w:sz w:val="20"/>
        </w:rPr>
      </w:pPr>
    </w:p>
    <w:p w14:paraId="522D0AE0" w14:textId="77777777" w:rsidR="00BD37D2" w:rsidRDefault="006D7EBB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</w:pPr>
      <w:r>
        <w:rPr>
          <w:color w:val="808080"/>
        </w:rPr>
        <w:t>Konzultace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oblasti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navrhovaných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business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procesů.</w:t>
      </w:r>
    </w:p>
    <w:p w14:paraId="250714B5" w14:textId="77777777" w:rsidR="00BD37D2" w:rsidRDefault="00BD37D2">
      <w:pPr>
        <w:pStyle w:val="Zkladntext"/>
        <w:rPr>
          <w:sz w:val="21"/>
        </w:rPr>
      </w:pPr>
    </w:p>
    <w:p w14:paraId="1BB23BB9" w14:textId="77777777" w:rsidR="00BD37D2" w:rsidRDefault="006D7EBB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</w:pPr>
      <w:r>
        <w:rPr>
          <w:color w:val="808080"/>
        </w:rPr>
        <w:t>Návrh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postupu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implementace.</w:t>
      </w:r>
    </w:p>
    <w:p w14:paraId="1FA9E520" w14:textId="77777777" w:rsidR="00BD37D2" w:rsidRDefault="00BD37D2">
      <w:pPr>
        <w:pStyle w:val="Zkladntext"/>
        <w:spacing w:before="9"/>
        <w:rPr>
          <w:sz w:val="20"/>
        </w:rPr>
      </w:pPr>
    </w:p>
    <w:p w14:paraId="53C7C9F3" w14:textId="77777777" w:rsidR="00BD37D2" w:rsidRDefault="006D7EBB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</w:pPr>
      <w:r>
        <w:rPr>
          <w:color w:val="808080"/>
        </w:rPr>
        <w:t>Příprava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definice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projektu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cílového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konceptu.</w:t>
      </w:r>
    </w:p>
    <w:p w14:paraId="329B5A80" w14:textId="77777777" w:rsidR="00BD37D2" w:rsidRDefault="00BD37D2">
      <w:pPr>
        <w:pStyle w:val="Zkladntext"/>
        <w:spacing w:before="9"/>
        <w:rPr>
          <w:sz w:val="20"/>
        </w:rPr>
      </w:pPr>
    </w:p>
    <w:p w14:paraId="0CEBB792" w14:textId="77777777" w:rsidR="00BD37D2" w:rsidRDefault="006D7EBB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</w:pPr>
      <w:r>
        <w:rPr>
          <w:color w:val="808080"/>
        </w:rPr>
        <w:t>Koordinace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projektových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týmů.</w:t>
      </w:r>
    </w:p>
    <w:p w14:paraId="49EE1210" w14:textId="77777777" w:rsidR="00BD37D2" w:rsidRDefault="00BD37D2">
      <w:pPr>
        <w:pStyle w:val="Zkladntext"/>
        <w:rPr>
          <w:sz w:val="21"/>
        </w:rPr>
      </w:pPr>
    </w:p>
    <w:p w14:paraId="4D37C83A" w14:textId="77777777" w:rsidR="00BD37D2" w:rsidRDefault="006D7EBB">
      <w:pPr>
        <w:pStyle w:val="Odstavecseseznamem"/>
        <w:numPr>
          <w:ilvl w:val="2"/>
          <w:numId w:val="1"/>
        </w:numPr>
        <w:tabs>
          <w:tab w:val="left" w:pos="1531"/>
          <w:tab w:val="left" w:pos="1532"/>
        </w:tabs>
      </w:pPr>
      <w:r>
        <w:rPr>
          <w:color w:val="808080"/>
        </w:rPr>
        <w:t>Koordinace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součinnosti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straně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koncového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zákazníka.</w:t>
      </w:r>
    </w:p>
    <w:p w14:paraId="70093FCB" w14:textId="77777777" w:rsidR="00BD37D2" w:rsidRDefault="00BD37D2">
      <w:pPr>
        <w:pStyle w:val="Zkladntext"/>
        <w:rPr>
          <w:sz w:val="24"/>
        </w:rPr>
      </w:pPr>
    </w:p>
    <w:p w14:paraId="2DE15013" w14:textId="77777777" w:rsidR="00BD37D2" w:rsidRDefault="00BD37D2">
      <w:pPr>
        <w:pStyle w:val="Zkladntext"/>
        <w:spacing w:before="10"/>
        <w:rPr>
          <w:sz w:val="35"/>
        </w:rPr>
      </w:pPr>
    </w:p>
    <w:p w14:paraId="37C9B029" w14:textId="77777777" w:rsidR="00BD37D2" w:rsidRDefault="006D7EBB">
      <w:pPr>
        <w:pStyle w:val="Zkladntext"/>
        <w:ind w:left="112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4F77E4C4" w14:textId="77777777" w:rsidR="00BD37D2" w:rsidRDefault="00BD37D2">
      <w:pPr>
        <w:pStyle w:val="Zkladntext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BD37D2" w14:paraId="655D46A5" w14:textId="77777777">
        <w:trPr>
          <w:trHeight w:val="1069"/>
        </w:trPr>
        <w:tc>
          <w:tcPr>
            <w:tcW w:w="2480" w:type="dxa"/>
            <w:shd w:val="clear" w:color="auto" w:fill="00AFEF"/>
          </w:tcPr>
          <w:p w14:paraId="4590252B" w14:textId="77777777" w:rsidR="00BD37D2" w:rsidRDefault="006D7EBB">
            <w:pPr>
              <w:pStyle w:val="TableParagraph"/>
              <w:spacing w:before="146" w:line="312" w:lineRule="auto"/>
              <w:ind w:left="72" w:right="482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45EEC706" w14:textId="77777777" w:rsidR="00BD37D2" w:rsidRDefault="006D7EBB">
            <w:pPr>
              <w:pStyle w:val="TableParagraph"/>
              <w:spacing w:before="146" w:line="312" w:lineRule="auto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74561A4D" w14:textId="77777777" w:rsidR="00BD37D2" w:rsidRDefault="006D7EBB">
            <w:pPr>
              <w:pStyle w:val="TableParagraph"/>
              <w:spacing w:before="146" w:line="312" w:lineRule="auto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3" w:type="dxa"/>
            <w:shd w:val="clear" w:color="auto" w:fill="00AFEF"/>
          </w:tcPr>
          <w:p w14:paraId="263BF61C" w14:textId="77777777" w:rsidR="00BD37D2" w:rsidRDefault="006D7EBB">
            <w:pPr>
              <w:pStyle w:val="TableParagraph"/>
              <w:spacing w:before="86" w:line="424" w:lineRule="auto"/>
              <w:ind w:left="623" w:right="448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BD37D2" w14:paraId="232FF1F2" w14:textId="77777777">
        <w:trPr>
          <w:trHeight w:val="777"/>
        </w:trPr>
        <w:tc>
          <w:tcPr>
            <w:tcW w:w="2480" w:type="dxa"/>
          </w:tcPr>
          <w:p w14:paraId="466C03CE" w14:textId="77777777" w:rsidR="00BD37D2" w:rsidRDefault="006D7EBB">
            <w:pPr>
              <w:pStyle w:val="TableParagraph"/>
              <w:spacing w:line="312" w:lineRule="auto"/>
              <w:ind w:left="72" w:right="433"/>
            </w:pPr>
            <w:r>
              <w:rPr>
                <w:color w:val="808080"/>
              </w:rPr>
              <w:t>Projektový manažer</w:t>
            </w:r>
            <w:r>
              <w:rPr>
                <w:color w:val="808080"/>
                <w:spacing w:val="-60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38DAC3D6" w14:textId="77777777" w:rsidR="00BD37D2" w:rsidRDefault="006D7EBB">
            <w:pPr>
              <w:pStyle w:val="TableParagraph"/>
              <w:spacing w:before="163"/>
              <w:ind w:left="1038" w:right="1024"/>
              <w:jc w:val="center"/>
            </w:pPr>
            <w:r>
              <w:rPr>
                <w:color w:val="808080"/>
              </w:rPr>
              <w:t>300</w:t>
            </w:r>
          </w:p>
        </w:tc>
        <w:tc>
          <w:tcPr>
            <w:tcW w:w="2480" w:type="dxa"/>
          </w:tcPr>
          <w:p w14:paraId="3B97C5F4" w14:textId="77777777" w:rsidR="00BD37D2" w:rsidRDefault="006D7EBB">
            <w:pPr>
              <w:pStyle w:val="TableParagraph"/>
              <w:spacing w:before="163"/>
              <w:ind w:left="592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4891F9FB" w14:textId="77777777" w:rsidR="00BD37D2" w:rsidRDefault="006D7EBB">
            <w:pPr>
              <w:pStyle w:val="TableParagraph"/>
              <w:spacing w:before="163"/>
              <w:ind w:left="0" w:right="427"/>
              <w:jc w:val="right"/>
            </w:pPr>
            <w:r>
              <w:rPr>
                <w:color w:val="696969"/>
              </w:rPr>
              <w:t>3.840.000,00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BD37D2" w14:paraId="6D69C047" w14:textId="77777777">
        <w:trPr>
          <w:trHeight w:val="777"/>
        </w:trPr>
        <w:tc>
          <w:tcPr>
            <w:tcW w:w="2480" w:type="dxa"/>
          </w:tcPr>
          <w:p w14:paraId="016189A4" w14:textId="77777777" w:rsidR="00BD37D2" w:rsidRDefault="006D7EBB">
            <w:pPr>
              <w:pStyle w:val="TableParagraph"/>
              <w:spacing w:line="312" w:lineRule="auto"/>
              <w:ind w:left="72" w:right="445"/>
              <w:rPr>
                <w:b/>
              </w:rPr>
            </w:pPr>
            <w:r>
              <w:rPr>
                <w:b/>
                <w:color w:val="808080"/>
              </w:rPr>
              <w:t>Celková cena v Kč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bez DPH</w:t>
            </w:r>
          </w:p>
        </w:tc>
        <w:tc>
          <w:tcPr>
            <w:tcW w:w="2480" w:type="dxa"/>
          </w:tcPr>
          <w:p w14:paraId="15E9F8F3" w14:textId="77777777" w:rsidR="00BD37D2" w:rsidRDefault="00BD37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4C0047BD" w14:textId="77777777" w:rsidR="00BD37D2" w:rsidRDefault="00BD37D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41CCEB40" w14:textId="77777777" w:rsidR="00BD37D2" w:rsidRDefault="006D7EBB">
            <w:pPr>
              <w:pStyle w:val="TableParagraph"/>
              <w:spacing w:before="166"/>
              <w:ind w:left="0" w:right="414"/>
              <w:jc w:val="right"/>
              <w:rPr>
                <w:b/>
              </w:rPr>
            </w:pPr>
            <w:r>
              <w:rPr>
                <w:b/>
                <w:color w:val="808080"/>
              </w:rPr>
              <w:t>3.840.000,00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</w:p>
        </w:tc>
      </w:tr>
    </w:tbl>
    <w:p w14:paraId="0D024F52" w14:textId="77777777" w:rsidR="00BD37D2" w:rsidRDefault="00BD37D2">
      <w:pPr>
        <w:pStyle w:val="Zkladntext"/>
        <w:rPr>
          <w:sz w:val="24"/>
        </w:rPr>
      </w:pPr>
    </w:p>
    <w:p w14:paraId="2CA9A314" w14:textId="77777777" w:rsidR="00BD37D2" w:rsidRDefault="00BD37D2">
      <w:pPr>
        <w:pStyle w:val="Zkladntext"/>
        <w:rPr>
          <w:sz w:val="24"/>
        </w:rPr>
      </w:pPr>
    </w:p>
    <w:p w14:paraId="02E20924" w14:textId="77777777" w:rsidR="00BD37D2" w:rsidRDefault="00BD37D2">
      <w:pPr>
        <w:pStyle w:val="Zkladntext"/>
        <w:spacing w:before="7"/>
      </w:pPr>
    </w:p>
    <w:p w14:paraId="34855982" w14:textId="77777777" w:rsidR="00BD37D2" w:rsidRDefault="006D7EBB">
      <w:pPr>
        <w:pStyle w:val="Zkladntext"/>
        <w:spacing w:line="309" w:lineRule="auto"/>
        <w:ind w:left="11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BD37D2">
      <w:pgSz w:w="11910" w:h="16840"/>
      <w:pgMar w:top="1660" w:right="72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F0EA" w14:textId="77777777" w:rsidR="00000000" w:rsidRDefault="006D7EBB">
      <w:r>
        <w:separator/>
      </w:r>
    </w:p>
  </w:endnote>
  <w:endnote w:type="continuationSeparator" w:id="0">
    <w:p w14:paraId="6575AD7D" w14:textId="77777777" w:rsidR="00000000" w:rsidRDefault="006D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2C67" w14:textId="77777777" w:rsidR="00BD37D2" w:rsidRDefault="006D7EBB">
    <w:pPr>
      <w:pStyle w:val="Zkladntext"/>
      <w:spacing w:line="14" w:lineRule="auto"/>
      <w:rPr>
        <w:sz w:val="20"/>
      </w:rPr>
    </w:pPr>
    <w:r>
      <w:pict w14:anchorId="7883596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78055131" w14:textId="77777777" w:rsidR="00BD37D2" w:rsidRDefault="006D7EBB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BE8D" w14:textId="77777777" w:rsidR="00000000" w:rsidRDefault="006D7EBB">
      <w:r>
        <w:separator/>
      </w:r>
    </w:p>
  </w:footnote>
  <w:footnote w:type="continuationSeparator" w:id="0">
    <w:p w14:paraId="60551D38" w14:textId="77777777" w:rsidR="00000000" w:rsidRDefault="006D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AFD9" w14:textId="77777777" w:rsidR="00BD37D2" w:rsidRDefault="006D7EB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739B375" wp14:editId="3BA65E7B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3B9E"/>
    <w:multiLevelType w:val="hybridMultilevel"/>
    <w:tmpl w:val="A05C5980"/>
    <w:lvl w:ilvl="0" w:tplc="E26E28BE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6EDA10F8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6CDEE2E6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2A9E7EA6">
      <w:numFmt w:val="bullet"/>
      <w:lvlText w:val="•"/>
      <w:lvlJc w:val="left"/>
      <w:pPr>
        <w:ind w:left="5085" w:hanging="432"/>
      </w:pPr>
      <w:rPr>
        <w:rFonts w:hint="default"/>
        <w:lang w:val="cs-CZ" w:eastAsia="en-US" w:bidi="ar-SA"/>
      </w:rPr>
    </w:lvl>
    <w:lvl w:ilvl="4" w:tplc="235E37B8">
      <w:numFmt w:val="bullet"/>
      <w:lvlText w:val="•"/>
      <w:lvlJc w:val="left"/>
      <w:pPr>
        <w:ind w:left="5811" w:hanging="432"/>
      </w:pPr>
      <w:rPr>
        <w:rFonts w:hint="default"/>
        <w:lang w:val="cs-CZ" w:eastAsia="en-US" w:bidi="ar-SA"/>
      </w:rPr>
    </w:lvl>
    <w:lvl w:ilvl="5" w:tplc="048CAE8C">
      <w:numFmt w:val="bullet"/>
      <w:lvlText w:val="•"/>
      <w:lvlJc w:val="left"/>
      <w:pPr>
        <w:ind w:left="6537" w:hanging="432"/>
      </w:pPr>
      <w:rPr>
        <w:rFonts w:hint="default"/>
        <w:lang w:val="cs-CZ" w:eastAsia="en-US" w:bidi="ar-SA"/>
      </w:rPr>
    </w:lvl>
    <w:lvl w:ilvl="6" w:tplc="DB52913A">
      <w:numFmt w:val="bullet"/>
      <w:lvlText w:val="•"/>
      <w:lvlJc w:val="left"/>
      <w:pPr>
        <w:ind w:left="7263" w:hanging="432"/>
      </w:pPr>
      <w:rPr>
        <w:rFonts w:hint="default"/>
        <w:lang w:val="cs-CZ" w:eastAsia="en-US" w:bidi="ar-SA"/>
      </w:rPr>
    </w:lvl>
    <w:lvl w:ilvl="7" w:tplc="DADCB5C6">
      <w:numFmt w:val="bullet"/>
      <w:lvlText w:val="•"/>
      <w:lvlJc w:val="left"/>
      <w:pPr>
        <w:ind w:left="7989" w:hanging="432"/>
      </w:pPr>
      <w:rPr>
        <w:rFonts w:hint="default"/>
        <w:lang w:val="cs-CZ" w:eastAsia="en-US" w:bidi="ar-SA"/>
      </w:rPr>
    </w:lvl>
    <w:lvl w:ilvl="8" w:tplc="E6666916">
      <w:numFmt w:val="bullet"/>
      <w:lvlText w:val="•"/>
      <w:lvlJc w:val="left"/>
      <w:pPr>
        <w:ind w:left="8714" w:hanging="432"/>
      </w:pPr>
      <w:rPr>
        <w:rFonts w:hint="default"/>
        <w:lang w:val="cs-CZ" w:eastAsia="en-US" w:bidi="ar-SA"/>
      </w:rPr>
    </w:lvl>
  </w:abstractNum>
  <w:abstractNum w:abstractNumId="1" w15:restartNumberingAfterBreak="0">
    <w:nsid w:val="45E47BFB"/>
    <w:multiLevelType w:val="multilevel"/>
    <w:tmpl w:val="254C29DC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68781AF0"/>
    <w:multiLevelType w:val="multilevel"/>
    <w:tmpl w:val="563E1E94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31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456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15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3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2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0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49" w:hanging="711"/>
      </w:pPr>
      <w:rPr>
        <w:rFonts w:hint="default"/>
        <w:lang w:val="cs-CZ" w:eastAsia="en-US" w:bidi="ar-SA"/>
      </w:rPr>
    </w:lvl>
  </w:abstractNum>
  <w:abstractNum w:abstractNumId="3" w15:restartNumberingAfterBreak="0">
    <w:nsid w:val="729B06A8"/>
    <w:multiLevelType w:val="multilevel"/>
    <w:tmpl w:val="0F20BE60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A0F76A4"/>
    <w:multiLevelType w:val="multilevel"/>
    <w:tmpl w:val="8A86C6D8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7D2"/>
    <w:rsid w:val="006D7EBB"/>
    <w:rsid w:val="00B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CAC9B07"/>
  <w15:docId w15:val="{61143ED0-CE26-40F9-8CD7-0B3B6BEF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1331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Benešová Kristýna</cp:lastModifiedBy>
  <cp:revision>2</cp:revision>
  <dcterms:created xsi:type="dcterms:W3CDTF">2021-12-30T20:10:00Z</dcterms:created>
  <dcterms:modified xsi:type="dcterms:W3CDTF">2021-12-30T20:12:00Z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2021-12-30T00:00:00Z</vt:filetime>
  </property>
</Properties>
</file>