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327B" w14:textId="77777777" w:rsidR="003D31FF" w:rsidRPr="00696B82" w:rsidRDefault="00684E00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Smlouva o sdružených službách dodávky elektřiny</w:t>
      </w:r>
      <w:r w:rsidR="006A39C9"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 ZE SÍTÍ N</w:t>
      </w:r>
      <w:r w:rsidR="000B17EB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569E663C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15C4E590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3DA7900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04CC6F6" w14:textId="77777777" w:rsidR="000B17EB" w:rsidRPr="00696B82" w:rsidRDefault="000B17EB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Níže uvedeného dne, měsíce a roku uzavírají "Smluvní strany"</w:t>
      </w:r>
    </w:p>
    <w:p w14:paraId="7C79BF9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5B78667" w14:textId="77777777" w:rsidR="000B17EB" w:rsidRPr="00696B82" w:rsidRDefault="000B17EB" w:rsidP="000B17E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" </w:t>
      </w:r>
    </w:p>
    <w:p w14:paraId="4CABFE26" w14:textId="408524C2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A070C6">
        <w:rPr>
          <w:rFonts w:asciiTheme="minorHAnsi" w:hAnsiTheme="minorHAnsi" w:cstheme="minorHAnsi"/>
          <w:lang w:val="en-GB"/>
        </w:rPr>
        <w:t xml:space="preserve">CENTROPOL ENERGY, </w:t>
      </w:r>
      <w:proofErr w:type="spellStart"/>
      <w:r w:rsidR="00A070C6">
        <w:rPr>
          <w:rFonts w:asciiTheme="minorHAnsi" w:hAnsiTheme="minorHAnsi" w:cstheme="minorHAnsi"/>
          <w:lang w:val="en-GB"/>
        </w:rPr>
        <w:t>a.s.</w:t>
      </w:r>
      <w:proofErr w:type="spellEnd"/>
    </w:p>
    <w:p w14:paraId="7D41E4BF" w14:textId="437555B1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proofErr w:type="spellStart"/>
      <w:r w:rsidR="00CB14DD">
        <w:rPr>
          <w:rFonts w:asciiTheme="minorHAnsi" w:hAnsiTheme="minorHAnsi" w:cstheme="minorHAnsi"/>
          <w:lang w:val="en-GB"/>
        </w:rPr>
        <w:t>Vaníčkova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1594/1, 400 01 </w:t>
      </w:r>
      <w:proofErr w:type="spellStart"/>
      <w:r w:rsidR="00CB14DD">
        <w:rPr>
          <w:rFonts w:asciiTheme="minorHAnsi" w:hAnsiTheme="minorHAnsi" w:cstheme="minorHAnsi"/>
          <w:lang w:val="en-GB"/>
        </w:rPr>
        <w:t>Ústí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B14DD">
        <w:rPr>
          <w:rFonts w:asciiTheme="minorHAnsi" w:hAnsiTheme="minorHAnsi" w:cstheme="minorHAnsi"/>
          <w:lang w:val="en-GB"/>
        </w:rPr>
        <w:t>nad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Labem</w:t>
      </w:r>
    </w:p>
    <w:p w14:paraId="3B174D29" w14:textId="6DF9A900" w:rsidR="008525C3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proofErr w:type="spellStart"/>
      <w:r w:rsidRPr="00696B82">
        <w:rPr>
          <w:rFonts w:asciiTheme="minorHAnsi" w:hAnsiTheme="minorHAnsi" w:cstheme="minorHAnsi"/>
        </w:rPr>
        <w:t>lČ</w:t>
      </w:r>
      <w:r w:rsidR="00FE55B3" w:rsidRPr="00696B82">
        <w:rPr>
          <w:rFonts w:asciiTheme="minorHAnsi" w:hAnsiTheme="minorHAnsi" w:cstheme="minorHAnsi"/>
        </w:rPr>
        <w:t>O</w:t>
      </w:r>
      <w:proofErr w:type="spellEnd"/>
      <w:r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25458302</w:t>
      </w:r>
    </w:p>
    <w:p w14:paraId="4187729E" w14:textId="6ED10515" w:rsidR="000B17EB" w:rsidRPr="00696B82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DI</w:t>
      </w:r>
      <w:r w:rsidR="00FE55B3" w:rsidRPr="00696B82">
        <w:rPr>
          <w:rFonts w:asciiTheme="minorHAnsi" w:hAnsiTheme="minorHAnsi" w:cstheme="minorHAnsi"/>
        </w:rPr>
        <w:t>Č: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CZ25458302</w:t>
      </w:r>
    </w:p>
    <w:p w14:paraId="0444FF67" w14:textId="4673769A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 xml:space="preserve">u </w:t>
      </w:r>
      <w:proofErr w:type="spellStart"/>
      <w:r w:rsidR="00CB14DD">
        <w:rPr>
          <w:rFonts w:asciiTheme="minorHAnsi" w:hAnsiTheme="minorHAnsi" w:cstheme="minorHAnsi"/>
          <w:lang w:val="en-GB"/>
        </w:rPr>
        <w:t>Krajského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B14DD">
        <w:rPr>
          <w:rFonts w:asciiTheme="minorHAnsi" w:hAnsiTheme="minorHAnsi" w:cstheme="minorHAnsi"/>
          <w:lang w:val="en-GB"/>
        </w:rPr>
        <w:t>soudu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v </w:t>
      </w:r>
      <w:proofErr w:type="spellStart"/>
      <w:r w:rsidR="00CB14DD">
        <w:rPr>
          <w:rFonts w:asciiTheme="minorHAnsi" w:hAnsiTheme="minorHAnsi" w:cstheme="minorHAnsi"/>
          <w:lang w:val="en-GB"/>
        </w:rPr>
        <w:t>Ústí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B14DD">
        <w:rPr>
          <w:rFonts w:asciiTheme="minorHAnsi" w:hAnsiTheme="minorHAnsi" w:cstheme="minorHAnsi"/>
          <w:lang w:val="en-GB"/>
        </w:rPr>
        <w:t>nad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Labem </w:t>
      </w:r>
      <w:proofErr w:type="spellStart"/>
      <w:r w:rsidR="00CB14DD">
        <w:rPr>
          <w:rFonts w:asciiTheme="minorHAnsi" w:hAnsiTheme="minorHAnsi" w:cstheme="minorHAnsi"/>
          <w:lang w:val="en-GB"/>
        </w:rPr>
        <w:t>spis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. </w:t>
      </w:r>
      <w:proofErr w:type="spellStart"/>
      <w:r w:rsidR="00CB14DD">
        <w:rPr>
          <w:rFonts w:asciiTheme="minorHAnsi" w:hAnsiTheme="minorHAnsi" w:cstheme="minorHAnsi"/>
          <w:lang w:val="en-GB"/>
        </w:rPr>
        <w:t>zn</w:t>
      </w:r>
      <w:proofErr w:type="spellEnd"/>
      <w:r w:rsidR="00CB14DD">
        <w:rPr>
          <w:rFonts w:asciiTheme="minorHAnsi" w:hAnsiTheme="minorHAnsi" w:cstheme="minorHAnsi"/>
          <w:lang w:val="en-GB"/>
        </w:rPr>
        <w:t>. B 1457</w:t>
      </w:r>
    </w:p>
    <w:p w14:paraId="23AF7BEA" w14:textId="5AFA4BC9" w:rsidR="008525C3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Licence na obchod s elektřinou:</w:t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140805731</w:t>
      </w:r>
    </w:p>
    <w:p w14:paraId="2D8F2C1B" w14:textId="3B694A70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Registrace OTE: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283</w:t>
      </w:r>
    </w:p>
    <w:p w14:paraId="689BD01D" w14:textId="2376DF5D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Bankovní spojení: 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 xml:space="preserve">UniCredit Bank Czech Republic and Slovakia, </w:t>
      </w:r>
      <w:proofErr w:type="spellStart"/>
      <w:r w:rsidR="00CB14DD">
        <w:rPr>
          <w:rFonts w:asciiTheme="minorHAnsi" w:hAnsiTheme="minorHAnsi" w:cstheme="minorHAnsi"/>
          <w:lang w:val="en-GB"/>
        </w:rPr>
        <w:t>a.s.</w:t>
      </w:r>
      <w:proofErr w:type="spellEnd"/>
    </w:p>
    <w:p w14:paraId="3C8BCD3D" w14:textId="0CEDEB66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999888112/2700</w:t>
      </w:r>
    </w:p>
    <w:p w14:paraId="04E67074" w14:textId="75671CCF" w:rsidR="00746A3C" w:rsidRPr="00FC7DBC" w:rsidRDefault="00746A3C" w:rsidP="00746A3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 xml:space="preserve">Číslo datové </w:t>
      </w:r>
      <w:proofErr w:type="gramStart"/>
      <w:r w:rsidRPr="003B3851">
        <w:rPr>
          <w:rFonts w:asciiTheme="minorHAnsi" w:hAnsiTheme="minorHAnsi" w:cstheme="minorHAnsi"/>
        </w:rPr>
        <w:t>schránky:</w:t>
      </w:r>
      <w:r w:rsidRPr="003B3851">
        <w:rPr>
          <w:rFonts w:asciiTheme="minorHAnsi" w:hAnsiTheme="minorHAnsi" w:cstheme="minorHAnsi"/>
          <w:lang w:val="en-GB"/>
        </w:rPr>
        <w:t xml:space="preserve">   </w:t>
      </w:r>
      <w:proofErr w:type="gramEnd"/>
      <w:r w:rsidRPr="003B3851">
        <w:rPr>
          <w:rFonts w:asciiTheme="minorHAnsi" w:hAnsiTheme="minorHAnsi" w:cstheme="minorHAnsi"/>
          <w:lang w:val="en-GB"/>
        </w:rPr>
        <w:t xml:space="preserve">                       </w:t>
      </w:r>
      <w:r w:rsidR="00CB14DD">
        <w:rPr>
          <w:rFonts w:asciiTheme="minorHAnsi" w:hAnsiTheme="minorHAnsi" w:cstheme="minorHAnsi"/>
          <w:lang w:val="en-GB"/>
        </w:rPr>
        <w:t>ij8dda</w:t>
      </w:r>
    </w:p>
    <w:p w14:paraId="5A4D7BCB" w14:textId="4649B986" w:rsidR="000B17EB" w:rsidRPr="00696B82" w:rsidRDefault="000C0E33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</w:t>
      </w:r>
      <w:r w:rsidR="00FE55B3"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 xml:space="preserve">Martina </w:t>
      </w:r>
      <w:proofErr w:type="spellStart"/>
      <w:r w:rsidR="00CB14DD">
        <w:rPr>
          <w:rFonts w:asciiTheme="minorHAnsi" w:hAnsiTheme="minorHAnsi" w:cstheme="minorHAnsi"/>
          <w:lang w:val="en-GB"/>
        </w:rPr>
        <w:t>Teslerová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="00CB14DD">
        <w:rPr>
          <w:rFonts w:asciiTheme="minorHAnsi" w:hAnsiTheme="minorHAnsi" w:cstheme="minorHAnsi"/>
          <w:lang w:val="en-GB"/>
        </w:rPr>
        <w:t>DiS.</w:t>
      </w:r>
      <w:proofErr w:type="spellEnd"/>
    </w:p>
    <w:p w14:paraId="69930465" w14:textId="77777777" w:rsidR="000B17EB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</w:t>
      </w:r>
      <w:r w:rsidR="000B17EB" w:rsidRPr="00696B82">
        <w:rPr>
          <w:rFonts w:asciiTheme="minorHAnsi" w:hAnsiTheme="minorHAnsi" w:cstheme="minorHAnsi"/>
        </w:rPr>
        <w:t>dá</w:t>
      </w:r>
      <w:r w:rsidRPr="00696B82">
        <w:rPr>
          <w:rFonts w:asciiTheme="minorHAnsi" w:hAnsiTheme="minorHAnsi" w:cstheme="minorHAnsi"/>
        </w:rPr>
        <w:t>l</w:t>
      </w:r>
      <w:r w:rsidR="000B17EB" w:rsidRPr="00696B82">
        <w:rPr>
          <w:rFonts w:asciiTheme="minorHAnsi" w:hAnsiTheme="minorHAnsi" w:cstheme="minorHAnsi"/>
        </w:rPr>
        <w:t>e jen</w:t>
      </w:r>
      <w:r w:rsidRPr="00696B82">
        <w:rPr>
          <w:rFonts w:asciiTheme="minorHAnsi" w:hAnsiTheme="minorHAnsi" w:cstheme="minorHAnsi"/>
        </w:rPr>
        <w:t xml:space="preserve"> "</w:t>
      </w:r>
      <w:r w:rsidRPr="00696B82">
        <w:rPr>
          <w:rFonts w:asciiTheme="minorHAnsi" w:hAnsiTheme="minorHAnsi" w:cstheme="minorHAnsi"/>
          <w:b/>
        </w:rPr>
        <w:t>O</w:t>
      </w:r>
      <w:r w:rsidR="000B17EB" w:rsidRPr="00696B82">
        <w:rPr>
          <w:rFonts w:asciiTheme="minorHAnsi" w:hAnsiTheme="minorHAnsi" w:cstheme="minorHAnsi"/>
          <w:b/>
        </w:rPr>
        <w:t>bchodník</w:t>
      </w:r>
      <w:r w:rsidRPr="00696B82">
        <w:rPr>
          <w:rFonts w:asciiTheme="minorHAnsi" w:hAnsiTheme="minorHAnsi" w:cstheme="minorHAnsi"/>
        </w:rPr>
        <w:t>")</w:t>
      </w:r>
    </w:p>
    <w:p w14:paraId="481C74E0" w14:textId="77777777" w:rsidR="000B17EB" w:rsidRPr="00696B82" w:rsidRDefault="000B4ABE" w:rsidP="000B17E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a</w:t>
      </w:r>
    </w:p>
    <w:p w14:paraId="06BC9B95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0CA94D51" w14:textId="77777777" w:rsidR="000B4ABE" w:rsidRPr="00696B82" w:rsidRDefault="000B4ABE" w:rsidP="000B4AB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" </w:t>
      </w:r>
    </w:p>
    <w:p w14:paraId="46AE9EB6" w14:textId="220700F5" w:rsidR="00544345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C70F70" w:rsidRPr="00C70F70">
        <w:rPr>
          <w:rFonts w:asciiTheme="minorHAnsi" w:hAnsiTheme="minorHAnsi" w:cstheme="minorHAnsi"/>
          <w:lang w:val="en-GB"/>
        </w:rPr>
        <w:t xml:space="preserve">Mateřská škola Ostrava, Na </w:t>
      </w:r>
      <w:proofErr w:type="spellStart"/>
      <w:r w:rsidR="00C70F70" w:rsidRPr="00C70F70">
        <w:rPr>
          <w:rFonts w:asciiTheme="minorHAnsi" w:hAnsiTheme="minorHAnsi" w:cstheme="minorHAnsi"/>
          <w:lang w:val="en-GB"/>
        </w:rPr>
        <w:t>Jízdárně</w:t>
      </w:r>
      <w:proofErr w:type="spellEnd"/>
      <w:r w:rsidR="00C70F70" w:rsidRPr="00C70F70">
        <w:rPr>
          <w:rFonts w:asciiTheme="minorHAnsi" w:hAnsiTheme="minorHAnsi" w:cstheme="minorHAnsi"/>
          <w:lang w:val="en-GB"/>
        </w:rPr>
        <w:t xml:space="preserve"> 19a, </w:t>
      </w:r>
      <w:proofErr w:type="spellStart"/>
      <w:r w:rsidR="00C70F70" w:rsidRPr="00C70F70">
        <w:rPr>
          <w:rFonts w:asciiTheme="minorHAnsi" w:hAnsiTheme="minorHAnsi" w:cstheme="minorHAnsi"/>
          <w:lang w:val="en-GB"/>
        </w:rPr>
        <w:t>příspěvková</w:t>
      </w:r>
      <w:proofErr w:type="spellEnd"/>
      <w:r w:rsidR="00C70F70" w:rsidRPr="00C70F70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70F70" w:rsidRPr="00C70F70">
        <w:rPr>
          <w:rFonts w:asciiTheme="minorHAnsi" w:hAnsiTheme="minorHAnsi" w:cstheme="minorHAnsi"/>
          <w:lang w:val="en-GB"/>
        </w:rPr>
        <w:t>organizace</w:t>
      </w:r>
      <w:proofErr w:type="spellEnd"/>
    </w:p>
    <w:p w14:paraId="36D8307D" w14:textId="40F01165" w:rsidR="007C62CC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C70F70" w:rsidRPr="00C70F70">
        <w:rPr>
          <w:rFonts w:asciiTheme="minorHAnsi" w:hAnsiTheme="minorHAnsi" w:cstheme="minorHAnsi"/>
        </w:rPr>
        <w:t xml:space="preserve">Na Jízdárně </w:t>
      </w:r>
      <w:r w:rsidR="00255B07">
        <w:rPr>
          <w:rFonts w:asciiTheme="minorHAnsi" w:hAnsiTheme="minorHAnsi" w:cstheme="minorHAnsi"/>
        </w:rPr>
        <w:t>2807/19a</w:t>
      </w:r>
      <w:r w:rsidR="00C70F70" w:rsidRPr="00C70F70">
        <w:rPr>
          <w:rFonts w:asciiTheme="minorHAnsi" w:hAnsiTheme="minorHAnsi" w:cstheme="minorHAnsi"/>
        </w:rPr>
        <w:t xml:space="preserve">, 702 </w:t>
      </w:r>
      <w:proofErr w:type="gramStart"/>
      <w:r w:rsidR="00C70F70" w:rsidRPr="00C70F70">
        <w:rPr>
          <w:rFonts w:asciiTheme="minorHAnsi" w:hAnsiTheme="minorHAnsi" w:cstheme="minorHAnsi"/>
        </w:rPr>
        <w:t>00  Ostrava</w:t>
      </w:r>
      <w:proofErr w:type="gramEnd"/>
    </w:p>
    <w:p w14:paraId="16D8A7B6" w14:textId="4FFC7F3F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proofErr w:type="spellStart"/>
      <w:r w:rsidRPr="00696B82">
        <w:rPr>
          <w:rFonts w:asciiTheme="minorHAnsi" w:hAnsiTheme="minorHAnsi" w:cstheme="minorHAnsi"/>
        </w:rPr>
        <w:t>lČO</w:t>
      </w:r>
      <w:proofErr w:type="spellEnd"/>
      <w:r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C70F70" w:rsidRPr="00C70F70">
        <w:rPr>
          <w:rFonts w:asciiTheme="minorHAnsi" w:hAnsiTheme="minorHAnsi" w:cstheme="minorHAnsi"/>
        </w:rPr>
        <w:t>63029049</w:t>
      </w:r>
    </w:p>
    <w:p w14:paraId="10A6A0B3" w14:textId="5E8AD679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DIČ: 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D61BFC">
        <w:rPr>
          <w:rFonts w:asciiTheme="minorHAnsi" w:hAnsiTheme="minorHAnsi" w:cstheme="minorHAnsi"/>
          <w:lang w:val="en-GB"/>
        </w:rPr>
        <w:t>CZ</w:t>
      </w:r>
      <w:r w:rsidR="00D61BFC" w:rsidRPr="00D61BFC">
        <w:t xml:space="preserve"> </w:t>
      </w:r>
      <w:r w:rsidR="00381F00">
        <w:rPr>
          <w:rFonts w:asciiTheme="minorHAnsi" w:hAnsiTheme="minorHAnsi" w:cstheme="minorHAnsi"/>
          <w:lang w:val="en-GB"/>
        </w:rPr>
        <w:t>X</w:t>
      </w:r>
    </w:p>
    <w:p w14:paraId="636FB39D" w14:textId="36DAF568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Pr="00696B82">
        <w:rPr>
          <w:rFonts w:asciiTheme="minorHAnsi" w:hAnsiTheme="minorHAnsi" w:cstheme="minorHAnsi"/>
        </w:rPr>
        <w:tab/>
      </w:r>
      <w:r w:rsidR="00255B07">
        <w:rPr>
          <w:rFonts w:asciiTheme="minorHAnsi" w:hAnsiTheme="minorHAnsi" w:cstheme="minorHAnsi"/>
        </w:rPr>
        <w:t xml:space="preserve">u Krajského soudu v Ostravě, spis. zn. </w:t>
      </w:r>
      <w:proofErr w:type="spellStart"/>
      <w:r w:rsidR="00255B07">
        <w:rPr>
          <w:rFonts w:asciiTheme="minorHAnsi" w:hAnsiTheme="minorHAnsi" w:cstheme="minorHAnsi"/>
        </w:rPr>
        <w:t>Pr</w:t>
      </w:r>
      <w:proofErr w:type="spellEnd"/>
      <w:r w:rsidR="00255B07">
        <w:rPr>
          <w:rFonts w:asciiTheme="minorHAnsi" w:hAnsiTheme="minorHAnsi" w:cstheme="minorHAnsi"/>
        </w:rPr>
        <w:t xml:space="preserve"> 1039</w:t>
      </w:r>
    </w:p>
    <w:p w14:paraId="4F4A7DE7" w14:textId="2F2371C8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Bankovní spojení: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55B07">
        <w:rPr>
          <w:rFonts w:asciiTheme="minorHAnsi" w:hAnsiTheme="minorHAnsi" w:cstheme="minorHAnsi"/>
        </w:rPr>
        <w:t>Komerční banka, a.s.</w:t>
      </w:r>
    </w:p>
    <w:p w14:paraId="77CCE806" w14:textId="74C5628A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55B07">
        <w:rPr>
          <w:rFonts w:asciiTheme="minorHAnsi" w:hAnsiTheme="minorHAnsi" w:cstheme="minorHAnsi"/>
          <w:lang w:val="en-GB"/>
        </w:rPr>
        <w:t>21839761/0100</w:t>
      </w:r>
      <w:r w:rsidRPr="00696B82">
        <w:rPr>
          <w:rFonts w:asciiTheme="minorHAnsi" w:hAnsiTheme="minorHAnsi" w:cstheme="minorHAnsi"/>
          <w:highlight w:val="lightGray"/>
          <w:lang w:val="en-GB"/>
        </w:rPr>
        <w:t>]</w:t>
      </w:r>
    </w:p>
    <w:p w14:paraId="3190C1FA" w14:textId="318E4EAE" w:rsidR="00E26C9F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FF0000"/>
          <w:lang w:val="en-GB"/>
        </w:rPr>
      </w:pPr>
      <w:r w:rsidRPr="003B3851">
        <w:rPr>
          <w:rFonts w:asciiTheme="minorHAnsi" w:hAnsiTheme="minorHAnsi" w:cstheme="minorHAnsi"/>
        </w:rPr>
        <w:t xml:space="preserve">Číslo datové </w:t>
      </w:r>
      <w:proofErr w:type="gramStart"/>
      <w:r w:rsidRPr="003B3851">
        <w:rPr>
          <w:rFonts w:asciiTheme="minorHAnsi" w:hAnsiTheme="minorHAnsi" w:cstheme="minorHAnsi"/>
        </w:rPr>
        <w:t>schránky:</w:t>
      </w:r>
      <w:r w:rsidRPr="00AC4521">
        <w:rPr>
          <w:rFonts w:asciiTheme="minorHAnsi" w:hAnsiTheme="minorHAnsi" w:cstheme="minorHAnsi"/>
          <w:lang w:val="en-GB"/>
        </w:rPr>
        <w:t xml:space="preserve">   </w:t>
      </w:r>
      <w:proofErr w:type="gramEnd"/>
      <w:r w:rsidRPr="00F3689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55B07">
        <w:rPr>
          <w:rFonts w:asciiTheme="minorHAnsi" w:hAnsiTheme="minorHAnsi" w:cstheme="minorHAnsi"/>
          <w:lang w:val="en-GB"/>
        </w:rPr>
        <w:t>pt5kwfd</w:t>
      </w:r>
      <w:r>
        <w:rPr>
          <w:rFonts w:asciiTheme="minorHAnsi" w:hAnsiTheme="minorHAnsi" w:cstheme="minorHAnsi"/>
          <w:color w:val="FF0000"/>
          <w:lang w:val="en-GB"/>
        </w:rPr>
        <w:t xml:space="preserve">          </w:t>
      </w:r>
    </w:p>
    <w:p w14:paraId="0AEE179B" w14:textId="37AA0395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255B07">
        <w:rPr>
          <w:rFonts w:asciiTheme="minorHAnsi" w:hAnsiTheme="minorHAnsi" w:cstheme="minorHAnsi"/>
        </w:rPr>
        <w:t>Mgr. Blanka Gelnarová</w:t>
      </w:r>
    </w:p>
    <w:p w14:paraId="6B0C5EA9" w14:textId="77777777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>")</w:t>
      </w:r>
    </w:p>
    <w:p w14:paraId="4FDC178E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49808591" w14:textId="77777777" w:rsidR="000B17EB" w:rsidRPr="00696B82" w:rsidRDefault="000B4ABE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</w:p>
    <w:p w14:paraId="6290E37D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6B742E1D" w14:textId="77777777" w:rsidR="000B4ABE" w:rsidRPr="00696B82" w:rsidRDefault="000B4ABE" w:rsidP="000B4ABE">
      <w:pPr>
        <w:spacing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elektřiny ZE SÍTÍ </w:t>
      </w:r>
      <w:r w:rsidR="000F27E3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631A0A77" w14:textId="77777777" w:rsidR="000B4ABE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>")</w:t>
      </w:r>
    </w:p>
    <w:p w14:paraId="791061DA" w14:textId="77777777" w:rsidR="00FB631B" w:rsidRPr="00696B82" w:rsidRDefault="00FB631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438925AA" w14:textId="295184B3" w:rsidR="004E39F6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375CA00B" w14:textId="77777777" w:rsidR="009F6FCA" w:rsidRPr="00696B82" w:rsidRDefault="009F6FCA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F76CE1C" w14:textId="77777777" w:rsidR="004E39F6" w:rsidRPr="00696B82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6104435" w14:textId="28F55A34" w:rsidR="00684E00" w:rsidRPr="00696B82" w:rsidRDefault="00684E00" w:rsidP="000A3C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lastRenderedPageBreak/>
        <w:t>Čl. 1.</w:t>
      </w:r>
    </w:p>
    <w:p w14:paraId="6915A05C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7DB5D40B" w14:textId="61C4A217" w:rsidR="000C625D" w:rsidRPr="00696B82" w:rsidRDefault="000C625D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Tato smlouva je smlouvou o sdružených službách dodávky elektřiny uzavřenou podle ustanoveni § 50 odst. 2 zákona č. 458/2000 Sb., o podmínkách podnikání a o výkonu statn</w:t>
      </w:r>
      <w:r w:rsidR="00E101EA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696B82">
        <w:rPr>
          <w:rFonts w:asciiTheme="minorHAnsi" w:eastAsia="Arial Unicode MS" w:hAnsiTheme="minorHAnsi" w:cstheme="minorHAnsi"/>
        </w:rPr>
        <w:t>"E</w:t>
      </w:r>
      <w:r w:rsidRPr="00696B82">
        <w:rPr>
          <w:rFonts w:asciiTheme="minorHAnsi" w:eastAsia="Arial Unicode MS" w:hAnsiTheme="minorHAnsi" w:cstheme="minorHAnsi"/>
        </w:rPr>
        <w:t>nergetick</w:t>
      </w:r>
      <w:r w:rsidR="00E101EA">
        <w:rPr>
          <w:rFonts w:asciiTheme="minorHAnsi" w:eastAsia="Arial Unicode MS" w:hAnsiTheme="minorHAnsi" w:cstheme="minorHAnsi"/>
        </w:rPr>
        <w:t>ý</w:t>
      </w:r>
      <w:r w:rsidRPr="00696B82">
        <w:rPr>
          <w:rFonts w:asciiTheme="minorHAnsi" w:eastAsia="Arial Unicode MS" w:hAnsiTheme="minorHAnsi" w:cstheme="minorHAnsi"/>
        </w:rPr>
        <w:t xml:space="preserve"> zákon</w:t>
      </w:r>
      <w:r w:rsidR="004E39F6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), ve znění pozdějších předpisů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zákona č. 89/2012</w:t>
      </w:r>
      <w:r w:rsidR="00723A8E">
        <w:rPr>
          <w:rFonts w:asciiTheme="minorHAnsi" w:eastAsia="Arial Unicode MS" w:hAnsiTheme="minorHAnsi" w:cstheme="minorHAnsi"/>
        </w:rPr>
        <w:t xml:space="preserve"> Sb.</w:t>
      </w:r>
      <w:r w:rsidR="009542AB">
        <w:rPr>
          <w:rFonts w:asciiTheme="minorHAnsi" w:eastAsia="Arial Unicode MS" w:hAnsiTheme="minorHAnsi" w:cstheme="minorHAnsi"/>
        </w:rPr>
        <w:t>, o</w:t>
      </w:r>
      <w:r w:rsidRPr="00696B82">
        <w:rPr>
          <w:rFonts w:asciiTheme="minorHAnsi" w:eastAsia="Arial Unicode MS" w:hAnsiTheme="minorHAnsi" w:cstheme="minorHAnsi"/>
        </w:rPr>
        <w:t>bčanský zákoník, v</w:t>
      </w:r>
      <w:r w:rsidR="009542AB">
        <w:rPr>
          <w:rFonts w:asciiTheme="minorHAnsi" w:eastAsia="Arial Unicode MS" w:hAnsiTheme="minorHAnsi" w:cstheme="minorHAnsi"/>
        </w:rPr>
        <w:t>e znění pozdějších předpisů</w:t>
      </w:r>
      <w:r w:rsidRPr="00696B82">
        <w:rPr>
          <w:rFonts w:asciiTheme="minorHAnsi" w:eastAsia="Arial Unicode MS" w:hAnsiTheme="minorHAnsi" w:cstheme="minorHAnsi"/>
        </w:rPr>
        <w:t>, v re</w:t>
      </w:r>
      <w:r w:rsidR="0062206E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imu p</w:t>
      </w:r>
      <w:r w:rsidR="0062206E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enesen</w:t>
      </w:r>
      <w:r w:rsidR="00E101EA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odpov</w:t>
      </w:r>
      <w:r w:rsidR="0062206E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dnosti za odchylku na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62206E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. </w:t>
      </w:r>
    </w:p>
    <w:p w14:paraId="4394960B" w14:textId="77777777" w:rsidR="007C72EB" w:rsidRPr="00696B82" w:rsidRDefault="007C72EB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696B82">
        <w:rPr>
          <w:rFonts w:asciiTheme="minorHAnsi" w:eastAsia="Arial Unicode MS" w:hAnsiTheme="minorHAnsi" w:cstheme="minorHAnsi"/>
        </w:rPr>
        <w:t>o</w:t>
      </w:r>
      <w:r w:rsidRPr="00696B82">
        <w:rPr>
          <w:rFonts w:asciiTheme="minorHAnsi" w:eastAsia="Arial Unicode MS" w:hAnsiTheme="minorHAnsi" w:cstheme="minorHAnsi"/>
        </w:rPr>
        <w:t>bchodních podmínkách</w:t>
      </w:r>
      <w:r w:rsidR="00200154" w:rsidRPr="00696B82">
        <w:rPr>
          <w:rFonts w:asciiTheme="minorHAnsi" w:eastAsia="Arial Unicode MS" w:hAnsiTheme="minorHAnsi" w:cstheme="minorHAnsi"/>
        </w:rPr>
        <w:t xml:space="preserve"> dodávky elektřiny</w:t>
      </w:r>
      <w:r w:rsidRPr="00696B82">
        <w:rPr>
          <w:rFonts w:asciiTheme="minorHAnsi" w:eastAsia="Arial Unicode MS" w:hAnsiTheme="minorHAnsi" w:cstheme="minorHAnsi"/>
        </w:rPr>
        <w:t xml:space="preserve">, které jsou </w:t>
      </w:r>
      <w:r w:rsidRPr="00696B82">
        <w:rPr>
          <w:rFonts w:asciiTheme="minorHAnsi" w:eastAsia="Arial Unicode MS" w:hAnsiTheme="minorHAnsi" w:cstheme="minorHAnsi"/>
          <w:b/>
        </w:rPr>
        <w:t>Přílohou č. 1</w:t>
      </w:r>
      <w:r w:rsidR="002D7137" w:rsidRPr="00696B82">
        <w:rPr>
          <w:rFonts w:asciiTheme="minorHAnsi" w:eastAsia="Arial Unicode MS" w:hAnsiTheme="minorHAnsi" w:cstheme="minorHAnsi"/>
        </w:rPr>
        <w:t xml:space="preserve"> této </w:t>
      </w:r>
      <w:r w:rsidR="002D7137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a spolu se smlouvou tvoří nedílný celek (dále jen „O</w:t>
      </w:r>
      <w:r w:rsidR="0002347F" w:rsidRPr="00696B82">
        <w:rPr>
          <w:rFonts w:asciiTheme="minorHAnsi" w:eastAsia="Arial Unicode MS" w:hAnsiTheme="minorHAnsi" w:cstheme="minorHAnsi"/>
        </w:rPr>
        <w:t>PD</w:t>
      </w:r>
      <w:r w:rsidRPr="00696B82">
        <w:rPr>
          <w:rFonts w:asciiTheme="minorHAnsi" w:eastAsia="Arial Unicode MS" w:hAnsiTheme="minorHAnsi" w:cstheme="minorHAnsi"/>
        </w:rPr>
        <w:t>“).</w:t>
      </w:r>
    </w:p>
    <w:p w14:paraId="364CFB23" w14:textId="77777777" w:rsidR="00AA3AA9" w:rsidRPr="00696B82" w:rsidRDefault="00AA3AA9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424B5112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5E71F3D5" w14:textId="2492BCAE" w:rsidR="000C625D" w:rsidRPr="00696B82" w:rsidRDefault="000C625D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edm</w:t>
      </w:r>
      <w:r w:rsidR="00E13B21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tem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je z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vazek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 poskytnout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kovi</w:t>
      </w:r>
      <w:r w:rsidRPr="00696B82">
        <w:rPr>
          <w:rFonts w:asciiTheme="minorHAnsi" w:eastAsia="Arial Unicode MS" w:hAnsiTheme="minorHAnsi" w:cstheme="minorHAnsi"/>
        </w:rPr>
        <w:t xml:space="preserve"> sdru</w:t>
      </w:r>
      <w:r w:rsidR="00E13B21" w:rsidRPr="00696B82">
        <w:rPr>
          <w:rFonts w:asciiTheme="minorHAnsi" w:eastAsia="Arial Unicode MS" w:hAnsiTheme="minorHAnsi" w:cstheme="minorHAnsi"/>
        </w:rPr>
        <w:t>žené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 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vky elekt</w:t>
      </w:r>
      <w:r w:rsidR="00E13B21" w:rsidRPr="00696B82">
        <w:rPr>
          <w:rFonts w:asciiTheme="minorHAnsi" w:eastAsia="Arial Unicode MS" w:hAnsiTheme="minorHAnsi" w:cstheme="minorHAnsi"/>
        </w:rPr>
        <w:t>řiny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„sdru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žby")</w:t>
      </w:r>
      <w:r w:rsidRPr="00696B82">
        <w:rPr>
          <w:rFonts w:asciiTheme="minorHAnsi" w:eastAsia="Arial Unicode MS" w:hAnsiTheme="minorHAnsi" w:cstheme="minorHAnsi"/>
        </w:rPr>
        <w:t>, tzn. dodat sjednan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mno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stv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3B3851">
        <w:rPr>
          <w:rFonts w:asciiTheme="minorHAnsi" w:eastAsia="Arial Unicode MS" w:hAnsiTheme="minorHAnsi" w:cstheme="minorHAnsi"/>
        </w:rPr>
        <w:t>silov</w:t>
      </w:r>
      <w:r w:rsidR="00E13B21" w:rsidRPr="003B3851">
        <w:rPr>
          <w:rFonts w:asciiTheme="minorHAnsi" w:eastAsia="Arial Unicode MS" w:hAnsiTheme="minorHAnsi" w:cstheme="minorHAnsi"/>
        </w:rPr>
        <w:t>é</w:t>
      </w:r>
      <w:r w:rsidRPr="003B3851">
        <w:rPr>
          <w:rFonts w:asciiTheme="minorHAnsi" w:eastAsia="Arial Unicode MS" w:hAnsiTheme="minorHAnsi" w:cstheme="minorHAnsi"/>
        </w:rPr>
        <w:t xml:space="preserve"> elekt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3B3851">
        <w:rPr>
          <w:rFonts w:asciiTheme="minorHAnsi" w:eastAsia="Arial Unicode MS" w:hAnsiTheme="minorHAnsi" w:cstheme="minorHAnsi"/>
        </w:rPr>
        <w:t>iny</w:t>
      </w:r>
      <w:r w:rsidR="006567B0" w:rsidRPr="003B3851">
        <w:rPr>
          <w:rFonts w:asciiTheme="minorHAnsi" w:eastAsia="Arial Unicode MS" w:hAnsiTheme="minorHAnsi" w:cstheme="minorHAnsi"/>
        </w:rPr>
        <w:t xml:space="preserve"> za podmínek sjednaných ve smlouvě</w:t>
      </w:r>
      <w:r w:rsidRPr="003B3851">
        <w:rPr>
          <w:rFonts w:asciiTheme="minorHAnsi" w:eastAsia="Arial Unicode MS" w:hAnsiTheme="minorHAnsi" w:cstheme="minorHAnsi"/>
        </w:rPr>
        <w:t xml:space="preserve"> a p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evz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t odpov</w:t>
      </w:r>
      <w:r w:rsidR="00E13B21" w:rsidRPr="00696B82">
        <w:rPr>
          <w:rFonts w:asciiTheme="minorHAnsi" w:eastAsia="Arial Unicode MS" w:hAnsiTheme="minorHAnsi" w:cstheme="minorHAnsi"/>
        </w:rPr>
        <w:t>ědnost za odchylku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vka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a zajistit distribuci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 a syst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>mov</w:t>
      </w:r>
      <w:r w:rsidR="00E13B21" w:rsidRPr="00696B82">
        <w:rPr>
          <w:rFonts w:asciiTheme="minorHAnsi" w:eastAsia="Arial Unicode MS" w:hAnsiTheme="minorHAnsi" w:cstheme="minorHAnsi"/>
        </w:rPr>
        <w:t>ých služeb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 jen „distribu</w:t>
      </w:r>
      <w:r w:rsidR="00E13B21" w:rsidRPr="00696B82">
        <w:rPr>
          <w:rFonts w:asciiTheme="minorHAnsi" w:eastAsia="Arial Unicode MS" w:hAnsiTheme="minorHAnsi" w:cstheme="minorHAnsi"/>
        </w:rPr>
        <w:t>č</w:t>
      </w:r>
      <w:r w:rsidRPr="00696B82">
        <w:rPr>
          <w:rFonts w:asciiTheme="minorHAnsi" w:eastAsia="Arial Unicode MS" w:hAnsiTheme="minorHAnsi" w:cstheme="minorHAnsi"/>
        </w:rPr>
        <w:t>n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do </w:t>
      </w:r>
      <w:r w:rsidR="00723A8E">
        <w:rPr>
          <w:rFonts w:asciiTheme="minorHAnsi" w:eastAsia="Arial Unicode MS" w:hAnsiTheme="minorHAnsi" w:cstheme="minorHAnsi"/>
        </w:rPr>
        <w:t>odběrných míst (dále jen „</w:t>
      </w:r>
      <w:r w:rsidRPr="00696B82">
        <w:rPr>
          <w:rFonts w:asciiTheme="minorHAnsi" w:eastAsia="Arial Unicode MS" w:hAnsiTheme="minorHAnsi" w:cstheme="minorHAnsi"/>
        </w:rPr>
        <w:t>OM</w:t>
      </w:r>
      <w:r w:rsidR="00723A8E">
        <w:rPr>
          <w:rFonts w:asciiTheme="minorHAnsi" w:eastAsia="Arial Unicode MS" w:hAnsiTheme="minorHAnsi" w:cstheme="minorHAnsi"/>
        </w:rPr>
        <w:t>“)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4A4197B" w14:textId="44F3DE81" w:rsidR="000C625D" w:rsidRPr="00116E6D" w:rsidRDefault="00E13B21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116E6D">
        <w:rPr>
          <w:rFonts w:asciiTheme="minorHAnsi" w:eastAsia="Arial Unicode MS" w:hAnsiTheme="minorHAnsi" w:cstheme="minorHAnsi"/>
          <w:b/>
        </w:rPr>
        <w:t>Zá</w:t>
      </w:r>
      <w:r w:rsidR="000C625D" w:rsidRPr="00116E6D">
        <w:rPr>
          <w:rFonts w:asciiTheme="minorHAnsi" w:eastAsia="Arial Unicode MS" w:hAnsiTheme="minorHAnsi" w:cstheme="minorHAnsi"/>
          <w:b/>
        </w:rPr>
        <w:t>kazn</w:t>
      </w:r>
      <w:r w:rsidRPr="00116E6D">
        <w:rPr>
          <w:rFonts w:asciiTheme="minorHAnsi" w:eastAsia="Arial Unicode MS" w:hAnsiTheme="minorHAnsi" w:cstheme="minorHAnsi"/>
          <w:b/>
        </w:rPr>
        <w:t>í</w:t>
      </w:r>
      <w:r w:rsidR="000C625D" w:rsidRPr="00116E6D">
        <w:rPr>
          <w:rFonts w:asciiTheme="minorHAnsi" w:eastAsia="Arial Unicode MS" w:hAnsiTheme="minorHAnsi" w:cstheme="minorHAnsi"/>
          <w:b/>
        </w:rPr>
        <w:t>k</w:t>
      </w:r>
      <w:r w:rsidR="000C625D" w:rsidRPr="00116E6D">
        <w:rPr>
          <w:rFonts w:asciiTheme="minorHAnsi" w:eastAsia="Arial Unicode MS" w:hAnsiTheme="minorHAnsi" w:cstheme="minorHAnsi"/>
        </w:rPr>
        <w:t xml:space="preserve"> se zavazuje odebrat sjednan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 mno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stv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v OM podle podm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>nek t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to </w:t>
      </w:r>
      <w:r w:rsidR="000C625D" w:rsidRPr="00116E6D">
        <w:rPr>
          <w:rFonts w:asciiTheme="minorHAnsi" w:eastAsia="Arial Unicode MS" w:hAnsiTheme="minorHAnsi" w:cstheme="minorHAnsi"/>
          <w:b/>
        </w:rPr>
        <w:t>Smlouvy</w:t>
      </w:r>
      <w:r w:rsidR="000C625D" w:rsidRPr="00116E6D">
        <w:rPr>
          <w:rFonts w:asciiTheme="minorHAnsi" w:eastAsia="Arial Unicode MS" w:hAnsiTheme="minorHAnsi" w:cstheme="minorHAnsi"/>
        </w:rPr>
        <w:t xml:space="preserve"> a uhradit</w:t>
      </w:r>
      <w:r w:rsidRPr="00116E6D">
        <w:rPr>
          <w:rFonts w:asciiTheme="minorHAnsi" w:eastAsia="Arial Unicode MS" w:hAnsiTheme="minorHAnsi" w:cstheme="minorHAnsi"/>
        </w:rPr>
        <w:t xml:space="preserve"> </w:t>
      </w:r>
      <w:r w:rsidR="000C625D" w:rsidRPr="00116E6D">
        <w:rPr>
          <w:rFonts w:asciiTheme="minorHAnsi" w:eastAsia="Arial Unicode MS" w:hAnsiTheme="minorHAnsi" w:cstheme="minorHAnsi"/>
          <w:b/>
        </w:rPr>
        <w:t>Obchodn</w:t>
      </w:r>
      <w:r w:rsidRPr="00116E6D">
        <w:rPr>
          <w:rFonts w:asciiTheme="minorHAnsi" w:eastAsia="Arial Unicode MS" w:hAnsiTheme="minorHAnsi" w:cstheme="minorHAnsi"/>
          <w:b/>
        </w:rPr>
        <w:t>íkovi</w:t>
      </w:r>
      <w:r w:rsidRPr="00116E6D">
        <w:rPr>
          <w:rFonts w:asciiTheme="minorHAnsi" w:eastAsia="Arial Unicode MS" w:hAnsiTheme="minorHAnsi" w:cstheme="minorHAnsi"/>
        </w:rPr>
        <w:t xml:space="preserve"> řá</w:t>
      </w:r>
      <w:r w:rsidR="000C625D" w:rsidRPr="00116E6D">
        <w:rPr>
          <w:rFonts w:asciiTheme="minorHAnsi" w:eastAsia="Arial Unicode MS" w:hAnsiTheme="minorHAnsi" w:cstheme="minorHAnsi"/>
        </w:rPr>
        <w:t>dn</w:t>
      </w:r>
      <w:r w:rsidRPr="00116E6D">
        <w:rPr>
          <w:rFonts w:asciiTheme="minorHAnsi" w:eastAsia="Arial Unicode MS" w:hAnsiTheme="minorHAnsi" w:cstheme="minorHAnsi"/>
        </w:rPr>
        <w:t>ě</w:t>
      </w:r>
      <w:r w:rsidR="000C625D" w:rsidRPr="00116E6D">
        <w:rPr>
          <w:rFonts w:asciiTheme="minorHAnsi" w:eastAsia="Arial Unicode MS" w:hAnsiTheme="minorHAnsi" w:cstheme="minorHAnsi"/>
        </w:rPr>
        <w:t xml:space="preserve"> a v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as dohodnutou platbu za dod</w:t>
      </w:r>
      <w:r w:rsidRPr="00116E6D">
        <w:rPr>
          <w:rFonts w:asciiTheme="minorHAnsi" w:eastAsia="Arial Unicode MS" w:hAnsiTheme="minorHAnsi" w:cstheme="minorHAnsi"/>
        </w:rPr>
        <w:t>á</w:t>
      </w:r>
      <w:r w:rsidR="000C625D" w:rsidRPr="00116E6D">
        <w:rPr>
          <w:rFonts w:asciiTheme="minorHAnsi" w:eastAsia="Arial Unicode MS" w:hAnsiTheme="minorHAnsi" w:cstheme="minorHAnsi"/>
        </w:rPr>
        <w:t>vku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a za distribu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n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slu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by</w:t>
      </w:r>
    </w:p>
    <w:p w14:paraId="36725B20" w14:textId="11814BDE" w:rsidR="001010B5" w:rsidRPr="00696B82" w:rsidRDefault="001010B5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Dodávka elektřiny a distribuční služby se uskutečňují z distribuční sítě příslušného </w:t>
      </w:r>
      <w:r w:rsidR="004F4BC6" w:rsidRPr="00696B82">
        <w:rPr>
          <w:rFonts w:asciiTheme="minorHAnsi" w:eastAsia="Arial Unicode MS" w:hAnsiTheme="minorHAnsi" w:cstheme="minorHAnsi"/>
        </w:rPr>
        <w:t xml:space="preserve">provozovatele distribuční soustavy (dále jen "PDS") </w:t>
      </w:r>
      <w:r w:rsidRPr="00696B82">
        <w:rPr>
          <w:rFonts w:asciiTheme="minorHAnsi" w:eastAsia="Arial Unicode MS" w:hAnsiTheme="minorHAnsi" w:cstheme="minorHAnsi"/>
        </w:rPr>
        <w:t>podle sml</w:t>
      </w:r>
      <w:r w:rsidR="000712B3" w:rsidRPr="00696B82">
        <w:rPr>
          <w:rFonts w:asciiTheme="minorHAnsi" w:eastAsia="Arial Unicode MS" w:hAnsiTheme="minorHAnsi" w:cstheme="minorHAnsi"/>
        </w:rPr>
        <w:t>uv</w:t>
      </w:r>
      <w:r w:rsidRPr="00696B82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uzavřel s</w:t>
      </w:r>
      <w:r w:rsidR="00503AEF">
        <w:rPr>
          <w:rFonts w:asciiTheme="minorHAnsi" w:eastAsia="Arial Unicode MS" w:hAnsiTheme="minorHAnsi" w:cstheme="minorHAnsi"/>
        </w:rPr>
        <w:t> </w:t>
      </w:r>
      <w:r w:rsidRPr="00696B82">
        <w:rPr>
          <w:rFonts w:asciiTheme="minorHAnsi" w:eastAsia="Arial Unicode MS" w:hAnsiTheme="minorHAnsi" w:cstheme="minorHAnsi"/>
        </w:rPr>
        <w:t>PDS</w:t>
      </w:r>
      <w:r w:rsidR="00503AEF">
        <w:rPr>
          <w:rFonts w:asciiTheme="minorHAnsi" w:eastAsia="Arial Unicode MS" w:hAnsiTheme="minorHAnsi" w:cstheme="minorHAnsi"/>
        </w:rPr>
        <w:t xml:space="preserve"> prostřednictvím Obchodníka</w:t>
      </w:r>
      <w:r w:rsidRPr="00696B82">
        <w:rPr>
          <w:rFonts w:asciiTheme="minorHAnsi" w:eastAsia="Arial Unicode MS" w:hAnsiTheme="minorHAnsi" w:cstheme="minorHAnsi"/>
        </w:rPr>
        <w:t>, v souladu s Pravidly provozováni distribuční soustavy (dále jen „PPDS") a „Podm</w:t>
      </w:r>
      <w:r w:rsidR="003F736C" w:rsidRPr="00696B82">
        <w:rPr>
          <w:rFonts w:asciiTheme="minorHAnsi" w:eastAsia="Arial Unicode MS" w:hAnsiTheme="minorHAnsi" w:cstheme="minorHAnsi"/>
        </w:rPr>
        <w:t>ínkami distribuce elektř</w:t>
      </w:r>
      <w:r w:rsidRPr="00696B82">
        <w:rPr>
          <w:rFonts w:asciiTheme="minorHAnsi" w:eastAsia="Arial Unicode MS" w:hAnsiTheme="minorHAnsi" w:cstheme="minorHAnsi"/>
        </w:rPr>
        <w:t>iny</w:t>
      </w:r>
      <w:r w:rsidR="00583DB7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, vydan</w:t>
      </w:r>
      <w:r w:rsidR="003F736C" w:rsidRPr="00696B82">
        <w:rPr>
          <w:rFonts w:asciiTheme="minorHAnsi" w:eastAsia="Arial Unicode MS" w:hAnsiTheme="minorHAnsi" w:cstheme="minorHAnsi"/>
        </w:rPr>
        <w:t>ými pří</w:t>
      </w:r>
      <w:r w:rsidRPr="00696B82">
        <w:rPr>
          <w:rFonts w:asciiTheme="minorHAnsi" w:eastAsia="Arial Unicode MS" w:hAnsiTheme="minorHAnsi" w:cstheme="minorHAnsi"/>
        </w:rPr>
        <w:t>slu</w:t>
      </w:r>
      <w:r w:rsidR="003F736C" w:rsidRPr="00696B82">
        <w:rPr>
          <w:rFonts w:asciiTheme="minorHAnsi" w:eastAsia="Arial Unicode MS" w:hAnsiTheme="minorHAnsi" w:cstheme="minorHAnsi"/>
        </w:rPr>
        <w:t>šným</w:t>
      </w:r>
      <w:r w:rsidRPr="00696B82">
        <w:rPr>
          <w:rFonts w:asciiTheme="minorHAnsi" w:eastAsia="Arial Unicode MS" w:hAnsiTheme="minorHAnsi" w:cstheme="minorHAnsi"/>
        </w:rPr>
        <w:t xml:space="preserve"> PDS.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3F736C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sjedn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vaj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, </w:t>
      </w:r>
      <w:r w:rsidR="003F736C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nik </w:t>
      </w:r>
      <w:r w:rsidR="003F736C" w:rsidRPr="00696B82">
        <w:rPr>
          <w:rFonts w:asciiTheme="minorHAnsi" w:eastAsia="Arial Unicode MS" w:hAnsiTheme="minorHAnsi" w:cstheme="minorHAnsi"/>
        </w:rPr>
        <w:t xml:space="preserve">některé ze </w:t>
      </w:r>
      <w:r w:rsidRPr="00696B82">
        <w:rPr>
          <w:rFonts w:asciiTheme="minorHAnsi" w:eastAsia="Arial Unicode MS" w:hAnsiTheme="minorHAnsi" w:cstheme="minorHAnsi"/>
        </w:rPr>
        <w:t>smluv o p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ipojen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ani jej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zm</w:t>
      </w:r>
      <w:r w:rsidR="003F736C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>ny uzav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</w:t>
      </w:r>
      <w:r w:rsidR="003F736C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mezi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kazn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kem a PDS nem</w:t>
      </w:r>
      <w:r w:rsidR="003F736C" w:rsidRPr="00696B82">
        <w:rPr>
          <w:rFonts w:asciiTheme="minorHAnsi" w:eastAsia="Arial Unicode MS" w:hAnsiTheme="minorHAnsi" w:cstheme="minorHAnsi"/>
        </w:rPr>
        <w:t>ají</w:t>
      </w:r>
      <w:r w:rsidRPr="00696B82">
        <w:rPr>
          <w:rFonts w:asciiTheme="minorHAnsi" w:eastAsia="Arial Unicode MS" w:hAnsiTheme="minorHAnsi" w:cstheme="minorHAnsi"/>
        </w:rPr>
        <w:t xml:space="preserve"> vliv na platnost </w:t>
      </w:r>
      <w:r w:rsidR="003F736C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="003F736C" w:rsidRPr="00696B82">
        <w:rPr>
          <w:rFonts w:asciiTheme="minorHAnsi" w:eastAsia="Arial Unicode MS" w:hAnsiTheme="minorHAnsi" w:cstheme="minorHAnsi"/>
          <w:b/>
        </w:rPr>
        <w:t>.</w:t>
      </w:r>
    </w:p>
    <w:p w14:paraId="5C1EB37D" w14:textId="77777777" w:rsidR="00164221" w:rsidRPr="00696B82" w:rsidRDefault="0016422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3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0D8AC96" w14:textId="77777777" w:rsidR="00164221" w:rsidRPr="00696B82" w:rsidRDefault="0016422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3361B8BB" w14:textId="77777777" w:rsidR="00102E8C" w:rsidRPr="00696B82" w:rsidRDefault="00E34B5B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Specifikace odběrných míst, to je:</w:t>
      </w:r>
    </w:p>
    <w:p w14:paraId="46F8A74A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EAN</w:t>
      </w:r>
      <w:r w:rsidR="00A711C0" w:rsidRPr="00696B82">
        <w:rPr>
          <w:rFonts w:asciiTheme="minorHAnsi" w:eastAsia="Arial Unicode MS" w:hAnsiTheme="minorHAnsi" w:cstheme="minorHAnsi"/>
        </w:rPr>
        <w:t xml:space="preserve"> OPM</w:t>
      </w:r>
    </w:p>
    <w:p w14:paraId="4C36950E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Název a adresa OM</w:t>
      </w:r>
    </w:p>
    <w:p w14:paraId="65010563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Rezervovaný příkon</w:t>
      </w:r>
      <w:r w:rsidR="00D00B0F" w:rsidRPr="00696B82">
        <w:rPr>
          <w:rFonts w:asciiTheme="minorHAnsi" w:eastAsia="Arial Unicode MS" w:hAnsiTheme="minorHAnsi" w:cstheme="minorHAnsi"/>
        </w:rPr>
        <w:t xml:space="preserve"> (hodnota hlavního jističe před elektroměrem v "A")</w:t>
      </w:r>
    </w:p>
    <w:p w14:paraId="733895DB" w14:textId="77777777" w:rsidR="00824123" w:rsidRPr="00696B82" w:rsidRDefault="00824123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Typ měření</w:t>
      </w:r>
    </w:p>
    <w:p w14:paraId="5CD9EC2A" w14:textId="77777777" w:rsidR="00D00B0F" w:rsidRPr="00696B82" w:rsidRDefault="00D00B0F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Sazba distribuce</w:t>
      </w:r>
    </w:p>
    <w:p w14:paraId="2F45FFF8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Plánovaný </w:t>
      </w:r>
      <w:r w:rsidR="00175351" w:rsidRPr="00696B82">
        <w:rPr>
          <w:rFonts w:asciiTheme="minorHAnsi" w:eastAsia="Arial Unicode MS" w:hAnsiTheme="minorHAnsi" w:cstheme="minorHAnsi"/>
        </w:rPr>
        <w:t xml:space="preserve">roční </w:t>
      </w:r>
      <w:r w:rsidRPr="00696B82">
        <w:rPr>
          <w:rFonts w:asciiTheme="minorHAnsi" w:eastAsia="Arial Unicode MS" w:hAnsiTheme="minorHAnsi" w:cstheme="minorHAnsi"/>
        </w:rPr>
        <w:t>objem množství elektřiny</w:t>
      </w:r>
      <w:r w:rsidR="00175351" w:rsidRPr="00696B82">
        <w:rPr>
          <w:rFonts w:asciiTheme="minorHAnsi" w:eastAsia="Arial Unicode MS" w:hAnsiTheme="minorHAnsi" w:cstheme="minorHAnsi"/>
        </w:rPr>
        <w:t>, případně</w:t>
      </w:r>
      <w:r w:rsidR="00824123" w:rsidRPr="00696B82">
        <w:rPr>
          <w:rFonts w:asciiTheme="minorHAnsi" w:eastAsia="Arial Unicode MS" w:hAnsiTheme="minorHAnsi" w:cstheme="minorHAnsi"/>
        </w:rPr>
        <w:t xml:space="preserve"> rozepsaný </w:t>
      </w:r>
      <w:r w:rsidR="00C134CF" w:rsidRPr="00696B82">
        <w:rPr>
          <w:rFonts w:asciiTheme="minorHAnsi" w:eastAsia="Arial Unicode MS" w:hAnsiTheme="minorHAnsi" w:cstheme="minorHAnsi"/>
        </w:rPr>
        <w:t xml:space="preserve">na </w:t>
      </w:r>
      <w:r w:rsidR="00454FF5" w:rsidRPr="00696B82">
        <w:rPr>
          <w:rFonts w:asciiTheme="minorHAnsi" w:eastAsia="Arial Unicode MS" w:hAnsiTheme="minorHAnsi" w:cstheme="minorHAnsi"/>
        </w:rPr>
        <w:t>VT a NT</w:t>
      </w:r>
    </w:p>
    <w:p w14:paraId="2B799879" w14:textId="0327F459" w:rsidR="00E34B5B" w:rsidRPr="00696B82" w:rsidRDefault="00175351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jsou</w:t>
      </w:r>
      <w:r w:rsidR="00E34B5B" w:rsidRPr="00696B82">
        <w:rPr>
          <w:rFonts w:asciiTheme="minorHAnsi" w:eastAsia="Arial Unicode MS" w:hAnsiTheme="minorHAnsi" w:cstheme="minorHAnsi"/>
        </w:rPr>
        <w:t xml:space="preserve"> uveden</w:t>
      </w:r>
      <w:r w:rsidRPr="00696B82">
        <w:rPr>
          <w:rFonts w:asciiTheme="minorHAnsi" w:eastAsia="Arial Unicode MS" w:hAnsiTheme="minorHAnsi" w:cstheme="minorHAnsi"/>
        </w:rPr>
        <w:t>y</w:t>
      </w:r>
      <w:r w:rsidR="00E34B5B" w:rsidRPr="00696B82">
        <w:rPr>
          <w:rFonts w:asciiTheme="minorHAnsi" w:eastAsia="Arial Unicode MS" w:hAnsiTheme="minorHAnsi" w:cstheme="minorHAnsi"/>
        </w:rPr>
        <w:t xml:space="preserve"> v </w:t>
      </w:r>
      <w:r w:rsidR="00576336" w:rsidRPr="00696B82">
        <w:rPr>
          <w:rFonts w:asciiTheme="minorHAnsi" w:eastAsia="Arial Unicode MS" w:hAnsiTheme="minorHAnsi" w:cstheme="minorHAnsi"/>
          <w:b/>
        </w:rPr>
        <w:t>P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 </w:t>
      </w:r>
      <w:r w:rsidR="002D7137" w:rsidRPr="00696B82">
        <w:rPr>
          <w:rFonts w:asciiTheme="minorHAnsi" w:eastAsia="Arial Unicode MS" w:hAnsiTheme="minorHAnsi" w:cstheme="minorHAnsi"/>
        </w:rPr>
        <w:t>této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Smlouvy </w:t>
      </w:r>
      <w:r w:rsidR="00E34B5B"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</w:t>
      </w:r>
      <w:r w:rsidR="00E34B5B" w:rsidRPr="00696B82">
        <w:rPr>
          <w:rFonts w:asciiTheme="minorHAnsi" w:eastAsia="Arial Unicode MS" w:hAnsiTheme="minorHAnsi" w:cstheme="minorHAnsi"/>
        </w:rPr>
        <w:t>kého napětí</w:t>
      </w:r>
      <w:r w:rsidR="009542AB">
        <w:rPr>
          <w:rFonts w:asciiTheme="minorHAnsi" w:eastAsia="Arial Unicode MS" w:hAnsiTheme="minorHAnsi" w:cstheme="minorHAnsi"/>
        </w:rPr>
        <w:t>.</w:t>
      </w:r>
    </w:p>
    <w:p w14:paraId="72DB2974" w14:textId="6E60FF34" w:rsidR="00824123" w:rsidRPr="00696B82" w:rsidRDefault="00824123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uvedeným v předchozím odstavci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696B82">
        <w:rPr>
          <w:rFonts w:asciiTheme="minorHAnsi" w:eastAsia="Arial Unicode MS" w:hAnsiTheme="minorHAnsi" w:cstheme="minorHAnsi"/>
        </w:rPr>
        <w:t>PDS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CD23CA0" w14:textId="7791201C" w:rsidR="00576336" w:rsidRDefault="00576336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696B82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696B82">
        <w:rPr>
          <w:rFonts w:asciiTheme="minorHAnsi" w:eastAsia="Arial Unicode MS" w:hAnsiTheme="minorHAnsi" w:cstheme="minorHAnsi"/>
          <w:b/>
        </w:rPr>
        <w:t xml:space="preserve">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 xml:space="preserve">Smlouvy, </w:t>
      </w:r>
      <w:r w:rsidRPr="00696B82">
        <w:rPr>
          <w:rFonts w:asciiTheme="minorHAnsi" w:eastAsia="Arial Unicode MS" w:hAnsiTheme="minorHAnsi" w:cstheme="minorHAnsi"/>
        </w:rPr>
        <w:t>odpovídají údajům o odběrn</w:t>
      </w:r>
      <w:r w:rsidR="000712B3" w:rsidRPr="00696B82">
        <w:rPr>
          <w:rFonts w:asciiTheme="minorHAnsi" w:eastAsia="Arial Unicode MS" w:hAnsiTheme="minorHAnsi" w:cstheme="minorHAnsi"/>
        </w:rPr>
        <w:t>ém</w:t>
      </w:r>
      <w:r w:rsidRPr="00696B82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neodpovídá za chyby ve vyúčtování, způsobené uveden</w:t>
      </w:r>
      <w:r w:rsidR="00503AEF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m nesprávných údajů o odběrném místě v </w:t>
      </w:r>
      <w:r w:rsidR="003E01F2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6D5D28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="006D5D28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Zákazníkem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se zavazuje zaplatit </w:t>
      </w:r>
      <w:r w:rsidRPr="00696B82">
        <w:rPr>
          <w:rFonts w:asciiTheme="minorHAnsi" w:eastAsia="Arial Unicode MS" w:hAnsiTheme="minorHAnsi" w:cstheme="minorHAnsi"/>
          <w:b/>
        </w:rPr>
        <w:lastRenderedPageBreak/>
        <w:t>Obchodníkovi</w:t>
      </w:r>
      <w:r w:rsidRPr="00696B82">
        <w:rPr>
          <w:rFonts w:asciiTheme="minorHAnsi" w:eastAsia="Arial Unicode MS" w:hAnsiTheme="minorHAnsi" w:cstheme="minorHAnsi"/>
        </w:rPr>
        <w:t xml:space="preserve"> cenu za sdružené služby dodávky elektřiny ve výši dle údajů ve smlouvě o připojení s příslušným PDS. V případě, že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požaduje sjednat změnu rezervovaného příkonu nebo změnu </w:t>
      </w:r>
      <w:r w:rsidR="00454FF5" w:rsidRPr="00696B82">
        <w:rPr>
          <w:rFonts w:asciiTheme="minorHAnsi" w:eastAsia="Arial Unicode MS" w:hAnsiTheme="minorHAnsi" w:cstheme="minorHAnsi"/>
        </w:rPr>
        <w:t>sazby distribuce</w:t>
      </w:r>
      <w:r w:rsidRPr="00696B82">
        <w:rPr>
          <w:rFonts w:asciiTheme="minorHAnsi" w:eastAsia="Arial Unicode MS" w:hAnsiTheme="minorHAnsi" w:cstheme="minorHAnsi"/>
        </w:rPr>
        <w:t xml:space="preserve"> oproti jeho současnému stavu, je povinen tento požadavek doručit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dohodnutým způsobem.</w:t>
      </w:r>
    </w:p>
    <w:p w14:paraId="086CBF23" w14:textId="77777777" w:rsidR="00E34B5B" w:rsidRPr="00696B82" w:rsidRDefault="00E34B5B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4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4EED629A" w14:textId="77777777" w:rsidR="00E34B5B" w:rsidRPr="00696B82" w:rsidRDefault="00E34B5B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3EC9354" w14:textId="77777777" w:rsidR="00F27128" w:rsidRPr="00696B82" w:rsidRDefault="00693439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Období dodávky:</w:t>
      </w:r>
    </w:p>
    <w:p w14:paraId="25DCA7C7" w14:textId="35EF960C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Datum a ob</w:t>
      </w:r>
      <w:r w:rsidR="00FE55B3" w:rsidRPr="00696B82">
        <w:rPr>
          <w:rFonts w:asciiTheme="minorHAnsi" w:hAnsiTheme="minorHAnsi" w:cstheme="minorHAnsi"/>
        </w:rPr>
        <w:t xml:space="preserve">chodní hodina zahájení dodávky: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FE55B3" w:rsidRPr="009C439A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2</w:t>
      </w:r>
      <w:r w:rsidRPr="00696B82">
        <w:rPr>
          <w:rFonts w:asciiTheme="minorHAnsi" w:hAnsiTheme="minorHAnsi" w:cstheme="minorHAnsi"/>
          <w:b/>
        </w:rPr>
        <w:t xml:space="preserve"> 0:00 hod</w:t>
      </w:r>
      <w:r w:rsidRPr="00696B82">
        <w:rPr>
          <w:rFonts w:asciiTheme="minorHAnsi" w:hAnsiTheme="minorHAnsi" w:cstheme="minorHAnsi"/>
        </w:rPr>
        <w:t>.</w:t>
      </w:r>
    </w:p>
    <w:p w14:paraId="1D1D41DB" w14:textId="3D8CF0BD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ukončení dodávky: </w:t>
      </w:r>
      <w:r w:rsidRPr="003B3851">
        <w:rPr>
          <w:rFonts w:asciiTheme="minorHAnsi" w:hAnsiTheme="minorHAnsi" w:cstheme="minorHAnsi"/>
          <w:b/>
        </w:rPr>
        <w:t>31.</w:t>
      </w:r>
      <w:r w:rsidR="00FE55B3" w:rsidRPr="003B3851">
        <w:rPr>
          <w:rFonts w:asciiTheme="minorHAnsi" w:hAnsiTheme="minorHAnsi" w:cstheme="minorHAnsi"/>
          <w:b/>
        </w:rPr>
        <w:t xml:space="preserve"> </w:t>
      </w:r>
      <w:r w:rsidRPr="003B3851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3</w:t>
      </w:r>
      <w:r w:rsidRPr="00696B82">
        <w:rPr>
          <w:rFonts w:asciiTheme="minorHAnsi" w:hAnsiTheme="minorHAnsi" w:cstheme="minorHAnsi"/>
          <w:b/>
        </w:rPr>
        <w:t xml:space="preserve"> 2</w:t>
      </w:r>
      <w:r w:rsidR="007A4B67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:</w:t>
      </w:r>
      <w:r w:rsidR="007A4B67" w:rsidRPr="00696B82">
        <w:rPr>
          <w:rFonts w:asciiTheme="minorHAnsi" w:hAnsiTheme="minorHAnsi" w:cstheme="minorHAnsi"/>
          <w:b/>
        </w:rPr>
        <w:t>00</w:t>
      </w:r>
      <w:r w:rsidRPr="00696B82">
        <w:rPr>
          <w:rFonts w:asciiTheme="minorHAnsi" w:hAnsiTheme="minorHAnsi" w:cstheme="minorHAnsi"/>
          <w:b/>
        </w:rPr>
        <w:t xml:space="preserve"> hod.</w:t>
      </w:r>
    </w:p>
    <w:p w14:paraId="067429C1" w14:textId="77777777" w:rsidR="00693439" w:rsidRPr="00696B82" w:rsidRDefault="00693439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hAnsiTheme="minorHAnsi" w:cstheme="minorHAnsi"/>
        </w:rPr>
        <w:t>V případě, že u některých odběrných míst bude stanoveno</w:t>
      </w:r>
      <w:r w:rsidR="00812231" w:rsidRPr="00696B82">
        <w:rPr>
          <w:rFonts w:asciiTheme="minorHAnsi" w:hAnsiTheme="minorHAnsi" w:cstheme="minorHAnsi"/>
        </w:rPr>
        <w:t xml:space="preserve"> odlišné</w:t>
      </w:r>
      <w:r w:rsidRPr="00696B82">
        <w:rPr>
          <w:rFonts w:asciiTheme="minorHAnsi" w:hAnsiTheme="minorHAnsi" w:cstheme="minorHAnsi"/>
        </w:rPr>
        <w:t xml:space="preserve"> období dodávky, je to uvedeno </w:t>
      </w:r>
      <w:r w:rsidRPr="00696B82">
        <w:rPr>
          <w:rFonts w:asciiTheme="minorHAnsi" w:eastAsia="Arial Unicode MS" w:hAnsiTheme="minorHAnsi" w:cstheme="minorHAnsi"/>
        </w:rPr>
        <w:t xml:space="preserve">v </w:t>
      </w:r>
      <w:r w:rsidR="00454FF5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  <w:b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nízk</w:t>
      </w:r>
      <w:r w:rsidRPr="00696B82">
        <w:rPr>
          <w:rFonts w:asciiTheme="minorHAnsi" w:eastAsia="Arial Unicode MS" w:hAnsiTheme="minorHAnsi" w:cstheme="minorHAnsi"/>
        </w:rPr>
        <w:t>ého napětí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14:paraId="3172979F" w14:textId="77777777" w:rsidR="00E34B5B" w:rsidRPr="00696B82" w:rsidRDefault="00BF5C88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Odběrový diagram a z</w:t>
      </w:r>
      <w:r w:rsidR="000C6740" w:rsidRPr="00696B82">
        <w:rPr>
          <w:rFonts w:asciiTheme="minorHAnsi" w:hAnsiTheme="minorHAnsi" w:cstheme="minorHAnsi"/>
          <w:b/>
        </w:rPr>
        <w:t xml:space="preserve">působ </w:t>
      </w:r>
      <w:r w:rsidRPr="00696B82">
        <w:rPr>
          <w:rFonts w:asciiTheme="minorHAnsi" w:hAnsiTheme="minorHAnsi" w:cstheme="minorHAnsi"/>
          <w:b/>
        </w:rPr>
        <w:t xml:space="preserve">jeho </w:t>
      </w:r>
      <w:r w:rsidR="000C6740" w:rsidRPr="00696B82">
        <w:rPr>
          <w:rFonts w:asciiTheme="minorHAnsi" w:hAnsiTheme="minorHAnsi" w:cstheme="minorHAnsi"/>
          <w:b/>
        </w:rPr>
        <w:t>sjednávání a upřesňování</w:t>
      </w:r>
      <w:r w:rsidRPr="00696B82">
        <w:rPr>
          <w:rFonts w:asciiTheme="minorHAnsi" w:hAnsiTheme="minorHAnsi" w:cstheme="minorHAnsi"/>
          <w:b/>
        </w:rPr>
        <w:t>:</w:t>
      </w:r>
    </w:p>
    <w:p w14:paraId="142F85AE" w14:textId="0D602201" w:rsidR="00A77EA0" w:rsidRPr="00BC57C7" w:rsidRDefault="009131B6" w:rsidP="00BC57C7">
      <w:pPr>
        <w:jc w:val="both"/>
        <w:rPr>
          <w:rFonts w:ascii="Calibri" w:eastAsia="Times New Roman" w:hAnsi="Calibri" w:cs="Calibri"/>
          <w:sz w:val="16"/>
          <w:szCs w:val="16"/>
          <w:lang w:eastAsia="cs-CZ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sjednal s </w:t>
      </w:r>
      <w:r w:rsidRPr="00696B82">
        <w:rPr>
          <w:rFonts w:asciiTheme="minorHAnsi" w:eastAsia="Arial Unicode MS" w:hAnsiTheme="minorHAnsi" w:cstheme="minorHAnsi"/>
          <w:b/>
        </w:rPr>
        <w:t>Obchodníkem</w:t>
      </w:r>
      <w:r w:rsidRPr="00696B82">
        <w:rPr>
          <w:rFonts w:asciiTheme="minorHAnsi" w:eastAsia="Arial Unicode MS" w:hAnsiTheme="minorHAnsi" w:cstheme="minorHAnsi"/>
        </w:rPr>
        <w:t xml:space="preserve"> množství elektřiny</w:t>
      </w:r>
      <w:r w:rsidR="00A77EA0" w:rsidRPr="00696B82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696B82">
        <w:rPr>
          <w:rFonts w:asciiTheme="minorHAnsi" w:eastAsia="Arial Unicode MS" w:hAnsiTheme="minorHAnsi" w:cstheme="minorHAnsi"/>
        </w:rPr>
        <w:t>období</w:t>
      </w:r>
      <w:r w:rsidR="00A77EA0" w:rsidRPr="00696B82">
        <w:rPr>
          <w:rFonts w:asciiTheme="minorHAnsi" w:eastAsia="Arial Unicode MS" w:hAnsiTheme="minorHAnsi" w:cstheme="minorHAnsi"/>
        </w:rPr>
        <w:t xml:space="preserve"> trvání dodávky ve výši </w:t>
      </w:r>
      <w:r w:rsidR="004A203F">
        <w:rPr>
          <w:rFonts w:asciiTheme="minorHAnsi" w:eastAsia="Arial Unicode MS" w:hAnsiTheme="minorHAnsi" w:cstheme="minorHAnsi"/>
        </w:rPr>
        <w:t xml:space="preserve">                     </w:t>
      </w:r>
      <w:r w:rsidR="00C70F70">
        <w:rPr>
          <w:rFonts w:asciiTheme="minorHAnsi" w:eastAsia="Arial Unicode MS" w:hAnsiTheme="minorHAnsi" w:cstheme="minorHAnsi"/>
        </w:rPr>
        <w:t>8,717</w:t>
      </w:r>
      <w:r w:rsidR="00D85034">
        <w:rPr>
          <w:rFonts w:asciiTheme="minorHAnsi" w:eastAsia="Arial Unicode MS" w:hAnsiTheme="minorHAnsi" w:cstheme="minorHAnsi"/>
        </w:rPr>
        <w:t xml:space="preserve"> </w:t>
      </w:r>
      <w:r w:rsidR="00381F00">
        <w:rPr>
          <w:rFonts w:asciiTheme="minorHAnsi" w:eastAsia="Arial Unicode MS" w:hAnsiTheme="minorHAnsi" w:cstheme="minorHAnsi"/>
        </w:rPr>
        <w:t xml:space="preserve"> </w:t>
      </w:r>
      <w:r w:rsidR="00B54247">
        <w:rPr>
          <w:rFonts w:asciiTheme="minorHAnsi" w:eastAsia="Arial Unicode MS" w:hAnsiTheme="minorHAnsi" w:cstheme="minorHAnsi"/>
        </w:rPr>
        <w:t xml:space="preserve"> </w:t>
      </w:r>
      <w:r w:rsidR="001C0391">
        <w:rPr>
          <w:rFonts w:asciiTheme="minorHAnsi" w:eastAsia="Arial Unicode MS" w:hAnsiTheme="minorHAnsi" w:cstheme="minorHAnsi"/>
        </w:rPr>
        <w:t xml:space="preserve"> </w:t>
      </w:r>
      <w:r w:rsidR="00BC3CB3">
        <w:rPr>
          <w:rFonts w:asciiTheme="minorHAnsi" w:eastAsia="Arial Unicode MS" w:hAnsiTheme="minorHAnsi" w:cstheme="minorHAnsi"/>
        </w:rPr>
        <w:t xml:space="preserve"> </w:t>
      </w:r>
      <w:proofErr w:type="spellStart"/>
      <w:r w:rsidR="00175351" w:rsidRPr="00696B82">
        <w:rPr>
          <w:rFonts w:asciiTheme="minorHAnsi" w:eastAsia="Arial Unicode MS" w:hAnsiTheme="minorHAnsi" w:cstheme="minorHAnsi"/>
          <w:b/>
        </w:rPr>
        <w:t>M</w:t>
      </w:r>
      <w:r w:rsidR="00A77EA0" w:rsidRPr="00696B82">
        <w:rPr>
          <w:rFonts w:asciiTheme="minorHAnsi" w:eastAsia="Arial Unicode MS" w:hAnsiTheme="minorHAnsi" w:cstheme="minorHAnsi"/>
          <w:b/>
        </w:rPr>
        <w:t>Wh</w:t>
      </w:r>
      <w:proofErr w:type="spellEnd"/>
      <w:r w:rsidR="00A77EA0" w:rsidRPr="00696B82">
        <w:rPr>
          <w:rFonts w:asciiTheme="minorHAnsi" w:eastAsia="Arial Unicode MS" w:hAnsiTheme="minorHAnsi" w:cstheme="minorHAnsi"/>
        </w:rPr>
        <w:t>.</w:t>
      </w:r>
    </w:p>
    <w:p w14:paraId="7E2832A8" w14:textId="54744727" w:rsidR="007A57BC" w:rsidRPr="00696B82" w:rsidRDefault="007A57BC" w:rsidP="00D512CD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696B82">
        <w:rPr>
          <w:rFonts w:asciiTheme="minorHAnsi" w:eastAsia="Arial Unicode MS" w:hAnsiTheme="minorHAnsi" w:cstheme="minorHAnsi"/>
        </w:rPr>
        <w:t xml:space="preserve">plánovaného </w:t>
      </w:r>
      <w:r w:rsidRPr="00696B82">
        <w:rPr>
          <w:rFonts w:asciiTheme="minorHAnsi" w:eastAsia="Arial Unicode MS" w:hAnsiTheme="minorHAnsi" w:cstheme="minorHAnsi"/>
        </w:rPr>
        <w:t xml:space="preserve">ročního odběru elektřiny v jednotlivých odběrných místech uvedených v </w:t>
      </w:r>
      <w:r w:rsidR="00175351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</w:t>
      </w:r>
      <w:r w:rsidR="002D7137" w:rsidRPr="00696B82">
        <w:rPr>
          <w:rFonts w:asciiTheme="minorHAnsi" w:eastAsia="Arial Unicode MS" w:hAnsiTheme="minorHAnsi" w:cstheme="minorHAnsi"/>
        </w:rPr>
        <w:t>této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Smlouvy</w:t>
      </w:r>
      <w:r w:rsidRPr="00696B82">
        <w:rPr>
          <w:rFonts w:asciiTheme="minorHAnsi" w:eastAsia="Arial Unicode MS" w:hAnsiTheme="minorHAnsi" w:cstheme="minorHAnsi"/>
        </w:rPr>
        <w:t xml:space="preserve"> nebude ze strany </w:t>
      </w:r>
      <w:r w:rsidRPr="00696B82">
        <w:rPr>
          <w:rFonts w:asciiTheme="minorHAnsi" w:eastAsia="Arial Unicode MS" w:hAnsiTheme="minorHAnsi" w:cstheme="minorHAnsi"/>
          <w:b/>
        </w:rPr>
        <w:t>Obchodníka</w:t>
      </w:r>
      <w:r w:rsidRPr="00696B82">
        <w:rPr>
          <w:rFonts w:asciiTheme="minorHAnsi" w:eastAsia="Arial Unicode MS" w:hAnsiTheme="minorHAnsi" w:cstheme="minorHAnsi"/>
        </w:rPr>
        <w:t xml:space="preserve"> podl</w:t>
      </w:r>
      <w:r w:rsidR="00FE55B3" w:rsidRPr="00696B82">
        <w:rPr>
          <w:rFonts w:asciiTheme="minorHAnsi" w:eastAsia="Arial Unicode MS" w:hAnsiTheme="minorHAnsi" w:cstheme="minorHAnsi"/>
        </w:rPr>
        <w:t>éhat žádným cenovým přirážkám</w:t>
      </w:r>
      <w:r w:rsidR="009542AB">
        <w:rPr>
          <w:rFonts w:asciiTheme="minorHAnsi" w:eastAsia="Arial Unicode MS" w:hAnsiTheme="minorHAnsi" w:cstheme="minorHAnsi"/>
        </w:rPr>
        <w:t xml:space="preserve"> či jiným sankcím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14:paraId="2C20FEDA" w14:textId="77777777" w:rsidR="00200154" w:rsidRPr="00696B82" w:rsidRDefault="00200154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08DDBAC7" w14:textId="77777777" w:rsidR="00200154" w:rsidRPr="00696B82" w:rsidRDefault="00200154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3D532601" w14:textId="77777777" w:rsidR="00663D7C" w:rsidRPr="00696B82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dodávku silové elektřiny bez daně z elektřiny a bez DPH je smluvní a je uvedena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2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a sjednává se pro celou dobu trvání </w:t>
      </w:r>
      <w:r w:rsidR="00BD6D17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</w:t>
      </w:r>
      <w:r w:rsidR="00663D7C" w:rsidRPr="00696B82">
        <w:rPr>
          <w:rFonts w:asciiTheme="minorHAnsi" w:hAnsiTheme="minorHAnsi" w:cstheme="minorHAnsi"/>
          <w:color w:val="auto"/>
          <w:sz w:val="20"/>
        </w:rPr>
        <w:t>y dle čl. 6</w:t>
      </w:r>
      <w:r w:rsidR="008430FF" w:rsidRPr="00696B82">
        <w:rPr>
          <w:rFonts w:asciiTheme="minorHAnsi" w:hAnsiTheme="minorHAnsi" w:cstheme="minorHAnsi"/>
          <w:color w:val="auto"/>
          <w:sz w:val="20"/>
        </w:rPr>
        <w:t>.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8430FF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>.</w:t>
      </w:r>
    </w:p>
    <w:p w14:paraId="39E5D9AB" w14:textId="77777777" w:rsidR="00644FC3" w:rsidRPr="00696B82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distribuci elektřiny a systémové služby </w:t>
      </w:r>
      <w:r w:rsidR="00454FFB" w:rsidRPr="00696B82">
        <w:rPr>
          <w:rFonts w:asciiTheme="minorHAnsi" w:hAnsiTheme="minorHAnsi" w:cstheme="minorHAnsi"/>
          <w:color w:val="auto"/>
          <w:sz w:val="20"/>
        </w:rPr>
        <w:t>bude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stanovena podle platného Cenového rozhodnutí Energetického regulačního úřadu.</w:t>
      </w:r>
    </w:p>
    <w:p w14:paraId="41DC3EC7" w14:textId="77777777" w:rsidR="00644FC3" w:rsidRPr="00696B82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K účtované ceně se připočítává daň z elektřiny a daň z přidané hodnoty stanovené platnými právními předpisy.</w:t>
      </w:r>
    </w:p>
    <w:p w14:paraId="396120F9" w14:textId="4C1F9016" w:rsidR="00200154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proofErr w:type="gramStart"/>
      <w:r w:rsidR="002D7137" w:rsidRPr="00696B82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Pr="00696B82">
        <w:rPr>
          <w:rFonts w:asciiTheme="minorHAnsi" w:hAnsiTheme="minorHAnsi" w:cstheme="minorHAnsi"/>
          <w:color w:val="auto"/>
          <w:sz w:val="20"/>
        </w:rPr>
        <w:t>- Obchodní</w:t>
      </w:r>
      <w:proofErr w:type="gramEnd"/>
      <w:r w:rsidRPr="00696B82">
        <w:rPr>
          <w:rFonts w:asciiTheme="minorHAnsi" w:hAnsiTheme="minorHAnsi" w:cstheme="minorHAnsi"/>
          <w:color w:val="auto"/>
          <w:sz w:val="20"/>
        </w:rPr>
        <w:t xml:space="preserve"> podmínky dodávky elektřiny.</w:t>
      </w:r>
    </w:p>
    <w:p w14:paraId="4C0BCE5E" w14:textId="48EF44DE" w:rsidR="00126309" w:rsidRPr="00116E6D" w:rsidRDefault="004F3151" w:rsidP="00743662">
      <w:pPr>
        <w:pStyle w:val="ListParagraph2"/>
        <w:numPr>
          <w:ilvl w:val="0"/>
          <w:numId w:val="11"/>
        </w:numPr>
        <w:tabs>
          <w:tab w:val="clear" w:pos="-21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57730F">
        <w:rPr>
          <w:rFonts w:asciiTheme="minorHAnsi" w:hAnsiTheme="minorHAnsi" w:cstheme="minorHAnsi"/>
          <w:color w:val="auto"/>
          <w:sz w:val="20"/>
        </w:rPr>
        <w:t xml:space="preserve">Obchodník bude poskytovat </w:t>
      </w:r>
      <w:r w:rsidR="00AA0796" w:rsidRPr="00803F0F">
        <w:rPr>
          <w:rFonts w:asciiTheme="minorHAnsi" w:hAnsiTheme="minorHAnsi" w:cstheme="minorHAnsi"/>
          <w:color w:val="auto"/>
          <w:sz w:val="20"/>
        </w:rPr>
        <w:t>Magistrátu města Ostravy</w:t>
      </w:r>
      <w:r w:rsidR="001D194F">
        <w:rPr>
          <w:rFonts w:asciiTheme="minorHAnsi" w:hAnsiTheme="minorHAnsi" w:cstheme="minorHAnsi"/>
          <w:color w:val="auto"/>
          <w:sz w:val="20"/>
        </w:rPr>
        <w:t xml:space="preserve"> na e-mail: </w:t>
      </w:r>
      <w:hyperlink r:id="rId8" w:history="1">
        <w:r w:rsidR="002F1948" w:rsidRPr="00934CA4">
          <w:rPr>
            <w:rStyle w:val="Hypertextovodkaz"/>
            <w:rFonts w:asciiTheme="minorHAnsi" w:hAnsiTheme="minorHAnsi" w:cstheme="minorHAnsi"/>
            <w:sz w:val="20"/>
          </w:rPr>
          <w:t>ssn@tendersystems.cz</w:t>
        </w:r>
      </w:hyperlink>
      <w:r w:rsidR="00AA0796" w:rsidRPr="004F26BE">
        <w:rPr>
          <w:rFonts w:asciiTheme="minorHAnsi" w:hAnsiTheme="minorHAnsi" w:cstheme="minorHAnsi"/>
          <w:color w:val="auto"/>
          <w:sz w:val="20"/>
        </w:rPr>
        <w:t>,</w:t>
      </w:r>
      <w:r w:rsidR="00AA0796" w:rsidRPr="0057730F">
        <w:rPr>
          <w:rFonts w:asciiTheme="minorHAnsi" w:hAnsiTheme="minorHAnsi" w:cstheme="minorHAnsi"/>
          <w:color w:val="auto"/>
          <w:sz w:val="20"/>
        </w:rPr>
        <w:t xml:space="preserve"> </w:t>
      </w:r>
      <w:r w:rsidR="00AA0796">
        <w:rPr>
          <w:rFonts w:asciiTheme="minorHAnsi" w:hAnsiTheme="minorHAnsi" w:cstheme="minorHAnsi"/>
          <w:color w:val="auto"/>
          <w:sz w:val="20"/>
        </w:rPr>
        <w:t xml:space="preserve">popřípadě </w:t>
      </w:r>
      <w:r w:rsidRPr="0057730F">
        <w:rPr>
          <w:rFonts w:asciiTheme="minorHAnsi" w:hAnsiTheme="minorHAnsi" w:cstheme="minorHAnsi"/>
          <w:color w:val="auto"/>
          <w:sz w:val="20"/>
        </w:rPr>
        <w:t>Zákazníkovi na základě jeho písemného požadavku, soubor dat v elektronické podobě</w:t>
      </w:r>
      <w:r w:rsidR="00B0121A">
        <w:rPr>
          <w:rFonts w:asciiTheme="minorHAnsi" w:hAnsiTheme="minorHAnsi" w:cstheme="minorHAnsi"/>
          <w:color w:val="auto"/>
          <w:sz w:val="20"/>
        </w:rPr>
        <w:t xml:space="preserve"> ve strojově čitelném formátu</w:t>
      </w:r>
      <w:r w:rsidRPr="0057730F">
        <w:rPr>
          <w:rFonts w:asciiTheme="minorHAnsi" w:hAnsiTheme="minorHAnsi" w:cstheme="minorHAnsi"/>
          <w:color w:val="auto"/>
          <w:sz w:val="20"/>
        </w:rPr>
        <w:t xml:space="preserve">, obsahující kompletní údaje o realizované dodávce elektřiny v rozsahu dat dle fakturačních dokladů. Obchodník je povinen poskytnout soubor dat, dle věty předchozí za každý kalendářní rok 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</w:t>
      </w:r>
      <w:r w:rsidR="00BF18D4">
        <w:rPr>
          <w:rFonts w:asciiTheme="minorHAnsi" w:hAnsiTheme="minorHAnsi" w:cstheme="minorHAnsi"/>
          <w:color w:val="auto"/>
          <w:sz w:val="20"/>
        </w:rPr>
        <w:t>9</w:t>
      </w:r>
      <w:r w:rsidRPr="0057730F">
        <w:rPr>
          <w:rFonts w:asciiTheme="minorHAnsi" w:hAnsiTheme="minorHAnsi" w:cstheme="minorHAnsi"/>
          <w:color w:val="auto"/>
          <w:sz w:val="20"/>
        </w:rPr>
        <w:t>. Obchodních podmínek dodávky.</w:t>
      </w:r>
      <w:r w:rsidR="00E101EA">
        <w:rPr>
          <w:rFonts w:asciiTheme="minorHAnsi" w:hAnsiTheme="minorHAnsi" w:cstheme="minorHAnsi"/>
          <w:color w:val="auto"/>
          <w:sz w:val="20"/>
        </w:rPr>
        <w:t xml:space="preserve"> </w:t>
      </w:r>
      <w:r w:rsidR="00E101EA" w:rsidRPr="00022C46">
        <w:rPr>
          <w:rFonts w:asciiTheme="minorHAnsi" w:hAnsiTheme="minorHAnsi" w:cstheme="minorHAnsi"/>
          <w:color w:val="auto"/>
          <w:sz w:val="20"/>
        </w:rPr>
        <w:t>Zaplacením smluvní pokuty není dotčeno právo Zákazníka požadovat náhradu škody způsobené porušením povinnosti, na kterou se smluvní pokuta vztahuje, a to i ve výši přesahující smluvní pokutu. Obchodník výslovně prohlašuje, že je s výší smluvní pokuty srozuměn a považuje ji za zcela přiměřenou vzhledem ke svému závazku.</w:t>
      </w:r>
    </w:p>
    <w:p w14:paraId="520B8A15" w14:textId="7D0FF5FD" w:rsidR="00746A3C" w:rsidRPr="003B3851" w:rsidRDefault="00746A3C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color w:val="auto"/>
          <w:sz w:val="20"/>
        </w:rPr>
        <w:t xml:space="preserve">Z důvodu provozních potřeb může být v průběhu trvání </w:t>
      </w:r>
      <w:r w:rsidR="000A3C75" w:rsidRPr="003B3851">
        <w:rPr>
          <w:rFonts w:asciiTheme="minorHAnsi" w:hAnsiTheme="minorHAnsi" w:cstheme="minorHAnsi"/>
          <w:b/>
          <w:color w:val="auto"/>
          <w:sz w:val="20"/>
        </w:rPr>
        <w:t>S</w:t>
      </w: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mlouvy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měněn počet OM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>, a to jak zrušením OM uvedených v této smlouvě, tak zřízením nových OM, v této smlouvě neuvedených</w:t>
      </w:r>
      <w:bookmarkStart w:id="0" w:name="_Hlk481084815"/>
      <w:r w:rsidRPr="003B3851">
        <w:rPr>
          <w:rFonts w:asciiTheme="minorHAnsi" w:hAnsiTheme="minorHAnsi" w:cstheme="minorHAnsi"/>
          <w:color w:val="auto"/>
          <w:sz w:val="20"/>
        </w:rPr>
        <w:t xml:space="preserve">. </w:t>
      </w:r>
      <w:bookmarkEnd w:id="0"/>
      <w:r w:rsidRPr="003B3851">
        <w:rPr>
          <w:rFonts w:asciiTheme="minorHAnsi" w:hAnsiTheme="minorHAnsi" w:cstheme="minorHAnsi"/>
          <w:b/>
          <w:color w:val="auto"/>
          <w:sz w:val="20"/>
        </w:rPr>
        <w:lastRenderedPageBreak/>
        <w:t>Obchodník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 bude i pro tyto případy garantovat nabídnuté jednotkové ceny a neprodleně po oznámení o zřízení nového OM zahájí dodávku sdružených služeb za podmínek sjednaných v této </w:t>
      </w:r>
      <w:r w:rsidRPr="003B3851">
        <w:rPr>
          <w:rFonts w:asciiTheme="minorHAnsi" w:hAnsiTheme="minorHAnsi" w:cstheme="minorHAnsi"/>
          <w:b/>
          <w:color w:val="auto"/>
          <w:sz w:val="20"/>
        </w:rPr>
        <w:t>Smlouvě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14:paraId="71E786B0" w14:textId="72CA4C00" w:rsidR="00F31183" w:rsidRDefault="00F3118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Obchodník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je povinen uvádět na fakturách číslo smlouvy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14:paraId="7BF8C90E" w14:textId="77777777" w:rsidR="00126309" w:rsidRPr="003B3851" w:rsidRDefault="00126309" w:rsidP="00126309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Theme="minorHAnsi" w:hAnsiTheme="minorHAnsi" w:cstheme="minorHAnsi"/>
          <w:color w:val="auto"/>
          <w:sz w:val="20"/>
        </w:rPr>
      </w:pPr>
    </w:p>
    <w:p w14:paraId="5E3AD1A3" w14:textId="77777777" w:rsidR="005F7EDA" w:rsidRPr="00696B82" w:rsidRDefault="005F7EDA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6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11894A9C" w14:textId="77777777" w:rsidR="005F7EDA" w:rsidRPr="00696B82" w:rsidRDefault="005F7EDA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5B0007D4" w14:textId="43B4534A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</w:t>
      </w:r>
      <w:r w:rsidR="00BD6D17" w:rsidRPr="00696B82">
        <w:rPr>
          <w:rFonts w:asciiTheme="minorHAnsi" w:hAnsiTheme="minorHAnsi" w:cstheme="minorHAnsi"/>
        </w:rPr>
        <w:t xml:space="preserve"> </w:t>
      </w:r>
      <w:r w:rsidR="00785507" w:rsidRPr="00696B82">
        <w:rPr>
          <w:rFonts w:asciiTheme="minorHAnsi" w:hAnsiTheme="minorHAnsi" w:cstheme="minorHAnsi"/>
        </w:rPr>
        <w:t xml:space="preserve">od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22646F" w:rsidRPr="009C439A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2</w:t>
      </w:r>
      <w:r w:rsidR="0022646F" w:rsidRPr="00696B82">
        <w:rPr>
          <w:rFonts w:asciiTheme="minorHAnsi" w:hAnsiTheme="minorHAnsi" w:cstheme="minorHAnsi"/>
          <w:b/>
        </w:rPr>
        <w:t xml:space="preserve"> </w:t>
      </w:r>
      <w:r w:rsidR="009C439A">
        <w:rPr>
          <w:rFonts w:asciiTheme="minorHAnsi" w:hAnsiTheme="minorHAnsi" w:cstheme="minorHAnsi"/>
          <w:b/>
        </w:rPr>
        <w:t xml:space="preserve">00:00 hod. </w:t>
      </w:r>
      <w:r w:rsidR="00BD6D17" w:rsidRPr="00696B82">
        <w:rPr>
          <w:rFonts w:asciiTheme="minorHAnsi" w:hAnsiTheme="minorHAnsi" w:cstheme="minorHAnsi"/>
        </w:rPr>
        <w:t xml:space="preserve">do </w:t>
      </w:r>
      <w:r w:rsidR="00BD6D17" w:rsidRPr="00706287">
        <w:rPr>
          <w:rFonts w:asciiTheme="minorHAnsi" w:hAnsiTheme="minorHAnsi" w:cstheme="minorHAnsi"/>
          <w:b/>
        </w:rPr>
        <w:t>31.</w:t>
      </w:r>
      <w:r w:rsidR="00FE55B3" w:rsidRPr="00706287">
        <w:rPr>
          <w:rFonts w:asciiTheme="minorHAnsi" w:hAnsiTheme="minorHAnsi" w:cstheme="minorHAnsi"/>
          <w:b/>
        </w:rPr>
        <w:t xml:space="preserve"> </w:t>
      </w:r>
      <w:r w:rsidR="00BD6D17" w:rsidRPr="00706287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="0022646F" w:rsidRPr="00696B82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3</w:t>
      </w:r>
      <w:r w:rsidR="0022646F">
        <w:rPr>
          <w:rFonts w:asciiTheme="minorHAnsi" w:hAnsiTheme="minorHAnsi" w:cstheme="minorHAnsi"/>
          <w:b/>
        </w:rPr>
        <w:t xml:space="preserve"> </w:t>
      </w:r>
      <w:r w:rsidR="00706287">
        <w:rPr>
          <w:rFonts w:asciiTheme="minorHAnsi" w:hAnsiTheme="minorHAnsi" w:cstheme="minorHAnsi"/>
          <w:b/>
        </w:rPr>
        <w:t>24:00</w:t>
      </w:r>
      <w:r w:rsidRPr="00696B82">
        <w:rPr>
          <w:rFonts w:asciiTheme="minorHAnsi" w:hAnsiTheme="minorHAnsi" w:cstheme="minorHAnsi"/>
        </w:rPr>
        <w:t>.</w:t>
      </w:r>
    </w:p>
    <w:p w14:paraId="2B3942F5" w14:textId="0C9F99AC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696B82">
        <w:rPr>
          <w:rFonts w:asciiTheme="minorHAnsi" w:hAnsiTheme="minorHAnsi" w:cstheme="minorHAnsi"/>
          <w:b/>
        </w:rPr>
        <w:t>Smlouv</w:t>
      </w:r>
      <w:r w:rsidR="009542AB">
        <w:rPr>
          <w:rFonts w:asciiTheme="minorHAnsi" w:hAnsiTheme="minorHAnsi" w:cstheme="minorHAnsi"/>
        </w:rPr>
        <w:t>a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27B0168F" w14:textId="77777777" w:rsidR="006B1B37" w:rsidRPr="00696B82" w:rsidRDefault="006B1B37" w:rsidP="00696B82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7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95E421E" w14:textId="77777777" w:rsidR="006B1B37" w:rsidRPr="00696B82" w:rsidRDefault="006B1B37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201B4E65" w14:textId="062651A8" w:rsidR="009B5EDB" w:rsidRPr="00696B82" w:rsidRDefault="00200154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podpisem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potvrzuje, že převzal </w:t>
      </w:r>
      <w:r w:rsidR="00E32D65">
        <w:rPr>
          <w:rFonts w:asciiTheme="minorHAnsi" w:hAnsiTheme="minorHAnsi" w:cstheme="minorHAnsi"/>
        </w:rPr>
        <w:t>OPD</w:t>
      </w:r>
      <w:r w:rsidRPr="00696B82">
        <w:rPr>
          <w:rFonts w:asciiTheme="minorHAnsi" w:hAnsiTheme="minorHAnsi" w:cstheme="minorHAnsi"/>
        </w:rPr>
        <w:t xml:space="preserve">, které tvoří </w:t>
      </w:r>
      <w:r w:rsidRPr="00696B82">
        <w:rPr>
          <w:rFonts w:asciiTheme="minorHAnsi" w:hAnsiTheme="minorHAnsi" w:cstheme="minorHAnsi"/>
          <w:b/>
        </w:rPr>
        <w:t>Přílohu č.</w:t>
      </w:r>
      <w:r w:rsidR="002D7137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1</w:t>
      </w:r>
      <w:r w:rsidR="009B5EDB" w:rsidRPr="00696B82">
        <w:rPr>
          <w:rFonts w:asciiTheme="minorHAnsi" w:hAnsiTheme="minorHAnsi" w:cstheme="minorHAnsi"/>
        </w:rPr>
        <w:t xml:space="preserve"> této </w:t>
      </w:r>
      <w:r w:rsidRPr="00696B82">
        <w:rPr>
          <w:rFonts w:asciiTheme="minorHAnsi" w:hAnsiTheme="minorHAnsi" w:cstheme="minorHAnsi"/>
          <w:b/>
        </w:rPr>
        <w:t>Smlouvy</w:t>
      </w:r>
      <w:r w:rsidR="00E32D65">
        <w:rPr>
          <w:rFonts w:asciiTheme="minorHAnsi" w:hAnsiTheme="minorHAnsi" w:cstheme="minorHAnsi"/>
          <w:b/>
        </w:rPr>
        <w:t>.</w:t>
      </w:r>
    </w:p>
    <w:p w14:paraId="529B35D5" w14:textId="13E6F3B6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a dalším úkonům, včetně přijetí změn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t</w:t>
      </w:r>
      <w:r w:rsidR="002D46D1" w:rsidRPr="00696B82">
        <w:rPr>
          <w:rFonts w:asciiTheme="minorHAnsi" w:hAnsiTheme="minorHAnsi" w:cstheme="minorHAnsi"/>
        </w:rPr>
        <w:t>aké určují doručovací adresy pro vzájemnou komunikaci</w:t>
      </w:r>
      <w:r w:rsidR="009542AB">
        <w:rPr>
          <w:rFonts w:asciiTheme="minorHAnsi" w:hAnsiTheme="minorHAnsi" w:cstheme="minorHAnsi"/>
        </w:rPr>
        <w:t>.</w:t>
      </w:r>
      <w:r w:rsidR="002D46D1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Tyto osoby </w:t>
      </w:r>
      <w:r w:rsidR="002D46D1" w:rsidRPr="00696B82">
        <w:rPr>
          <w:rFonts w:asciiTheme="minorHAnsi" w:hAnsiTheme="minorHAnsi" w:cstheme="minorHAnsi"/>
        </w:rPr>
        <w:t xml:space="preserve">a adresy </w:t>
      </w:r>
      <w:r w:rsidRPr="00696B82">
        <w:rPr>
          <w:rFonts w:asciiTheme="minorHAnsi" w:hAnsiTheme="minorHAnsi" w:cstheme="minorHAnsi"/>
        </w:rPr>
        <w:t xml:space="preserve">jsou uvedeny v </w:t>
      </w:r>
      <w:r w:rsidRPr="00696B82">
        <w:rPr>
          <w:rFonts w:asciiTheme="minorHAnsi" w:hAnsiTheme="minorHAnsi" w:cstheme="minorHAnsi"/>
          <w:b/>
        </w:rPr>
        <w:t xml:space="preserve">Příloze č. </w:t>
      </w:r>
      <w:r w:rsidR="009B5EDB" w:rsidRPr="00696B82">
        <w:rPr>
          <w:rFonts w:asciiTheme="minorHAnsi" w:hAnsiTheme="minorHAnsi" w:cstheme="minorHAnsi"/>
          <w:b/>
        </w:rPr>
        <w:t>4</w:t>
      </w:r>
      <w:r w:rsidR="002D7137" w:rsidRPr="00696B82">
        <w:rPr>
          <w:rFonts w:asciiTheme="minorHAnsi" w:hAnsiTheme="minorHAnsi" w:cstheme="minorHAnsi"/>
          <w:b/>
        </w:rPr>
        <w:t xml:space="preserve"> této Smlouvy</w:t>
      </w:r>
      <w:r w:rsidRPr="00696B82">
        <w:rPr>
          <w:rFonts w:asciiTheme="minorHAnsi" w:hAnsiTheme="minorHAnsi" w:cstheme="minorHAnsi"/>
        </w:rPr>
        <w:t>.</w:t>
      </w:r>
    </w:p>
    <w:p w14:paraId="276D0E9D" w14:textId="1E205760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  <w:r w:rsidRPr="00696B82">
        <w:rPr>
          <w:rFonts w:asciiTheme="minorHAnsi" w:hAnsiTheme="minorHAnsi" w:cstheme="minorHAnsi"/>
          <w:b/>
        </w:rPr>
        <w:t>Smlouvu</w:t>
      </w:r>
      <w:r w:rsidRPr="00696B82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smluvních stran, takže jakákoliv ústní ujednání o změnách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budou považována za právně neplatná a neúčinná. </w:t>
      </w:r>
    </w:p>
    <w:p w14:paraId="1DD65589" w14:textId="672C7C35" w:rsidR="00972AE7" w:rsidRPr="00696B82" w:rsidRDefault="00972AE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Pokud by jakýkoliv závazek (povinnost)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  <w:b/>
        </w:rPr>
        <w:t>oddělitelný od ostatního obsahu</w:t>
      </w:r>
      <w:r w:rsidRPr="00696B82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takové ustanovení do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doplnit; ostatní ustanovení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zůstávají beze změny.</w:t>
      </w:r>
    </w:p>
    <w:p w14:paraId="429C1A99" w14:textId="6966D547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řídí právem České republiky; není-li v této </w:t>
      </w:r>
      <w:r w:rsidRPr="009542AB">
        <w:rPr>
          <w:rFonts w:asciiTheme="minorHAnsi" w:hAnsiTheme="minorHAnsi" w:cstheme="minorHAnsi"/>
          <w:b/>
        </w:rPr>
        <w:t>Smlouv</w:t>
      </w:r>
      <w:r w:rsidRPr="00BF09F9">
        <w:rPr>
          <w:rFonts w:asciiTheme="minorHAnsi" w:hAnsiTheme="minorHAnsi" w:cstheme="minorHAnsi"/>
          <w:b/>
        </w:rPr>
        <w:t>ě</w:t>
      </w:r>
      <w:r w:rsidRPr="00696B82">
        <w:rPr>
          <w:rFonts w:asciiTheme="minorHAnsi" w:hAnsiTheme="minorHAnsi" w:cstheme="minorHAnsi"/>
        </w:rPr>
        <w:t xml:space="preserve"> uvedeno jinak, řídí se vzájemné vztahy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mluvních stran příslušnými ustanoveními Energetického zákona a jeho prováděcími předpisy (vyhlášky, cenové rozhodnutí </w:t>
      </w:r>
      <w:proofErr w:type="gramStart"/>
      <w:r w:rsidRPr="00696B82">
        <w:rPr>
          <w:rFonts w:asciiTheme="minorHAnsi" w:hAnsiTheme="minorHAnsi" w:cstheme="minorHAnsi"/>
        </w:rPr>
        <w:t>ERÚ,</w:t>
      </w:r>
      <w:proofErr w:type="gramEnd"/>
      <w:r w:rsidRPr="00696B82">
        <w:rPr>
          <w:rFonts w:asciiTheme="minorHAnsi" w:hAnsiTheme="minorHAnsi" w:cstheme="minorHAnsi"/>
        </w:rPr>
        <w:t xml:space="preserve"> apod.) a </w:t>
      </w:r>
      <w:r w:rsidR="009542AB">
        <w:rPr>
          <w:rFonts w:asciiTheme="minorHAnsi" w:hAnsiTheme="minorHAnsi" w:cstheme="minorHAnsi"/>
        </w:rPr>
        <w:t>o</w:t>
      </w:r>
      <w:r w:rsidRPr="00696B82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79B53167" w14:textId="61FC868E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Při zániku jedné nebo druhé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přecházejí smluvní závazky z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na právního nástupce zanikající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mluvní strany.</w:t>
      </w:r>
    </w:p>
    <w:p w14:paraId="7B78F809" w14:textId="036EA056" w:rsidR="0028274E" w:rsidRPr="00EF34E3" w:rsidRDefault="0028274E" w:rsidP="003A67DD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Tato smlouva je uzavřena v elektronické podobě</w:t>
      </w:r>
      <w:r w:rsidR="00743662" w:rsidRPr="00EF34E3">
        <w:rPr>
          <w:rFonts w:asciiTheme="minorHAnsi" w:hAnsiTheme="minorHAnsi" w:cstheme="minorHAnsi"/>
        </w:rPr>
        <w:t>.</w:t>
      </w:r>
    </w:p>
    <w:p w14:paraId="0CA91C73" w14:textId="77777777" w:rsidR="004D30EA" w:rsidRPr="00696B82" w:rsidRDefault="00937916" w:rsidP="003A67DD">
      <w:pPr>
        <w:pStyle w:val="Odstavecseseznamem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prohlašují, že k této </w:t>
      </w:r>
      <w:r w:rsidRPr="00696B82">
        <w:rPr>
          <w:rFonts w:asciiTheme="minorHAnsi" w:hAnsiTheme="minorHAnsi" w:cstheme="minorHAnsi"/>
          <w:b/>
        </w:rPr>
        <w:t>Smlouvě</w:t>
      </w:r>
      <w:r w:rsidRPr="00696B82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4EB514E2" w14:textId="2123CEFA" w:rsidR="00BA6626" w:rsidRPr="00706287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lastRenderedPageBreak/>
        <w:t>Obchodník</w:t>
      </w:r>
      <w:r w:rsidRPr="00696B82">
        <w:rPr>
          <w:rFonts w:asciiTheme="minorHAnsi" w:hAnsiTheme="minorHAnsi" w:cstheme="minorHAnsi"/>
        </w:rPr>
        <w:t xml:space="preserve"> je oprávněn zveřejnit, že 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odebírá elektrickou energii od </w:t>
      </w:r>
      <w:r w:rsidRPr="00696B82">
        <w:rPr>
          <w:rFonts w:asciiTheme="minorHAnsi" w:hAnsiTheme="minorHAnsi" w:cstheme="minorHAnsi"/>
          <w:b/>
        </w:rPr>
        <w:t>Obchodníka</w:t>
      </w:r>
      <w:r w:rsidRPr="00696B82">
        <w:rPr>
          <w:rFonts w:asciiTheme="minorHAnsi" w:hAnsiTheme="minorHAnsi" w:cstheme="minorHAnsi"/>
        </w:rPr>
        <w:t xml:space="preserve">. Tuto informaci je 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</w:t>
      </w:r>
      <w:r w:rsidRPr="00706287">
        <w:rPr>
          <w:rFonts w:asciiTheme="minorHAnsi" w:hAnsiTheme="minorHAnsi" w:cstheme="minorHAnsi"/>
        </w:rPr>
        <w:t xml:space="preserve">. Za tímto účelem je oprávněn použít též aktuálního loga </w:t>
      </w:r>
      <w:r w:rsidRPr="00706287">
        <w:rPr>
          <w:rFonts w:asciiTheme="minorHAnsi" w:hAnsiTheme="minorHAnsi" w:cstheme="minorHAnsi"/>
          <w:b/>
        </w:rPr>
        <w:t>Zákazníka</w:t>
      </w:r>
      <w:r w:rsidR="00101763" w:rsidRPr="00706287">
        <w:rPr>
          <w:rFonts w:asciiTheme="minorHAnsi" w:hAnsiTheme="minorHAnsi" w:cstheme="minorHAnsi"/>
          <w:b/>
        </w:rPr>
        <w:t xml:space="preserve"> </w:t>
      </w:r>
      <w:r w:rsidR="00101763" w:rsidRPr="00706287">
        <w:rPr>
          <w:rFonts w:asciiTheme="minorHAnsi" w:hAnsiTheme="minorHAnsi" w:cstheme="minorHAnsi"/>
        </w:rPr>
        <w:t>ve správné podobě</w:t>
      </w:r>
      <w:r w:rsidRPr="00706287">
        <w:rPr>
          <w:rFonts w:asciiTheme="minorHAnsi" w:hAnsiTheme="minorHAnsi" w:cstheme="minorHAnsi"/>
        </w:rPr>
        <w:t>.</w:t>
      </w:r>
    </w:p>
    <w:p w14:paraId="13EF0948" w14:textId="27650C2F" w:rsidR="00BA6626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06287">
        <w:rPr>
          <w:rFonts w:asciiTheme="minorHAnsi" w:hAnsiTheme="minorHAnsi" w:cstheme="minorHAnsi"/>
          <w:b/>
        </w:rPr>
        <w:t>Obchodník</w:t>
      </w:r>
      <w:r w:rsidRPr="00706287">
        <w:rPr>
          <w:rFonts w:asciiTheme="minorHAnsi" w:hAnsiTheme="minorHAnsi" w:cstheme="minorHAnsi"/>
        </w:rPr>
        <w:t xml:space="preserve"> </w:t>
      </w:r>
      <w:r w:rsidR="00F31183" w:rsidRPr="00706287">
        <w:rPr>
          <w:rFonts w:asciiTheme="minorHAnsi" w:hAnsiTheme="minorHAnsi" w:cstheme="minorHAnsi"/>
        </w:rPr>
        <w:t>bere na vědomí</w:t>
      </w:r>
      <w:r w:rsidRPr="00706287">
        <w:rPr>
          <w:rFonts w:asciiTheme="minorHAnsi" w:hAnsiTheme="minorHAnsi" w:cstheme="minorHAnsi"/>
        </w:rPr>
        <w:t xml:space="preserve">, že </w:t>
      </w:r>
      <w:r w:rsidRPr="00706287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podléhá režimu zákona č. 106/1999 Sb. o svobodném přístupu k informacím v platném znění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a je oprávněn obsah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mlouvy včetně příloh a případných dodatků v plném rozsahu zveřejnit na svých internetových stránkách/profilu zadavatele, a to po dobu časově neomezenou.</w:t>
      </w:r>
    </w:p>
    <w:p w14:paraId="5E40E789" w14:textId="77777777" w:rsidR="00002D97" w:rsidRPr="003F2A0C" w:rsidRDefault="00002D97" w:rsidP="00364FFB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  <w:color w:val="000000"/>
        </w:rPr>
      </w:pPr>
      <w:r w:rsidRPr="00364FFB">
        <w:rPr>
          <w:rFonts w:asciiTheme="minorHAnsi" w:hAnsiTheme="minorHAnsi" w:cstheme="minorHAnsi"/>
        </w:rPr>
        <w:t>Ujednání</w:t>
      </w:r>
      <w:r w:rsidRPr="003F2A0C">
        <w:rPr>
          <w:rFonts w:ascii="Calibri" w:hAnsi="Calibri" w:cs="Calibri"/>
          <w:bCs/>
          <w:color w:val="000000"/>
        </w:rPr>
        <w:t xml:space="preserve"> obsažená v této smlouvě mají přednost před ujednáními obsaženými v OPD.</w:t>
      </w:r>
    </w:p>
    <w:p w14:paraId="7BFCE4FB" w14:textId="5094524D" w:rsidR="00C74671" w:rsidRDefault="00C74671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bere dále na vědomí, že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 je povinen za podmínek stanovených v zákoně č. 340/2015 Sb., o registru smluv, </w:t>
      </w:r>
      <w:r w:rsidR="009542AB">
        <w:rPr>
          <w:rFonts w:asciiTheme="minorHAnsi" w:hAnsiTheme="minorHAnsi" w:cstheme="minorHAnsi"/>
        </w:rPr>
        <w:t xml:space="preserve">ve znění pozdějších předpisů, </w:t>
      </w:r>
      <w:r w:rsidRPr="000416CF">
        <w:rPr>
          <w:rFonts w:asciiTheme="minorHAnsi" w:hAnsiTheme="minorHAnsi" w:cstheme="minorHAnsi"/>
        </w:rPr>
        <w:t xml:space="preserve">tuto </w:t>
      </w:r>
      <w:r w:rsidRPr="000416CF">
        <w:rPr>
          <w:rFonts w:asciiTheme="minorHAnsi" w:hAnsiTheme="minorHAnsi" w:cstheme="minorHAnsi"/>
          <w:b/>
        </w:rPr>
        <w:t>Smlouvu</w:t>
      </w:r>
      <w:r w:rsidRPr="000416CF">
        <w:rPr>
          <w:rFonts w:asciiTheme="minorHAnsi" w:hAnsiTheme="minorHAnsi" w:cstheme="minorHAnsi"/>
        </w:rPr>
        <w:t>, včetně všech jejích příloh</w:t>
      </w:r>
      <w:r w:rsidR="009542AB">
        <w:rPr>
          <w:rFonts w:asciiTheme="minorHAnsi" w:hAnsiTheme="minorHAnsi" w:cstheme="minorHAnsi"/>
        </w:rPr>
        <w:t>,</w:t>
      </w:r>
      <w:r w:rsidRPr="000416CF">
        <w:rPr>
          <w:rFonts w:asciiTheme="minorHAnsi" w:hAnsiTheme="minorHAnsi" w:cstheme="minorHAnsi"/>
        </w:rPr>
        <w:t xml:space="preserve"> zveřejnit na portálu veřejné správy v registru smluv. </w:t>
      </w: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souhlasí se zveřejněním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9542AB">
        <w:rPr>
          <w:rFonts w:asciiTheme="minorHAnsi" w:hAnsiTheme="minorHAnsi" w:cstheme="minorHAnsi"/>
        </w:rPr>
        <w:t>S</w:t>
      </w:r>
      <w:r w:rsidRPr="000416CF">
        <w:rPr>
          <w:rFonts w:asciiTheme="minorHAnsi" w:hAnsiTheme="minorHAnsi" w:cstheme="minorHAnsi"/>
        </w:rPr>
        <w:t xml:space="preserve">mluvních stran jakožto osobních údajů chráněných dle příslušných právních předpisů. Smluvní strany se dohodly, že zveřejnění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zajistí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, přičemž se o tom zavazuje neprodleně informovat </w:t>
      </w:r>
      <w:r w:rsidRPr="000416CF">
        <w:rPr>
          <w:rFonts w:asciiTheme="minorHAnsi" w:hAnsiTheme="minorHAnsi" w:cstheme="minorHAnsi"/>
          <w:b/>
        </w:rPr>
        <w:t>Obchodníka</w:t>
      </w:r>
      <w:r w:rsidRPr="000416CF">
        <w:rPr>
          <w:rFonts w:asciiTheme="minorHAnsi" w:hAnsiTheme="minorHAnsi" w:cstheme="minorHAnsi"/>
        </w:rPr>
        <w:t xml:space="preserve"> na e-mailovou adresu </w:t>
      </w:r>
      <w:hyperlink r:id="rId9" w:history="1">
        <w:r w:rsidR="00EA2398" w:rsidRPr="00D6395E">
          <w:rPr>
            <w:rStyle w:val="Hypertextovodkaz"/>
            <w:rFonts w:asciiTheme="minorHAnsi" w:hAnsiTheme="minorHAnsi" w:cstheme="minorHAnsi"/>
            <w:lang w:val="en-GB"/>
          </w:rPr>
          <w:t>zakazky@centropol.cz</w:t>
        </w:r>
      </w:hyperlink>
      <w:r w:rsidR="00EA2398">
        <w:rPr>
          <w:rFonts w:asciiTheme="minorHAnsi" w:hAnsiTheme="minorHAnsi" w:cstheme="minorHAnsi"/>
          <w:lang w:val="en-GB"/>
        </w:rPr>
        <w:t xml:space="preserve"> </w:t>
      </w:r>
      <w:r w:rsidRPr="000416CF">
        <w:rPr>
          <w:rFonts w:asciiTheme="minorHAnsi" w:hAnsiTheme="minorHAnsi" w:cstheme="minorHAnsi"/>
        </w:rPr>
        <w:t xml:space="preserve">nebo do jeho datové schránky. Data uvedená v registračním listu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dle čl. X. odst. 8 OPD nejsou pro </w:t>
      </w:r>
      <w:r w:rsidRPr="000416CF">
        <w:rPr>
          <w:rFonts w:asciiTheme="minorHAnsi" w:hAnsiTheme="minorHAnsi" w:cstheme="minorHAnsi"/>
          <w:b/>
        </w:rPr>
        <w:t>Zákazníka</w:t>
      </w:r>
      <w:r w:rsidRPr="000416CF">
        <w:rPr>
          <w:rFonts w:asciiTheme="minorHAnsi" w:hAnsiTheme="minorHAnsi" w:cstheme="minorHAnsi"/>
        </w:rPr>
        <w:t xml:space="preserve"> při zveřejňování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závazná.</w:t>
      </w:r>
    </w:p>
    <w:p w14:paraId="04E3744C" w14:textId="77777777" w:rsidR="00D6395E" w:rsidRPr="00123691" w:rsidRDefault="00D6395E" w:rsidP="00D6395E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bCs/>
        </w:rPr>
      </w:pPr>
      <w:r w:rsidRPr="00123691">
        <w:rPr>
          <w:rFonts w:asciiTheme="minorHAnsi" w:hAnsiTheme="minorHAnsi" w:cstheme="minorHAnsi"/>
          <w:bCs/>
        </w:rPr>
        <w:t xml:space="preserve">Smlouva </w:t>
      </w:r>
      <w:r>
        <w:rPr>
          <w:rFonts w:asciiTheme="minorHAnsi" w:hAnsiTheme="minorHAnsi" w:cstheme="minorHAnsi"/>
          <w:bCs/>
        </w:rPr>
        <w:t xml:space="preserve">neobsahuje žádné skutečnosti, které lze označit jako obchodní tajemství dle § 504 zákona č. 89/2012 Sb., občanský zákoník nebo jiných zákonů. Uzavíraná smlouva nabude účinnosti nejdříve dnem uveřejnění v registru smluv, případně dle ujednání stran dnem pozdějším. </w:t>
      </w:r>
    </w:p>
    <w:p w14:paraId="7B289156" w14:textId="4E80DDC6" w:rsidR="004C1AFF" w:rsidRDefault="004C1AFF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5410A">
        <w:rPr>
          <w:rFonts w:asciiTheme="minorHAnsi" w:hAnsiTheme="minorHAnsi" w:cstheme="minorHAnsi"/>
        </w:rPr>
        <w:t>platnosti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5410A">
        <w:rPr>
          <w:rFonts w:asciiTheme="minorHAnsi" w:hAnsiTheme="minorHAnsi" w:cstheme="minorHAnsi"/>
        </w:rPr>
        <w:t>jednání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dle </w:t>
      </w:r>
      <w:proofErr w:type="spellStart"/>
      <w:r w:rsidR="009542AB">
        <w:rPr>
          <w:rFonts w:asciiTheme="minorHAnsi" w:hAnsiTheme="minorHAnsi" w:cstheme="minorHAnsi"/>
        </w:rPr>
        <w:t>ust</w:t>
      </w:r>
      <w:proofErr w:type="spellEnd"/>
      <w:r w:rsidR="009542AB">
        <w:rPr>
          <w:rFonts w:asciiTheme="minorHAnsi" w:hAnsiTheme="minorHAnsi" w:cstheme="minorHAnsi"/>
        </w:rPr>
        <w:t xml:space="preserve">. </w:t>
      </w:r>
      <w:r w:rsidRPr="00696B82">
        <w:rPr>
          <w:rFonts w:asciiTheme="minorHAnsi" w:hAnsiTheme="minorHAnsi" w:cstheme="minorHAnsi"/>
        </w:rPr>
        <w:t xml:space="preserve">§ 41 </w:t>
      </w:r>
      <w:r w:rsidR="009542AB">
        <w:rPr>
          <w:rFonts w:asciiTheme="minorHAnsi" w:hAnsiTheme="minorHAnsi" w:cstheme="minorHAnsi"/>
        </w:rPr>
        <w:t>z</w:t>
      </w:r>
      <w:r w:rsidRPr="00696B82">
        <w:rPr>
          <w:rFonts w:asciiTheme="minorHAnsi" w:hAnsiTheme="minorHAnsi" w:cstheme="minorHAnsi"/>
        </w:rPr>
        <w:t>ákona 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3843B522" w14:textId="5368C2DD" w:rsidR="007F2A95" w:rsidRPr="00696B82" w:rsidRDefault="00C94469" w:rsidP="00202507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94469">
        <w:rPr>
          <w:rFonts w:asciiTheme="minorHAnsi" w:hAnsiTheme="minorHAnsi" w:cstheme="minorHAnsi"/>
        </w:rPr>
        <w:t>O uzavření této smlouvy rozhodla rada města usnesením č. </w:t>
      </w:r>
      <w:r w:rsidR="00255B07">
        <w:rPr>
          <w:rFonts w:asciiTheme="minorHAnsi" w:hAnsiTheme="minorHAnsi" w:cstheme="minorHAnsi"/>
        </w:rPr>
        <w:t>06795</w:t>
      </w:r>
      <w:r w:rsidRPr="00C94469">
        <w:rPr>
          <w:rFonts w:asciiTheme="minorHAnsi" w:hAnsiTheme="minorHAnsi" w:cstheme="minorHAnsi"/>
        </w:rPr>
        <w:t>/</w:t>
      </w:r>
      <w:r w:rsidR="0011529A" w:rsidRPr="003D3E32">
        <w:rPr>
          <w:rFonts w:asciiTheme="minorHAnsi" w:hAnsiTheme="minorHAnsi" w:cstheme="minorHAnsi"/>
        </w:rPr>
        <w:t>RM</w:t>
      </w:r>
      <w:r w:rsidR="00255B07">
        <w:rPr>
          <w:rFonts w:asciiTheme="minorHAnsi" w:hAnsiTheme="minorHAnsi" w:cstheme="minorHAnsi"/>
        </w:rPr>
        <w:t>1822/104</w:t>
      </w:r>
      <w:r w:rsidRPr="00C94469">
        <w:rPr>
          <w:rFonts w:asciiTheme="minorHAnsi" w:hAnsiTheme="minorHAnsi" w:cstheme="minorHAnsi"/>
        </w:rPr>
        <w:t xml:space="preserve"> ze dne </w:t>
      </w:r>
      <w:r w:rsidR="00255B07">
        <w:rPr>
          <w:rFonts w:asciiTheme="minorHAnsi" w:hAnsiTheme="minorHAnsi" w:cstheme="minorHAnsi"/>
        </w:rPr>
        <w:t>1. 6.</w:t>
      </w:r>
      <w:r w:rsidRPr="00C94469">
        <w:rPr>
          <w:rFonts w:asciiTheme="minorHAnsi" w:hAnsiTheme="minorHAnsi" w:cstheme="minorHAnsi"/>
        </w:rPr>
        <w:t xml:space="preserve"> 20</w:t>
      </w:r>
      <w:r w:rsidR="00F74A9A">
        <w:rPr>
          <w:rFonts w:asciiTheme="minorHAnsi" w:hAnsiTheme="minorHAnsi" w:cstheme="minorHAnsi"/>
        </w:rPr>
        <w:t>21</w:t>
      </w:r>
      <w:r w:rsidRPr="00C94469">
        <w:rPr>
          <w:rFonts w:asciiTheme="minorHAnsi" w:hAnsiTheme="minorHAnsi" w:cstheme="minorHAnsi"/>
        </w:rPr>
        <w:t>, kterým bylo rozhodnuto o výběru dodavatele a uzavření smlouvy k veřejné zakázce</w:t>
      </w:r>
      <w:r w:rsidR="00A30099">
        <w:rPr>
          <w:rFonts w:asciiTheme="minorHAnsi" w:hAnsiTheme="minorHAnsi" w:cstheme="minorHAnsi"/>
        </w:rPr>
        <w:t xml:space="preserve"> </w:t>
      </w:r>
      <w:r w:rsidR="00A30099">
        <w:rPr>
          <w:rFonts w:asciiTheme="minorHAnsi" w:hAnsiTheme="minorHAnsi" w:cstheme="minorHAnsi"/>
          <w:i/>
        </w:rPr>
        <w:t>„</w:t>
      </w:r>
      <w:r w:rsidR="00F74A9A" w:rsidRPr="00F74A9A">
        <w:rPr>
          <w:rFonts w:asciiTheme="minorHAnsi" w:hAnsiTheme="minorHAnsi" w:cstheme="minorHAnsi"/>
          <w:i/>
        </w:rPr>
        <w:t xml:space="preserve">Dodávky elektrické energie pro statutární město Ostrava a městské organizace na roky </w:t>
      </w:r>
      <w:proofErr w:type="gramStart"/>
      <w:r w:rsidR="00F74A9A" w:rsidRPr="00F74A9A">
        <w:rPr>
          <w:rFonts w:asciiTheme="minorHAnsi" w:hAnsiTheme="minorHAnsi" w:cstheme="minorHAnsi"/>
          <w:i/>
        </w:rPr>
        <w:t>2022 - 2023</w:t>
      </w:r>
      <w:proofErr w:type="gramEnd"/>
      <w:r w:rsidR="00A30099">
        <w:rPr>
          <w:rFonts w:asciiTheme="minorHAnsi" w:hAnsiTheme="minorHAnsi" w:cstheme="minorHAnsi"/>
          <w:i/>
        </w:rPr>
        <w:t>“</w:t>
      </w:r>
    </w:p>
    <w:p w14:paraId="1888B478" w14:textId="77777777" w:rsidR="00BA6626" w:rsidRPr="00696B82" w:rsidRDefault="00BA6626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4F800E46" w14:textId="77777777" w:rsidR="00590E76" w:rsidRPr="00696B82" w:rsidRDefault="00590E7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 xml:space="preserve">Příloha č. 1. – </w:t>
      </w:r>
      <w:r w:rsidRPr="00696B82">
        <w:rPr>
          <w:rFonts w:asciiTheme="minorHAnsi" w:hAnsiTheme="minorHAnsi" w:cstheme="minorHAnsi"/>
        </w:rPr>
        <w:t>Obchodní podmínky</w:t>
      </w:r>
      <w:r w:rsidR="00583DB7" w:rsidRPr="00696B82">
        <w:rPr>
          <w:rFonts w:asciiTheme="minorHAnsi" w:hAnsiTheme="minorHAnsi" w:cstheme="minorHAnsi"/>
        </w:rPr>
        <w:t xml:space="preserve"> dodávky </w:t>
      </w:r>
    </w:p>
    <w:p w14:paraId="7EB0737C" w14:textId="77777777" w:rsidR="000F27E3" w:rsidRPr="00696B82" w:rsidRDefault="000F27E3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2. </w:t>
      </w:r>
      <w:r w:rsidRPr="00696B82">
        <w:rPr>
          <w:rFonts w:asciiTheme="minorHAnsi" w:hAnsiTheme="minorHAnsi" w:cstheme="minorHAnsi"/>
        </w:rPr>
        <w:t xml:space="preserve">– Cena elektřiny </w:t>
      </w:r>
    </w:p>
    <w:p w14:paraId="524B5701" w14:textId="01F527E7" w:rsidR="00BA6626" w:rsidRPr="00696B82" w:rsidRDefault="00BA662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Příloha č.</w:t>
      </w:r>
      <w:r w:rsidR="000F27E3" w:rsidRPr="00696B82">
        <w:rPr>
          <w:rFonts w:asciiTheme="minorHAnsi" w:hAnsiTheme="minorHAnsi" w:cstheme="minorHAnsi"/>
          <w:b/>
        </w:rPr>
        <w:t xml:space="preserve"> 3</w:t>
      </w:r>
      <w:r w:rsidRPr="00696B82">
        <w:rPr>
          <w:rFonts w:asciiTheme="minorHAnsi" w:hAnsiTheme="minorHAnsi" w:cstheme="minorHAnsi"/>
          <w:b/>
        </w:rPr>
        <w:t>.</w:t>
      </w:r>
      <w:r w:rsidRPr="00696B82">
        <w:rPr>
          <w:rFonts w:asciiTheme="minorHAnsi" w:hAnsiTheme="minorHAnsi" w:cstheme="minorHAnsi"/>
        </w:rPr>
        <w:t xml:space="preserve"> – </w:t>
      </w:r>
      <w:r w:rsidR="000F27E3" w:rsidRPr="00696B82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eznam odběrných míst z </w:t>
      </w:r>
      <w:r w:rsidR="00590E76" w:rsidRPr="00696B82">
        <w:rPr>
          <w:rFonts w:asciiTheme="minorHAnsi" w:hAnsiTheme="minorHAnsi" w:cstheme="minorHAnsi"/>
        </w:rPr>
        <w:t>nízkého</w:t>
      </w:r>
      <w:r w:rsidRPr="00696B82">
        <w:rPr>
          <w:rFonts w:asciiTheme="minorHAnsi" w:hAnsiTheme="minorHAnsi" w:cstheme="minorHAnsi"/>
        </w:rPr>
        <w:t xml:space="preserve"> napětí</w:t>
      </w:r>
      <w:r w:rsidR="00706287">
        <w:rPr>
          <w:rFonts w:asciiTheme="minorHAnsi" w:hAnsiTheme="minorHAnsi" w:cstheme="minorHAnsi"/>
        </w:rPr>
        <w:t xml:space="preserve"> </w:t>
      </w:r>
    </w:p>
    <w:p w14:paraId="2F559E0D" w14:textId="77777777" w:rsidR="002D7137" w:rsidRPr="00696B82" w:rsidRDefault="00175351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</w:t>
      </w:r>
      <w:r w:rsidR="000F27E3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.</w:t>
      </w:r>
      <w:r w:rsidR="000F27E3" w:rsidRPr="00696B82">
        <w:rPr>
          <w:rFonts w:asciiTheme="minorHAnsi" w:hAnsiTheme="minorHAnsi" w:cstheme="minorHAnsi"/>
          <w:b/>
        </w:rPr>
        <w:t xml:space="preserve"> </w:t>
      </w:r>
      <w:r w:rsidR="00A84D34" w:rsidRPr="00696B82">
        <w:rPr>
          <w:rFonts w:asciiTheme="minorHAnsi" w:hAnsiTheme="minorHAnsi" w:cstheme="minorHAnsi"/>
        </w:rPr>
        <w:t>–</w:t>
      </w:r>
      <w:r w:rsidR="000F27E3" w:rsidRPr="00696B82">
        <w:rPr>
          <w:rFonts w:asciiTheme="minorHAnsi" w:hAnsiTheme="minorHAnsi" w:cstheme="minorHAnsi"/>
        </w:rPr>
        <w:t xml:space="preserve"> </w:t>
      </w:r>
      <w:r w:rsidR="00A84D34" w:rsidRPr="00696B82">
        <w:rPr>
          <w:rFonts w:asciiTheme="minorHAnsi" w:hAnsiTheme="minorHAnsi" w:cstheme="minorHAnsi"/>
        </w:rPr>
        <w:t>Kontakty a k</w:t>
      </w:r>
      <w:r w:rsidRPr="00696B82">
        <w:rPr>
          <w:rFonts w:asciiTheme="minorHAnsi" w:hAnsiTheme="minorHAnsi" w:cstheme="minorHAnsi"/>
        </w:rPr>
        <w:t>ontaktní osoby oprávněné k jednání pro naplněn</w:t>
      </w:r>
      <w:r w:rsidR="00A84D34" w:rsidRPr="00696B82">
        <w:rPr>
          <w:rFonts w:asciiTheme="minorHAnsi" w:hAnsiTheme="minorHAnsi" w:cstheme="minorHAnsi"/>
        </w:rPr>
        <w:t>í</w:t>
      </w:r>
      <w:r w:rsidRPr="00696B82">
        <w:rPr>
          <w:rFonts w:asciiTheme="minorHAnsi" w:hAnsiTheme="minorHAnsi" w:cstheme="minorHAnsi"/>
        </w:rPr>
        <w:t xml:space="preserve"> Smlouvy</w:t>
      </w:r>
    </w:p>
    <w:p w14:paraId="029D26A7" w14:textId="77777777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61E0848C" w14:textId="4CA869B4" w:rsidR="002D7137" w:rsidRPr="00696B82" w:rsidRDefault="00196C9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EA2398">
        <w:rPr>
          <w:rFonts w:asciiTheme="minorHAnsi" w:hAnsiTheme="minorHAnsi" w:cstheme="minorHAnsi"/>
        </w:rPr>
        <w:t> Ústí nad Labem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D4491B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</w:t>
      </w:r>
      <w:r w:rsidR="00EA2398">
        <w:rPr>
          <w:rFonts w:asciiTheme="minorHAnsi" w:hAnsiTheme="minorHAnsi" w:cstheme="minorHAnsi"/>
        </w:rPr>
        <w:t>09.04.2021</w:t>
      </w:r>
      <w:r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670E7D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V</w:t>
      </w:r>
      <w:r w:rsidR="009542AB">
        <w:rPr>
          <w:rFonts w:asciiTheme="minorHAnsi" w:hAnsiTheme="minorHAnsi" w:cstheme="minorHAnsi"/>
        </w:rPr>
        <w:t> </w:t>
      </w:r>
      <w:r w:rsidR="003865F4" w:rsidRPr="00696B82">
        <w:rPr>
          <w:rFonts w:asciiTheme="minorHAnsi" w:hAnsiTheme="minorHAnsi" w:cstheme="minorHAnsi"/>
        </w:rPr>
        <w:t>Ostravě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FE55B3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</w:t>
      </w:r>
      <w:r w:rsidR="00D6395E">
        <w:rPr>
          <w:rFonts w:asciiTheme="minorHAnsi" w:hAnsiTheme="minorHAnsi" w:cstheme="minorHAnsi"/>
        </w:rPr>
        <w:t>18</w:t>
      </w:r>
      <w:r w:rsidR="00DB42D0">
        <w:rPr>
          <w:rFonts w:asciiTheme="minorHAnsi" w:hAnsiTheme="minorHAnsi" w:cstheme="minorHAnsi"/>
        </w:rPr>
        <w:t>.</w:t>
      </w:r>
      <w:r w:rsidR="00D6395E">
        <w:rPr>
          <w:rFonts w:asciiTheme="minorHAnsi" w:hAnsiTheme="minorHAnsi" w:cstheme="minorHAnsi"/>
        </w:rPr>
        <w:t>11</w:t>
      </w:r>
      <w:r w:rsidR="00DB42D0">
        <w:rPr>
          <w:rFonts w:asciiTheme="minorHAnsi" w:hAnsiTheme="minorHAnsi" w:cstheme="minorHAnsi"/>
        </w:rPr>
        <w:t>.2021</w:t>
      </w:r>
    </w:p>
    <w:p w14:paraId="0DD02E05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AB910F1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7D49CB52" w14:textId="06822B05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="00696B82"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5CBC079A" w14:textId="6A49357B" w:rsidR="00696B82" w:rsidRPr="00696B82" w:rsidRDefault="00EA2398" w:rsidP="00545B60">
      <w:pPr>
        <w:pStyle w:val="Odstavecseseznamem"/>
        <w:spacing w:after="120" w:line="276" w:lineRule="auto"/>
        <w:ind w:left="5664" w:hanging="5238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 xml:space="preserve">Martina </w:t>
      </w:r>
      <w:proofErr w:type="spellStart"/>
      <w:r>
        <w:rPr>
          <w:rFonts w:asciiTheme="minorHAnsi" w:hAnsiTheme="minorHAnsi" w:cstheme="minorHAnsi"/>
          <w:lang w:val="en-GB"/>
        </w:rPr>
        <w:t>Teslerová</w:t>
      </w:r>
      <w:proofErr w:type="spellEnd"/>
      <w:r>
        <w:rPr>
          <w:rFonts w:asciiTheme="minorHAnsi" w:hAnsiTheme="minorHAnsi" w:cstheme="minorHAnsi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lang w:val="en-GB"/>
        </w:rPr>
        <w:t>DiS.</w:t>
      </w:r>
      <w:proofErr w:type="spellEnd"/>
      <w:r w:rsidR="00696B82" w:rsidRPr="00696B82">
        <w:rPr>
          <w:rFonts w:asciiTheme="minorHAnsi" w:hAnsiTheme="minorHAnsi" w:cstheme="minorHAnsi"/>
          <w:lang w:val="en-GB"/>
        </w:rPr>
        <w:tab/>
      </w:r>
      <w:r w:rsidR="00255B07">
        <w:rPr>
          <w:rFonts w:asciiTheme="minorHAnsi" w:hAnsiTheme="minorHAnsi" w:cstheme="minorHAnsi"/>
          <w:lang w:val="en-GB"/>
        </w:rPr>
        <w:t>Mgr. Blanka Gelnarová</w:t>
      </w:r>
    </w:p>
    <w:p w14:paraId="3F95AE57" w14:textId="4A16B1CF" w:rsidR="0079060A" w:rsidRDefault="00696B82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20898067" w14:textId="6B071B47" w:rsidR="00910B50" w:rsidRDefault="00910B50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proofErr w:type="gramStart"/>
      <w:r w:rsidRPr="00EF34E3">
        <w:rPr>
          <w:rFonts w:asciiTheme="minorHAnsi" w:hAnsiTheme="minorHAnsi" w:cstheme="minorHAnsi"/>
        </w:rPr>
        <w:t>„ podepsáno</w:t>
      </w:r>
      <w:proofErr w:type="gramEnd"/>
      <w:r w:rsidRPr="00EF34E3">
        <w:rPr>
          <w:rFonts w:asciiTheme="minorHAnsi" w:hAnsiTheme="minorHAnsi" w:cstheme="minorHAnsi"/>
        </w:rPr>
        <w:t xml:space="preserve"> elektronicky“</w:t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  <w:t>„podepsáno elektronicky“</w:t>
      </w:r>
    </w:p>
    <w:p w14:paraId="66AB266A" w14:textId="2D892E00" w:rsidR="0028274E" w:rsidRPr="00696B82" w:rsidRDefault="0028274E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77DD0A38" w14:textId="749D081E" w:rsidR="009C66DF" w:rsidRDefault="009C66DF">
      <w:pPr>
        <w:rPr>
          <w:rFonts w:asciiTheme="minorHAnsi" w:eastAsia="ヒラギノ角ゴ Pro W3" w:hAnsiTheme="minorHAnsi" w:cstheme="minorHAnsi"/>
          <w:sz w:val="22"/>
          <w:szCs w:val="22"/>
          <w:lang w:eastAsia="cs-CZ"/>
        </w:rPr>
      </w:pPr>
      <w:r>
        <w:rPr>
          <w:rFonts w:asciiTheme="minorHAnsi" w:eastAsia="ヒラギノ角ゴ Pro W3" w:hAnsiTheme="minorHAnsi" w:cstheme="minorHAnsi"/>
          <w:sz w:val="22"/>
          <w:szCs w:val="22"/>
          <w:lang w:eastAsia="cs-CZ"/>
        </w:rPr>
        <w:lastRenderedPageBreak/>
        <w:br w:type="page"/>
      </w:r>
    </w:p>
    <w:p w14:paraId="1E36A75A" w14:textId="3730EE59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2</w:t>
      </w:r>
    </w:p>
    <w:p w14:paraId="31BED733" w14:textId="77777777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Cena elektřiny</w:t>
      </w:r>
    </w:p>
    <w:p w14:paraId="59BE3237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39"/>
        <w:gridCol w:w="2323"/>
        <w:gridCol w:w="2299"/>
        <w:gridCol w:w="2299"/>
      </w:tblGrid>
      <w:tr w:rsidR="00DC6BD7" w:rsidRPr="00696B82" w14:paraId="3C751EFC" w14:textId="77777777" w:rsidTr="00A6360D">
        <w:tc>
          <w:tcPr>
            <w:tcW w:w="1180" w:type="pct"/>
            <w:vMerge w:val="restart"/>
            <w:vAlign w:val="center"/>
          </w:tcPr>
          <w:p w14:paraId="709948B6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Distribuční sazba</w:t>
            </w:r>
          </w:p>
        </w:tc>
        <w:tc>
          <w:tcPr>
            <w:tcW w:w="3820" w:type="pct"/>
            <w:gridSpan w:val="3"/>
            <w:vAlign w:val="center"/>
          </w:tcPr>
          <w:p w14:paraId="43876687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Cena za jednotku silové elektřiny</w:t>
            </w:r>
          </w:p>
        </w:tc>
      </w:tr>
      <w:tr w:rsidR="00DC6BD7" w:rsidRPr="00696B82" w14:paraId="2C880AFD" w14:textId="77777777" w:rsidTr="00A6360D">
        <w:tc>
          <w:tcPr>
            <w:tcW w:w="1180" w:type="pct"/>
            <w:vMerge/>
            <w:vAlign w:val="center"/>
          </w:tcPr>
          <w:p w14:paraId="7432907F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2DE4801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Vysoký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(VT)</w:t>
            </w:r>
          </w:p>
        </w:tc>
        <w:tc>
          <w:tcPr>
            <w:tcW w:w="1269" w:type="pct"/>
            <w:vAlign w:val="center"/>
          </w:tcPr>
          <w:p w14:paraId="347D2F8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Nízký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(NT)</w:t>
            </w:r>
          </w:p>
        </w:tc>
        <w:tc>
          <w:tcPr>
            <w:tcW w:w="1269" w:type="pct"/>
            <w:vAlign w:val="center"/>
          </w:tcPr>
          <w:p w14:paraId="4195D7E4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Stálá platba</w:t>
            </w:r>
          </w:p>
        </w:tc>
      </w:tr>
      <w:tr w:rsidR="00DC6BD7" w:rsidRPr="00696B82" w14:paraId="5FE32206" w14:textId="77777777" w:rsidTr="00A6360D">
        <w:tc>
          <w:tcPr>
            <w:tcW w:w="1180" w:type="pct"/>
            <w:vMerge/>
            <w:vAlign w:val="center"/>
          </w:tcPr>
          <w:p w14:paraId="7A1A587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FC17F50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14:paraId="1D3DFA0E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14:paraId="6DAEA454" w14:textId="40DB8693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Kč/1</w:t>
            </w:r>
            <w:r w:rsidR="00A57498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OM/měsíc</w:t>
            </w:r>
          </w:p>
        </w:tc>
      </w:tr>
      <w:tr w:rsidR="00C74671" w:rsidRPr="00696B82" w14:paraId="6F642791" w14:textId="77777777" w:rsidTr="00A6360D">
        <w:tc>
          <w:tcPr>
            <w:tcW w:w="1180" w:type="pct"/>
            <w:vAlign w:val="center"/>
          </w:tcPr>
          <w:p w14:paraId="279D3598" w14:textId="2C5CE5AA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01d, C 02d, C 03d            </w:t>
            </w:r>
          </w:p>
        </w:tc>
        <w:tc>
          <w:tcPr>
            <w:tcW w:w="1282" w:type="pct"/>
            <w:vAlign w:val="center"/>
          </w:tcPr>
          <w:p w14:paraId="551DD3E5" w14:textId="382A46AB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7456E390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 w:val="restart"/>
            <w:vAlign w:val="center"/>
          </w:tcPr>
          <w:p w14:paraId="4464F051" w14:textId="0B78AAFB" w:rsidR="00C74671" w:rsidRPr="00696B82" w:rsidRDefault="00EA239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lang w:val="en-GB"/>
              </w:rPr>
              <w:t>0,-</w:t>
            </w:r>
            <w:proofErr w:type="gramEnd"/>
          </w:p>
        </w:tc>
      </w:tr>
      <w:tr w:rsidR="00C74671" w:rsidRPr="00696B82" w14:paraId="0D12FA5E" w14:textId="77777777" w:rsidTr="00A6360D">
        <w:tc>
          <w:tcPr>
            <w:tcW w:w="1180" w:type="pct"/>
            <w:vAlign w:val="center"/>
          </w:tcPr>
          <w:p w14:paraId="704EE533" w14:textId="68580D52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25d, C 26d                 </w:t>
            </w:r>
          </w:p>
        </w:tc>
        <w:tc>
          <w:tcPr>
            <w:tcW w:w="1282" w:type="pct"/>
            <w:vAlign w:val="center"/>
          </w:tcPr>
          <w:p w14:paraId="1DBBDBBA" w14:textId="7FDB6959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vAlign w:val="center"/>
          </w:tcPr>
          <w:p w14:paraId="4AE92E55" w14:textId="39483ADE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vMerge/>
            <w:vAlign w:val="center"/>
          </w:tcPr>
          <w:p w14:paraId="6EA362D2" w14:textId="1EB24DD9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2C1878E5" w14:textId="77777777" w:rsidTr="00A6360D">
        <w:tc>
          <w:tcPr>
            <w:tcW w:w="1180" w:type="pct"/>
            <w:vAlign w:val="center"/>
          </w:tcPr>
          <w:p w14:paraId="625B7B6B" w14:textId="41E2B073"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 w:rsidRPr="00116E6D">
              <w:rPr>
                <w:rFonts w:ascii="Calibri" w:hAnsi="Calibri" w:cs="Calibri"/>
                <w:b/>
                <w:bCs/>
              </w:rPr>
              <w:t>C 27d</w:t>
            </w:r>
          </w:p>
        </w:tc>
        <w:tc>
          <w:tcPr>
            <w:tcW w:w="1282" w:type="pct"/>
            <w:vAlign w:val="center"/>
          </w:tcPr>
          <w:p w14:paraId="6A9AAB1C" w14:textId="1204D6BF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vAlign w:val="center"/>
          </w:tcPr>
          <w:p w14:paraId="4AA338F2" w14:textId="6230075F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vMerge/>
            <w:vAlign w:val="center"/>
          </w:tcPr>
          <w:p w14:paraId="72CC8BB4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7F3D4B4B" w14:textId="77777777" w:rsidTr="00A6360D">
        <w:tc>
          <w:tcPr>
            <w:tcW w:w="1180" w:type="pct"/>
            <w:vAlign w:val="center"/>
          </w:tcPr>
          <w:p w14:paraId="2C1BA72A" w14:textId="5178C68C"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116E6D">
              <w:rPr>
                <w:rFonts w:ascii="Calibri" w:hAnsi="Calibri" w:cs="Calibri"/>
                <w:b/>
                <w:bCs/>
              </w:rPr>
              <w:t>C 35d</w:t>
            </w:r>
          </w:p>
        </w:tc>
        <w:tc>
          <w:tcPr>
            <w:tcW w:w="1282" w:type="pct"/>
            <w:vAlign w:val="center"/>
          </w:tcPr>
          <w:p w14:paraId="3BE8C6E2" w14:textId="7D12A0DC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vAlign w:val="center"/>
          </w:tcPr>
          <w:p w14:paraId="6C2290A9" w14:textId="3FBF63BD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vMerge/>
            <w:vAlign w:val="center"/>
          </w:tcPr>
          <w:p w14:paraId="051484F5" w14:textId="39613428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3BC4E320" w14:textId="77777777" w:rsidTr="00A6360D">
        <w:tc>
          <w:tcPr>
            <w:tcW w:w="1180" w:type="pct"/>
            <w:vAlign w:val="center"/>
          </w:tcPr>
          <w:p w14:paraId="6D7E8776" w14:textId="6C212E9E"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116E6D">
              <w:rPr>
                <w:rFonts w:ascii="Calibri" w:hAnsi="Calibri" w:cs="Calibri"/>
                <w:b/>
                <w:bCs/>
              </w:rPr>
              <w:t>C 45d, C 46d</w:t>
            </w:r>
          </w:p>
        </w:tc>
        <w:tc>
          <w:tcPr>
            <w:tcW w:w="1282" w:type="pct"/>
            <w:vAlign w:val="center"/>
          </w:tcPr>
          <w:p w14:paraId="2A1FA697" w14:textId="1FD606A6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vAlign w:val="center"/>
          </w:tcPr>
          <w:p w14:paraId="1B46B7EA" w14:textId="49F62E52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vMerge/>
            <w:vAlign w:val="center"/>
          </w:tcPr>
          <w:p w14:paraId="030A434F" w14:textId="611AB074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107A717C" w14:textId="77777777" w:rsidTr="00A6360D">
        <w:tc>
          <w:tcPr>
            <w:tcW w:w="1180" w:type="pct"/>
            <w:vAlign w:val="center"/>
          </w:tcPr>
          <w:p w14:paraId="0B4A09AA" w14:textId="2C96D4AF" w:rsidR="00C74671" w:rsidRPr="00696B82" w:rsidRDefault="00C74671" w:rsidP="00E95DF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55d, C 56d</w:t>
            </w:r>
          </w:p>
        </w:tc>
        <w:tc>
          <w:tcPr>
            <w:tcW w:w="1282" w:type="pct"/>
            <w:vAlign w:val="center"/>
          </w:tcPr>
          <w:p w14:paraId="32616A5E" w14:textId="0AC7DD0B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vAlign w:val="center"/>
          </w:tcPr>
          <w:p w14:paraId="5E3A670C" w14:textId="53F7D8CE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vMerge/>
            <w:vAlign w:val="center"/>
          </w:tcPr>
          <w:p w14:paraId="01901B78" w14:textId="57F04EBF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43DD4788" w14:textId="77777777" w:rsidTr="007B056F">
        <w:tc>
          <w:tcPr>
            <w:tcW w:w="1180" w:type="pct"/>
            <w:vAlign w:val="center"/>
          </w:tcPr>
          <w:p w14:paraId="44605FF0" w14:textId="19A4B958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62d</w:t>
            </w:r>
          </w:p>
        </w:tc>
        <w:tc>
          <w:tcPr>
            <w:tcW w:w="1282" w:type="pct"/>
            <w:vAlign w:val="center"/>
          </w:tcPr>
          <w:p w14:paraId="404D60E1" w14:textId="77D796AE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shd w:val="clear" w:color="auto" w:fill="808080" w:themeFill="background1" w:themeFillShade="80"/>
            <w:vAlign w:val="center"/>
          </w:tcPr>
          <w:p w14:paraId="738A5C12" w14:textId="4634E61A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1DFB118E" w14:textId="3909D1D9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2D2B9086" w14:textId="77777777" w:rsidTr="00A6360D">
        <w:tc>
          <w:tcPr>
            <w:tcW w:w="1180" w:type="pct"/>
            <w:vAlign w:val="center"/>
          </w:tcPr>
          <w:p w14:paraId="1B0E092C" w14:textId="14187CF2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D 01d</w:t>
            </w:r>
          </w:p>
        </w:tc>
        <w:tc>
          <w:tcPr>
            <w:tcW w:w="1282" w:type="pct"/>
            <w:vAlign w:val="center"/>
          </w:tcPr>
          <w:p w14:paraId="04828B85" w14:textId="6E4F01D8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1F2F1914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6CE1CABC" w14:textId="48C4513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2B368873" w14:textId="77777777" w:rsidTr="007B056F">
        <w:tc>
          <w:tcPr>
            <w:tcW w:w="1180" w:type="pct"/>
            <w:vAlign w:val="center"/>
          </w:tcPr>
          <w:p w14:paraId="11921D13" w14:textId="0A7E1B85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D 25d</w:t>
            </w:r>
          </w:p>
        </w:tc>
        <w:tc>
          <w:tcPr>
            <w:tcW w:w="1282" w:type="pct"/>
            <w:vAlign w:val="center"/>
          </w:tcPr>
          <w:p w14:paraId="2D721EF8" w14:textId="60FC599D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shd w:val="clear" w:color="auto" w:fill="auto"/>
            <w:vAlign w:val="center"/>
          </w:tcPr>
          <w:p w14:paraId="0E1AEB5C" w14:textId="07C80A41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vMerge/>
            <w:vAlign w:val="center"/>
          </w:tcPr>
          <w:p w14:paraId="39C3E50A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</w:p>
        </w:tc>
      </w:tr>
    </w:tbl>
    <w:p w14:paraId="682EDA29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383CED" w:rsidRPr="00696B82" w:rsidSect="00383CE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68744D81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4</w:t>
      </w:r>
    </w:p>
    <w:p w14:paraId="50CE3C4F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12EC7280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p w14:paraId="13F15D23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D8EC9E1" w14:textId="77777777" w:rsidR="0079060A" w:rsidRPr="00696B82" w:rsidRDefault="0079060A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Obchodníka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0790C5EC" w14:textId="77777777" w:rsidTr="00100A91">
        <w:tc>
          <w:tcPr>
            <w:tcW w:w="8513" w:type="dxa"/>
            <w:gridSpan w:val="4"/>
          </w:tcPr>
          <w:p w14:paraId="59E37F20" w14:textId="77777777" w:rsidR="0079060A" w:rsidRPr="00696B82" w:rsidRDefault="0079060A" w:rsidP="007A26EC">
            <w:pPr>
              <w:pStyle w:val="Zkladntext2"/>
              <w:spacing w:after="0" w:line="36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C74671" w:rsidRPr="00696B82" w14:paraId="0BEA0C6F" w14:textId="77777777" w:rsidTr="00C9252A">
        <w:tc>
          <w:tcPr>
            <w:tcW w:w="919" w:type="dxa"/>
          </w:tcPr>
          <w:p w14:paraId="5805934C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68F0BD06" w14:textId="6FFF94E3" w:rsidR="00C74671" w:rsidRPr="00696B82" w:rsidRDefault="00EA239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Martina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Teslerová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DiS.</w:t>
            </w:r>
            <w:proofErr w:type="spellEnd"/>
          </w:p>
        </w:tc>
        <w:tc>
          <w:tcPr>
            <w:tcW w:w="919" w:type="dxa"/>
          </w:tcPr>
          <w:p w14:paraId="76907707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1F333E4F" w14:textId="7BBB31CE" w:rsidR="00C74671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108AE959" w14:textId="77777777" w:rsidTr="00CB3FF2">
        <w:tc>
          <w:tcPr>
            <w:tcW w:w="919" w:type="dxa"/>
          </w:tcPr>
          <w:p w14:paraId="2CEBA67D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  <w:vAlign w:val="center"/>
          </w:tcPr>
          <w:p w14:paraId="675ECAAC" w14:textId="6676DDC6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Vaníčkova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1594/1, 400 01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Ústí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n. L.</w:t>
            </w:r>
          </w:p>
        </w:tc>
        <w:tc>
          <w:tcPr>
            <w:tcW w:w="919" w:type="dxa"/>
          </w:tcPr>
          <w:p w14:paraId="3A920A57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0FA38DFD" w14:textId="484D5BF8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0AAF41FD" w14:textId="77777777" w:rsidTr="00CB3FF2">
        <w:tc>
          <w:tcPr>
            <w:tcW w:w="919" w:type="dxa"/>
          </w:tcPr>
          <w:p w14:paraId="3C26A4EB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31919DF1" w14:textId="7233755B" w:rsidR="00C954E3" w:rsidRPr="00696B82" w:rsidRDefault="00350E19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6" w:history="1">
              <w:r w:rsidR="004D1376" w:rsidRPr="00D668E1">
                <w:rPr>
                  <w:rStyle w:val="Hypertextovodkaz"/>
                  <w:rFonts w:asciiTheme="minorHAnsi" w:hAnsiTheme="minorHAnsi" w:cstheme="minorHAnsi"/>
                  <w:lang w:val="en-GB"/>
                </w:rPr>
                <w:t>teslerova@centropol.cz</w:t>
              </w:r>
            </w:hyperlink>
            <w:r w:rsidR="004D1376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14:paraId="3A6506D6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50C402E1" w14:textId="3187CC2A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3E53F536" w14:textId="77777777" w:rsidTr="00CB3FF2">
        <w:tc>
          <w:tcPr>
            <w:tcW w:w="919" w:type="dxa"/>
          </w:tcPr>
          <w:p w14:paraId="00834EFF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487A3612" w14:textId="167B99A5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475 259 657 </w:t>
            </w:r>
          </w:p>
        </w:tc>
        <w:tc>
          <w:tcPr>
            <w:tcW w:w="919" w:type="dxa"/>
          </w:tcPr>
          <w:p w14:paraId="13793B8A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2CEDEAC3" w14:textId="2281A4F6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44E11D63" w14:textId="77777777" w:rsidTr="00CB3FF2">
        <w:tc>
          <w:tcPr>
            <w:tcW w:w="919" w:type="dxa"/>
          </w:tcPr>
          <w:p w14:paraId="35F2DF33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4169856A" w14:textId="1422D1B3" w:rsidR="00C954E3" w:rsidRPr="00696B82" w:rsidRDefault="00C954E3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082FFDD7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429DBC6" w14:textId="055A56E1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</w:tbl>
    <w:p w14:paraId="0B312C5F" w14:textId="77777777" w:rsidR="0079060A" w:rsidRPr="00696B82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5C7392C4" w14:textId="77777777" w:rsidTr="00100A91">
        <w:tc>
          <w:tcPr>
            <w:tcW w:w="8513" w:type="dxa"/>
            <w:gridSpan w:val="4"/>
          </w:tcPr>
          <w:p w14:paraId="787FDDF9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C74671" w:rsidRPr="00696B82" w14:paraId="34F81E70" w14:textId="77777777" w:rsidTr="00025625">
        <w:tc>
          <w:tcPr>
            <w:tcW w:w="919" w:type="dxa"/>
          </w:tcPr>
          <w:p w14:paraId="58D2460A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15D5C97F" w14:textId="1E3D3ECF" w:rsidR="00C74671" w:rsidRPr="004D1376" w:rsidRDefault="004D137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D1376">
              <w:rPr>
                <w:rFonts w:asciiTheme="minorHAnsi" w:hAnsiTheme="minorHAnsi" w:cstheme="minorHAnsi"/>
                <w:bCs/>
              </w:rPr>
              <w:t>Alena Justinová</w:t>
            </w:r>
          </w:p>
        </w:tc>
        <w:tc>
          <w:tcPr>
            <w:tcW w:w="919" w:type="dxa"/>
          </w:tcPr>
          <w:p w14:paraId="459FDB23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20A6AAEE" w14:textId="671D6012" w:rsidR="00C74671" w:rsidRPr="00696B82" w:rsidRDefault="004D137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Magdalena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Procházková</w:t>
            </w:r>
            <w:proofErr w:type="spellEnd"/>
          </w:p>
        </w:tc>
      </w:tr>
      <w:tr w:rsidR="004D1376" w:rsidRPr="00696B82" w14:paraId="1BA8A30F" w14:textId="77777777" w:rsidTr="00025625">
        <w:tc>
          <w:tcPr>
            <w:tcW w:w="919" w:type="dxa"/>
          </w:tcPr>
          <w:p w14:paraId="2DB48E73" w14:textId="77777777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  <w:vAlign w:val="center"/>
          </w:tcPr>
          <w:p w14:paraId="02C98A81" w14:textId="64653D95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Vaníčkova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1594/1, 400 01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Ústí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n. L.</w:t>
            </w:r>
          </w:p>
        </w:tc>
        <w:tc>
          <w:tcPr>
            <w:tcW w:w="919" w:type="dxa"/>
          </w:tcPr>
          <w:p w14:paraId="08D3173C" w14:textId="77777777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  <w:vAlign w:val="center"/>
          </w:tcPr>
          <w:p w14:paraId="252F1E42" w14:textId="1D84D7CD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Vaníčkova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1594/1, 400 01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Ústí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n. L.</w:t>
            </w:r>
          </w:p>
        </w:tc>
      </w:tr>
      <w:tr w:rsidR="00C74671" w:rsidRPr="00696B82" w14:paraId="1DA41ECB" w14:textId="77777777" w:rsidTr="00025625">
        <w:tc>
          <w:tcPr>
            <w:tcW w:w="919" w:type="dxa"/>
          </w:tcPr>
          <w:p w14:paraId="2F843FE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7F94E4CF" w14:textId="6C9EFD1B" w:rsidR="00C74671" w:rsidRPr="00696B82" w:rsidRDefault="00350E19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7" w:history="1">
              <w:r w:rsidR="004D1376" w:rsidRPr="00D668E1">
                <w:rPr>
                  <w:rStyle w:val="Hypertextovodkaz"/>
                  <w:rFonts w:asciiTheme="minorHAnsi" w:hAnsiTheme="minorHAnsi" w:cstheme="minorHAnsi"/>
                  <w:lang w:val="en-GB"/>
                </w:rPr>
                <w:t>justinova@centropol.cz</w:t>
              </w:r>
            </w:hyperlink>
            <w:r w:rsidR="004D1376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14:paraId="0E1AD7DE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  <w:vAlign w:val="center"/>
          </w:tcPr>
          <w:p w14:paraId="36D828DB" w14:textId="4F972965" w:rsidR="00C74671" w:rsidRPr="00696B82" w:rsidRDefault="00350E19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8" w:history="1">
              <w:r w:rsidR="004D1376" w:rsidRPr="00D668E1">
                <w:rPr>
                  <w:rStyle w:val="Hypertextovodkaz"/>
                  <w:rFonts w:asciiTheme="minorHAnsi" w:hAnsiTheme="minorHAnsi" w:cstheme="minorHAnsi"/>
                  <w:lang w:val="en-GB"/>
                </w:rPr>
                <w:t>prochazkova@centropol.cz</w:t>
              </w:r>
            </w:hyperlink>
            <w:r w:rsidR="004D1376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  <w:tr w:rsidR="00C74671" w:rsidRPr="00696B82" w14:paraId="73989329" w14:textId="77777777" w:rsidTr="00025625">
        <w:tc>
          <w:tcPr>
            <w:tcW w:w="919" w:type="dxa"/>
          </w:tcPr>
          <w:p w14:paraId="3C3E254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37297607" w14:textId="634154FA" w:rsidR="00C74671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4D1376">
              <w:rPr>
                <w:rFonts w:asciiTheme="minorHAnsi" w:hAnsiTheme="minorHAnsi" w:cstheme="minorHAnsi"/>
                <w:lang w:val="en-GB"/>
              </w:rPr>
              <w:t>475 259 436</w:t>
            </w:r>
          </w:p>
        </w:tc>
        <w:tc>
          <w:tcPr>
            <w:tcW w:w="919" w:type="dxa"/>
          </w:tcPr>
          <w:p w14:paraId="4CA1C4D5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  <w:vAlign w:val="center"/>
          </w:tcPr>
          <w:p w14:paraId="7508F47F" w14:textId="18D97B4B" w:rsidR="00C74671" w:rsidRPr="00696B82" w:rsidRDefault="004D137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4D1376">
              <w:rPr>
                <w:rFonts w:asciiTheme="minorHAnsi" w:hAnsiTheme="minorHAnsi" w:cstheme="minorHAnsi"/>
                <w:lang w:val="en-GB"/>
              </w:rPr>
              <w:t>475 259 432</w:t>
            </w:r>
          </w:p>
        </w:tc>
      </w:tr>
      <w:tr w:rsidR="00C74671" w:rsidRPr="00696B82" w14:paraId="3E1ABC8E" w14:textId="77777777" w:rsidTr="00025625">
        <w:tc>
          <w:tcPr>
            <w:tcW w:w="919" w:type="dxa"/>
          </w:tcPr>
          <w:p w14:paraId="3F5282CE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5B70FCDD" w14:textId="4B8A92D2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18A196EF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  <w:vAlign w:val="center"/>
          </w:tcPr>
          <w:p w14:paraId="0A2810D7" w14:textId="1CDF4DC7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</w:tbl>
    <w:p w14:paraId="22C0731F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31EE6026" w14:textId="77777777" w:rsidTr="00100A91">
        <w:tc>
          <w:tcPr>
            <w:tcW w:w="8513" w:type="dxa"/>
            <w:gridSpan w:val="4"/>
          </w:tcPr>
          <w:p w14:paraId="4C0D3671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hlášení samoodečtů:</w:t>
            </w:r>
          </w:p>
        </w:tc>
      </w:tr>
      <w:tr w:rsidR="00C74671" w:rsidRPr="00696B82" w14:paraId="09AAE040" w14:textId="77777777" w:rsidTr="00B350B8">
        <w:tc>
          <w:tcPr>
            <w:tcW w:w="919" w:type="dxa"/>
          </w:tcPr>
          <w:p w14:paraId="20EB5624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7F546FBA" w14:textId="20F7B62E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654F2BCD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295053C8" w14:textId="611E841E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74671" w:rsidRPr="00696B82" w14:paraId="6492201B" w14:textId="77777777" w:rsidTr="00B350B8">
        <w:tc>
          <w:tcPr>
            <w:tcW w:w="919" w:type="dxa"/>
          </w:tcPr>
          <w:p w14:paraId="7B699A63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1D54CF70" w14:textId="63BF70C4" w:rsidR="00C74671" w:rsidRPr="00696B82" w:rsidRDefault="00350E19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9" w:history="1">
              <w:r w:rsidR="004D1376" w:rsidRPr="00D668E1">
                <w:rPr>
                  <w:rStyle w:val="Hypertextovodkaz"/>
                  <w:rFonts w:asciiTheme="minorHAnsi" w:hAnsiTheme="minorHAnsi" w:cstheme="minorHAnsi"/>
                  <w:lang w:val="en-GB"/>
                </w:rPr>
                <w:t>samoodecet@centropol.cz</w:t>
              </w:r>
            </w:hyperlink>
            <w:r w:rsidR="004D1376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14:paraId="59A6BEBF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  <w:vAlign w:val="center"/>
          </w:tcPr>
          <w:p w14:paraId="6CF09507" w14:textId="4E65520B" w:rsidR="00C74671" w:rsidRPr="00696B82" w:rsidRDefault="00350E19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20" w:history="1">
              <w:r w:rsidR="004D1376" w:rsidRPr="00D668E1">
                <w:rPr>
                  <w:rStyle w:val="Hypertextovodkaz"/>
                  <w:rFonts w:asciiTheme="minorHAnsi" w:hAnsiTheme="minorHAnsi" w:cstheme="minorHAnsi"/>
                  <w:lang w:val="en-GB"/>
                </w:rPr>
                <w:t>https://ekancelar.centropol.cz/</w:t>
              </w:r>
            </w:hyperlink>
            <w:r w:rsidR="004D1376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  <w:tr w:rsidR="00C74671" w:rsidRPr="00696B82" w14:paraId="7707D939" w14:textId="77777777" w:rsidTr="00B350B8">
        <w:tc>
          <w:tcPr>
            <w:tcW w:w="919" w:type="dxa"/>
          </w:tcPr>
          <w:p w14:paraId="54E6A1A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2ED5129C" w14:textId="35784EDE" w:rsidR="00C74671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4D1376">
              <w:rPr>
                <w:rFonts w:asciiTheme="minorHAnsi" w:hAnsiTheme="minorHAnsi" w:cstheme="minorHAnsi"/>
                <w:lang w:val="en-GB"/>
              </w:rPr>
              <w:t>478 575 555</w:t>
            </w:r>
          </w:p>
        </w:tc>
        <w:tc>
          <w:tcPr>
            <w:tcW w:w="919" w:type="dxa"/>
          </w:tcPr>
          <w:p w14:paraId="3F37BD51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  <w:vAlign w:val="center"/>
          </w:tcPr>
          <w:p w14:paraId="5866B3AD" w14:textId="26DF8985" w:rsidR="00C74671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4D1376">
              <w:rPr>
                <w:rFonts w:asciiTheme="minorHAnsi" w:hAnsiTheme="minorHAnsi" w:cstheme="minorHAnsi"/>
                <w:lang w:val="en-GB"/>
              </w:rPr>
              <w:t>478 575 555</w:t>
            </w:r>
          </w:p>
        </w:tc>
      </w:tr>
      <w:tr w:rsidR="00C74671" w:rsidRPr="00696B82" w14:paraId="593958D4" w14:textId="77777777" w:rsidTr="00B350B8">
        <w:tc>
          <w:tcPr>
            <w:tcW w:w="919" w:type="dxa"/>
          </w:tcPr>
          <w:p w14:paraId="032556B2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4A7BAF39" w14:textId="3DF551EE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05FDFF45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  <w:vAlign w:val="center"/>
          </w:tcPr>
          <w:p w14:paraId="7C36B136" w14:textId="7D850B03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</w:tbl>
    <w:p w14:paraId="0811B2B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A02711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ABA8D2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1C5D14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CFB89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E0AA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E0AED1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43669C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68458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E552677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3B161F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7075C0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0624D9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64753A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95FFC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270A44C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65BE15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E05F1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3AD77D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0DBFFE0" w14:textId="77777777" w:rsidR="0079060A" w:rsidRPr="00696B82" w:rsidRDefault="0079060A" w:rsidP="00992061">
      <w:pPr>
        <w:pStyle w:val="Zkladntext2"/>
        <w:spacing w:after="0" w:line="240" w:lineRule="auto"/>
        <w:jc w:val="center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2F3FCC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53463C8" w14:textId="77777777" w:rsidR="0079060A" w:rsidRPr="00696B82" w:rsidRDefault="0079060A" w:rsidP="0079060A">
      <w:pPr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Zákazníka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14:paraId="75E4F088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0D4805B4" w14:textId="77777777" w:rsidTr="00100A91">
        <w:tc>
          <w:tcPr>
            <w:tcW w:w="8513" w:type="dxa"/>
            <w:gridSpan w:val="4"/>
          </w:tcPr>
          <w:p w14:paraId="6AEC7B6D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992061" w:rsidRPr="00696B82" w14:paraId="4850ED0A" w14:textId="77777777" w:rsidTr="00100A91">
        <w:tc>
          <w:tcPr>
            <w:tcW w:w="919" w:type="dxa"/>
          </w:tcPr>
          <w:p w14:paraId="1F0F7CAB" w14:textId="77777777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302E8164" w14:textId="7066F85C" w:rsidR="00992061" w:rsidRPr="00846F16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Mgr. Blanka Gelnarová</w:t>
            </w:r>
          </w:p>
        </w:tc>
        <w:tc>
          <w:tcPr>
            <w:tcW w:w="919" w:type="dxa"/>
          </w:tcPr>
          <w:p w14:paraId="0326A7EF" w14:textId="77777777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D051DB0" w14:textId="0405974A" w:rsidR="00992061" w:rsidRPr="00696B82" w:rsidRDefault="00992061" w:rsidP="0099206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992061" w:rsidRPr="00696B82" w14:paraId="7D9A18BF" w14:textId="77777777" w:rsidTr="00100A91">
        <w:tc>
          <w:tcPr>
            <w:tcW w:w="919" w:type="dxa"/>
          </w:tcPr>
          <w:p w14:paraId="63A26C07" w14:textId="77777777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691728C0" w14:textId="27D32872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Na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Jízdárně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2807/19a</w:t>
            </w:r>
          </w:p>
        </w:tc>
        <w:tc>
          <w:tcPr>
            <w:tcW w:w="919" w:type="dxa"/>
          </w:tcPr>
          <w:p w14:paraId="38833048" w14:textId="77777777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1BE00E87" w14:textId="65899911" w:rsidR="00992061" w:rsidRPr="00696B82" w:rsidRDefault="00992061" w:rsidP="0099206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992061" w:rsidRPr="00696B82" w14:paraId="738A209C" w14:textId="77777777" w:rsidTr="00100A91">
        <w:tc>
          <w:tcPr>
            <w:tcW w:w="919" w:type="dxa"/>
          </w:tcPr>
          <w:p w14:paraId="1BB45113" w14:textId="77777777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F96F8C7" w14:textId="172426DE" w:rsidR="00992061" w:rsidRPr="00696B82" w:rsidRDefault="00350E19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21" w:history="1">
              <w:r w:rsidR="00992061" w:rsidRPr="00304401">
                <w:rPr>
                  <w:rStyle w:val="Hypertextovodkaz"/>
                  <w:rFonts w:asciiTheme="minorHAnsi" w:hAnsiTheme="minorHAnsi" w:cstheme="minorHAnsi"/>
                  <w:lang w:val="en-GB"/>
                </w:rPr>
                <w:t>reditelnajizdarne@seznam.cz</w:t>
              </w:r>
            </w:hyperlink>
          </w:p>
        </w:tc>
        <w:tc>
          <w:tcPr>
            <w:tcW w:w="919" w:type="dxa"/>
          </w:tcPr>
          <w:p w14:paraId="0DD2D0F3" w14:textId="77777777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6BA6A80E" w14:textId="6AC2214D" w:rsidR="00992061" w:rsidRPr="00696B82" w:rsidRDefault="00992061" w:rsidP="0099206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992061" w:rsidRPr="00696B82" w14:paraId="33F6830A" w14:textId="77777777" w:rsidTr="00100A91">
        <w:tc>
          <w:tcPr>
            <w:tcW w:w="919" w:type="dxa"/>
          </w:tcPr>
          <w:p w14:paraId="151206DF" w14:textId="77777777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6F9E58C6" w14:textId="6192379C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725 474 939</w:t>
            </w:r>
          </w:p>
        </w:tc>
        <w:tc>
          <w:tcPr>
            <w:tcW w:w="919" w:type="dxa"/>
          </w:tcPr>
          <w:p w14:paraId="28C093E0" w14:textId="77777777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EF5BA3C" w14:textId="3484780A" w:rsidR="00992061" w:rsidRPr="00696B82" w:rsidRDefault="00992061" w:rsidP="0099206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992061" w:rsidRPr="00696B82" w14:paraId="0A85BCEF" w14:textId="77777777" w:rsidTr="00100A91">
        <w:tc>
          <w:tcPr>
            <w:tcW w:w="919" w:type="dxa"/>
          </w:tcPr>
          <w:p w14:paraId="130DD833" w14:textId="77777777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52BCD89" w14:textId="67DCF310" w:rsidR="00992061" w:rsidRPr="00696B82" w:rsidRDefault="00992061" w:rsidP="0099206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9" w:type="dxa"/>
          </w:tcPr>
          <w:p w14:paraId="4C78AC4D" w14:textId="77777777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C76F444" w14:textId="58FDF524" w:rsidR="00992061" w:rsidRPr="00696B82" w:rsidRDefault="00992061" w:rsidP="0099206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</w:tbl>
    <w:p w14:paraId="47ADC356" w14:textId="77777777" w:rsidR="0079060A" w:rsidRPr="00696B82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54F3633F" w14:textId="77777777" w:rsidTr="00100A91">
        <w:tc>
          <w:tcPr>
            <w:tcW w:w="8513" w:type="dxa"/>
            <w:gridSpan w:val="4"/>
          </w:tcPr>
          <w:p w14:paraId="702BA204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992061" w:rsidRPr="00696B82" w14:paraId="20623687" w14:textId="77777777" w:rsidTr="00100A91">
        <w:tc>
          <w:tcPr>
            <w:tcW w:w="919" w:type="dxa"/>
          </w:tcPr>
          <w:p w14:paraId="18334207" w14:textId="77777777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0178CDBB" w14:textId="6B3989BD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Mgr. Blanka Gelnarová</w:t>
            </w:r>
          </w:p>
        </w:tc>
        <w:tc>
          <w:tcPr>
            <w:tcW w:w="919" w:type="dxa"/>
          </w:tcPr>
          <w:p w14:paraId="1279217B" w14:textId="77777777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C06150B" w14:textId="22D261C5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Zuzana </w:t>
            </w:r>
            <w:proofErr w:type="spellStart"/>
            <w:r>
              <w:rPr>
                <w:rFonts w:asciiTheme="minorHAnsi" w:hAnsiTheme="minorHAnsi" w:cstheme="minorHAnsi"/>
              </w:rPr>
              <w:t>Paymová</w:t>
            </w:r>
            <w:proofErr w:type="spellEnd"/>
          </w:p>
        </w:tc>
      </w:tr>
      <w:tr w:rsidR="00992061" w:rsidRPr="00696B82" w14:paraId="6101021C" w14:textId="77777777" w:rsidTr="00100A91">
        <w:tc>
          <w:tcPr>
            <w:tcW w:w="919" w:type="dxa"/>
          </w:tcPr>
          <w:p w14:paraId="72D2AE02" w14:textId="77777777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176A822F" w14:textId="7A278834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Na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Jízdárně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2807/19a</w:t>
            </w:r>
          </w:p>
        </w:tc>
        <w:tc>
          <w:tcPr>
            <w:tcW w:w="919" w:type="dxa"/>
          </w:tcPr>
          <w:p w14:paraId="6C10F780" w14:textId="77777777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61F3CCB4" w14:textId="1DDBA5E6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Na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Jízdárně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2807/19a</w:t>
            </w:r>
          </w:p>
        </w:tc>
      </w:tr>
      <w:tr w:rsidR="00992061" w:rsidRPr="00696B82" w14:paraId="22F308F1" w14:textId="77777777" w:rsidTr="00100A91">
        <w:tc>
          <w:tcPr>
            <w:tcW w:w="919" w:type="dxa"/>
          </w:tcPr>
          <w:p w14:paraId="7EBADB83" w14:textId="77777777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1842DA5" w14:textId="59BF5871" w:rsidR="00992061" w:rsidRPr="00696B82" w:rsidRDefault="00350E19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22" w:history="1">
              <w:r w:rsidR="00992061" w:rsidRPr="00304401">
                <w:rPr>
                  <w:rStyle w:val="Hypertextovodkaz"/>
                  <w:rFonts w:asciiTheme="minorHAnsi" w:hAnsiTheme="minorHAnsi" w:cstheme="minorHAnsi"/>
                  <w:lang w:val="en-GB"/>
                </w:rPr>
                <w:t>reditelnajizdarne@seznam.cz</w:t>
              </w:r>
            </w:hyperlink>
          </w:p>
        </w:tc>
        <w:tc>
          <w:tcPr>
            <w:tcW w:w="919" w:type="dxa"/>
          </w:tcPr>
          <w:p w14:paraId="26D7F2ED" w14:textId="77777777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458F3BB9" w14:textId="1BC55E68" w:rsidR="00992061" w:rsidRPr="00696B82" w:rsidRDefault="00350E19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23" w:history="1">
              <w:r w:rsidR="00992061" w:rsidRPr="00304401">
                <w:rPr>
                  <w:rStyle w:val="Hypertextovodkaz"/>
                  <w:rFonts w:asciiTheme="minorHAnsi" w:hAnsiTheme="minorHAnsi" w:cstheme="minorHAnsi"/>
                  <w:lang w:val="en-GB"/>
                </w:rPr>
                <w:t>msnajizdarne@seznam.cz</w:t>
              </w:r>
            </w:hyperlink>
          </w:p>
        </w:tc>
      </w:tr>
      <w:tr w:rsidR="00992061" w:rsidRPr="00696B82" w14:paraId="22BDB582" w14:textId="77777777" w:rsidTr="00100A91">
        <w:tc>
          <w:tcPr>
            <w:tcW w:w="919" w:type="dxa"/>
          </w:tcPr>
          <w:p w14:paraId="60AACC22" w14:textId="77777777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1366123D" w14:textId="778A0D2B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725 474 939</w:t>
            </w:r>
          </w:p>
        </w:tc>
        <w:tc>
          <w:tcPr>
            <w:tcW w:w="919" w:type="dxa"/>
          </w:tcPr>
          <w:p w14:paraId="4DD6787D" w14:textId="77777777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37D93471" w14:textId="1A17BF57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602 170 715</w:t>
            </w:r>
          </w:p>
        </w:tc>
      </w:tr>
      <w:tr w:rsidR="00992061" w:rsidRPr="00696B82" w14:paraId="3ED48253" w14:textId="77777777" w:rsidTr="00100A91">
        <w:tc>
          <w:tcPr>
            <w:tcW w:w="919" w:type="dxa"/>
          </w:tcPr>
          <w:p w14:paraId="62E909A0" w14:textId="77777777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21233151" w14:textId="4ED188E2" w:rsidR="00992061" w:rsidRPr="00696B82" w:rsidRDefault="00992061" w:rsidP="0099206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9" w:type="dxa"/>
          </w:tcPr>
          <w:p w14:paraId="5E27C35F" w14:textId="77777777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67EF046" w14:textId="4CF14259" w:rsidR="00992061" w:rsidRPr="00696B82" w:rsidRDefault="00992061" w:rsidP="0099206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</w:tbl>
    <w:p w14:paraId="79987C45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7A341AA3" w14:textId="77777777" w:rsidTr="00100A91">
        <w:tc>
          <w:tcPr>
            <w:tcW w:w="8513" w:type="dxa"/>
            <w:gridSpan w:val="4"/>
          </w:tcPr>
          <w:p w14:paraId="69E46643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992061" w:rsidRPr="00696B82" w14:paraId="2CDEB37A" w14:textId="77777777" w:rsidTr="00100A91">
        <w:tc>
          <w:tcPr>
            <w:tcW w:w="919" w:type="dxa"/>
          </w:tcPr>
          <w:p w14:paraId="3BEEDA8C" w14:textId="77777777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55430619" w14:textId="4DDA2EC0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Zuzana </w:t>
            </w:r>
            <w:proofErr w:type="spellStart"/>
            <w:r>
              <w:rPr>
                <w:rFonts w:asciiTheme="minorHAnsi" w:hAnsiTheme="minorHAnsi" w:cstheme="minorHAnsi"/>
              </w:rPr>
              <w:t>Paymová</w:t>
            </w:r>
            <w:proofErr w:type="spellEnd"/>
          </w:p>
        </w:tc>
        <w:tc>
          <w:tcPr>
            <w:tcW w:w="919" w:type="dxa"/>
          </w:tcPr>
          <w:p w14:paraId="074DD3BD" w14:textId="77777777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FC0A74A" w14:textId="75C5B28D" w:rsidR="00992061" w:rsidRPr="00696B82" w:rsidRDefault="00992061" w:rsidP="0099206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992061" w:rsidRPr="00696B82" w14:paraId="35B9A866" w14:textId="77777777" w:rsidTr="00100A91">
        <w:tc>
          <w:tcPr>
            <w:tcW w:w="919" w:type="dxa"/>
          </w:tcPr>
          <w:p w14:paraId="769810E1" w14:textId="77777777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42CC8578" w14:textId="627E7D71" w:rsidR="00992061" w:rsidRPr="00696B82" w:rsidRDefault="00350E19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24" w:history="1">
              <w:r w:rsidR="00992061" w:rsidRPr="00304401">
                <w:rPr>
                  <w:rStyle w:val="Hypertextovodkaz"/>
                  <w:rFonts w:asciiTheme="minorHAnsi" w:hAnsiTheme="minorHAnsi" w:cstheme="minorHAnsi"/>
                  <w:lang w:val="en-GB"/>
                </w:rPr>
                <w:t>msnajizdarne@seznam.cz</w:t>
              </w:r>
            </w:hyperlink>
          </w:p>
        </w:tc>
        <w:tc>
          <w:tcPr>
            <w:tcW w:w="919" w:type="dxa"/>
          </w:tcPr>
          <w:p w14:paraId="3B291EA4" w14:textId="77777777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33894F72" w14:textId="3C5FC56E" w:rsidR="00992061" w:rsidRPr="00696B82" w:rsidRDefault="00992061" w:rsidP="0099206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992061" w:rsidRPr="00696B82" w14:paraId="674E5582" w14:textId="77777777" w:rsidTr="00100A91">
        <w:tc>
          <w:tcPr>
            <w:tcW w:w="919" w:type="dxa"/>
          </w:tcPr>
          <w:p w14:paraId="2E7E1EAF" w14:textId="77777777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6BD9F2" w14:textId="2F3CF1E7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602 170 715</w:t>
            </w:r>
          </w:p>
        </w:tc>
        <w:tc>
          <w:tcPr>
            <w:tcW w:w="919" w:type="dxa"/>
          </w:tcPr>
          <w:p w14:paraId="3F94DF7F" w14:textId="77777777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D4EE905" w14:textId="4125F0B1" w:rsidR="00992061" w:rsidRPr="00696B82" w:rsidRDefault="00992061" w:rsidP="0099206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992061" w:rsidRPr="00696B82" w14:paraId="76D50CFF" w14:textId="77777777" w:rsidTr="00100A91">
        <w:tc>
          <w:tcPr>
            <w:tcW w:w="919" w:type="dxa"/>
          </w:tcPr>
          <w:p w14:paraId="43333D42" w14:textId="77777777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FC1EF6F" w14:textId="716C2E9B" w:rsidR="00992061" w:rsidRPr="00696B82" w:rsidRDefault="00992061" w:rsidP="0099206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9" w:type="dxa"/>
          </w:tcPr>
          <w:p w14:paraId="6E0B42B9" w14:textId="77777777" w:rsidR="00992061" w:rsidRPr="00696B82" w:rsidRDefault="00992061" w:rsidP="0099206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10BA566" w14:textId="678F8712" w:rsidR="00992061" w:rsidRPr="00696B82" w:rsidRDefault="00992061" w:rsidP="0099206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</w:tbl>
    <w:p w14:paraId="666095C2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25E2EE3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 w:val="20"/>
        </w:rPr>
      </w:pPr>
    </w:p>
    <w:p w14:paraId="1239742A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412A1D7D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7BA2106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A91AA24" w14:textId="77777777" w:rsidR="0079060A" w:rsidRPr="00696B82" w:rsidRDefault="0079060A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sectPr w:rsidR="0079060A" w:rsidRPr="00696B82" w:rsidSect="00383CED"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E1A93" w14:textId="77777777" w:rsidR="00350E19" w:rsidRDefault="00350E19" w:rsidP="005349E5">
      <w:r>
        <w:separator/>
      </w:r>
    </w:p>
  </w:endnote>
  <w:endnote w:type="continuationSeparator" w:id="0">
    <w:p w14:paraId="78DFD55B" w14:textId="77777777" w:rsidR="00350E19" w:rsidRDefault="00350E19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BA19" w14:textId="77777777" w:rsidR="00C70F70" w:rsidRDefault="00C70F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D2F9" w14:textId="77777777" w:rsidR="00116E6D" w:rsidRDefault="00116E6D" w:rsidP="00116E6D">
    <w:pPr>
      <w:pStyle w:val="Zpat"/>
      <w:jc w:val="center"/>
    </w:pPr>
    <w:r w:rsidRPr="000145FF">
      <w:t xml:space="preserve">Stránka </w:t>
    </w:r>
    <w:sdt>
      <w:sdtPr>
        <w:id w:val="-591780526"/>
        <w:docPartObj>
          <w:docPartGallery w:val="Page Numbers (Bottom of Page)"/>
          <w:docPartUnique/>
        </w:docPartObj>
      </w:sdtPr>
      <w:sdtEndPr/>
      <w:sdtContent>
        <w:r w:rsidRPr="000145FF">
          <w:fldChar w:fldCharType="begin"/>
        </w:r>
        <w:r w:rsidRPr="000145FF">
          <w:instrText>PAGE   \* MERGEFORMAT</w:instrText>
        </w:r>
        <w:r w:rsidRPr="000145FF">
          <w:fldChar w:fldCharType="separate"/>
        </w:r>
        <w:r w:rsidR="00EE5324">
          <w:rPr>
            <w:noProof/>
          </w:rPr>
          <w:t>5</w:t>
        </w:r>
        <w:r w:rsidRPr="000145FF">
          <w:fldChar w:fldCharType="end"/>
        </w:r>
        <w:r w:rsidRPr="000145FF">
          <w:t xml:space="preserve"> z </w:t>
        </w:r>
        <w:r>
          <w:t>8</w:t>
        </w:r>
      </w:sdtContent>
    </w:sdt>
  </w:p>
  <w:p w14:paraId="6CD7E21D" w14:textId="77777777" w:rsidR="00A6360D" w:rsidRDefault="00A6360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2AFB" w14:textId="77777777" w:rsidR="00C70F70" w:rsidRDefault="00C70F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5CA2F" w14:textId="77777777" w:rsidR="00350E19" w:rsidRDefault="00350E19" w:rsidP="005349E5">
      <w:r>
        <w:separator/>
      </w:r>
    </w:p>
  </w:footnote>
  <w:footnote w:type="continuationSeparator" w:id="0">
    <w:p w14:paraId="7825C49C" w14:textId="77777777" w:rsidR="00350E19" w:rsidRDefault="00350E19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4BDA" w14:textId="77777777" w:rsidR="00C70F70" w:rsidRDefault="00C70F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38CD" w14:textId="5E42F8ED" w:rsidR="007A3D7F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  <w:t xml:space="preserve"> </w:t>
    </w:r>
    <w:r w:rsidR="00D61BFC">
      <w:rPr>
        <w:rFonts w:ascii="Calibri" w:hAnsi="Calibri"/>
        <w:lang w:val="en-GB"/>
      </w:rPr>
      <w:t>SE0701813</w:t>
    </w:r>
    <w:r w:rsidR="00104BF6">
      <w:rPr>
        <w:rFonts w:ascii="Calibri" w:hAnsi="Calibri"/>
        <w:lang w:val="en-GB"/>
      </w:rPr>
      <w:t>6</w:t>
    </w:r>
    <w:r w:rsidR="00C70F70">
      <w:rPr>
        <w:rFonts w:ascii="Calibri" w:hAnsi="Calibri"/>
        <w:lang w:val="en-GB"/>
      </w:rPr>
      <w:t>5</w:t>
    </w:r>
    <w:r>
      <w:rPr>
        <w:sz w:val="16"/>
        <w:szCs w:val="16"/>
      </w:rPr>
      <w:tab/>
    </w:r>
    <w:r w:rsidRPr="000145FF">
      <w:rPr>
        <w:sz w:val="16"/>
        <w:szCs w:val="16"/>
      </w:rPr>
      <w:t>Příloha č. 1</w:t>
    </w:r>
    <w:r>
      <w:rPr>
        <w:sz w:val="16"/>
        <w:szCs w:val="16"/>
      </w:rPr>
      <w:t>aa</w:t>
    </w:r>
    <w:r w:rsidRPr="000145FF">
      <w:rPr>
        <w:sz w:val="16"/>
        <w:szCs w:val="16"/>
      </w:rPr>
      <w:t xml:space="preserve"> </w:t>
    </w:r>
    <w:r>
      <w:rPr>
        <w:sz w:val="16"/>
        <w:szCs w:val="16"/>
      </w:rPr>
      <w:t>ZD</w:t>
    </w:r>
  </w:p>
  <w:p w14:paraId="5051FF71" w14:textId="77777777" w:rsidR="007A3D7F" w:rsidRPr="005349E5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  <w:r w:rsidRPr="004C6E96">
      <w:rPr>
        <w:rFonts w:ascii="Calibri" w:hAnsi="Calibri"/>
        <w:highlight w:val="lightGray"/>
        <w:lang w:val="en-GB"/>
      </w:rPr>
      <w:t>[</w:t>
    </w:r>
    <w:r w:rsidRPr="004C6E96">
      <w:rPr>
        <w:rFonts w:ascii="Calibri" w:hAnsi="Calibri"/>
        <w:highlight w:val="lightGray"/>
      </w:rPr>
      <w:t>BUDE DOPLNĚNO PŘED PODPISEM SMLOUVY</w:t>
    </w:r>
    <w:r w:rsidRPr="004C6E96">
      <w:rPr>
        <w:rFonts w:ascii="Calibri" w:hAnsi="Calibri"/>
        <w:highlight w:val="lightGray"/>
        <w:lang w:val="en-GB"/>
      </w:rPr>
      <w:t>]</w:t>
    </w:r>
  </w:p>
  <w:p w14:paraId="6D3C05A5" w14:textId="77777777" w:rsidR="007A3D7F" w:rsidRDefault="007A3D7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4D31" w14:textId="77777777" w:rsidR="00C70F70" w:rsidRDefault="00C70F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 w15:restartNumberingAfterBreak="0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 w15:restartNumberingAfterBreak="0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 w15:restartNumberingAfterBreak="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 w15:restartNumberingAfterBreak="0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 w15:restartNumberingAfterBreak="0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BA406E"/>
    <w:multiLevelType w:val="multilevel"/>
    <w:tmpl w:val="FD2C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6"/>
  </w:num>
  <w:num w:numId="21">
    <w:abstractNumId w:val="31"/>
  </w:num>
  <w:num w:numId="22">
    <w:abstractNumId w:val="30"/>
  </w:num>
  <w:num w:numId="23">
    <w:abstractNumId w:val="1"/>
  </w:num>
  <w:num w:numId="24">
    <w:abstractNumId w:val="47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ED"/>
    <w:rsid w:val="00002D97"/>
    <w:rsid w:val="00007172"/>
    <w:rsid w:val="00011FCF"/>
    <w:rsid w:val="0001273B"/>
    <w:rsid w:val="000145FF"/>
    <w:rsid w:val="00017877"/>
    <w:rsid w:val="0002347F"/>
    <w:rsid w:val="000324EC"/>
    <w:rsid w:val="00034035"/>
    <w:rsid w:val="000416CF"/>
    <w:rsid w:val="00046BDD"/>
    <w:rsid w:val="00060605"/>
    <w:rsid w:val="00065DE2"/>
    <w:rsid w:val="00067320"/>
    <w:rsid w:val="000712B3"/>
    <w:rsid w:val="000842A5"/>
    <w:rsid w:val="000A3C75"/>
    <w:rsid w:val="000B17EB"/>
    <w:rsid w:val="000B4ABE"/>
    <w:rsid w:val="000C0454"/>
    <w:rsid w:val="000C0E33"/>
    <w:rsid w:val="000C625D"/>
    <w:rsid w:val="000C6740"/>
    <w:rsid w:val="000D36A3"/>
    <w:rsid w:val="000E41A2"/>
    <w:rsid w:val="000F27E3"/>
    <w:rsid w:val="000F56B5"/>
    <w:rsid w:val="000F72B3"/>
    <w:rsid w:val="001010B5"/>
    <w:rsid w:val="00101763"/>
    <w:rsid w:val="00102E8C"/>
    <w:rsid w:val="00104BF6"/>
    <w:rsid w:val="0010535B"/>
    <w:rsid w:val="00105B9F"/>
    <w:rsid w:val="001117DE"/>
    <w:rsid w:val="00114A97"/>
    <w:rsid w:val="0011529A"/>
    <w:rsid w:val="00116E6D"/>
    <w:rsid w:val="001255AB"/>
    <w:rsid w:val="00126309"/>
    <w:rsid w:val="0013231C"/>
    <w:rsid w:val="0014557E"/>
    <w:rsid w:val="001503D9"/>
    <w:rsid w:val="00150B59"/>
    <w:rsid w:val="00164221"/>
    <w:rsid w:val="00175351"/>
    <w:rsid w:val="001754D0"/>
    <w:rsid w:val="0018480F"/>
    <w:rsid w:val="00196C98"/>
    <w:rsid w:val="001A39F0"/>
    <w:rsid w:val="001C0391"/>
    <w:rsid w:val="001C5A3C"/>
    <w:rsid w:val="001D194F"/>
    <w:rsid w:val="001E2022"/>
    <w:rsid w:val="001F2DB9"/>
    <w:rsid w:val="001F3AF6"/>
    <w:rsid w:val="001F4C37"/>
    <w:rsid w:val="00200154"/>
    <w:rsid w:val="00202507"/>
    <w:rsid w:val="00203D04"/>
    <w:rsid w:val="00210413"/>
    <w:rsid w:val="00210AEB"/>
    <w:rsid w:val="0022646F"/>
    <w:rsid w:val="002342B8"/>
    <w:rsid w:val="00255B07"/>
    <w:rsid w:val="0028274E"/>
    <w:rsid w:val="002874ED"/>
    <w:rsid w:val="00293D65"/>
    <w:rsid w:val="002A2015"/>
    <w:rsid w:val="002A4467"/>
    <w:rsid w:val="002A79C8"/>
    <w:rsid w:val="002B5CD0"/>
    <w:rsid w:val="002C33EC"/>
    <w:rsid w:val="002D35F6"/>
    <w:rsid w:val="002D3DBE"/>
    <w:rsid w:val="002D46D1"/>
    <w:rsid w:val="002D7137"/>
    <w:rsid w:val="002F1948"/>
    <w:rsid w:val="00321DA3"/>
    <w:rsid w:val="00324675"/>
    <w:rsid w:val="003358C8"/>
    <w:rsid w:val="00341ADF"/>
    <w:rsid w:val="00350C83"/>
    <w:rsid w:val="00350E19"/>
    <w:rsid w:val="00355595"/>
    <w:rsid w:val="00356EA4"/>
    <w:rsid w:val="00364FFB"/>
    <w:rsid w:val="00371453"/>
    <w:rsid w:val="00372B4B"/>
    <w:rsid w:val="00381F00"/>
    <w:rsid w:val="00383CED"/>
    <w:rsid w:val="003865F4"/>
    <w:rsid w:val="00393BEA"/>
    <w:rsid w:val="003A67DD"/>
    <w:rsid w:val="003A6A34"/>
    <w:rsid w:val="003B3851"/>
    <w:rsid w:val="003B6E70"/>
    <w:rsid w:val="003C3282"/>
    <w:rsid w:val="003D2E38"/>
    <w:rsid w:val="003D31FF"/>
    <w:rsid w:val="003D3E32"/>
    <w:rsid w:val="003D647D"/>
    <w:rsid w:val="003E01F2"/>
    <w:rsid w:val="003E1FA2"/>
    <w:rsid w:val="003E5EC6"/>
    <w:rsid w:val="003F2A0C"/>
    <w:rsid w:val="003F33F4"/>
    <w:rsid w:val="003F3FCA"/>
    <w:rsid w:val="003F736C"/>
    <w:rsid w:val="00404087"/>
    <w:rsid w:val="004050BD"/>
    <w:rsid w:val="004067F4"/>
    <w:rsid w:val="00413AA2"/>
    <w:rsid w:val="0042062E"/>
    <w:rsid w:val="00444102"/>
    <w:rsid w:val="00453C95"/>
    <w:rsid w:val="00454FF5"/>
    <w:rsid w:val="00454FFB"/>
    <w:rsid w:val="00455D16"/>
    <w:rsid w:val="00455F7A"/>
    <w:rsid w:val="004673E9"/>
    <w:rsid w:val="004708DF"/>
    <w:rsid w:val="00475550"/>
    <w:rsid w:val="00487296"/>
    <w:rsid w:val="00495ABE"/>
    <w:rsid w:val="004A203F"/>
    <w:rsid w:val="004A48E0"/>
    <w:rsid w:val="004A53ED"/>
    <w:rsid w:val="004C1AFF"/>
    <w:rsid w:val="004C7F9B"/>
    <w:rsid w:val="004D1376"/>
    <w:rsid w:val="004D30EA"/>
    <w:rsid w:val="004D7C0B"/>
    <w:rsid w:val="004E39F6"/>
    <w:rsid w:val="004F26BE"/>
    <w:rsid w:val="004F3151"/>
    <w:rsid w:val="004F3DE5"/>
    <w:rsid w:val="004F4976"/>
    <w:rsid w:val="004F4BC6"/>
    <w:rsid w:val="004F56F9"/>
    <w:rsid w:val="00503AEF"/>
    <w:rsid w:val="00512079"/>
    <w:rsid w:val="00514166"/>
    <w:rsid w:val="005349E5"/>
    <w:rsid w:val="0054070F"/>
    <w:rsid w:val="00544345"/>
    <w:rsid w:val="00545B60"/>
    <w:rsid w:val="005665DB"/>
    <w:rsid w:val="00567606"/>
    <w:rsid w:val="005703C3"/>
    <w:rsid w:val="00576336"/>
    <w:rsid w:val="0057730F"/>
    <w:rsid w:val="00580672"/>
    <w:rsid w:val="00583DB7"/>
    <w:rsid w:val="005873DF"/>
    <w:rsid w:val="00590E76"/>
    <w:rsid w:val="00592358"/>
    <w:rsid w:val="00592C83"/>
    <w:rsid w:val="005A74AC"/>
    <w:rsid w:val="005B07CE"/>
    <w:rsid w:val="005B5595"/>
    <w:rsid w:val="005C0851"/>
    <w:rsid w:val="005C58D3"/>
    <w:rsid w:val="005C69FF"/>
    <w:rsid w:val="005E411E"/>
    <w:rsid w:val="005E7E02"/>
    <w:rsid w:val="005F1276"/>
    <w:rsid w:val="005F7EDA"/>
    <w:rsid w:val="00603B04"/>
    <w:rsid w:val="00604B2B"/>
    <w:rsid w:val="0060615B"/>
    <w:rsid w:val="00614995"/>
    <w:rsid w:val="0062206E"/>
    <w:rsid w:val="0063017A"/>
    <w:rsid w:val="006321E1"/>
    <w:rsid w:val="00634D85"/>
    <w:rsid w:val="00643D61"/>
    <w:rsid w:val="00644FC3"/>
    <w:rsid w:val="0064705B"/>
    <w:rsid w:val="00653122"/>
    <w:rsid w:val="006567B0"/>
    <w:rsid w:val="00660BBD"/>
    <w:rsid w:val="00663D7C"/>
    <w:rsid w:val="00670E7D"/>
    <w:rsid w:val="00677646"/>
    <w:rsid w:val="00680A5E"/>
    <w:rsid w:val="00683A1D"/>
    <w:rsid w:val="00684E00"/>
    <w:rsid w:val="00693439"/>
    <w:rsid w:val="00696B82"/>
    <w:rsid w:val="006A39C9"/>
    <w:rsid w:val="006B1B37"/>
    <w:rsid w:val="006B4E0D"/>
    <w:rsid w:val="006C4425"/>
    <w:rsid w:val="006D42CC"/>
    <w:rsid w:val="006D5D28"/>
    <w:rsid w:val="006F7047"/>
    <w:rsid w:val="00706287"/>
    <w:rsid w:val="007170E1"/>
    <w:rsid w:val="00720B35"/>
    <w:rsid w:val="00723A8E"/>
    <w:rsid w:val="00725123"/>
    <w:rsid w:val="00725B4E"/>
    <w:rsid w:val="0074183B"/>
    <w:rsid w:val="00741E17"/>
    <w:rsid w:val="00743662"/>
    <w:rsid w:val="00746A3C"/>
    <w:rsid w:val="00767F7E"/>
    <w:rsid w:val="00782861"/>
    <w:rsid w:val="00783004"/>
    <w:rsid w:val="0078495D"/>
    <w:rsid w:val="00785507"/>
    <w:rsid w:val="0079060A"/>
    <w:rsid w:val="00791D27"/>
    <w:rsid w:val="0079688B"/>
    <w:rsid w:val="007A26EC"/>
    <w:rsid w:val="007A2C62"/>
    <w:rsid w:val="007A3D7F"/>
    <w:rsid w:val="007A4B67"/>
    <w:rsid w:val="007A57BC"/>
    <w:rsid w:val="007B056F"/>
    <w:rsid w:val="007B72D5"/>
    <w:rsid w:val="007C62CC"/>
    <w:rsid w:val="007C72EB"/>
    <w:rsid w:val="007D2026"/>
    <w:rsid w:val="007E1742"/>
    <w:rsid w:val="007E5CA0"/>
    <w:rsid w:val="007F2A95"/>
    <w:rsid w:val="00803F0F"/>
    <w:rsid w:val="00812231"/>
    <w:rsid w:val="00820118"/>
    <w:rsid w:val="00824123"/>
    <w:rsid w:val="008430FF"/>
    <w:rsid w:val="008462C6"/>
    <w:rsid w:val="00846F16"/>
    <w:rsid w:val="008525C3"/>
    <w:rsid w:val="008542AE"/>
    <w:rsid w:val="008603E3"/>
    <w:rsid w:val="0086111E"/>
    <w:rsid w:val="00866401"/>
    <w:rsid w:val="00883164"/>
    <w:rsid w:val="008877E6"/>
    <w:rsid w:val="008B0C6A"/>
    <w:rsid w:val="008B258F"/>
    <w:rsid w:val="008B333C"/>
    <w:rsid w:val="008D223F"/>
    <w:rsid w:val="008D7EF2"/>
    <w:rsid w:val="009048C7"/>
    <w:rsid w:val="00910B50"/>
    <w:rsid w:val="009131B6"/>
    <w:rsid w:val="0092318A"/>
    <w:rsid w:val="0093028E"/>
    <w:rsid w:val="00930894"/>
    <w:rsid w:val="00934CA4"/>
    <w:rsid w:val="00937916"/>
    <w:rsid w:val="00943AD4"/>
    <w:rsid w:val="00945EC2"/>
    <w:rsid w:val="009542AB"/>
    <w:rsid w:val="0096007F"/>
    <w:rsid w:val="009628FA"/>
    <w:rsid w:val="00963CDE"/>
    <w:rsid w:val="00966B1F"/>
    <w:rsid w:val="00972AE7"/>
    <w:rsid w:val="0097349A"/>
    <w:rsid w:val="00992061"/>
    <w:rsid w:val="00992627"/>
    <w:rsid w:val="00995FC5"/>
    <w:rsid w:val="009A1E3E"/>
    <w:rsid w:val="009A2A85"/>
    <w:rsid w:val="009B5EDB"/>
    <w:rsid w:val="009C439A"/>
    <w:rsid w:val="009C66DF"/>
    <w:rsid w:val="009D0558"/>
    <w:rsid w:val="009F6FCA"/>
    <w:rsid w:val="00A070C6"/>
    <w:rsid w:val="00A11714"/>
    <w:rsid w:val="00A128DE"/>
    <w:rsid w:val="00A147DC"/>
    <w:rsid w:val="00A30099"/>
    <w:rsid w:val="00A50A93"/>
    <w:rsid w:val="00A5459A"/>
    <w:rsid w:val="00A57498"/>
    <w:rsid w:val="00A60568"/>
    <w:rsid w:val="00A6360D"/>
    <w:rsid w:val="00A6451E"/>
    <w:rsid w:val="00A711C0"/>
    <w:rsid w:val="00A77EA0"/>
    <w:rsid w:val="00A84D34"/>
    <w:rsid w:val="00A851A6"/>
    <w:rsid w:val="00A94CEF"/>
    <w:rsid w:val="00AA0796"/>
    <w:rsid w:val="00AA3AA9"/>
    <w:rsid w:val="00AD6CE9"/>
    <w:rsid w:val="00AE7DAF"/>
    <w:rsid w:val="00AF36AA"/>
    <w:rsid w:val="00AF69F2"/>
    <w:rsid w:val="00B0121A"/>
    <w:rsid w:val="00B11BC7"/>
    <w:rsid w:val="00B12385"/>
    <w:rsid w:val="00B21180"/>
    <w:rsid w:val="00B22F95"/>
    <w:rsid w:val="00B24B50"/>
    <w:rsid w:val="00B273BF"/>
    <w:rsid w:val="00B362E7"/>
    <w:rsid w:val="00B44C62"/>
    <w:rsid w:val="00B54247"/>
    <w:rsid w:val="00B61B86"/>
    <w:rsid w:val="00B70355"/>
    <w:rsid w:val="00B70913"/>
    <w:rsid w:val="00B72A57"/>
    <w:rsid w:val="00B84D76"/>
    <w:rsid w:val="00B85513"/>
    <w:rsid w:val="00B87812"/>
    <w:rsid w:val="00BA6626"/>
    <w:rsid w:val="00BB7CD2"/>
    <w:rsid w:val="00BC3CB3"/>
    <w:rsid w:val="00BC57C7"/>
    <w:rsid w:val="00BD2F3A"/>
    <w:rsid w:val="00BD5188"/>
    <w:rsid w:val="00BD6D17"/>
    <w:rsid w:val="00BE0A70"/>
    <w:rsid w:val="00BE29CB"/>
    <w:rsid w:val="00BE32B4"/>
    <w:rsid w:val="00BE488A"/>
    <w:rsid w:val="00BE7662"/>
    <w:rsid w:val="00BF09F9"/>
    <w:rsid w:val="00BF18D4"/>
    <w:rsid w:val="00BF5C88"/>
    <w:rsid w:val="00C04E24"/>
    <w:rsid w:val="00C134CF"/>
    <w:rsid w:val="00C17173"/>
    <w:rsid w:val="00C323A4"/>
    <w:rsid w:val="00C40F36"/>
    <w:rsid w:val="00C54D03"/>
    <w:rsid w:val="00C60CEB"/>
    <w:rsid w:val="00C677D2"/>
    <w:rsid w:val="00C70F70"/>
    <w:rsid w:val="00C74671"/>
    <w:rsid w:val="00C75AD5"/>
    <w:rsid w:val="00C82B64"/>
    <w:rsid w:val="00C94469"/>
    <w:rsid w:val="00C954E3"/>
    <w:rsid w:val="00CB14DD"/>
    <w:rsid w:val="00CC1ED9"/>
    <w:rsid w:val="00CC6974"/>
    <w:rsid w:val="00CD53D1"/>
    <w:rsid w:val="00CF1B0A"/>
    <w:rsid w:val="00D00B0F"/>
    <w:rsid w:val="00D14418"/>
    <w:rsid w:val="00D14E82"/>
    <w:rsid w:val="00D35D22"/>
    <w:rsid w:val="00D40326"/>
    <w:rsid w:val="00D4491B"/>
    <w:rsid w:val="00D512CD"/>
    <w:rsid w:val="00D51609"/>
    <w:rsid w:val="00D52CC0"/>
    <w:rsid w:val="00D60B2E"/>
    <w:rsid w:val="00D61BFC"/>
    <w:rsid w:val="00D6395E"/>
    <w:rsid w:val="00D7125D"/>
    <w:rsid w:val="00D773DB"/>
    <w:rsid w:val="00D85034"/>
    <w:rsid w:val="00D941F1"/>
    <w:rsid w:val="00DA0870"/>
    <w:rsid w:val="00DB0F8C"/>
    <w:rsid w:val="00DB42D0"/>
    <w:rsid w:val="00DB5C40"/>
    <w:rsid w:val="00DB7154"/>
    <w:rsid w:val="00DB73F6"/>
    <w:rsid w:val="00DC084E"/>
    <w:rsid w:val="00DC09EC"/>
    <w:rsid w:val="00DC6BD7"/>
    <w:rsid w:val="00DD102E"/>
    <w:rsid w:val="00DD1249"/>
    <w:rsid w:val="00DD375B"/>
    <w:rsid w:val="00DD395F"/>
    <w:rsid w:val="00DE72B9"/>
    <w:rsid w:val="00DF0D22"/>
    <w:rsid w:val="00DF15B9"/>
    <w:rsid w:val="00DF4B26"/>
    <w:rsid w:val="00DF54AF"/>
    <w:rsid w:val="00E05F73"/>
    <w:rsid w:val="00E101EA"/>
    <w:rsid w:val="00E104DF"/>
    <w:rsid w:val="00E13B21"/>
    <w:rsid w:val="00E14CEA"/>
    <w:rsid w:val="00E25CC5"/>
    <w:rsid w:val="00E2627F"/>
    <w:rsid w:val="00E26C9F"/>
    <w:rsid w:val="00E32C5F"/>
    <w:rsid w:val="00E32D65"/>
    <w:rsid w:val="00E34B5B"/>
    <w:rsid w:val="00E4198E"/>
    <w:rsid w:val="00E504A6"/>
    <w:rsid w:val="00E50E0C"/>
    <w:rsid w:val="00E5301B"/>
    <w:rsid w:val="00E55074"/>
    <w:rsid w:val="00E75F92"/>
    <w:rsid w:val="00E95DFF"/>
    <w:rsid w:val="00E97B39"/>
    <w:rsid w:val="00E97F80"/>
    <w:rsid w:val="00EA2398"/>
    <w:rsid w:val="00EA3651"/>
    <w:rsid w:val="00EA3F71"/>
    <w:rsid w:val="00EB13FD"/>
    <w:rsid w:val="00EC04B8"/>
    <w:rsid w:val="00EC2236"/>
    <w:rsid w:val="00ED112C"/>
    <w:rsid w:val="00EE5324"/>
    <w:rsid w:val="00EE7D52"/>
    <w:rsid w:val="00EF3247"/>
    <w:rsid w:val="00EF34E3"/>
    <w:rsid w:val="00EF43A4"/>
    <w:rsid w:val="00EF4BE6"/>
    <w:rsid w:val="00F07CE9"/>
    <w:rsid w:val="00F27128"/>
    <w:rsid w:val="00F2775F"/>
    <w:rsid w:val="00F31183"/>
    <w:rsid w:val="00F53C62"/>
    <w:rsid w:val="00F5410A"/>
    <w:rsid w:val="00F72167"/>
    <w:rsid w:val="00F74367"/>
    <w:rsid w:val="00F74A9A"/>
    <w:rsid w:val="00F83E4F"/>
    <w:rsid w:val="00F92491"/>
    <w:rsid w:val="00F93A80"/>
    <w:rsid w:val="00F958B2"/>
    <w:rsid w:val="00FA18E4"/>
    <w:rsid w:val="00FA61D3"/>
    <w:rsid w:val="00FB1C93"/>
    <w:rsid w:val="00FB35A0"/>
    <w:rsid w:val="00FB448C"/>
    <w:rsid w:val="00FB631B"/>
    <w:rsid w:val="00FB79C7"/>
    <w:rsid w:val="00FC0F59"/>
    <w:rsid w:val="00FC777B"/>
    <w:rsid w:val="00FE55B3"/>
    <w:rsid w:val="00FF06DB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5EDDF"/>
  <w15:docId w15:val="{E735D1E2-40AD-49AC-8BF4-10A157FE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  <w:style w:type="paragraph" w:styleId="Normlnweb">
    <w:name w:val="Normal (Web)"/>
    <w:basedOn w:val="Normln"/>
    <w:uiPriority w:val="99"/>
    <w:unhideWhenUsed/>
    <w:rsid w:val="003F2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B715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194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A2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n@tendersystems.cz" TargetMode="External"/><Relationship Id="rId13" Type="http://schemas.openxmlformats.org/officeDocument/2006/relationships/footer" Target="footer2.xml"/><Relationship Id="rId18" Type="http://schemas.openxmlformats.org/officeDocument/2006/relationships/hyperlink" Target="mailto:prochazkova@centropol.cz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reditelnajizdarne@seznam.cz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justinova@centropol.c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slerova@centropol.cz" TargetMode="External"/><Relationship Id="rId20" Type="http://schemas.openxmlformats.org/officeDocument/2006/relationships/hyperlink" Target="https://ekancelar.centropol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mailto:msnajizdarne@sezna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mailto:msnajizdarne@seznam.cz" TargetMode="External"/><Relationship Id="rId10" Type="http://schemas.openxmlformats.org/officeDocument/2006/relationships/header" Target="header1.xml"/><Relationship Id="rId19" Type="http://schemas.openxmlformats.org/officeDocument/2006/relationships/hyperlink" Target="mailto:samoodecet@centropo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azky@centropol.cz" TargetMode="External"/><Relationship Id="rId14" Type="http://schemas.openxmlformats.org/officeDocument/2006/relationships/header" Target="header3.xml"/><Relationship Id="rId22" Type="http://schemas.openxmlformats.org/officeDocument/2006/relationships/hyperlink" Target="mailto:reditelnajizdarne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11D04-5C53-4467-88D2-134CE78D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2160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Blanka Gelnarová</cp:lastModifiedBy>
  <cp:revision>2</cp:revision>
  <dcterms:created xsi:type="dcterms:W3CDTF">2021-11-18T09:49:00Z</dcterms:created>
  <dcterms:modified xsi:type="dcterms:W3CDTF">2021-11-18T09:49:00Z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b696cb-b06f-4214-b638-7b05ae4e5e38_Enabled">
    <vt:lpwstr>true</vt:lpwstr>
  </property>
  <property fmtid="{D5CDD505-2E9C-101B-9397-08002B2CF9AE}" pid="3" name="MSIP_Label_bdb696cb-b06f-4214-b638-7b05ae4e5e38_SetDate">
    <vt:lpwstr>2021-04-06T04:55:58Z</vt:lpwstr>
  </property>
  <property fmtid="{D5CDD505-2E9C-101B-9397-08002B2CF9AE}" pid="4" name="MSIP_Label_bdb696cb-b06f-4214-b638-7b05ae4e5e38_Method">
    <vt:lpwstr>Privileged</vt:lpwstr>
  </property>
  <property fmtid="{D5CDD505-2E9C-101B-9397-08002B2CF9AE}" pid="5" name="MSIP_Label_bdb696cb-b06f-4214-b638-7b05ae4e5e38_Name">
    <vt:lpwstr>Interní data</vt:lpwstr>
  </property>
  <property fmtid="{D5CDD505-2E9C-101B-9397-08002B2CF9AE}" pid="6" name="MSIP_Label_bdb696cb-b06f-4214-b638-7b05ae4e5e38_SiteId">
    <vt:lpwstr>53b8d820-e2f7-4682-858f-9e2aeec6ffd9</vt:lpwstr>
  </property>
  <property fmtid="{D5CDD505-2E9C-101B-9397-08002B2CF9AE}" pid="7" name="MSIP_Label_bdb696cb-b06f-4214-b638-7b05ae4e5e38_ActionId">
    <vt:lpwstr>97a148dc-a39a-498a-bee5-0000d333144a</vt:lpwstr>
  </property>
  <property fmtid="{D5CDD505-2E9C-101B-9397-08002B2CF9AE}" pid="8" name="MSIP_Label_bdb696cb-b06f-4214-b638-7b05ae4e5e38_ContentBits">
    <vt:lpwstr>0</vt:lpwstr>
  </property>
</Properties>
</file>