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B7C" w:rsidRDefault="0093046B">
      <w:pPr>
        <w:tabs>
          <w:tab w:val="left" w:pos="9501"/>
        </w:tabs>
        <w:spacing w:before="88" w:after="17"/>
        <w:ind w:left="118"/>
        <w:rPr>
          <w:sz w:val="20"/>
        </w:rPr>
      </w:pPr>
      <w:r>
        <w:rPr>
          <w:noProof/>
        </w:rPr>
        <w:drawing>
          <wp:anchor distT="0" distB="0" distL="0" distR="0" simplePos="0" relativeHeight="268418207" behindDoc="1" locked="0" layoutInCell="1" allowOverlap="1">
            <wp:simplePos x="0" y="0"/>
            <wp:positionH relativeFrom="page">
              <wp:posOffset>2641574</wp:posOffset>
            </wp:positionH>
            <wp:positionV relativeFrom="paragraph">
              <wp:posOffset>376135</wp:posOffset>
            </wp:positionV>
            <wp:extent cx="1430855" cy="5524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85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168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65pt;margin-top:202.1pt;width:296.25pt;height:30.25pt;z-index:104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878787"/>
                      <w:left w:val="single" w:sz="6" w:space="0" w:color="878787"/>
                      <w:bottom w:val="single" w:sz="6" w:space="0" w:color="878787"/>
                      <w:right w:val="single" w:sz="6" w:space="0" w:color="878787"/>
                      <w:insideH w:val="single" w:sz="6" w:space="0" w:color="878787"/>
                      <w:insideV w:val="single" w:sz="6" w:space="0" w:color="87878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23"/>
                    <w:gridCol w:w="2179"/>
                  </w:tblGrid>
                  <w:tr w:rsidR="00EF2B7C">
                    <w:trPr>
                      <w:trHeight w:hRule="exact" w:val="295"/>
                    </w:trPr>
                    <w:tc>
                      <w:tcPr>
                        <w:tcW w:w="3723" w:type="dxa"/>
                      </w:tcPr>
                      <w:p w:rsidR="00EF2B7C" w:rsidRDefault="0093046B">
                        <w:pPr>
                          <w:pStyle w:val="TableParagraph"/>
                          <w:spacing w:before="23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 xml:space="preserve">Datum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</w:rPr>
                          <w:t>vytvoření</w:t>
                        </w:r>
                        <w:proofErr w:type="spellEnd"/>
                        <w:r>
                          <w:rPr>
                            <w:w w:val="110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2179" w:type="dxa"/>
                      </w:tcPr>
                      <w:p w:rsidR="00EF2B7C" w:rsidRDefault="0093046B">
                        <w:pPr>
                          <w:pStyle w:val="TableParagraph"/>
                          <w:spacing w:before="23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22.12.2021</w:t>
                        </w:r>
                      </w:p>
                    </w:tc>
                  </w:tr>
                  <w:tr w:rsidR="00EF2B7C">
                    <w:trPr>
                      <w:trHeight w:hRule="exact" w:val="295"/>
                    </w:trPr>
                    <w:tc>
                      <w:tcPr>
                        <w:tcW w:w="3723" w:type="dxa"/>
                      </w:tcPr>
                      <w:p w:rsidR="00EF2B7C" w:rsidRDefault="0093046B">
                        <w:pPr>
                          <w:pStyle w:val="TableParagraph"/>
                          <w:spacing w:before="23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 xml:space="preserve">Datum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</w:rPr>
                          <w:t>platnosti</w:t>
                        </w:r>
                        <w:proofErr w:type="spellEnd"/>
                        <w:r>
                          <w:rPr>
                            <w:w w:val="110"/>
                            <w:sz w:val="20"/>
                          </w:rPr>
                          <w:t xml:space="preserve"> do:</w:t>
                        </w:r>
                      </w:p>
                    </w:tc>
                    <w:tc>
                      <w:tcPr>
                        <w:tcW w:w="2179" w:type="dxa"/>
                      </w:tcPr>
                      <w:p w:rsidR="00EF2B7C" w:rsidRDefault="0093046B">
                        <w:pPr>
                          <w:pStyle w:val="TableParagraph"/>
                          <w:spacing w:before="23"/>
                          <w:ind w:left="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5.1.2022</w:t>
                        </w:r>
                      </w:p>
                    </w:tc>
                  </w:tr>
                </w:tbl>
                <w:p w:rsidR="00EF2B7C" w:rsidRDefault="00EF2B7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b/>
          <w:w w:val="105"/>
          <w:sz w:val="20"/>
        </w:rPr>
        <w:t>Požární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služby</w:t>
      </w:r>
      <w:proofErr w:type="spellEnd"/>
      <w:r>
        <w:rPr>
          <w:b/>
          <w:spacing w:val="50"/>
          <w:w w:val="105"/>
          <w:sz w:val="20"/>
        </w:rPr>
        <w:t xml:space="preserve"> </w:t>
      </w:r>
      <w:r>
        <w:rPr>
          <w:b/>
          <w:w w:val="105"/>
          <w:sz w:val="20"/>
        </w:rPr>
        <w:t>Kalen</w:t>
      </w:r>
      <w:r>
        <w:rPr>
          <w:b/>
          <w:spacing w:val="25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s.r.o.</w:t>
      </w:r>
      <w:proofErr w:type="spellEnd"/>
      <w:r>
        <w:rPr>
          <w:b/>
          <w:w w:val="105"/>
          <w:sz w:val="20"/>
        </w:rPr>
        <w:tab/>
      </w:r>
      <w:r>
        <w:rPr>
          <w:sz w:val="20"/>
        </w:rPr>
        <w:t>NABÍDKA</w:t>
      </w:r>
      <w:r>
        <w:rPr>
          <w:spacing w:val="25"/>
          <w:sz w:val="20"/>
        </w:rPr>
        <w:t xml:space="preserve"> </w:t>
      </w:r>
      <w:r>
        <w:rPr>
          <w:sz w:val="20"/>
        </w:rPr>
        <w:t>CN20210106</w:t>
      </w:r>
    </w:p>
    <w:tbl>
      <w:tblPr>
        <w:tblStyle w:val="TableNormal"/>
        <w:tblW w:w="0" w:type="auto"/>
        <w:tblInd w:w="110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2131"/>
        <w:gridCol w:w="947"/>
        <w:gridCol w:w="1421"/>
        <w:gridCol w:w="576"/>
        <w:gridCol w:w="256"/>
        <w:gridCol w:w="115"/>
        <w:gridCol w:w="1066"/>
        <w:gridCol w:w="1184"/>
        <w:gridCol w:w="1184"/>
        <w:gridCol w:w="1213"/>
      </w:tblGrid>
      <w:tr w:rsidR="00EF2B7C">
        <w:trPr>
          <w:trHeight w:hRule="exact" w:val="505"/>
        </w:trPr>
        <w:tc>
          <w:tcPr>
            <w:tcW w:w="6397" w:type="dxa"/>
            <w:gridSpan w:val="5"/>
            <w:tcBorders>
              <w:bottom w:val="nil"/>
              <w:right w:val="single" w:sz="6" w:space="0" w:color="333333"/>
            </w:tcBorders>
          </w:tcPr>
          <w:p w:rsidR="00EF2B7C" w:rsidRDefault="00EF2B7C">
            <w:pPr>
              <w:pStyle w:val="TableParagraph"/>
              <w:spacing w:before="9"/>
              <w:rPr>
                <w:sz w:val="20"/>
              </w:rPr>
            </w:pPr>
          </w:p>
          <w:p w:rsidR="00EF2B7C" w:rsidRDefault="0093046B">
            <w:pPr>
              <w:pStyle w:val="TableParagraph"/>
              <w:spacing w:before="0"/>
              <w:ind w:left="232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Dodavatel</w:t>
            </w:r>
            <w:proofErr w:type="spellEnd"/>
            <w:r>
              <w:rPr>
                <w:w w:val="115"/>
                <w:sz w:val="20"/>
              </w:rPr>
              <w:t>:</w:t>
            </w:r>
          </w:p>
        </w:tc>
        <w:tc>
          <w:tcPr>
            <w:tcW w:w="5018" w:type="dxa"/>
            <w:gridSpan w:val="6"/>
            <w:tcBorders>
              <w:left w:val="single" w:sz="6" w:space="0" w:color="333333"/>
              <w:bottom w:val="nil"/>
            </w:tcBorders>
          </w:tcPr>
          <w:p w:rsidR="00EF2B7C" w:rsidRDefault="00EF2B7C">
            <w:pPr>
              <w:pStyle w:val="TableParagraph"/>
              <w:spacing w:before="9"/>
              <w:rPr>
                <w:sz w:val="20"/>
              </w:rPr>
            </w:pPr>
          </w:p>
          <w:p w:rsidR="00EF2B7C" w:rsidRDefault="0093046B">
            <w:pPr>
              <w:pStyle w:val="TableParagraph"/>
              <w:spacing w:before="0"/>
              <w:ind w:left="323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Odběratel</w:t>
            </w:r>
            <w:proofErr w:type="spellEnd"/>
            <w:r>
              <w:rPr>
                <w:w w:val="110"/>
                <w:sz w:val="20"/>
              </w:rPr>
              <w:t>:</w:t>
            </w:r>
          </w:p>
        </w:tc>
      </w:tr>
      <w:tr w:rsidR="00EF2B7C">
        <w:trPr>
          <w:trHeight w:hRule="exact" w:val="265"/>
        </w:trPr>
        <w:tc>
          <w:tcPr>
            <w:tcW w:w="6397" w:type="dxa"/>
            <w:gridSpan w:val="5"/>
            <w:tcBorders>
              <w:top w:val="nil"/>
              <w:bottom w:val="nil"/>
              <w:right w:val="single" w:sz="6" w:space="0" w:color="333333"/>
            </w:tcBorders>
          </w:tcPr>
          <w:p w:rsidR="00EF2B7C" w:rsidRDefault="0093046B">
            <w:pPr>
              <w:pStyle w:val="TableParagraph"/>
              <w:spacing w:before="16"/>
              <w:ind w:left="232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Požární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služby</w:t>
            </w:r>
            <w:proofErr w:type="spellEnd"/>
            <w:r>
              <w:rPr>
                <w:b/>
                <w:w w:val="110"/>
                <w:sz w:val="20"/>
              </w:rPr>
              <w:t xml:space="preserve"> Kalen </w:t>
            </w:r>
            <w:proofErr w:type="spellStart"/>
            <w:r>
              <w:rPr>
                <w:b/>
                <w:w w:val="110"/>
                <w:sz w:val="20"/>
              </w:rPr>
              <w:t>s.r.o.</w:t>
            </w:r>
            <w:proofErr w:type="spellEnd"/>
          </w:p>
        </w:tc>
        <w:tc>
          <w:tcPr>
            <w:tcW w:w="5018" w:type="dxa"/>
            <w:gridSpan w:val="6"/>
            <w:tcBorders>
              <w:top w:val="nil"/>
              <w:left w:val="single" w:sz="6" w:space="0" w:color="333333"/>
              <w:bottom w:val="nil"/>
            </w:tcBorders>
          </w:tcPr>
          <w:p w:rsidR="00EF2B7C" w:rsidRDefault="0093046B">
            <w:pPr>
              <w:pStyle w:val="TableParagraph"/>
              <w:spacing w:before="16"/>
              <w:ind w:left="323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Institut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plánování</w:t>
            </w:r>
            <w:proofErr w:type="spellEnd"/>
            <w:r>
              <w:rPr>
                <w:b/>
                <w:w w:val="110"/>
                <w:sz w:val="20"/>
              </w:rPr>
              <w:t xml:space="preserve"> a </w:t>
            </w:r>
            <w:proofErr w:type="spellStart"/>
            <w:r>
              <w:rPr>
                <w:b/>
                <w:w w:val="110"/>
                <w:sz w:val="20"/>
              </w:rPr>
              <w:t>rozvoje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hlavního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města</w:t>
            </w:r>
            <w:proofErr w:type="spellEnd"/>
          </w:p>
        </w:tc>
      </w:tr>
      <w:tr w:rsidR="00EF2B7C">
        <w:trPr>
          <w:trHeight w:hRule="exact" w:val="265"/>
        </w:trPr>
        <w:tc>
          <w:tcPr>
            <w:tcW w:w="6397" w:type="dxa"/>
            <w:gridSpan w:val="5"/>
            <w:tcBorders>
              <w:top w:val="nil"/>
              <w:bottom w:val="nil"/>
              <w:right w:val="single" w:sz="6" w:space="0" w:color="333333"/>
            </w:tcBorders>
          </w:tcPr>
          <w:p w:rsidR="00EF2B7C" w:rsidRDefault="0093046B">
            <w:pPr>
              <w:pStyle w:val="TableParagraph"/>
              <w:spacing w:before="16"/>
              <w:ind w:left="232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Jaurisova</w:t>
            </w:r>
            <w:proofErr w:type="spellEnd"/>
            <w:r>
              <w:rPr>
                <w:w w:val="115"/>
                <w:sz w:val="20"/>
              </w:rPr>
              <w:t xml:space="preserve"> 515/4</w:t>
            </w:r>
          </w:p>
        </w:tc>
        <w:tc>
          <w:tcPr>
            <w:tcW w:w="5018" w:type="dxa"/>
            <w:gridSpan w:val="6"/>
            <w:tcBorders>
              <w:top w:val="nil"/>
              <w:left w:val="single" w:sz="6" w:space="0" w:color="333333"/>
              <w:bottom w:val="nil"/>
            </w:tcBorders>
          </w:tcPr>
          <w:p w:rsidR="00EF2B7C" w:rsidRDefault="0093046B">
            <w:pPr>
              <w:pStyle w:val="TableParagraph"/>
              <w:spacing w:before="16"/>
              <w:ind w:left="323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Prahy</w:t>
            </w:r>
            <w:proofErr w:type="spellEnd"/>
          </w:p>
        </w:tc>
      </w:tr>
      <w:tr w:rsidR="00EF2B7C">
        <w:trPr>
          <w:trHeight w:hRule="exact" w:val="265"/>
        </w:trPr>
        <w:tc>
          <w:tcPr>
            <w:tcW w:w="6397" w:type="dxa"/>
            <w:gridSpan w:val="5"/>
            <w:tcBorders>
              <w:top w:val="nil"/>
              <w:bottom w:val="nil"/>
              <w:right w:val="single" w:sz="6" w:space="0" w:color="333333"/>
            </w:tcBorders>
          </w:tcPr>
          <w:p w:rsidR="00EF2B7C" w:rsidRDefault="0093046B">
            <w:pPr>
              <w:pStyle w:val="TableParagraph"/>
              <w:spacing w:before="16"/>
              <w:ind w:left="232"/>
              <w:rPr>
                <w:sz w:val="20"/>
              </w:rPr>
            </w:pPr>
            <w:r>
              <w:rPr>
                <w:w w:val="115"/>
                <w:sz w:val="20"/>
              </w:rPr>
              <w:t>14000 Praha</w:t>
            </w:r>
          </w:p>
        </w:tc>
        <w:tc>
          <w:tcPr>
            <w:tcW w:w="5018" w:type="dxa"/>
            <w:gridSpan w:val="6"/>
            <w:tcBorders>
              <w:top w:val="nil"/>
              <w:left w:val="single" w:sz="6" w:space="0" w:color="333333"/>
              <w:bottom w:val="nil"/>
            </w:tcBorders>
          </w:tcPr>
          <w:p w:rsidR="00EF2B7C" w:rsidRDefault="0093046B">
            <w:pPr>
              <w:pStyle w:val="TableParagraph"/>
              <w:spacing w:before="16"/>
              <w:ind w:left="323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Vyšehradská</w:t>
            </w:r>
            <w:proofErr w:type="spellEnd"/>
            <w:r>
              <w:rPr>
                <w:w w:val="115"/>
                <w:sz w:val="20"/>
              </w:rPr>
              <w:t xml:space="preserve"> 2077/57</w:t>
            </w:r>
          </w:p>
        </w:tc>
      </w:tr>
      <w:tr w:rsidR="00EF2B7C">
        <w:trPr>
          <w:trHeight w:hRule="exact" w:val="265"/>
        </w:trPr>
        <w:tc>
          <w:tcPr>
            <w:tcW w:w="6397" w:type="dxa"/>
            <w:gridSpan w:val="5"/>
            <w:tcBorders>
              <w:top w:val="nil"/>
              <w:bottom w:val="nil"/>
              <w:right w:val="single" w:sz="6" w:space="0" w:color="333333"/>
            </w:tcBorders>
          </w:tcPr>
          <w:p w:rsidR="00EF2B7C" w:rsidRDefault="0093046B">
            <w:pPr>
              <w:pStyle w:val="TableParagraph"/>
              <w:spacing w:before="16"/>
              <w:ind w:left="232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Česká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republika</w:t>
            </w:r>
            <w:proofErr w:type="spellEnd"/>
          </w:p>
        </w:tc>
        <w:tc>
          <w:tcPr>
            <w:tcW w:w="5018" w:type="dxa"/>
            <w:gridSpan w:val="6"/>
            <w:tcBorders>
              <w:top w:val="nil"/>
              <w:left w:val="single" w:sz="6" w:space="0" w:color="333333"/>
              <w:bottom w:val="nil"/>
            </w:tcBorders>
          </w:tcPr>
          <w:p w:rsidR="00EF2B7C" w:rsidRDefault="0093046B">
            <w:pPr>
              <w:pStyle w:val="TableParagraph"/>
              <w:spacing w:before="16"/>
              <w:ind w:left="323"/>
              <w:rPr>
                <w:sz w:val="20"/>
              </w:rPr>
            </w:pPr>
            <w:r>
              <w:rPr>
                <w:w w:val="115"/>
                <w:sz w:val="20"/>
              </w:rPr>
              <w:t>12800 Praha</w:t>
            </w:r>
          </w:p>
        </w:tc>
      </w:tr>
      <w:tr w:rsidR="00EF2B7C">
        <w:trPr>
          <w:trHeight w:hRule="exact" w:val="265"/>
        </w:trPr>
        <w:tc>
          <w:tcPr>
            <w:tcW w:w="6397" w:type="dxa"/>
            <w:gridSpan w:val="5"/>
            <w:tcBorders>
              <w:top w:val="nil"/>
              <w:bottom w:val="nil"/>
              <w:right w:val="single" w:sz="6" w:space="0" w:color="333333"/>
            </w:tcBorders>
          </w:tcPr>
          <w:p w:rsidR="00EF2B7C" w:rsidRDefault="00EF2B7C"/>
        </w:tc>
        <w:tc>
          <w:tcPr>
            <w:tcW w:w="5018" w:type="dxa"/>
            <w:gridSpan w:val="6"/>
            <w:tcBorders>
              <w:top w:val="nil"/>
              <w:left w:val="single" w:sz="6" w:space="0" w:color="333333"/>
              <w:bottom w:val="nil"/>
            </w:tcBorders>
          </w:tcPr>
          <w:p w:rsidR="00EF2B7C" w:rsidRDefault="0093046B">
            <w:pPr>
              <w:pStyle w:val="TableParagraph"/>
              <w:spacing w:before="16"/>
              <w:ind w:left="323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Česká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republika</w:t>
            </w:r>
            <w:proofErr w:type="spellEnd"/>
          </w:p>
        </w:tc>
      </w:tr>
      <w:tr w:rsidR="00EF2B7C">
        <w:trPr>
          <w:trHeight w:hRule="exact" w:val="265"/>
        </w:trPr>
        <w:tc>
          <w:tcPr>
            <w:tcW w:w="6397" w:type="dxa"/>
            <w:gridSpan w:val="5"/>
            <w:tcBorders>
              <w:top w:val="nil"/>
              <w:bottom w:val="nil"/>
              <w:right w:val="single" w:sz="6" w:space="0" w:color="333333"/>
            </w:tcBorders>
          </w:tcPr>
          <w:p w:rsidR="00EF2B7C" w:rsidRDefault="0093046B">
            <w:pPr>
              <w:pStyle w:val="TableParagraph"/>
              <w:spacing w:before="16"/>
              <w:ind w:left="232"/>
              <w:rPr>
                <w:sz w:val="20"/>
              </w:rPr>
            </w:pPr>
            <w:r>
              <w:rPr>
                <w:w w:val="110"/>
                <w:sz w:val="20"/>
              </w:rPr>
              <w:t>IČ: 05701180</w:t>
            </w:r>
          </w:p>
        </w:tc>
        <w:tc>
          <w:tcPr>
            <w:tcW w:w="5018" w:type="dxa"/>
            <w:gridSpan w:val="6"/>
            <w:tcBorders>
              <w:top w:val="nil"/>
              <w:left w:val="single" w:sz="6" w:space="0" w:color="333333"/>
              <w:bottom w:val="nil"/>
            </w:tcBorders>
          </w:tcPr>
          <w:p w:rsidR="00EF2B7C" w:rsidRDefault="00EF2B7C"/>
        </w:tc>
      </w:tr>
      <w:tr w:rsidR="00EF2B7C">
        <w:trPr>
          <w:trHeight w:hRule="exact" w:val="265"/>
        </w:trPr>
        <w:tc>
          <w:tcPr>
            <w:tcW w:w="6397" w:type="dxa"/>
            <w:gridSpan w:val="5"/>
            <w:tcBorders>
              <w:top w:val="nil"/>
              <w:bottom w:val="nil"/>
              <w:right w:val="single" w:sz="6" w:space="0" w:color="333333"/>
            </w:tcBorders>
          </w:tcPr>
          <w:p w:rsidR="00EF2B7C" w:rsidRDefault="0093046B">
            <w:pPr>
              <w:pStyle w:val="TableParagraph"/>
              <w:spacing w:before="16"/>
              <w:ind w:left="232"/>
              <w:rPr>
                <w:sz w:val="20"/>
              </w:rPr>
            </w:pPr>
            <w:r>
              <w:rPr>
                <w:w w:val="105"/>
                <w:sz w:val="20"/>
              </w:rPr>
              <w:t>DIČ: CZ05701180</w:t>
            </w:r>
          </w:p>
        </w:tc>
        <w:tc>
          <w:tcPr>
            <w:tcW w:w="5018" w:type="dxa"/>
            <w:gridSpan w:val="6"/>
            <w:tcBorders>
              <w:top w:val="nil"/>
              <w:left w:val="single" w:sz="6" w:space="0" w:color="333333"/>
              <w:bottom w:val="nil"/>
            </w:tcBorders>
          </w:tcPr>
          <w:p w:rsidR="00EF2B7C" w:rsidRDefault="0093046B">
            <w:pPr>
              <w:pStyle w:val="TableParagraph"/>
              <w:spacing w:before="16"/>
              <w:ind w:left="323"/>
              <w:rPr>
                <w:sz w:val="20"/>
              </w:rPr>
            </w:pPr>
            <w:r>
              <w:rPr>
                <w:w w:val="110"/>
                <w:sz w:val="20"/>
              </w:rPr>
              <w:t>IČ: 70883858</w:t>
            </w:r>
          </w:p>
        </w:tc>
      </w:tr>
      <w:tr w:rsidR="00EF2B7C">
        <w:trPr>
          <w:trHeight w:hRule="exact" w:val="265"/>
        </w:trPr>
        <w:tc>
          <w:tcPr>
            <w:tcW w:w="6397" w:type="dxa"/>
            <w:gridSpan w:val="5"/>
            <w:tcBorders>
              <w:top w:val="nil"/>
              <w:bottom w:val="nil"/>
              <w:right w:val="single" w:sz="6" w:space="0" w:color="333333"/>
            </w:tcBorders>
          </w:tcPr>
          <w:p w:rsidR="00EF2B7C" w:rsidRDefault="00EF2B7C"/>
        </w:tc>
        <w:tc>
          <w:tcPr>
            <w:tcW w:w="5018" w:type="dxa"/>
            <w:gridSpan w:val="6"/>
            <w:tcBorders>
              <w:top w:val="nil"/>
              <w:left w:val="single" w:sz="6" w:space="0" w:color="333333"/>
              <w:bottom w:val="nil"/>
            </w:tcBorders>
          </w:tcPr>
          <w:p w:rsidR="00EF2B7C" w:rsidRDefault="0093046B">
            <w:pPr>
              <w:pStyle w:val="TableParagraph"/>
              <w:spacing w:before="16"/>
              <w:ind w:left="323"/>
              <w:rPr>
                <w:sz w:val="20"/>
              </w:rPr>
            </w:pPr>
            <w:r>
              <w:rPr>
                <w:w w:val="105"/>
                <w:sz w:val="20"/>
              </w:rPr>
              <w:t>DIČ: CZ70883858</w:t>
            </w:r>
          </w:p>
        </w:tc>
      </w:tr>
      <w:tr w:rsidR="00EF2B7C">
        <w:trPr>
          <w:trHeight w:hRule="exact" w:val="265"/>
        </w:trPr>
        <w:tc>
          <w:tcPr>
            <w:tcW w:w="6397" w:type="dxa"/>
            <w:gridSpan w:val="5"/>
            <w:tcBorders>
              <w:top w:val="nil"/>
              <w:bottom w:val="nil"/>
              <w:right w:val="single" w:sz="6" w:space="0" w:color="333333"/>
            </w:tcBorders>
          </w:tcPr>
          <w:p w:rsidR="00EF2B7C" w:rsidRDefault="0093046B">
            <w:pPr>
              <w:pStyle w:val="TableParagraph"/>
              <w:spacing w:before="16"/>
              <w:ind w:left="232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Číslo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účtu</w:t>
            </w:r>
            <w:proofErr w:type="spellEnd"/>
            <w:r>
              <w:rPr>
                <w:w w:val="115"/>
                <w:sz w:val="20"/>
              </w:rPr>
              <w:t xml:space="preserve">: </w:t>
            </w:r>
          </w:p>
        </w:tc>
        <w:tc>
          <w:tcPr>
            <w:tcW w:w="5018" w:type="dxa"/>
            <w:gridSpan w:val="6"/>
            <w:tcBorders>
              <w:top w:val="nil"/>
              <w:left w:val="single" w:sz="6" w:space="0" w:color="333333"/>
              <w:bottom w:val="nil"/>
            </w:tcBorders>
          </w:tcPr>
          <w:p w:rsidR="00EF2B7C" w:rsidRDefault="00EF2B7C"/>
        </w:tc>
      </w:tr>
      <w:tr w:rsidR="00EF2B7C">
        <w:trPr>
          <w:trHeight w:hRule="exact" w:val="265"/>
        </w:trPr>
        <w:tc>
          <w:tcPr>
            <w:tcW w:w="6397" w:type="dxa"/>
            <w:gridSpan w:val="5"/>
            <w:tcBorders>
              <w:top w:val="nil"/>
              <w:bottom w:val="nil"/>
              <w:right w:val="single" w:sz="6" w:space="0" w:color="333333"/>
            </w:tcBorders>
          </w:tcPr>
          <w:p w:rsidR="00EF2B7C" w:rsidRDefault="0093046B">
            <w:pPr>
              <w:pStyle w:val="TableParagraph"/>
              <w:spacing w:before="16"/>
              <w:ind w:left="232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Název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banky</w:t>
            </w:r>
            <w:proofErr w:type="spellEnd"/>
          </w:p>
        </w:tc>
        <w:tc>
          <w:tcPr>
            <w:tcW w:w="5018" w:type="dxa"/>
            <w:gridSpan w:val="6"/>
            <w:tcBorders>
              <w:top w:val="nil"/>
              <w:left w:val="single" w:sz="6" w:space="0" w:color="333333"/>
              <w:bottom w:val="nil"/>
            </w:tcBorders>
          </w:tcPr>
          <w:p w:rsidR="00EF2B7C" w:rsidRDefault="00EF2B7C"/>
        </w:tc>
      </w:tr>
      <w:tr w:rsidR="00EF2B7C">
        <w:trPr>
          <w:trHeight w:hRule="exact" w:val="1634"/>
        </w:trPr>
        <w:tc>
          <w:tcPr>
            <w:tcW w:w="6397" w:type="dxa"/>
            <w:gridSpan w:val="5"/>
            <w:tcBorders>
              <w:top w:val="nil"/>
              <w:bottom w:val="single" w:sz="6" w:space="0" w:color="333333"/>
              <w:right w:val="single" w:sz="6" w:space="0" w:color="333333"/>
            </w:tcBorders>
          </w:tcPr>
          <w:p w:rsidR="00EF2B7C" w:rsidRDefault="0093046B">
            <w:pPr>
              <w:pStyle w:val="TableParagraph"/>
              <w:spacing w:before="16"/>
              <w:ind w:left="232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Měna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účtu</w:t>
            </w:r>
            <w:proofErr w:type="spellEnd"/>
            <w:r>
              <w:rPr>
                <w:w w:val="110"/>
                <w:sz w:val="20"/>
              </w:rPr>
              <w:t>: CZK</w:t>
            </w:r>
          </w:p>
        </w:tc>
        <w:tc>
          <w:tcPr>
            <w:tcW w:w="5018" w:type="dxa"/>
            <w:gridSpan w:val="6"/>
            <w:tcBorders>
              <w:top w:val="nil"/>
              <w:left w:val="single" w:sz="6" w:space="0" w:color="333333"/>
              <w:bottom w:val="single" w:sz="6" w:space="0" w:color="333333"/>
            </w:tcBorders>
          </w:tcPr>
          <w:p w:rsidR="00EF2B7C" w:rsidRDefault="00EF2B7C"/>
        </w:tc>
      </w:tr>
      <w:tr w:rsidR="00EF2B7C">
        <w:trPr>
          <w:trHeight w:hRule="exact" w:val="742"/>
        </w:trPr>
        <w:tc>
          <w:tcPr>
            <w:tcW w:w="11414" w:type="dxa"/>
            <w:gridSpan w:val="11"/>
            <w:tcBorders>
              <w:top w:val="single" w:sz="6" w:space="0" w:color="333333"/>
              <w:bottom w:val="single" w:sz="15" w:space="0" w:color="000000"/>
            </w:tcBorders>
          </w:tcPr>
          <w:p w:rsidR="00EF2B7C" w:rsidRDefault="00EF2B7C">
            <w:pPr>
              <w:pStyle w:val="TableParagraph"/>
              <w:spacing w:before="9"/>
              <w:rPr>
                <w:sz w:val="20"/>
              </w:rPr>
            </w:pPr>
          </w:p>
          <w:p w:rsidR="00EF2B7C" w:rsidRDefault="0093046B">
            <w:pPr>
              <w:pStyle w:val="TableParagraph"/>
              <w:spacing w:before="0"/>
              <w:ind w:left="232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Cenová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nabídka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na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oprasvu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požárních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prostupů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na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adrese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Vyšehradská</w:t>
            </w:r>
            <w:proofErr w:type="spellEnd"/>
            <w:r>
              <w:rPr>
                <w:w w:val="115"/>
                <w:sz w:val="20"/>
              </w:rPr>
              <w:t xml:space="preserve"> 2077/</w:t>
            </w:r>
            <w:proofErr w:type="gramStart"/>
            <w:r>
              <w:rPr>
                <w:w w:val="115"/>
                <w:sz w:val="20"/>
              </w:rPr>
              <w:t>57 ,</w:t>
            </w:r>
            <w:proofErr w:type="gramEnd"/>
            <w:r>
              <w:rPr>
                <w:w w:val="115"/>
                <w:sz w:val="20"/>
              </w:rPr>
              <w:t xml:space="preserve"> Praha 2 </w:t>
            </w:r>
            <w:proofErr w:type="spellStart"/>
            <w:r>
              <w:rPr>
                <w:w w:val="115"/>
                <w:sz w:val="20"/>
              </w:rPr>
              <w:t>dle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níže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uvedených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položek</w:t>
            </w:r>
            <w:proofErr w:type="spellEnd"/>
            <w:r>
              <w:rPr>
                <w:w w:val="115"/>
                <w:sz w:val="20"/>
              </w:rPr>
              <w:t>:</w:t>
            </w:r>
          </w:p>
        </w:tc>
      </w:tr>
      <w:tr w:rsidR="00EF2B7C">
        <w:trPr>
          <w:trHeight w:hRule="exact" w:val="436"/>
        </w:trPr>
        <w:tc>
          <w:tcPr>
            <w:tcW w:w="1322" w:type="dxa"/>
            <w:tcBorders>
              <w:top w:val="single" w:sz="15" w:space="0" w:color="000000"/>
              <w:left w:val="single" w:sz="9" w:space="0" w:color="000000"/>
              <w:bottom w:val="single" w:sz="5" w:space="0" w:color="878787"/>
              <w:right w:val="nil"/>
            </w:tcBorders>
          </w:tcPr>
          <w:p w:rsidR="00EF2B7C" w:rsidRDefault="0093046B">
            <w:pPr>
              <w:pStyle w:val="TableParagraph"/>
              <w:spacing w:before="120"/>
              <w:ind w:left="509" w:right="490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Kód</w:t>
            </w:r>
            <w:proofErr w:type="spellEnd"/>
          </w:p>
        </w:tc>
        <w:tc>
          <w:tcPr>
            <w:tcW w:w="2131" w:type="dxa"/>
            <w:tcBorders>
              <w:top w:val="single" w:sz="15" w:space="0" w:color="000000"/>
              <w:left w:val="nil"/>
              <w:bottom w:val="single" w:sz="5" w:space="0" w:color="878787"/>
              <w:right w:val="nil"/>
            </w:tcBorders>
          </w:tcPr>
          <w:p w:rsidR="00EF2B7C" w:rsidRDefault="0093046B">
            <w:pPr>
              <w:pStyle w:val="TableParagraph"/>
              <w:spacing w:before="120"/>
              <w:ind w:left="773" w:right="773"/>
              <w:jc w:val="center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Položka</w:t>
            </w:r>
            <w:proofErr w:type="spellEnd"/>
          </w:p>
        </w:tc>
        <w:tc>
          <w:tcPr>
            <w:tcW w:w="947" w:type="dxa"/>
            <w:tcBorders>
              <w:top w:val="single" w:sz="15" w:space="0" w:color="000000"/>
              <w:left w:val="nil"/>
              <w:bottom w:val="single" w:sz="5" w:space="0" w:color="878787"/>
              <w:right w:val="nil"/>
            </w:tcBorders>
          </w:tcPr>
          <w:p w:rsidR="00EF2B7C" w:rsidRDefault="0093046B">
            <w:pPr>
              <w:pStyle w:val="TableParagraph"/>
              <w:spacing w:before="120"/>
              <w:ind w:right="262"/>
              <w:jc w:val="right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Množ</w:t>
            </w:r>
            <w:proofErr w:type="spellEnd"/>
            <w:r>
              <w:rPr>
                <w:w w:val="110"/>
                <w:sz w:val="15"/>
              </w:rPr>
              <w:t>.</w:t>
            </w:r>
          </w:p>
        </w:tc>
        <w:tc>
          <w:tcPr>
            <w:tcW w:w="1421" w:type="dxa"/>
            <w:tcBorders>
              <w:top w:val="single" w:sz="15" w:space="0" w:color="000000"/>
              <w:left w:val="nil"/>
              <w:bottom w:val="single" w:sz="5" w:space="0" w:color="878787"/>
              <w:right w:val="nil"/>
            </w:tcBorders>
          </w:tcPr>
          <w:p w:rsidR="00EF2B7C" w:rsidRDefault="0093046B">
            <w:pPr>
              <w:pStyle w:val="TableParagraph"/>
              <w:spacing w:line="261" w:lineRule="auto"/>
              <w:ind w:left="410" w:right="369" w:hanging="38"/>
              <w:rPr>
                <w:sz w:val="15"/>
              </w:rPr>
            </w:pPr>
            <w:r>
              <w:rPr>
                <w:w w:val="115"/>
                <w:sz w:val="15"/>
              </w:rPr>
              <w:t>Cena/</w:t>
            </w:r>
            <w:proofErr w:type="spellStart"/>
            <w:r>
              <w:rPr>
                <w:w w:val="115"/>
                <w:sz w:val="15"/>
              </w:rPr>
              <w:t>jed</w:t>
            </w:r>
            <w:proofErr w:type="spellEnd"/>
            <w:r>
              <w:rPr>
                <w:w w:val="115"/>
                <w:sz w:val="15"/>
              </w:rPr>
              <w:t xml:space="preserve">. </w:t>
            </w:r>
            <w:r>
              <w:rPr>
                <w:w w:val="110"/>
                <w:sz w:val="15"/>
              </w:rPr>
              <w:t>bez DPH</w:t>
            </w:r>
          </w:p>
        </w:tc>
        <w:tc>
          <w:tcPr>
            <w:tcW w:w="832" w:type="dxa"/>
            <w:gridSpan w:val="2"/>
            <w:tcBorders>
              <w:top w:val="single" w:sz="15" w:space="0" w:color="000000"/>
              <w:left w:val="nil"/>
              <w:bottom w:val="single" w:sz="5" w:space="0" w:color="878787"/>
              <w:right w:val="nil"/>
            </w:tcBorders>
          </w:tcPr>
          <w:p w:rsidR="00EF2B7C" w:rsidRDefault="0093046B">
            <w:pPr>
              <w:pStyle w:val="TableParagraph"/>
              <w:spacing w:before="120"/>
              <w:ind w:left="189"/>
              <w:rPr>
                <w:sz w:val="15"/>
              </w:rPr>
            </w:pPr>
            <w:proofErr w:type="spellStart"/>
            <w:r>
              <w:rPr>
                <w:w w:val="130"/>
                <w:sz w:val="15"/>
              </w:rPr>
              <w:t>Sleva</w:t>
            </w:r>
            <w:proofErr w:type="spellEnd"/>
            <w:r>
              <w:rPr>
                <w:w w:val="130"/>
                <w:sz w:val="15"/>
              </w:rPr>
              <w:t xml:space="preserve"> %</w:t>
            </w:r>
          </w:p>
        </w:tc>
        <w:tc>
          <w:tcPr>
            <w:tcW w:w="1181" w:type="dxa"/>
            <w:gridSpan w:val="2"/>
            <w:tcBorders>
              <w:top w:val="single" w:sz="15" w:space="0" w:color="000000"/>
              <w:left w:val="nil"/>
              <w:bottom w:val="single" w:sz="5" w:space="0" w:color="878787"/>
              <w:right w:val="nil"/>
            </w:tcBorders>
          </w:tcPr>
          <w:p w:rsidR="00EF2B7C" w:rsidRDefault="0093046B">
            <w:pPr>
              <w:pStyle w:val="TableParagraph"/>
              <w:spacing w:before="120"/>
              <w:ind w:left="267"/>
              <w:rPr>
                <w:sz w:val="15"/>
              </w:rPr>
            </w:pPr>
            <w:r>
              <w:rPr>
                <w:w w:val="115"/>
                <w:sz w:val="15"/>
              </w:rPr>
              <w:t xml:space="preserve">DPH </w:t>
            </w:r>
            <w:proofErr w:type="spellStart"/>
            <w:r>
              <w:rPr>
                <w:w w:val="115"/>
                <w:sz w:val="15"/>
              </w:rPr>
              <w:t>sazba</w:t>
            </w:r>
            <w:proofErr w:type="spellEnd"/>
          </w:p>
        </w:tc>
        <w:tc>
          <w:tcPr>
            <w:tcW w:w="1184" w:type="dxa"/>
            <w:tcBorders>
              <w:top w:val="single" w:sz="15" w:space="0" w:color="000000"/>
              <w:left w:val="nil"/>
              <w:bottom w:val="single" w:sz="5" w:space="0" w:color="878787"/>
              <w:right w:val="nil"/>
            </w:tcBorders>
          </w:tcPr>
          <w:p w:rsidR="00EF2B7C" w:rsidRDefault="0093046B">
            <w:pPr>
              <w:pStyle w:val="TableParagraph"/>
              <w:spacing w:before="120"/>
              <w:ind w:left="112" w:right="112"/>
              <w:jc w:val="center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Cel</w:t>
            </w:r>
            <w:proofErr w:type="spellEnd"/>
            <w:r>
              <w:rPr>
                <w:w w:val="110"/>
                <w:sz w:val="15"/>
              </w:rPr>
              <w:t>. bez DPH</w:t>
            </w:r>
          </w:p>
        </w:tc>
        <w:tc>
          <w:tcPr>
            <w:tcW w:w="1184" w:type="dxa"/>
            <w:tcBorders>
              <w:top w:val="single" w:sz="15" w:space="0" w:color="000000"/>
              <w:left w:val="nil"/>
              <w:bottom w:val="single" w:sz="5" w:space="0" w:color="878787"/>
              <w:right w:val="nil"/>
            </w:tcBorders>
          </w:tcPr>
          <w:p w:rsidR="00EF2B7C" w:rsidRDefault="0093046B">
            <w:pPr>
              <w:pStyle w:val="TableParagraph"/>
              <w:spacing w:before="120"/>
              <w:ind w:left="250" w:right="250"/>
              <w:jc w:val="center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Cel</w:t>
            </w:r>
            <w:proofErr w:type="spellEnd"/>
            <w:r>
              <w:rPr>
                <w:w w:val="110"/>
                <w:sz w:val="15"/>
              </w:rPr>
              <w:t>. DPH</w:t>
            </w:r>
          </w:p>
        </w:tc>
        <w:tc>
          <w:tcPr>
            <w:tcW w:w="1212" w:type="dxa"/>
            <w:tcBorders>
              <w:top w:val="single" w:sz="15" w:space="0" w:color="000000"/>
              <w:left w:val="nil"/>
              <w:bottom w:val="single" w:sz="5" w:space="0" w:color="878787"/>
              <w:right w:val="thinThickMediumGap" w:sz="10" w:space="0" w:color="000000"/>
            </w:tcBorders>
          </w:tcPr>
          <w:p w:rsidR="00EF2B7C" w:rsidRDefault="0093046B">
            <w:pPr>
              <w:pStyle w:val="TableParagraph"/>
              <w:spacing w:before="120"/>
              <w:ind w:right="231"/>
              <w:jc w:val="right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Cel</w:t>
            </w:r>
            <w:proofErr w:type="spellEnd"/>
            <w:r>
              <w:rPr>
                <w:w w:val="110"/>
                <w:sz w:val="15"/>
              </w:rPr>
              <w:t>. s DPH</w:t>
            </w:r>
          </w:p>
        </w:tc>
      </w:tr>
      <w:tr w:rsidR="00EF2B7C">
        <w:trPr>
          <w:trHeight w:hRule="exact" w:val="233"/>
        </w:trPr>
        <w:tc>
          <w:tcPr>
            <w:tcW w:w="1322" w:type="dxa"/>
            <w:tcBorders>
              <w:top w:val="single" w:sz="5" w:space="0" w:color="878787"/>
              <w:left w:val="single" w:sz="9" w:space="0" w:color="000000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5"/>
              <w:rPr>
                <w:sz w:val="15"/>
              </w:rPr>
            </w:pPr>
            <w:r>
              <w:rPr>
                <w:w w:val="120"/>
                <w:sz w:val="15"/>
              </w:rPr>
              <w:t>1</w:t>
            </w:r>
          </w:p>
        </w:tc>
        <w:tc>
          <w:tcPr>
            <w:tcW w:w="213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15"/>
              <w:rPr>
                <w:sz w:val="15"/>
              </w:rPr>
            </w:pPr>
            <w:proofErr w:type="spellStart"/>
            <w:r>
              <w:rPr>
                <w:w w:val="120"/>
                <w:sz w:val="15"/>
              </w:rPr>
              <w:t>Plastové</w:t>
            </w:r>
            <w:proofErr w:type="spellEnd"/>
            <w:r>
              <w:rPr>
                <w:w w:val="120"/>
                <w:sz w:val="15"/>
              </w:rPr>
              <w:t xml:space="preserve"> </w:t>
            </w:r>
            <w:proofErr w:type="spellStart"/>
            <w:r>
              <w:rPr>
                <w:w w:val="120"/>
                <w:sz w:val="15"/>
              </w:rPr>
              <w:t>potrubí</w:t>
            </w:r>
            <w:proofErr w:type="spellEnd"/>
            <w:r>
              <w:rPr>
                <w:w w:val="120"/>
                <w:sz w:val="15"/>
              </w:rPr>
              <w:t xml:space="preserve"> (39ks)</w:t>
            </w:r>
          </w:p>
        </w:tc>
        <w:tc>
          <w:tcPr>
            <w:tcW w:w="947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right="206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 xml:space="preserve">1.00 </w:t>
            </w:r>
            <w:proofErr w:type="spellStart"/>
            <w:r>
              <w:rPr>
                <w:w w:val="120"/>
                <w:sz w:val="15"/>
              </w:rPr>
              <w:t>ks</w:t>
            </w:r>
            <w:proofErr w:type="spellEnd"/>
          </w:p>
        </w:tc>
        <w:tc>
          <w:tcPr>
            <w:tcW w:w="142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434" w:right="434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38 420</w:t>
            </w:r>
          </w:p>
        </w:tc>
        <w:tc>
          <w:tcPr>
            <w:tcW w:w="947" w:type="dxa"/>
            <w:gridSpan w:val="3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33" w:right="333"/>
              <w:jc w:val="center"/>
              <w:rPr>
                <w:sz w:val="15"/>
              </w:rPr>
            </w:pPr>
            <w:r>
              <w:rPr>
                <w:w w:val="130"/>
                <w:sz w:val="15"/>
              </w:rPr>
              <w:t>0%</w:t>
            </w:r>
          </w:p>
        </w:tc>
        <w:tc>
          <w:tcPr>
            <w:tcW w:w="1066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436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16" w:right="316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38 420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251" w:right="251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8 068.2</w:t>
            </w:r>
          </w:p>
        </w:tc>
        <w:tc>
          <w:tcPr>
            <w:tcW w:w="1212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thinThickMediumGap" w:sz="10" w:space="0" w:color="000000"/>
            </w:tcBorders>
          </w:tcPr>
          <w:p w:rsidR="00EF2B7C" w:rsidRDefault="0093046B">
            <w:pPr>
              <w:pStyle w:val="TableParagraph"/>
              <w:ind w:right="281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>46 488.2</w:t>
            </w:r>
          </w:p>
        </w:tc>
      </w:tr>
      <w:tr w:rsidR="00EF2B7C">
        <w:trPr>
          <w:trHeight w:hRule="exact" w:val="233"/>
        </w:trPr>
        <w:tc>
          <w:tcPr>
            <w:tcW w:w="1322" w:type="dxa"/>
            <w:tcBorders>
              <w:top w:val="single" w:sz="5" w:space="0" w:color="878787"/>
              <w:left w:val="single" w:sz="9" w:space="0" w:color="000000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5"/>
              <w:rPr>
                <w:sz w:val="15"/>
              </w:rPr>
            </w:pPr>
            <w:r>
              <w:rPr>
                <w:w w:val="120"/>
                <w:sz w:val="15"/>
              </w:rPr>
              <w:t>2</w:t>
            </w:r>
          </w:p>
        </w:tc>
        <w:tc>
          <w:tcPr>
            <w:tcW w:w="213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15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Kovové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potrubí</w:t>
            </w:r>
            <w:proofErr w:type="spellEnd"/>
            <w:r>
              <w:rPr>
                <w:w w:val="115"/>
                <w:sz w:val="15"/>
              </w:rPr>
              <w:t xml:space="preserve"> (29ks)</w:t>
            </w:r>
          </w:p>
        </w:tc>
        <w:tc>
          <w:tcPr>
            <w:tcW w:w="947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right="206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 xml:space="preserve">1.00 </w:t>
            </w:r>
            <w:proofErr w:type="spellStart"/>
            <w:r>
              <w:rPr>
                <w:w w:val="120"/>
                <w:sz w:val="15"/>
              </w:rPr>
              <w:t>ks</w:t>
            </w:r>
            <w:proofErr w:type="spellEnd"/>
          </w:p>
        </w:tc>
        <w:tc>
          <w:tcPr>
            <w:tcW w:w="142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434" w:right="434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26 365</w:t>
            </w:r>
          </w:p>
        </w:tc>
        <w:tc>
          <w:tcPr>
            <w:tcW w:w="947" w:type="dxa"/>
            <w:gridSpan w:val="3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33" w:right="333"/>
              <w:jc w:val="center"/>
              <w:rPr>
                <w:sz w:val="15"/>
              </w:rPr>
            </w:pPr>
            <w:r>
              <w:rPr>
                <w:w w:val="130"/>
                <w:sz w:val="15"/>
              </w:rPr>
              <w:t>0%</w:t>
            </w:r>
          </w:p>
        </w:tc>
        <w:tc>
          <w:tcPr>
            <w:tcW w:w="1066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436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16" w:right="316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26 365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251" w:right="251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5 536.65</w:t>
            </w:r>
          </w:p>
        </w:tc>
        <w:tc>
          <w:tcPr>
            <w:tcW w:w="1212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thinThickMediumGap" w:sz="10" w:space="0" w:color="000000"/>
            </w:tcBorders>
          </w:tcPr>
          <w:p w:rsidR="00EF2B7C" w:rsidRDefault="0093046B">
            <w:pPr>
              <w:pStyle w:val="TableParagraph"/>
              <w:ind w:right="236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>31 901.65</w:t>
            </w:r>
          </w:p>
        </w:tc>
      </w:tr>
      <w:tr w:rsidR="00EF2B7C">
        <w:trPr>
          <w:trHeight w:hRule="exact" w:val="233"/>
        </w:trPr>
        <w:tc>
          <w:tcPr>
            <w:tcW w:w="1322" w:type="dxa"/>
            <w:tcBorders>
              <w:top w:val="single" w:sz="5" w:space="0" w:color="878787"/>
              <w:left w:val="single" w:sz="9" w:space="0" w:color="000000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5"/>
              <w:rPr>
                <w:sz w:val="15"/>
              </w:rPr>
            </w:pPr>
            <w:r>
              <w:rPr>
                <w:w w:val="120"/>
                <w:sz w:val="15"/>
              </w:rPr>
              <w:t>3</w:t>
            </w:r>
          </w:p>
        </w:tc>
        <w:tc>
          <w:tcPr>
            <w:tcW w:w="213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15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Elektro</w:t>
            </w:r>
            <w:proofErr w:type="spellEnd"/>
            <w:r>
              <w:rPr>
                <w:w w:val="115"/>
                <w:sz w:val="15"/>
              </w:rPr>
              <w:t xml:space="preserve"> (</w:t>
            </w:r>
            <w:proofErr w:type="spellStart"/>
            <w:r>
              <w:rPr>
                <w:w w:val="115"/>
                <w:sz w:val="15"/>
              </w:rPr>
              <w:t>odhad</w:t>
            </w:r>
            <w:proofErr w:type="spellEnd"/>
            <w:r>
              <w:rPr>
                <w:w w:val="115"/>
                <w:sz w:val="15"/>
              </w:rPr>
              <w:t>)</w:t>
            </w:r>
          </w:p>
        </w:tc>
        <w:tc>
          <w:tcPr>
            <w:tcW w:w="947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right="206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 xml:space="preserve">1.00 </w:t>
            </w:r>
            <w:proofErr w:type="spellStart"/>
            <w:r>
              <w:rPr>
                <w:w w:val="120"/>
                <w:sz w:val="15"/>
              </w:rPr>
              <w:t>ks</w:t>
            </w:r>
            <w:proofErr w:type="spellEnd"/>
          </w:p>
        </w:tc>
        <w:tc>
          <w:tcPr>
            <w:tcW w:w="142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434" w:right="434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27 000</w:t>
            </w:r>
          </w:p>
        </w:tc>
        <w:tc>
          <w:tcPr>
            <w:tcW w:w="947" w:type="dxa"/>
            <w:gridSpan w:val="3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33" w:right="333"/>
              <w:jc w:val="center"/>
              <w:rPr>
                <w:sz w:val="15"/>
              </w:rPr>
            </w:pPr>
            <w:r>
              <w:rPr>
                <w:w w:val="130"/>
                <w:sz w:val="15"/>
              </w:rPr>
              <w:t>0%</w:t>
            </w:r>
          </w:p>
        </w:tc>
        <w:tc>
          <w:tcPr>
            <w:tcW w:w="1066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436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16" w:right="316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27 000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251" w:right="251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5 670</w:t>
            </w:r>
          </w:p>
        </w:tc>
        <w:tc>
          <w:tcPr>
            <w:tcW w:w="1212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thinThickMediumGap" w:sz="10" w:space="0" w:color="000000"/>
            </w:tcBorders>
          </w:tcPr>
          <w:p w:rsidR="00EF2B7C" w:rsidRDefault="0093046B">
            <w:pPr>
              <w:pStyle w:val="TableParagraph"/>
              <w:ind w:left="334"/>
              <w:rPr>
                <w:sz w:val="15"/>
              </w:rPr>
            </w:pPr>
            <w:r>
              <w:rPr>
                <w:w w:val="120"/>
                <w:sz w:val="15"/>
              </w:rPr>
              <w:t>32 670</w:t>
            </w:r>
          </w:p>
        </w:tc>
      </w:tr>
      <w:tr w:rsidR="00EF2B7C">
        <w:trPr>
          <w:trHeight w:hRule="exact" w:val="233"/>
        </w:trPr>
        <w:tc>
          <w:tcPr>
            <w:tcW w:w="1322" w:type="dxa"/>
            <w:tcBorders>
              <w:top w:val="single" w:sz="5" w:space="0" w:color="878787"/>
              <w:left w:val="single" w:sz="9" w:space="0" w:color="000000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5"/>
              <w:rPr>
                <w:sz w:val="15"/>
              </w:rPr>
            </w:pPr>
            <w:r>
              <w:rPr>
                <w:w w:val="120"/>
                <w:sz w:val="15"/>
              </w:rPr>
              <w:t>4</w:t>
            </w:r>
          </w:p>
        </w:tc>
        <w:tc>
          <w:tcPr>
            <w:tcW w:w="213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15"/>
              <w:rPr>
                <w:sz w:val="15"/>
              </w:rPr>
            </w:pPr>
            <w:proofErr w:type="spellStart"/>
            <w:r>
              <w:rPr>
                <w:w w:val="120"/>
                <w:sz w:val="15"/>
              </w:rPr>
              <w:t>Měkká</w:t>
            </w:r>
            <w:proofErr w:type="spellEnd"/>
            <w:r>
              <w:rPr>
                <w:w w:val="120"/>
                <w:sz w:val="15"/>
              </w:rPr>
              <w:t xml:space="preserve"> </w:t>
            </w:r>
            <w:proofErr w:type="spellStart"/>
            <w:r>
              <w:rPr>
                <w:w w:val="120"/>
                <w:sz w:val="15"/>
              </w:rPr>
              <w:t>ucpávka</w:t>
            </w:r>
            <w:proofErr w:type="spellEnd"/>
          </w:p>
        </w:tc>
        <w:tc>
          <w:tcPr>
            <w:tcW w:w="947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right="170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>8.40 m2</w:t>
            </w:r>
          </w:p>
        </w:tc>
        <w:tc>
          <w:tcPr>
            <w:tcW w:w="142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434" w:right="434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2 340</w:t>
            </w:r>
          </w:p>
        </w:tc>
        <w:tc>
          <w:tcPr>
            <w:tcW w:w="947" w:type="dxa"/>
            <w:gridSpan w:val="3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33" w:right="333"/>
              <w:jc w:val="center"/>
              <w:rPr>
                <w:sz w:val="15"/>
              </w:rPr>
            </w:pPr>
            <w:r>
              <w:rPr>
                <w:w w:val="130"/>
                <w:sz w:val="15"/>
              </w:rPr>
              <w:t>0%</w:t>
            </w:r>
          </w:p>
        </w:tc>
        <w:tc>
          <w:tcPr>
            <w:tcW w:w="1066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436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16" w:right="316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19 656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251" w:right="251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4 127.76</w:t>
            </w:r>
          </w:p>
        </w:tc>
        <w:tc>
          <w:tcPr>
            <w:tcW w:w="1212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thinThickMediumGap" w:sz="10" w:space="0" w:color="000000"/>
            </w:tcBorders>
          </w:tcPr>
          <w:p w:rsidR="00EF2B7C" w:rsidRDefault="0093046B">
            <w:pPr>
              <w:pStyle w:val="TableParagraph"/>
              <w:ind w:right="236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>23 783.76</w:t>
            </w:r>
          </w:p>
        </w:tc>
      </w:tr>
      <w:tr w:rsidR="00EF2B7C">
        <w:trPr>
          <w:trHeight w:hRule="exact" w:val="233"/>
        </w:trPr>
        <w:tc>
          <w:tcPr>
            <w:tcW w:w="1322" w:type="dxa"/>
            <w:tcBorders>
              <w:top w:val="single" w:sz="5" w:space="0" w:color="878787"/>
              <w:left w:val="single" w:sz="9" w:space="0" w:color="000000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5"/>
              <w:rPr>
                <w:sz w:val="15"/>
              </w:rPr>
            </w:pPr>
            <w:r>
              <w:rPr>
                <w:w w:val="120"/>
                <w:sz w:val="15"/>
              </w:rPr>
              <w:t>5</w:t>
            </w:r>
          </w:p>
        </w:tc>
        <w:tc>
          <w:tcPr>
            <w:tcW w:w="213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15"/>
              <w:rPr>
                <w:sz w:val="15"/>
              </w:rPr>
            </w:pPr>
            <w:proofErr w:type="spellStart"/>
            <w:r>
              <w:rPr>
                <w:w w:val="120"/>
                <w:sz w:val="15"/>
              </w:rPr>
              <w:t>příprava</w:t>
            </w:r>
            <w:proofErr w:type="spellEnd"/>
            <w:r>
              <w:rPr>
                <w:w w:val="120"/>
                <w:sz w:val="15"/>
              </w:rPr>
              <w:t xml:space="preserve"> </w:t>
            </w:r>
            <w:proofErr w:type="spellStart"/>
            <w:r>
              <w:rPr>
                <w:w w:val="120"/>
                <w:sz w:val="15"/>
              </w:rPr>
              <w:t>staveníště</w:t>
            </w:r>
            <w:proofErr w:type="spellEnd"/>
          </w:p>
        </w:tc>
        <w:tc>
          <w:tcPr>
            <w:tcW w:w="947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right="206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 xml:space="preserve">1.00 </w:t>
            </w:r>
            <w:proofErr w:type="spellStart"/>
            <w:r>
              <w:rPr>
                <w:w w:val="120"/>
                <w:sz w:val="15"/>
              </w:rPr>
              <w:t>ks</w:t>
            </w:r>
            <w:proofErr w:type="spellEnd"/>
          </w:p>
        </w:tc>
        <w:tc>
          <w:tcPr>
            <w:tcW w:w="142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434" w:right="434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8 000</w:t>
            </w:r>
          </w:p>
        </w:tc>
        <w:tc>
          <w:tcPr>
            <w:tcW w:w="947" w:type="dxa"/>
            <w:gridSpan w:val="3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33" w:right="333"/>
              <w:jc w:val="center"/>
              <w:rPr>
                <w:sz w:val="15"/>
              </w:rPr>
            </w:pPr>
            <w:r>
              <w:rPr>
                <w:w w:val="130"/>
                <w:sz w:val="15"/>
              </w:rPr>
              <w:t>0%</w:t>
            </w:r>
          </w:p>
        </w:tc>
        <w:tc>
          <w:tcPr>
            <w:tcW w:w="1066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436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16" w:right="316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8 000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251" w:right="251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1 680</w:t>
            </w:r>
          </w:p>
        </w:tc>
        <w:tc>
          <w:tcPr>
            <w:tcW w:w="1212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thinThickMediumGap" w:sz="10" w:space="0" w:color="000000"/>
            </w:tcBorders>
          </w:tcPr>
          <w:p w:rsidR="00EF2B7C" w:rsidRDefault="0093046B">
            <w:pPr>
              <w:pStyle w:val="TableParagraph"/>
              <w:ind w:left="379"/>
              <w:rPr>
                <w:sz w:val="15"/>
              </w:rPr>
            </w:pPr>
            <w:r>
              <w:rPr>
                <w:w w:val="120"/>
                <w:sz w:val="15"/>
              </w:rPr>
              <w:t>9 680</w:t>
            </w:r>
          </w:p>
        </w:tc>
      </w:tr>
      <w:tr w:rsidR="00EF2B7C">
        <w:trPr>
          <w:trHeight w:hRule="exact" w:val="233"/>
        </w:trPr>
        <w:tc>
          <w:tcPr>
            <w:tcW w:w="1322" w:type="dxa"/>
            <w:tcBorders>
              <w:top w:val="single" w:sz="5" w:space="0" w:color="878787"/>
              <w:left w:val="single" w:sz="9" w:space="0" w:color="000000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5"/>
              <w:rPr>
                <w:sz w:val="15"/>
              </w:rPr>
            </w:pPr>
            <w:r>
              <w:rPr>
                <w:w w:val="120"/>
                <w:sz w:val="15"/>
              </w:rPr>
              <w:t>6</w:t>
            </w:r>
          </w:p>
        </w:tc>
        <w:tc>
          <w:tcPr>
            <w:tcW w:w="213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15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Vyhotovení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dokumentace</w:t>
            </w:r>
            <w:proofErr w:type="spellEnd"/>
          </w:p>
        </w:tc>
        <w:tc>
          <w:tcPr>
            <w:tcW w:w="947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right="206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 xml:space="preserve">1.00 </w:t>
            </w:r>
            <w:proofErr w:type="spellStart"/>
            <w:r>
              <w:rPr>
                <w:w w:val="120"/>
                <w:sz w:val="15"/>
              </w:rPr>
              <w:t>ks</w:t>
            </w:r>
            <w:proofErr w:type="spellEnd"/>
          </w:p>
        </w:tc>
        <w:tc>
          <w:tcPr>
            <w:tcW w:w="142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434" w:right="434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800</w:t>
            </w:r>
          </w:p>
        </w:tc>
        <w:tc>
          <w:tcPr>
            <w:tcW w:w="947" w:type="dxa"/>
            <w:gridSpan w:val="3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33" w:right="333"/>
              <w:jc w:val="center"/>
              <w:rPr>
                <w:sz w:val="15"/>
              </w:rPr>
            </w:pPr>
            <w:r>
              <w:rPr>
                <w:w w:val="130"/>
                <w:sz w:val="15"/>
              </w:rPr>
              <w:t>0%</w:t>
            </w:r>
          </w:p>
        </w:tc>
        <w:tc>
          <w:tcPr>
            <w:tcW w:w="1066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436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16" w:right="316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800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251" w:right="251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168</w:t>
            </w:r>
          </w:p>
        </w:tc>
        <w:tc>
          <w:tcPr>
            <w:tcW w:w="1212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thinThickMediumGap" w:sz="10" w:space="0" w:color="000000"/>
            </w:tcBorders>
          </w:tcPr>
          <w:p w:rsidR="00EF2B7C" w:rsidRDefault="0093046B">
            <w:pPr>
              <w:pStyle w:val="TableParagraph"/>
              <w:ind w:left="429" w:right="443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968</w:t>
            </w:r>
          </w:p>
        </w:tc>
      </w:tr>
      <w:tr w:rsidR="00EF2B7C">
        <w:trPr>
          <w:trHeight w:hRule="exact" w:val="233"/>
        </w:trPr>
        <w:tc>
          <w:tcPr>
            <w:tcW w:w="1322" w:type="dxa"/>
            <w:tcBorders>
              <w:top w:val="single" w:sz="5" w:space="0" w:color="878787"/>
              <w:left w:val="single" w:sz="9" w:space="0" w:color="000000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5"/>
              <w:rPr>
                <w:sz w:val="15"/>
              </w:rPr>
            </w:pPr>
            <w:r>
              <w:rPr>
                <w:w w:val="120"/>
                <w:sz w:val="15"/>
              </w:rPr>
              <w:t>7</w:t>
            </w:r>
          </w:p>
        </w:tc>
        <w:tc>
          <w:tcPr>
            <w:tcW w:w="213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15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Doprava</w:t>
            </w:r>
            <w:proofErr w:type="spellEnd"/>
          </w:p>
        </w:tc>
        <w:tc>
          <w:tcPr>
            <w:tcW w:w="947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right="206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 xml:space="preserve">1.00 </w:t>
            </w:r>
            <w:proofErr w:type="spellStart"/>
            <w:r>
              <w:rPr>
                <w:w w:val="120"/>
                <w:sz w:val="15"/>
              </w:rPr>
              <w:t>ks</w:t>
            </w:r>
            <w:proofErr w:type="spellEnd"/>
          </w:p>
        </w:tc>
        <w:tc>
          <w:tcPr>
            <w:tcW w:w="142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434" w:right="434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2 400</w:t>
            </w:r>
          </w:p>
        </w:tc>
        <w:tc>
          <w:tcPr>
            <w:tcW w:w="947" w:type="dxa"/>
            <w:gridSpan w:val="3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33" w:right="333"/>
              <w:jc w:val="center"/>
              <w:rPr>
                <w:sz w:val="15"/>
              </w:rPr>
            </w:pPr>
            <w:r>
              <w:rPr>
                <w:w w:val="130"/>
                <w:sz w:val="15"/>
              </w:rPr>
              <w:t>0%</w:t>
            </w:r>
          </w:p>
        </w:tc>
        <w:tc>
          <w:tcPr>
            <w:tcW w:w="1066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436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316" w:right="316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2 400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EF2B7C" w:rsidRDefault="0093046B">
            <w:pPr>
              <w:pStyle w:val="TableParagraph"/>
              <w:ind w:left="251" w:right="251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504</w:t>
            </w:r>
          </w:p>
        </w:tc>
        <w:tc>
          <w:tcPr>
            <w:tcW w:w="1212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thinThickMediumGap" w:sz="10" w:space="0" w:color="000000"/>
            </w:tcBorders>
          </w:tcPr>
          <w:p w:rsidR="00EF2B7C" w:rsidRDefault="0093046B">
            <w:pPr>
              <w:pStyle w:val="TableParagraph"/>
              <w:ind w:left="379"/>
              <w:rPr>
                <w:sz w:val="15"/>
              </w:rPr>
            </w:pPr>
            <w:r>
              <w:rPr>
                <w:w w:val="120"/>
                <w:sz w:val="15"/>
              </w:rPr>
              <w:t>2 904</w:t>
            </w:r>
          </w:p>
        </w:tc>
      </w:tr>
      <w:tr w:rsidR="00EF2B7C">
        <w:trPr>
          <w:trHeight w:hRule="exact" w:val="872"/>
        </w:trPr>
        <w:tc>
          <w:tcPr>
            <w:tcW w:w="11414" w:type="dxa"/>
            <w:gridSpan w:val="11"/>
            <w:tcBorders>
              <w:top w:val="single" w:sz="5" w:space="0" w:color="878787"/>
              <w:left w:val="single" w:sz="9" w:space="0" w:color="000000"/>
              <w:bottom w:val="single" w:sz="15" w:space="0" w:color="000000"/>
              <w:right w:val="thinThickMediumGap" w:sz="10" w:space="0" w:color="000000"/>
            </w:tcBorders>
          </w:tcPr>
          <w:p w:rsidR="00EF2B7C" w:rsidRDefault="0093046B">
            <w:pPr>
              <w:pStyle w:val="TableParagraph"/>
              <w:spacing w:before="20"/>
              <w:ind w:left="6441"/>
              <w:rPr>
                <w:b/>
                <w:sz w:val="15"/>
              </w:rPr>
            </w:pPr>
            <w:proofErr w:type="spellStart"/>
            <w:r>
              <w:rPr>
                <w:b/>
                <w:w w:val="110"/>
                <w:sz w:val="15"/>
              </w:rPr>
              <w:t>Celkem</w:t>
            </w:r>
            <w:proofErr w:type="spellEnd"/>
            <w:r>
              <w:rPr>
                <w:b/>
                <w:w w:val="110"/>
                <w:sz w:val="15"/>
              </w:rPr>
              <w:t xml:space="preserve"> bez DPH:   122 641 CZK</w:t>
            </w:r>
          </w:p>
          <w:p w:rsidR="00EF2B7C" w:rsidRDefault="0093046B">
            <w:pPr>
              <w:pStyle w:val="TableParagraph"/>
              <w:spacing w:before="47"/>
              <w:ind w:left="6771"/>
              <w:rPr>
                <w:b/>
                <w:sz w:val="15"/>
              </w:rPr>
            </w:pPr>
            <w:proofErr w:type="spellStart"/>
            <w:r>
              <w:rPr>
                <w:b/>
                <w:w w:val="110"/>
                <w:sz w:val="15"/>
              </w:rPr>
              <w:t>Celkem</w:t>
            </w:r>
            <w:proofErr w:type="spellEnd"/>
            <w:r>
              <w:rPr>
                <w:b/>
                <w:w w:val="110"/>
                <w:sz w:val="15"/>
              </w:rPr>
              <w:t xml:space="preserve"> DPH:   25 754.61 CZK</w:t>
            </w:r>
          </w:p>
          <w:p w:rsidR="00EF2B7C" w:rsidRDefault="0093046B">
            <w:pPr>
              <w:pStyle w:val="TableParagraph"/>
              <w:spacing w:before="115" w:line="129" w:lineRule="auto"/>
              <w:ind w:left="7274" w:right="2151" w:hanging="57"/>
              <w:rPr>
                <w:b/>
                <w:sz w:val="15"/>
              </w:rPr>
            </w:pPr>
            <w:proofErr w:type="spellStart"/>
            <w:r>
              <w:rPr>
                <w:b/>
                <w:w w:val="115"/>
                <w:position w:val="9"/>
                <w:sz w:val="15"/>
              </w:rPr>
              <w:t>Celkem</w:t>
            </w:r>
            <w:proofErr w:type="spellEnd"/>
            <w:r>
              <w:rPr>
                <w:b/>
                <w:w w:val="115"/>
                <w:position w:val="9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 xml:space="preserve">148 395.61 CZK </w:t>
            </w:r>
            <w:r>
              <w:rPr>
                <w:b/>
                <w:w w:val="110"/>
                <w:sz w:val="15"/>
              </w:rPr>
              <w:t>s DPH:</w:t>
            </w:r>
          </w:p>
        </w:tc>
      </w:tr>
      <w:tr w:rsidR="00EF2B7C">
        <w:trPr>
          <w:trHeight w:hRule="exact" w:val="742"/>
        </w:trPr>
        <w:tc>
          <w:tcPr>
            <w:tcW w:w="11414" w:type="dxa"/>
            <w:gridSpan w:val="11"/>
            <w:tcBorders>
              <w:top w:val="single" w:sz="15" w:space="0" w:color="000000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F2B7C" w:rsidRDefault="00EF2B7C">
            <w:pPr>
              <w:pStyle w:val="TableParagraph"/>
              <w:spacing w:before="9"/>
              <w:rPr>
                <w:sz w:val="20"/>
              </w:rPr>
            </w:pPr>
          </w:p>
          <w:p w:rsidR="00EF2B7C" w:rsidRDefault="0093046B">
            <w:pPr>
              <w:pStyle w:val="TableParagraph"/>
              <w:spacing w:before="0"/>
              <w:ind w:left="224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Cenová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nabídka</w:t>
            </w:r>
            <w:proofErr w:type="spellEnd"/>
            <w:r>
              <w:rPr>
                <w:w w:val="115"/>
                <w:sz w:val="20"/>
              </w:rPr>
              <w:t xml:space="preserve"> je </w:t>
            </w:r>
            <w:proofErr w:type="spellStart"/>
            <w:r>
              <w:rPr>
                <w:w w:val="115"/>
                <w:sz w:val="20"/>
              </w:rPr>
              <w:t>Platná</w:t>
            </w:r>
            <w:proofErr w:type="spellEnd"/>
            <w:r>
              <w:rPr>
                <w:w w:val="115"/>
                <w:sz w:val="20"/>
              </w:rPr>
              <w:t xml:space="preserve"> 30 </w:t>
            </w:r>
            <w:proofErr w:type="spellStart"/>
            <w:r>
              <w:rPr>
                <w:w w:val="115"/>
                <w:sz w:val="20"/>
              </w:rPr>
              <w:t>dnů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od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vystavení</w:t>
            </w:r>
            <w:proofErr w:type="spellEnd"/>
            <w:r>
              <w:rPr>
                <w:w w:val="115"/>
                <w:sz w:val="20"/>
              </w:rPr>
              <w:t>.</w:t>
            </w:r>
          </w:p>
        </w:tc>
      </w:tr>
      <w:tr w:rsidR="00EF2B7C">
        <w:trPr>
          <w:trHeight w:hRule="exact" w:val="730"/>
        </w:trPr>
        <w:tc>
          <w:tcPr>
            <w:tcW w:w="11414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F2B7C" w:rsidRDefault="00EF2B7C">
            <w:pPr>
              <w:pStyle w:val="TableParagraph"/>
              <w:spacing w:before="9"/>
              <w:rPr>
                <w:sz w:val="20"/>
              </w:rPr>
            </w:pPr>
          </w:p>
          <w:p w:rsidR="00EF2B7C" w:rsidRDefault="0093046B">
            <w:pPr>
              <w:pStyle w:val="TableParagraph"/>
              <w:spacing w:before="0"/>
              <w:ind w:left="224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Vytvořil</w:t>
            </w:r>
            <w:proofErr w:type="spellEnd"/>
            <w:r>
              <w:rPr>
                <w:w w:val="110"/>
                <w:sz w:val="20"/>
              </w:rPr>
              <w:t xml:space="preserve">: </w:t>
            </w:r>
            <w:r w:rsidR="00EA1684">
              <w:rPr>
                <w:w w:val="110"/>
                <w:sz w:val="20"/>
              </w:rPr>
              <w:t>xxx</w:t>
            </w:r>
            <w:bookmarkStart w:id="0" w:name="_GoBack"/>
            <w:bookmarkEnd w:id="0"/>
          </w:p>
        </w:tc>
      </w:tr>
    </w:tbl>
    <w:p w:rsidR="00EF2B7C" w:rsidRDefault="0093046B">
      <w:pPr>
        <w:pStyle w:val="Zkladntext"/>
        <w:spacing w:before="15"/>
        <w:ind w:left="118"/>
      </w:pPr>
      <w:proofErr w:type="spellStart"/>
      <w:r>
        <w:rPr>
          <w:color w:val="878787"/>
          <w:w w:val="115"/>
        </w:rPr>
        <w:t>Vystaveno</w:t>
      </w:r>
      <w:proofErr w:type="spellEnd"/>
      <w:r>
        <w:rPr>
          <w:color w:val="878787"/>
          <w:w w:val="115"/>
        </w:rPr>
        <w:t xml:space="preserve"> v </w:t>
      </w:r>
      <w:proofErr w:type="spellStart"/>
      <w:r>
        <w:rPr>
          <w:color w:val="878787"/>
          <w:w w:val="115"/>
        </w:rPr>
        <w:t>systému</w:t>
      </w:r>
      <w:proofErr w:type="spellEnd"/>
      <w:r>
        <w:rPr>
          <w:color w:val="878787"/>
          <w:w w:val="115"/>
        </w:rPr>
        <w:t xml:space="preserve"> </w:t>
      </w:r>
      <w:hyperlink r:id="rId5">
        <w:r>
          <w:rPr>
            <w:color w:val="878787"/>
            <w:w w:val="115"/>
          </w:rPr>
          <w:t>www.eIntranet.net</w:t>
        </w:r>
      </w:hyperlink>
      <w:r>
        <w:rPr>
          <w:color w:val="878787"/>
          <w:w w:val="115"/>
        </w:rPr>
        <w:t xml:space="preserve"> - </w:t>
      </w:r>
      <w:proofErr w:type="spellStart"/>
      <w:r>
        <w:rPr>
          <w:color w:val="878787"/>
          <w:w w:val="115"/>
        </w:rPr>
        <w:t>Nabídky</w:t>
      </w:r>
      <w:proofErr w:type="spellEnd"/>
    </w:p>
    <w:sectPr w:rsidR="00EF2B7C">
      <w:type w:val="continuous"/>
      <w:pgSz w:w="11910" w:h="16840"/>
      <w:pgMar w:top="60" w:right="8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B7C"/>
    <w:rsid w:val="0093046B"/>
    <w:rsid w:val="00EA1684"/>
    <w:rsid w:val="00E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AE5D37"/>
  <w15:docId w15:val="{29E6A506-1D92-48A9-88D9-F5AB97A2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Intranet.ne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(SPR)</cp:lastModifiedBy>
  <cp:revision>3</cp:revision>
  <dcterms:created xsi:type="dcterms:W3CDTF">2021-12-23T06:43:00Z</dcterms:created>
  <dcterms:modified xsi:type="dcterms:W3CDTF">2021-12-29T14:41:00Z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LastSaved">
    <vt:filetime>2021-12-23T00:00:00Z</vt:filetime>
  </property>
</Properties>
</file>