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36D7" w14:textId="77777777" w:rsidR="00A913FA" w:rsidRDefault="00F302CB">
      <w:pPr>
        <w:spacing w:before="64"/>
        <w:ind w:left="1776"/>
        <w:rPr>
          <w:b/>
          <w:sz w:val="32"/>
        </w:rPr>
      </w:pPr>
      <w:r>
        <w:rPr>
          <w:b/>
          <w:color w:val="226284"/>
          <w:sz w:val="32"/>
        </w:rPr>
        <w:t>SMLOUVA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O</w:t>
      </w:r>
      <w:r>
        <w:rPr>
          <w:b/>
          <w:color w:val="226284"/>
          <w:spacing w:val="-3"/>
          <w:sz w:val="32"/>
        </w:rPr>
        <w:t xml:space="preserve"> </w:t>
      </w:r>
      <w:r>
        <w:rPr>
          <w:b/>
          <w:color w:val="226284"/>
          <w:sz w:val="32"/>
        </w:rPr>
        <w:t>POSKYTOVÁNÍ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SLUŽEB</w:t>
      </w:r>
    </w:p>
    <w:p w14:paraId="65F59A23" w14:textId="77777777" w:rsidR="00A913FA" w:rsidRDefault="00F302CB">
      <w:pPr>
        <w:pStyle w:val="Zkladntext"/>
        <w:spacing w:before="31"/>
        <w:ind w:left="3512"/>
      </w:pPr>
      <w:r>
        <w:rPr>
          <w:color w:val="626366"/>
        </w:rPr>
        <w:t>Číslo: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2021/267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NAKIT</w:t>
      </w:r>
    </w:p>
    <w:p w14:paraId="1A272E39" w14:textId="77777777" w:rsidR="00A913FA" w:rsidRDefault="00A913FA">
      <w:pPr>
        <w:pStyle w:val="Zkladntext"/>
        <w:rPr>
          <w:sz w:val="24"/>
        </w:rPr>
      </w:pPr>
    </w:p>
    <w:p w14:paraId="6C24FDB2" w14:textId="77777777" w:rsidR="00A913FA" w:rsidRDefault="00A913FA">
      <w:pPr>
        <w:pStyle w:val="Zkladntext"/>
        <w:spacing w:before="9"/>
        <w:rPr>
          <w:sz w:val="21"/>
        </w:rPr>
      </w:pPr>
    </w:p>
    <w:p w14:paraId="62259052" w14:textId="77777777" w:rsidR="00A913FA" w:rsidRDefault="00F302CB">
      <w:pPr>
        <w:pStyle w:val="Nadpis4"/>
        <w:spacing w:line="619" w:lineRule="auto"/>
        <w:ind w:left="207" w:right="8365" w:firstLine="0"/>
      </w:pPr>
      <w:r>
        <w:rPr>
          <w:color w:val="626366"/>
        </w:rPr>
        <w:t>Smluvní strany</w:t>
      </w:r>
      <w:r>
        <w:rPr>
          <w:color w:val="626366"/>
          <w:spacing w:val="-59"/>
        </w:rPr>
        <w:t xml:space="preserve"> </w:t>
      </w:r>
      <w:r>
        <w:rPr>
          <w:color w:val="626366"/>
        </w:rPr>
        <w:t>Objednatel</w:t>
      </w:r>
    </w:p>
    <w:p w14:paraId="561E80F7" w14:textId="77777777" w:rsidR="00A913FA" w:rsidRDefault="00F302CB">
      <w:pPr>
        <w:spacing w:line="251" w:lineRule="exact"/>
        <w:ind w:left="219"/>
        <w:rPr>
          <w:b/>
        </w:rPr>
      </w:pPr>
      <w:r>
        <w:rPr>
          <w:b/>
          <w:color w:val="626366"/>
        </w:rPr>
        <w:t>Národní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agentura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pro</w:t>
      </w:r>
      <w:r>
        <w:rPr>
          <w:b/>
          <w:color w:val="626366"/>
          <w:spacing w:val="-3"/>
        </w:rPr>
        <w:t xml:space="preserve"> </w:t>
      </w:r>
      <w:r>
        <w:rPr>
          <w:b/>
          <w:color w:val="626366"/>
        </w:rPr>
        <w:t>komunikační</w:t>
      </w:r>
      <w:r>
        <w:rPr>
          <w:b/>
          <w:color w:val="626366"/>
          <w:spacing w:val="-1"/>
        </w:rPr>
        <w:t xml:space="preserve"> </w:t>
      </w:r>
      <w:r>
        <w:rPr>
          <w:b/>
          <w:color w:val="626366"/>
        </w:rPr>
        <w:t>a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informační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technologie,</w:t>
      </w:r>
      <w:r>
        <w:rPr>
          <w:b/>
          <w:color w:val="626366"/>
          <w:spacing w:val="-4"/>
        </w:rPr>
        <w:t xml:space="preserve"> </w:t>
      </w:r>
      <w:proofErr w:type="spellStart"/>
      <w:r>
        <w:rPr>
          <w:b/>
          <w:color w:val="626366"/>
        </w:rPr>
        <w:t>s.p</w:t>
      </w:r>
      <w:proofErr w:type="spellEnd"/>
      <w:r>
        <w:rPr>
          <w:b/>
          <w:color w:val="626366"/>
        </w:rPr>
        <w:t>.</w:t>
      </w:r>
    </w:p>
    <w:p w14:paraId="6B466223" w14:textId="77777777" w:rsidR="00A913FA" w:rsidRDefault="00A913FA">
      <w:pPr>
        <w:pStyle w:val="Zkladntext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2210"/>
        <w:gridCol w:w="6337"/>
      </w:tblGrid>
      <w:tr w:rsidR="00A913FA" w14:paraId="282F1BB1" w14:textId="77777777">
        <w:trPr>
          <w:trHeight w:val="347"/>
        </w:trPr>
        <w:tc>
          <w:tcPr>
            <w:tcW w:w="2210" w:type="dxa"/>
          </w:tcPr>
          <w:p w14:paraId="062FD3D3" w14:textId="77777777" w:rsidR="00A913FA" w:rsidRDefault="00F302CB">
            <w:pPr>
              <w:pStyle w:val="TableParagraph"/>
              <w:spacing w:line="247" w:lineRule="exact"/>
              <w:ind w:left="50"/>
            </w:pPr>
            <w:r>
              <w:rPr>
                <w:color w:val="626366"/>
              </w:rPr>
              <w:t>se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sídlem</w:t>
            </w:r>
          </w:p>
        </w:tc>
        <w:tc>
          <w:tcPr>
            <w:tcW w:w="6337" w:type="dxa"/>
          </w:tcPr>
          <w:p w14:paraId="73DE09E9" w14:textId="77777777" w:rsidR="00A913FA" w:rsidRDefault="00F302CB">
            <w:pPr>
              <w:pStyle w:val="TableParagraph"/>
              <w:spacing w:line="247" w:lineRule="exact"/>
              <w:ind w:left="1101"/>
            </w:pPr>
            <w:r>
              <w:rPr>
                <w:color w:val="696969"/>
              </w:rPr>
              <w:t>Kodaňská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1441/46,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Vršovice,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101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Praha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10</w:t>
            </w:r>
          </w:p>
        </w:tc>
      </w:tr>
      <w:tr w:rsidR="00A913FA" w14:paraId="7DB24012" w14:textId="77777777">
        <w:trPr>
          <w:trHeight w:val="448"/>
        </w:trPr>
        <w:tc>
          <w:tcPr>
            <w:tcW w:w="2210" w:type="dxa"/>
          </w:tcPr>
          <w:p w14:paraId="32462C72" w14:textId="77777777" w:rsidR="00A913FA" w:rsidRDefault="00F302CB">
            <w:pPr>
              <w:pStyle w:val="TableParagraph"/>
              <w:spacing w:before="94"/>
              <w:ind w:left="50"/>
            </w:pPr>
            <w:r>
              <w:rPr>
                <w:color w:val="626366"/>
              </w:rPr>
              <w:t>IČO:</w:t>
            </w:r>
          </w:p>
        </w:tc>
        <w:tc>
          <w:tcPr>
            <w:tcW w:w="6337" w:type="dxa"/>
          </w:tcPr>
          <w:p w14:paraId="4923CE68" w14:textId="77777777" w:rsidR="00A913FA" w:rsidRDefault="00F302CB">
            <w:pPr>
              <w:pStyle w:val="TableParagraph"/>
              <w:spacing w:before="94"/>
              <w:ind w:left="1101"/>
            </w:pPr>
            <w:r>
              <w:rPr>
                <w:color w:val="696969"/>
              </w:rPr>
              <w:t>04767543</w:t>
            </w:r>
          </w:p>
        </w:tc>
      </w:tr>
      <w:tr w:rsidR="00A913FA" w14:paraId="730AA0B3" w14:textId="77777777">
        <w:trPr>
          <w:trHeight w:val="448"/>
        </w:trPr>
        <w:tc>
          <w:tcPr>
            <w:tcW w:w="2210" w:type="dxa"/>
          </w:tcPr>
          <w:p w14:paraId="3A510001" w14:textId="77777777" w:rsidR="00A913FA" w:rsidRDefault="00F302CB">
            <w:pPr>
              <w:pStyle w:val="TableParagraph"/>
              <w:spacing w:before="94"/>
              <w:ind w:left="50"/>
            </w:pPr>
            <w:r>
              <w:rPr>
                <w:color w:val="626366"/>
              </w:rPr>
              <w:t>DIČ:</w:t>
            </w:r>
          </w:p>
        </w:tc>
        <w:tc>
          <w:tcPr>
            <w:tcW w:w="6337" w:type="dxa"/>
          </w:tcPr>
          <w:p w14:paraId="5079FDCE" w14:textId="77777777" w:rsidR="00A913FA" w:rsidRDefault="00F302CB">
            <w:pPr>
              <w:pStyle w:val="TableParagraph"/>
              <w:spacing w:before="94"/>
              <w:ind w:left="1082"/>
            </w:pPr>
            <w:r>
              <w:rPr>
                <w:color w:val="696969"/>
              </w:rPr>
              <w:t>CZ04767543</w:t>
            </w:r>
          </w:p>
        </w:tc>
      </w:tr>
      <w:tr w:rsidR="00A913FA" w14:paraId="2F4D41E7" w14:textId="77777777">
        <w:trPr>
          <w:trHeight w:val="1125"/>
        </w:trPr>
        <w:tc>
          <w:tcPr>
            <w:tcW w:w="2210" w:type="dxa"/>
          </w:tcPr>
          <w:p w14:paraId="79C3DD33" w14:textId="77777777" w:rsidR="00A913FA" w:rsidRDefault="00F302CB">
            <w:pPr>
              <w:pStyle w:val="TableParagraph"/>
              <w:spacing w:before="94"/>
              <w:ind w:left="50"/>
            </w:pPr>
            <w:r>
              <w:rPr>
                <w:color w:val="626366"/>
              </w:rPr>
              <w:t>zastoupen:</w:t>
            </w:r>
          </w:p>
        </w:tc>
        <w:tc>
          <w:tcPr>
            <w:tcW w:w="6337" w:type="dxa"/>
          </w:tcPr>
          <w:p w14:paraId="166B594B" w14:textId="17B49CD3" w:rsidR="00A913FA" w:rsidRDefault="007B34DC">
            <w:pPr>
              <w:pStyle w:val="TableParagraph"/>
              <w:spacing w:before="99" w:line="330" w:lineRule="atLeast"/>
              <w:ind w:left="1101" w:right="31"/>
            </w:pPr>
            <w:r>
              <w:rPr>
                <w:color w:val="626366"/>
              </w:rPr>
              <w:t>xxx</w:t>
            </w:r>
          </w:p>
        </w:tc>
      </w:tr>
    </w:tbl>
    <w:p w14:paraId="41E6027A" w14:textId="2299B718" w:rsidR="00A913FA" w:rsidRDefault="00F302CB">
      <w:pPr>
        <w:pStyle w:val="Zkladntext"/>
        <w:tabs>
          <w:tab w:val="left" w:pos="3449"/>
        </w:tabs>
        <w:spacing w:before="198" w:line="424" w:lineRule="auto"/>
        <w:ind w:left="206" w:right="1005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  <w:t xml:space="preserve">vedeném Městským soudem v Praze oddíl A vložka </w:t>
      </w:r>
      <w:r>
        <w:rPr>
          <w:color w:val="696969"/>
        </w:rPr>
        <w:t>77322</w:t>
      </w:r>
      <w:r>
        <w:rPr>
          <w:color w:val="696969"/>
          <w:spacing w:val="-58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</w:r>
      <w:r w:rsidR="007B34DC">
        <w:rPr>
          <w:color w:val="626366"/>
        </w:rPr>
        <w:t>xxx</w:t>
      </w:r>
    </w:p>
    <w:p w14:paraId="2FF9C7B5" w14:textId="43D916D7" w:rsidR="00A913FA" w:rsidRDefault="00F302CB">
      <w:pPr>
        <w:pStyle w:val="Zkladntext"/>
        <w:spacing w:before="2"/>
        <w:ind w:left="3524"/>
      </w:pPr>
      <w:proofErr w:type="spellStart"/>
      <w:r>
        <w:rPr>
          <w:color w:val="626366"/>
        </w:rPr>
        <w:t>č.ú</w:t>
      </w:r>
      <w:proofErr w:type="spellEnd"/>
      <w:r>
        <w:rPr>
          <w:color w:val="626366"/>
        </w:rPr>
        <w:t>.</w:t>
      </w:r>
      <w:r>
        <w:rPr>
          <w:color w:val="626366"/>
          <w:spacing w:val="-3"/>
        </w:rPr>
        <w:t xml:space="preserve"> </w:t>
      </w:r>
      <w:r w:rsidR="007B34DC">
        <w:rPr>
          <w:color w:val="626366"/>
        </w:rPr>
        <w:t>xxx</w:t>
      </w:r>
    </w:p>
    <w:p w14:paraId="1C6F25E0" w14:textId="77777777" w:rsidR="00A913FA" w:rsidRDefault="00A913FA">
      <w:pPr>
        <w:pStyle w:val="Zkladntext"/>
        <w:rPr>
          <w:sz w:val="24"/>
        </w:rPr>
      </w:pPr>
    </w:p>
    <w:p w14:paraId="6F0CC1E9" w14:textId="77777777" w:rsidR="00A913FA" w:rsidRDefault="00A913FA">
      <w:pPr>
        <w:pStyle w:val="Zkladntext"/>
        <w:spacing w:before="10"/>
        <w:rPr>
          <w:sz w:val="21"/>
        </w:rPr>
      </w:pPr>
    </w:p>
    <w:p w14:paraId="5778090B" w14:textId="77777777" w:rsidR="00A913FA" w:rsidRDefault="00F302CB">
      <w:pPr>
        <w:ind w:left="207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Objednatel</w:t>
      </w:r>
      <w:r>
        <w:rPr>
          <w:color w:val="626366"/>
        </w:rPr>
        <w:t>“)</w:t>
      </w:r>
    </w:p>
    <w:p w14:paraId="32FFDF83" w14:textId="77777777" w:rsidR="00A913FA" w:rsidRDefault="00A913FA">
      <w:pPr>
        <w:pStyle w:val="Zkladntext"/>
        <w:spacing w:before="11"/>
        <w:rPr>
          <w:sz w:val="34"/>
        </w:rPr>
      </w:pPr>
    </w:p>
    <w:p w14:paraId="1D2E6960" w14:textId="77777777" w:rsidR="00A913FA" w:rsidRDefault="00F302CB">
      <w:pPr>
        <w:pStyle w:val="Nadpis4"/>
        <w:ind w:left="221" w:firstLine="0"/>
      </w:pPr>
      <w:r>
        <w:rPr>
          <w:color w:val="626366"/>
        </w:rPr>
        <w:t>a</w:t>
      </w:r>
    </w:p>
    <w:p w14:paraId="188D57FA" w14:textId="77777777" w:rsidR="00A913FA" w:rsidRDefault="00A913FA">
      <w:pPr>
        <w:pStyle w:val="Zkladntext"/>
        <w:spacing w:before="5"/>
        <w:rPr>
          <w:b/>
          <w:sz w:val="27"/>
        </w:rPr>
      </w:pPr>
    </w:p>
    <w:p w14:paraId="0174CBF8" w14:textId="77777777" w:rsidR="00A913FA" w:rsidRDefault="00F302CB">
      <w:pPr>
        <w:pStyle w:val="Zkladntext"/>
        <w:ind w:left="207"/>
      </w:pPr>
      <w:r>
        <w:rPr>
          <w:color w:val="626366"/>
        </w:rPr>
        <w:t>Poskytovatel</w:t>
      </w:r>
    </w:p>
    <w:p w14:paraId="78C19AC5" w14:textId="77777777" w:rsidR="00A913FA" w:rsidRDefault="00A913FA">
      <w:pPr>
        <w:pStyle w:val="Zkladntext"/>
        <w:rPr>
          <w:sz w:val="24"/>
        </w:rPr>
      </w:pPr>
    </w:p>
    <w:p w14:paraId="365B61D1" w14:textId="77777777" w:rsidR="00A913FA" w:rsidRDefault="00A913FA">
      <w:pPr>
        <w:pStyle w:val="Zkladntext"/>
        <w:spacing w:before="1"/>
      </w:pPr>
    </w:p>
    <w:p w14:paraId="6AC463AB" w14:textId="77777777" w:rsidR="00A913FA" w:rsidRDefault="00F302CB">
      <w:pPr>
        <w:pStyle w:val="Nadpis4"/>
        <w:ind w:left="219" w:firstLine="0"/>
      </w:pPr>
      <w:r>
        <w:rPr>
          <w:color w:val="626366"/>
        </w:rPr>
        <w:t>Contacid,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a.s.</w:t>
      </w:r>
    </w:p>
    <w:p w14:paraId="0B3081AC" w14:textId="77777777" w:rsidR="00A913FA" w:rsidRDefault="00F302CB">
      <w:pPr>
        <w:pStyle w:val="Zkladntext"/>
        <w:tabs>
          <w:tab w:val="left" w:pos="3822"/>
        </w:tabs>
        <w:spacing w:before="181"/>
        <w:ind w:left="219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</w:t>
      </w:r>
      <w:r>
        <w:rPr>
          <w:color w:val="626366"/>
        </w:rPr>
        <w:tab/>
        <w:t>V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olšinách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2300/75,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Praha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10,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100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00</w:t>
      </w:r>
    </w:p>
    <w:p w14:paraId="5EEB6233" w14:textId="77777777" w:rsidR="00A913FA" w:rsidRDefault="00F302CB">
      <w:pPr>
        <w:pStyle w:val="Zkladntext"/>
        <w:tabs>
          <w:tab w:val="right" w:pos="4801"/>
        </w:tabs>
        <w:spacing w:before="181"/>
        <w:ind w:left="219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26366"/>
        </w:rPr>
        <w:t>26360934</w:t>
      </w:r>
    </w:p>
    <w:p w14:paraId="072319A5" w14:textId="77777777" w:rsidR="00A913FA" w:rsidRDefault="00F302CB">
      <w:pPr>
        <w:pStyle w:val="Zkladntext"/>
        <w:tabs>
          <w:tab w:val="left" w:pos="3823"/>
        </w:tabs>
        <w:spacing w:before="182"/>
        <w:ind w:left="220"/>
      </w:pPr>
      <w:r>
        <w:rPr>
          <w:color w:val="626366"/>
        </w:rPr>
        <w:t>DIČ:</w:t>
      </w:r>
      <w:r>
        <w:rPr>
          <w:color w:val="626366"/>
        </w:rPr>
        <w:tab/>
        <w:t>CZ26360934</w:t>
      </w:r>
    </w:p>
    <w:p w14:paraId="689B7D9F" w14:textId="70AE1703" w:rsidR="00A913FA" w:rsidRDefault="00F302CB">
      <w:pPr>
        <w:pStyle w:val="Zkladntext"/>
        <w:tabs>
          <w:tab w:val="left" w:pos="3824"/>
        </w:tabs>
        <w:spacing w:before="181"/>
        <w:ind w:left="221"/>
      </w:pPr>
      <w:r>
        <w:rPr>
          <w:color w:val="626366"/>
        </w:rPr>
        <w:t>zastoupen:</w:t>
      </w:r>
      <w:r>
        <w:rPr>
          <w:color w:val="626366"/>
        </w:rPr>
        <w:tab/>
      </w:r>
      <w:r w:rsidR="007B34DC">
        <w:rPr>
          <w:color w:val="626366"/>
        </w:rPr>
        <w:t>xxx</w:t>
      </w:r>
    </w:p>
    <w:p w14:paraId="302F1CD2" w14:textId="2C784AAA" w:rsidR="00A913FA" w:rsidRDefault="00F302CB">
      <w:pPr>
        <w:pStyle w:val="Zkladntext"/>
        <w:tabs>
          <w:tab w:val="left" w:pos="3824"/>
        </w:tabs>
        <w:spacing w:before="181" w:line="412" w:lineRule="auto"/>
        <w:ind w:left="221" w:right="1106" w:hanging="1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</w:r>
      <w:r>
        <w:rPr>
          <w:color w:val="626366"/>
        </w:rPr>
        <w:t>vedeným u Městského soudu v Praze, složka B21986</w:t>
      </w:r>
      <w:r>
        <w:rPr>
          <w:color w:val="626366"/>
          <w:spacing w:val="-58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</w:r>
      <w:r w:rsidR="007B34DC">
        <w:rPr>
          <w:color w:val="626366"/>
        </w:rPr>
        <w:t>xxx</w:t>
      </w:r>
    </w:p>
    <w:p w14:paraId="1A7178E3" w14:textId="252F8DE0" w:rsidR="00A913FA" w:rsidRDefault="00F302CB">
      <w:pPr>
        <w:pStyle w:val="Zkladntext"/>
        <w:spacing w:line="251" w:lineRule="exact"/>
        <w:ind w:left="3886"/>
      </w:pPr>
      <w:proofErr w:type="spellStart"/>
      <w:r>
        <w:rPr>
          <w:color w:val="626366"/>
        </w:rPr>
        <w:t>č.ú</w:t>
      </w:r>
      <w:proofErr w:type="spellEnd"/>
      <w:r>
        <w:rPr>
          <w:color w:val="626366"/>
        </w:rPr>
        <w:t>.</w:t>
      </w:r>
      <w:r>
        <w:rPr>
          <w:color w:val="626366"/>
          <w:spacing w:val="-6"/>
        </w:rPr>
        <w:t xml:space="preserve"> </w:t>
      </w:r>
      <w:r w:rsidR="007B34DC">
        <w:rPr>
          <w:color w:val="626366"/>
        </w:rPr>
        <w:t>xxx</w:t>
      </w:r>
    </w:p>
    <w:p w14:paraId="0E3752B7" w14:textId="77777777" w:rsidR="00A913FA" w:rsidRDefault="00A913FA">
      <w:pPr>
        <w:pStyle w:val="Zkladntext"/>
        <w:rPr>
          <w:sz w:val="24"/>
        </w:rPr>
      </w:pPr>
    </w:p>
    <w:p w14:paraId="7B6CFD6F" w14:textId="77777777" w:rsidR="00A913FA" w:rsidRDefault="00A913FA">
      <w:pPr>
        <w:pStyle w:val="Zkladntext"/>
        <w:rPr>
          <w:sz w:val="24"/>
        </w:rPr>
      </w:pPr>
    </w:p>
    <w:p w14:paraId="1F438C0E" w14:textId="77777777" w:rsidR="00A913FA" w:rsidRDefault="00A913FA">
      <w:pPr>
        <w:pStyle w:val="Zkladntext"/>
        <w:spacing w:before="2"/>
        <w:rPr>
          <w:sz w:val="25"/>
        </w:rPr>
      </w:pPr>
    </w:p>
    <w:p w14:paraId="7D60AAF5" w14:textId="77777777" w:rsidR="00A913FA" w:rsidRDefault="00F302CB">
      <w:pPr>
        <w:ind w:left="209"/>
      </w:pPr>
      <w:r>
        <w:rPr>
          <w:color w:val="626366"/>
        </w:rPr>
        <w:t>(dále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Poskytovatel</w:t>
      </w:r>
      <w:r>
        <w:rPr>
          <w:color w:val="626366"/>
        </w:rPr>
        <w:t>“)</w:t>
      </w:r>
    </w:p>
    <w:p w14:paraId="008B69DA" w14:textId="77777777" w:rsidR="00A913FA" w:rsidRDefault="00A913FA">
      <w:pPr>
        <w:sectPr w:rsidR="00A913FA">
          <w:type w:val="continuous"/>
          <w:pgSz w:w="11910" w:h="16840"/>
          <w:pgMar w:top="1340" w:right="620" w:bottom="280" w:left="1120" w:header="708" w:footer="708" w:gutter="0"/>
          <w:cols w:space="708"/>
        </w:sectPr>
      </w:pPr>
    </w:p>
    <w:p w14:paraId="7F687295" w14:textId="77777777" w:rsidR="00A913FA" w:rsidRDefault="00F302CB">
      <w:pPr>
        <w:pStyle w:val="Zkladntext"/>
        <w:spacing w:before="65" w:line="316" w:lineRule="auto"/>
        <w:ind w:left="207" w:right="798"/>
        <w:jc w:val="both"/>
      </w:pPr>
      <w:r>
        <w:rPr>
          <w:color w:val="696969"/>
        </w:rPr>
        <w:lastRenderedPageBreak/>
        <w:t>(Objednatel a Poskytovatel budou v této Smlouvě o poskytnutí služeb označováni jednotlivě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 strana</w:t>
      </w:r>
      <w:r>
        <w:rPr>
          <w:color w:val="696969"/>
        </w:rPr>
        <w:t>“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 strany</w:t>
      </w:r>
      <w:r>
        <w:rPr>
          <w:color w:val="696969"/>
        </w:rPr>
        <w:t>“)</w:t>
      </w:r>
    </w:p>
    <w:p w14:paraId="6500CCA4" w14:textId="77777777" w:rsidR="00A913FA" w:rsidRDefault="00F302CB">
      <w:pPr>
        <w:pStyle w:val="Zkladntext"/>
        <w:spacing w:before="189" w:line="314" w:lineRule="auto"/>
        <w:ind w:left="207" w:right="792"/>
        <w:jc w:val="both"/>
      </w:pPr>
      <w:r>
        <w:rPr>
          <w:color w:val="696969"/>
        </w:rPr>
        <w:t>uzavírají v souladu s ustanovením § 1746 odst. 2 zákona č. 89/2012 Sb., občanský zákoník, v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platném znění (dále jen „</w:t>
      </w:r>
      <w:r>
        <w:rPr>
          <w:b/>
          <w:color w:val="696969"/>
        </w:rPr>
        <w:t>Občanský zákoník</w:t>
      </w:r>
      <w:r>
        <w:rPr>
          <w:color w:val="696969"/>
        </w:rPr>
        <w:t>“) a v souladu se zákonem č. 134/2016 Sb., 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zadávání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veřejných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zakázek,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platném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znění,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jako</w:t>
      </w:r>
    </w:p>
    <w:p w14:paraId="6AB7A763" w14:textId="77777777" w:rsidR="00A913FA" w:rsidRDefault="00F302CB">
      <w:pPr>
        <w:spacing w:before="1"/>
        <w:ind w:left="207"/>
      </w:pPr>
      <w:r>
        <w:rPr>
          <w:color w:val="696969"/>
        </w:rPr>
        <w:t>„</w:t>
      </w:r>
      <w:r>
        <w:rPr>
          <w:b/>
          <w:color w:val="696969"/>
        </w:rPr>
        <w:t>Smlouva</w:t>
      </w:r>
      <w:r>
        <w:rPr>
          <w:color w:val="696969"/>
        </w:rPr>
        <w:t>“).</w:t>
      </w:r>
    </w:p>
    <w:p w14:paraId="229D6BD1" w14:textId="77777777" w:rsidR="00A913FA" w:rsidRDefault="00A913FA">
      <w:pPr>
        <w:pStyle w:val="Zkladntext"/>
        <w:rPr>
          <w:sz w:val="24"/>
        </w:rPr>
      </w:pPr>
    </w:p>
    <w:p w14:paraId="0C3DE527" w14:textId="77777777" w:rsidR="00A913FA" w:rsidRDefault="00F302CB">
      <w:pPr>
        <w:spacing w:before="204"/>
        <w:ind w:left="4006" w:right="4896"/>
        <w:jc w:val="center"/>
        <w:rPr>
          <w:b/>
          <w:sz w:val="24"/>
        </w:rPr>
      </w:pPr>
      <w:r>
        <w:rPr>
          <w:b/>
          <w:color w:val="696969"/>
          <w:sz w:val="24"/>
        </w:rPr>
        <w:t>Preambule</w:t>
      </w:r>
    </w:p>
    <w:p w14:paraId="3D8CD3CC" w14:textId="77777777" w:rsidR="00A913FA" w:rsidRDefault="00A913FA">
      <w:pPr>
        <w:pStyle w:val="Zkladntext"/>
        <w:spacing w:before="5"/>
        <w:rPr>
          <w:b/>
          <w:sz w:val="26"/>
        </w:rPr>
      </w:pPr>
    </w:p>
    <w:p w14:paraId="5EA60FA6" w14:textId="77777777" w:rsidR="00A913FA" w:rsidRDefault="00F302CB">
      <w:pPr>
        <w:spacing w:line="312" w:lineRule="auto"/>
        <w:ind w:left="207" w:right="797"/>
        <w:jc w:val="both"/>
      </w:pPr>
      <w:r>
        <w:rPr>
          <w:color w:val="696969"/>
        </w:rPr>
        <w:t>Objednatel provedl zadávací řízení k veřejné zakázce „</w:t>
      </w:r>
      <w:r>
        <w:rPr>
          <w:b/>
          <w:i/>
          <w:color w:val="696969"/>
        </w:rPr>
        <w:t>Zajištění provozu a servisu aplikace</w:t>
      </w:r>
      <w:r>
        <w:rPr>
          <w:b/>
          <w:i/>
          <w:color w:val="696969"/>
          <w:spacing w:val="-59"/>
        </w:rPr>
        <w:t xml:space="preserve"> </w:t>
      </w:r>
      <w:r>
        <w:rPr>
          <w:b/>
          <w:i/>
          <w:color w:val="696969"/>
        </w:rPr>
        <w:t>Sbírka</w:t>
      </w:r>
      <w:r>
        <w:rPr>
          <w:b/>
          <w:i/>
          <w:color w:val="696969"/>
          <w:spacing w:val="3"/>
        </w:rPr>
        <w:t xml:space="preserve"> </w:t>
      </w:r>
      <w:r>
        <w:rPr>
          <w:b/>
          <w:i/>
          <w:color w:val="696969"/>
        </w:rPr>
        <w:t>právních</w:t>
      </w:r>
      <w:r>
        <w:rPr>
          <w:b/>
          <w:i/>
          <w:color w:val="696969"/>
          <w:spacing w:val="60"/>
        </w:rPr>
        <w:t xml:space="preserve"> </w:t>
      </w:r>
      <w:r>
        <w:rPr>
          <w:b/>
          <w:i/>
          <w:color w:val="696969"/>
        </w:rPr>
        <w:t>předpisů</w:t>
      </w:r>
      <w:r>
        <w:rPr>
          <w:b/>
          <w:i/>
          <w:color w:val="696969"/>
          <w:spacing w:val="2"/>
        </w:rPr>
        <w:t xml:space="preserve"> </w:t>
      </w:r>
      <w:proofErr w:type="gramStart"/>
      <w:r>
        <w:rPr>
          <w:b/>
          <w:i/>
          <w:color w:val="696969"/>
        </w:rPr>
        <w:t>po  realizaci</w:t>
      </w:r>
      <w:proofErr w:type="gramEnd"/>
      <w:r>
        <w:rPr>
          <w:b/>
          <w:i/>
          <w:color w:val="696969"/>
          <w:spacing w:val="4"/>
        </w:rPr>
        <w:t xml:space="preserve"> </w:t>
      </w:r>
      <w:r>
        <w:rPr>
          <w:b/>
          <w:i/>
          <w:color w:val="696969"/>
        </w:rPr>
        <w:t>projektu</w:t>
      </w:r>
      <w:r>
        <w:rPr>
          <w:b/>
          <w:i/>
          <w:color w:val="696969"/>
          <w:spacing w:val="2"/>
        </w:rPr>
        <w:t xml:space="preserve"> </w:t>
      </w:r>
      <w:r>
        <w:rPr>
          <w:b/>
          <w:i/>
          <w:color w:val="696969"/>
        </w:rPr>
        <w:t>Sbírka</w:t>
      </w:r>
      <w:r>
        <w:rPr>
          <w:b/>
          <w:i/>
          <w:color w:val="696969"/>
          <w:spacing w:val="2"/>
        </w:rPr>
        <w:t xml:space="preserve"> </w:t>
      </w:r>
      <w:r>
        <w:rPr>
          <w:b/>
          <w:i/>
          <w:color w:val="696969"/>
        </w:rPr>
        <w:t>právních</w:t>
      </w:r>
      <w:r>
        <w:rPr>
          <w:b/>
          <w:i/>
          <w:color w:val="696969"/>
          <w:spacing w:val="60"/>
        </w:rPr>
        <w:t xml:space="preserve"> </w:t>
      </w:r>
      <w:r>
        <w:rPr>
          <w:b/>
          <w:i/>
          <w:color w:val="696969"/>
        </w:rPr>
        <w:t>předpisů</w:t>
      </w:r>
      <w:r>
        <w:rPr>
          <w:color w:val="696969"/>
        </w:rPr>
        <w:t>“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  jen</w:t>
      </w:r>
    </w:p>
    <w:p w14:paraId="23B34BA4" w14:textId="77777777" w:rsidR="00A913FA" w:rsidRDefault="00F302CB">
      <w:pPr>
        <w:pStyle w:val="Zkladntext"/>
        <w:spacing w:line="312" w:lineRule="auto"/>
        <w:ind w:left="207" w:right="797"/>
        <w:jc w:val="both"/>
      </w:pPr>
      <w:r>
        <w:rPr>
          <w:color w:val="696969"/>
        </w:rPr>
        <w:t>„</w:t>
      </w:r>
      <w:r>
        <w:rPr>
          <w:b/>
          <w:color w:val="696969"/>
        </w:rPr>
        <w:t>Zadávací řízení</w:t>
      </w:r>
      <w:r>
        <w:rPr>
          <w:color w:val="696969"/>
        </w:rPr>
        <w:t>“) na uzavření této Smlouvy. Tato Smlouva je uzavřena s Poskytovatelem 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základě výsledku Zadávacího řízení. Objednatel tímto ve smyslu ustanovení § 1740 odst. 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Občanského zákoníku předem vylučuje přijetí nabídky na uzavření té</w:t>
      </w:r>
      <w:r>
        <w:rPr>
          <w:color w:val="696969"/>
        </w:rPr>
        <w:t>to Smlouvy s dodatkem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odchylkou.</w:t>
      </w:r>
    </w:p>
    <w:p w14:paraId="3069A17B" w14:textId="77777777" w:rsidR="00A913FA" w:rsidRDefault="00A913FA">
      <w:pPr>
        <w:pStyle w:val="Zkladntext"/>
        <w:spacing w:before="4"/>
        <w:rPr>
          <w:sz w:val="31"/>
        </w:rPr>
      </w:pPr>
    </w:p>
    <w:p w14:paraId="5F64A96C" w14:textId="77777777" w:rsidR="00A913FA" w:rsidRDefault="00F302CB">
      <w:pPr>
        <w:pStyle w:val="Nadpis4"/>
        <w:numPr>
          <w:ilvl w:val="0"/>
          <w:numId w:val="26"/>
        </w:numPr>
        <w:tabs>
          <w:tab w:val="left" w:pos="3739"/>
          <w:tab w:val="left" w:pos="3740"/>
        </w:tabs>
        <w:jc w:val="left"/>
      </w:pPr>
      <w:r>
        <w:rPr>
          <w:color w:val="696969"/>
        </w:rPr>
        <w:t>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</w:p>
    <w:p w14:paraId="33C487DA" w14:textId="77777777" w:rsidR="00A913FA" w:rsidRDefault="00A913FA">
      <w:pPr>
        <w:pStyle w:val="Zkladntext"/>
        <w:spacing w:before="7"/>
        <w:rPr>
          <w:b/>
          <w:sz w:val="21"/>
        </w:rPr>
      </w:pPr>
    </w:p>
    <w:p w14:paraId="159C7417" w14:textId="77777777" w:rsidR="00A913FA" w:rsidRDefault="00F302CB">
      <w:pPr>
        <w:pStyle w:val="Odstavecseseznamem"/>
        <w:numPr>
          <w:ilvl w:val="1"/>
          <w:numId w:val="25"/>
        </w:numPr>
        <w:tabs>
          <w:tab w:val="left" w:pos="926"/>
          <w:tab w:val="left" w:pos="927"/>
        </w:tabs>
        <w:spacing w:before="0" w:line="314" w:lineRule="auto"/>
        <w:ind w:right="793" w:hanging="680"/>
      </w:pPr>
      <w:r>
        <w:tab/>
      </w:r>
      <w:r>
        <w:rPr>
          <w:color w:val="696969"/>
        </w:rPr>
        <w:t>Předmětem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závazek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řádně,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včas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dohodnuté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kvalitě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zajišťovat:</w:t>
      </w:r>
    </w:p>
    <w:p w14:paraId="2E1E4B2E" w14:textId="77777777" w:rsidR="00A913FA" w:rsidRDefault="00F302CB">
      <w:pPr>
        <w:pStyle w:val="Odstavecseseznamem"/>
        <w:numPr>
          <w:ilvl w:val="2"/>
          <w:numId w:val="25"/>
        </w:numPr>
        <w:tabs>
          <w:tab w:val="left" w:pos="1352"/>
        </w:tabs>
        <w:spacing w:before="120" w:line="316" w:lineRule="auto"/>
        <w:ind w:right="794" w:hanging="397"/>
      </w:pPr>
      <w:r>
        <w:rPr>
          <w:color w:val="696969"/>
        </w:rPr>
        <w:t>Provoz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aplikace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informačního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systému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sbírka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IS</w:t>
      </w:r>
      <w:r>
        <w:rPr>
          <w:b/>
          <w:color w:val="696969"/>
          <w:spacing w:val="-58"/>
        </w:rPr>
        <w:t xml:space="preserve"> </w:t>
      </w:r>
      <w:r>
        <w:rPr>
          <w:b/>
          <w:color w:val="696969"/>
        </w:rPr>
        <w:t>Sbírka</w:t>
      </w:r>
      <w:r>
        <w:rPr>
          <w:color w:val="696969"/>
        </w:rPr>
        <w:t>“)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specifikace uvedené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Příloze 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1,</w:t>
      </w:r>
    </w:p>
    <w:p w14:paraId="5B36FFB9" w14:textId="77777777" w:rsidR="00A913FA" w:rsidRDefault="00F302CB">
      <w:pPr>
        <w:pStyle w:val="Odstavecseseznamem"/>
        <w:numPr>
          <w:ilvl w:val="2"/>
          <w:numId w:val="25"/>
        </w:numPr>
        <w:tabs>
          <w:tab w:val="left" w:pos="1352"/>
        </w:tabs>
        <w:spacing w:before="0" w:line="312" w:lineRule="auto"/>
        <w:ind w:right="797" w:hanging="397"/>
      </w:pPr>
      <w:r>
        <w:rPr>
          <w:color w:val="696969"/>
        </w:rPr>
        <w:t>Servisní služby a SLA pro IS Sbírka v rozsahu a dle specifikace uvedené v Příloze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2,</w:t>
      </w:r>
    </w:p>
    <w:p w14:paraId="67FD3824" w14:textId="77777777" w:rsidR="00A913FA" w:rsidRDefault="00F302CB">
      <w:pPr>
        <w:pStyle w:val="Odstavecseseznamem"/>
        <w:numPr>
          <w:ilvl w:val="2"/>
          <w:numId w:val="25"/>
        </w:numPr>
        <w:tabs>
          <w:tab w:val="left" w:pos="1351"/>
          <w:tab w:val="left" w:pos="1352"/>
        </w:tabs>
        <w:spacing w:before="1"/>
        <w:ind w:left="1351" w:hanging="397"/>
      </w:pPr>
      <w:r>
        <w:rPr>
          <w:color w:val="696969"/>
        </w:rPr>
        <w:t>Reporting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provozních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servisních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aktivit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uvedených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4,</w:t>
      </w:r>
    </w:p>
    <w:p w14:paraId="785FB868" w14:textId="77777777" w:rsidR="00A913FA" w:rsidRDefault="00F302CB">
      <w:pPr>
        <w:pStyle w:val="Zkladntext"/>
        <w:spacing w:before="199"/>
        <w:ind w:left="1351"/>
      </w:pPr>
      <w:r>
        <w:rPr>
          <w:color w:val="696969"/>
        </w:rPr>
        <w:t>(to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vše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dohromady dále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Služby</w:t>
      </w:r>
      <w:r>
        <w:rPr>
          <w:color w:val="696969"/>
        </w:rPr>
        <w:t>“)</w:t>
      </w:r>
      <w:r>
        <w:rPr>
          <w:color w:val="696969"/>
        </w:rPr>
        <w:t>.</w:t>
      </w:r>
    </w:p>
    <w:p w14:paraId="0B326D3D" w14:textId="77777777" w:rsidR="00A913FA" w:rsidRDefault="00F302CB">
      <w:pPr>
        <w:pStyle w:val="Odstavecseseznamem"/>
        <w:numPr>
          <w:ilvl w:val="1"/>
          <w:numId w:val="25"/>
        </w:numPr>
        <w:tabs>
          <w:tab w:val="left" w:pos="927"/>
          <w:tab w:val="left" w:pos="928"/>
        </w:tabs>
        <w:spacing w:before="198" w:line="314" w:lineRule="auto"/>
        <w:ind w:left="927" w:right="794" w:hanging="737"/>
      </w:pPr>
      <w:r>
        <w:rPr>
          <w:color w:val="696969"/>
        </w:rPr>
        <w:t>Předmětem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závazek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zaplatit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poskytované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 souladu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touto Smlouvou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sjednanou cenu.</w:t>
      </w:r>
    </w:p>
    <w:p w14:paraId="28956F97" w14:textId="77777777" w:rsidR="00A913FA" w:rsidRDefault="00F302CB">
      <w:pPr>
        <w:pStyle w:val="Odstavecseseznamem"/>
        <w:numPr>
          <w:ilvl w:val="1"/>
          <w:numId w:val="25"/>
        </w:numPr>
        <w:tabs>
          <w:tab w:val="left" w:pos="927"/>
          <w:tab w:val="left" w:pos="928"/>
        </w:tabs>
        <w:spacing w:before="122"/>
        <w:ind w:left="927" w:hanging="738"/>
      </w:pPr>
      <w:r>
        <w:rPr>
          <w:color w:val="696969"/>
        </w:rPr>
        <w:t>Účelem 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zajištění provozu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Sbírka.</w:t>
      </w:r>
    </w:p>
    <w:p w14:paraId="07E6B0B3" w14:textId="77777777" w:rsidR="00A913FA" w:rsidRDefault="00A913FA">
      <w:pPr>
        <w:pStyle w:val="Zkladntext"/>
        <w:spacing w:before="8"/>
        <w:rPr>
          <w:sz w:val="19"/>
        </w:rPr>
      </w:pPr>
    </w:p>
    <w:p w14:paraId="38158963" w14:textId="77777777" w:rsidR="00A913FA" w:rsidRDefault="00F302CB">
      <w:pPr>
        <w:pStyle w:val="Odstavecseseznamem"/>
        <w:numPr>
          <w:ilvl w:val="1"/>
          <w:numId w:val="25"/>
        </w:numPr>
        <w:tabs>
          <w:tab w:val="left" w:pos="928"/>
        </w:tabs>
        <w:spacing w:before="0" w:line="314" w:lineRule="auto"/>
        <w:ind w:left="927" w:right="795" w:hanging="737"/>
        <w:jc w:val="both"/>
      </w:pPr>
      <w:r>
        <w:rPr>
          <w:color w:val="696969"/>
        </w:rPr>
        <w:t>Poskytovatel se zavazuje poskytovat pro Objednatele Služby za podmínek uvedených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této Smlouvě.</w:t>
      </w:r>
    </w:p>
    <w:p w14:paraId="2D4463F2" w14:textId="77777777" w:rsidR="00A913FA" w:rsidRDefault="00F302CB">
      <w:pPr>
        <w:pStyle w:val="Odstavecseseznamem"/>
        <w:numPr>
          <w:ilvl w:val="1"/>
          <w:numId w:val="25"/>
        </w:numPr>
        <w:tabs>
          <w:tab w:val="left" w:pos="928"/>
        </w:tabs>
        <w:spacing w:before="120" w:line="314" w:lineRule="auto"/>
        <w:ind w:left="927" w:right="793" w:hanging="744"/>
        <w:jc w:val="both"/>
      </w:pPr>
      <w:r>
        <w:rPr>
          <w:color w:val="696969"/>
        </w:rPr>
        <w:t>Po uzavření Smlouvy sdělí Objednatel Poskytovateli číslo tzv. Evidenční objednávky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(EOBJ), která má pouze evidenční charakter pro Objednatele a nemá žádný vliv</w:t>
      </w:r>
      <w:r>
        <w:rPr>
          <w:color w:val="696969"/>
        </w:rPr>
        <w:t xml:space="preserve">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 Smlouvy. Číslo této EOBJ je Poskytovatel povinen uvádět na daňovém dokladu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(faktuře) – viz čl. 4 odst. 4.2 této 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Neuvedení čísla evidenční objednávky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faktuře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důvodem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neproplacení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faktury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jejímu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oprávněnému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vrácení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smyslu ustanovení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 4 odst.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4.7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33BB119B" w14:textId="77777777" w:rsidR="00A913FA" w:rsidRDefault="00A913FA">
      <w:pPr>
        <w:spacing w:line="314" w:lineRule="auto"/>
        <w:jc w:val="both"/>
        <w:sectPr w:rsidR="00A913FA">
          <w:footerReference w:type="default" r:id="rId7"/>
          <w:pgSz w:w="11910" w:h="16840"/>
          <w:pgMar w:top="1340" w:right="620" w:bottom="1340" w:left="1120" w:header="0" w:footer="1141" w:gutter="0"/>
          <w:pgNumType w:start="1"/>
          <w:cols w:space="708"/>
        </w:sectPr>
      </w:pPr>
    </w:p>
    <w:p w14:paraId="2A9F4738" w14:textId="77777777" w:rsidR="00A913FA" w:rsidRDefault="00F302CB">
      <w:pPr>
        <w:pStyle w:val="Nadpis4"/>
        <w:numPr>
          <w:ilvl w:val="0"/>
          <w:numId w:val="26"/>
        </w:numPr>
        <w:tabs>
          <w:tab w:val="left" w:pos="4652"/>
        </w:tabs>
        <w:spacing w:before="65"/>
        <w:ind w:left="4652" w:hanging="269"/>
        <w:jc w:val="left"/>
      </w:pPr>
      <w:r>
        <w:rPr>
          <w:color w:val="696969"/>
        </w:rPr>
        <w:lastRenderedPageBreak/>
        <w:t>Cena</w:t>
      </w:r>
    </w:p>
    <w:p w14:paraId="3B7BF600" w14:textId="77777777" w:rsidR="00A913FA" w:rsidRDefault="00A913FA">
      <w:pPr>
        <w:pStyle w:val="Zkladntext"/>
        <w:spacing w:before="1"/>
        <w:rPr>
          <w:b/>
        </w:rPr>
      </w:pPr>
    </w:p>
    <w:p w14:paraId="1D9942DB" w14:textId="77777777" w:rsidR="00A913FA" w:rsidRDefault="00F302CB">
      <w:pPr>
        <w:pStyle w:val="Odstavecseseznamem"/>
        <w:numPr>
          <w:ilvl w:val="1"/>
          <w:numId w:val="24"/>
        </w:numPr>
        <w:tabs>
          <w:tab w:val="left" w:pos="928"/>
        </w:tabs>
        <w:spacing w:before="0" w:line="314" w:lineRule="auto"/>
        <w:ind w:right="794"/>
        <w:jc w:val="both"/>
      </w:pPr>
      <w:r>
        <w:rPr>
          <w:color w:val="696969"/>
        </w:rPr>
        <w:t>Cena za Služby dle článku 1. odst. 1.1 této Smlouvy je stanovena v českých korunách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 měsíční paušální cena, a to ve výši 100 000,- Kč bez DPH (slovy: Jedno sto tisíc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českých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bez DPH)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jeden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měsíc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Cena</w:t>
      </w:r>
      <w:r>
        <w:rPr>
          <w:color w:val="696969"/>
        </w:rPr>
        <w:t>“).</w:t>
      </w:r>
    </w:p>
    <w:p w14:paraId="1BA691C5" w14:textId="77777777" w:rsidR="00A913FA" w:rsidRDefault="00F302CB">
      <w:pPr>
        <w:pStyle w:val="Odstavecseseznamem"/>
        <w:numPr>
          <w:ilvl w:val="1"/>
          <w:numId w:val="24"/>
        </w:numPr>
        <w:tabs>
          <w:tab w:val="left" w:pos="928"/>
        </w:tabs>
        <w:spacing w:line="314" w:lineRule="auto"/>
        <w:ind w:right="796"/>
        <w:jc w:val="both"/>
      </w:pPr>
      <w:r>
        <w:rPr>
          <w:color w:val="696969"/>
        </w:rPr>
        <w:t>Cena je st</w:t>
      </w:r>
      <w:r>
        <w:rPr>
          <w:color w:val="696969"/>
        </w:rPr>
        <w:t>anovena jako cena konečná, nejvýše přípustná a nemůže být zvýšena 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předchozího písemného souhlasu Objednatele. K této ceně bude připočtena daň 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přidané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hodnoty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1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plnění.</w:t>
      </w:r>
    </w:p>
    <w:p w14:paraId="6032ED9C" w14:textId="77777777" w:rsidR="00A913FA" w:rsidRDefault="00F302CB">
      <w:pPr>
        <w:pStyle w:val="Odstavecseseznamem"/>
        <w:numPr>
          <w:ilvl w:val="1"/>
          <w:numId w:val="24"/>
        </w:numPr>
        <w:tabs>
          <w:tab w:val="left" w:pos="928"/>
        </w:tabs>
        <w:spacing w:before="117" w:line="314" w:lineRule="auto"/>
        <w:ind w:right="797"/>
        <w:jc w:val="both"/>
      </w:pPr>
      <w:r>
        <w:rPr>
          <w:color w:val="696969"/>
        </w:rPr>
        <w:t>Poskytovatel výslovně prohlašuje a ujišťuje Objednatele, že Cena za Služby již v sobě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zahrnuje veškeré náklady Poskytovatele spojené s plněním dle této Smlouvy. Součástí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Ceny jsou i služby, které ve Smlouvě sice výslovně uvedeny nejsou, ale Poskytovatel,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</w:t>
      </w:r>
      <w:r>
        <w:rPr>
          <w:color w:val="696969"/>
        </w:rPr>
        <w:t>akožto odborník o nich ví nebo má vědět, neboť jsou nezbytné pro poskytování služeb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1CD2589C" w14:textId="77777777" w:rsidR="00A913FA" w:rsidRDefault="00A913FA">
      <w:pPr>
        <w:pStyle w:val="Zkladntext"/>
        <w:spacing w:before="3"/>
        <w:rPr>
          <w:sz w:val="31"/>
        </w:rPr>
      </w:pPr>
    </w:p>
    <w:p w14:paraId="4C9E1178" w14:textId="77777777" w:rsidR="00A913FA" w:rsidRDefault="00F302CB">
      <w:pPr>
        <w:pStyle w:val="Nadpis4"/>
        <w:numPr>
          <w:ilvl w:val="0"/>
          <w:numId w:val="26"/>
        </w:numPr>
        <w:tabs>
          <w:tab w:val="left" w:pos="3296"/>
        </w:tabs>
        <w:ind w:left="3296" w:hanging="269"/>
        <w:jc w:val="left"/>
      </w:pPr>
      <w:r>
        <w:rPr>
          <w:color w:val="696969"/>
        </w:rPr>
        <w:t>Doba,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místo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</w:p>
    <w:p w14:paraId="6710F64B" w14:textId="77777777" w:rsidR="00A913FA" w:rsidRDefault="00A913FA">
      <w:pPr>
        <w:pStyle w:val="Zkladntext"/>
        <w:spacing w:before="3"/>
        <w:rPr>
          <w:b/>
        </w:rPr>
      </w:pPr>
    </w:p>
    <w:p w14:paraId="10C582F3" w14:textId="77777777" w:rsidR="00A913FA" w:rsidRDefault="00F302CB">
      <w:pPr>
        <w:pStyle w:val="Odstavecseseznamem"/>
        <w:numPr>
          <w:ilvl w:val="1"/>
          <w:numId w:val="23"/>
        </w:numPr>
        <w:tabs>
          <w:tab w:val="left" w:pos="928"/>
        </w:tabs>
        <w:spacing w:before="1" w:line="314" w:lineRule="auto"/>
        <w:ind w:right="793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1.1.2022. Služby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poskytovány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30.6.2022.</w:t>
      </w:r>
    </w:p>
    <w:p w14:paraId="043D66BE" w14:textId="77777777" w:rsidR="00A913FA" w:rsidRDefault="00F302CB">
      <w:pPr>
        <w:pStyle w:val="Odstavecseseznamem"/>
        <w:numPr>
          <w:ilvl w:val="1"/>
          <w:numId w:val="23"/>
        </w:numPr>
        <w:tabs>
          <w:tab w:val="left" w:pos="926"/>
          <w:tab w:val="left" w:pos="927"/>
        </w:tabs>
        <w:ind w:left="926" w:hanging="709"/>
      </w:pPr>
      <w:r>
        <w:rPr>
          <w:color w:val="696969"/>
        </w:rPr>
        <w:t>Místem plnění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ČR.</w:t>
      </w:r>
    </w:p>
    <w:p w14:paraId="429B3EEC" w14:textId="77777777" w:rsidR="00A913FA" w:rsidRDefault="00F302CB">
      <w:pPr>
        <w:pStyle w:val="Odstavecseseznamem"/>
        <w:numPr>
          <w:ilvl w:val="1"/>
          <w:numId w:val="23"/>
        </w:numPr>
        <w:tabs>
          <w:tab w:val="left" w:pos="927"/>
        </w:tabs>
        <w:spacing w:before="198" w:line="314" w:lineRule="auto"/>
        <w:ind w:left="926" w:right="797" w:hanging="737"/>
        <w:jc w:val="both"/>
      </w:pPr>
      <w:r>
        <w:rPr>
          <w:color w:val="696969"/>
        </w:rPr>
        <w:t>Poskytovatel se zavazuje poskytovat Služby minimálně s rozsahem SLA dle Přílohy 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jsou nedílnou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dle čl.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 odst.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2.1 Smlouvy.</w:t>
      </w:r>
    </w:p>
    <w:p w14:paraId="58C9AA8A" w14:textId="77777777" w:rsidR="00A913FA" w:rsidRDefault="00F302CB">
      <w:pPr>
        <w:pStyle w:val="Odstavecseseznamem"/>
        <w:numPr>
          <w:ilvl w:val="1"/>
          <w:numId w:val="23"/>
        </w:numPr>
        <w:tabs>
          <w:tab w:val="left" w:pos="927"/>
        </w:tabs>
        <w:spacing w:before="120" w:line="312" w:lineRule="auto"/>
        <w:ind w:left="926" w:right="796" w:hanging="737"/>
        <w:jc w:val="both"/>
      </w:pPr>
      <w:r>
        <w:rPr>
          <w:color w:val="696969"/>
        </w:rPr>
        <w:t>Poskytovatel se zavazuje předkládat Objednateli měsíčně zpětně report o plnění SLA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předcházející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kalendářní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měsíc, 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pěti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(5)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skončení.</w:t>
      </w:r>
    </w:p>
    <w:p w14:paraId="4BA062EC" w14:textId="77777777" w:rsidR="00A913FA" w:rsidRDefault="00A913FA">
      <w:pPr>
        <w:pStyle w:val="Zkladntext"/>
        <w:rPr>
          <w:sz w:val="24"/>
        </w:rPr>
      </w:pPr>
    </w:p>
    <w:p w14:paraId="62FFDC10" w14:textId="77777777" w:rsidR="00A913FA" w:rsidRDefault="00F302CB">
      <w:pPr>
        <w:pStyle w:val="Nadpis4"/>
        <w:numPr>
          <w:ilvl w:val="0"/>
          <w:numId w:val="26"/>
        </w:numPr>
        <w:tabs>
          <w:tab w:val="left" w:pos="4086"/>
        </w:tabs>
        <w:spacing w:before="207"/>
        <w:ind w:left="4085" w:hanging="270"/>
        <w:jc w:val="left"/>
      </w:pPr>
      <w:r>
        <w:rPr>
          <w:color w:val="696969"/>
        </w:rPr>
        <w:t>Platební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podmínky</w:t>
      </w:r>
    </w:p>
    <w:p w14:paraId="0CAA33F9" w14:textId="77777777" w:rsidR="00A913FA" w:rsidRDefault="00A913FA">
      <w:pPr>
        <w:pStyle w:val="Zkladntext"/>
        <w:spacing w:before="3"/>
        <w:rPr>
          <w:b/>
        </w:rPr>
      </w:pPr>
    </w:p>
    <w:p w14:paraId="789888FB" w14:textId="77777777" w:rsidR="00A913FA" w:rsidRDefault="00F302CB">
      <w:pPr>
        <w:pStyle w:val="Odstavecseseznamem"/>
        <w:numPr>
          <w:ilvl w:val="1"/>
          <w:numId w:val="22"/>
        </w:numPr>
        <w:tabs>
          <w:tab w:val="left" w:pos="928"/>
        </w:tabs>
        <w:spacing w:before="0" w:line="314" w:lineRule="auto"/>
        <w:ind w:right="793"/>
        <w:jc w:val="both"/>
      </w:pPr>
      <w:r>
        <w:rPr>
          <w:color w:val="696969"/>
        </w:rPr>
        <w:t>Cena za Služby bude hrazena měsíčně zpětně na základě daňových dokladů – faktur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vystavených Poskytovatelem Objednateli. Za den uskutečnění zdanitelného plnění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považuje vždy poslední kalendářní den měsíce, ve kterém byly Služby poskytovány.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vystavi</w:t>
      </w:r>
      <w:r>
        <w:rPr>
          <w:color w:val="696969"/>
        </w:rPr>
        <w:t>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(fakturu)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uskutečněné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vzniká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Poskytovateli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první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pracovní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následujícího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měsíci,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kterém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byly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poskytovány.</w:t>
      </w:r>
    </w:p>
    <w:p w14:paraId="0ECC07DD" w14:textId="77777777" w:rsidR="00A913FA" w:rsidRDefault="00F302CB">
      <w:pPr>
        <w:pStyle w:val="Odstavecseseznamem"/>
        <w:numPr>
          <w:ilvl w:val="1"/>
          <w:numId w:val="22"/>
        </w:numPr>
        <w:tabs>
          <w:tab w:val="left" w:pos="927"/>
        </w:tabs>
        <w:spacing w:before="117" w:line="314" w:lineRule="auto"/>
        <w:ind w:right="797"/>
        <w:jc w:val="both"/>
      </w:pPr>
      <w:r>
        <w:rPr>
          <w:color w:val="696969"/>
          <w:spacing w:val="-1"/>
        </w:rPr>
        <w:t>Daňový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(faktura)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vystavený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obsahovat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náležitosti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řádného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právních předpisů,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29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 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235/2004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dani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přidané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hodnoty,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563/1991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účetnictví,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údaje:</w:t>
      </w:r>
    </w:p>
    <w:p w14:paraId="4456545E" w14:textId="77777777" w:rsidR="00A913FA" w:rsidRDefault="00F302CB">
      <w:pPr>
        <w:pStyle w:val="Odstavecseseznamem"/>
        <w:numPr>
          <w:ilvl w:val="2"/>
          <w:numId w:val="22"/>
        </w:numPr>
        <w:tabs>
          <w:tab w:val="left" w:pos="2062"/>
        </w:tabs>
        <w:jc w:val="both"/>
      </w:pPr>
      <w:r>
        <w:rPr>
          <w:color w:val="696969"/>
        </w:rPr>
        <w:t>číslo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Smlouvy;</w:t>
      </w:r>
    </w:p>
    <w:p w14:paraId="3EEF84FF" w14:textId="77777777" w:rsidR="00A913FA" w:rsidRDefault="00F302CB">
      <w:pPr>
        <w:pStyle w:val="Odstavecseseznamem"/>
        <w:numPr>
          <w:ilvl w:val="2"/>
          <w:numId w:val="22"/>
        </w:numPr>
        <w:tabs>
          <w:tab w:val="left" w:pos="2062"/>
        </w:tabs>
        <w:spacing w:before="198"/>
        <w:jc w:val="both"/>
      </w:pPr>
      <w:r>
        <w:rPr>
          <w:color w:val="696969"/>
        </w:rPr>
        <w:t>číslo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Evidenční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objednávky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(viz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1.5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Smlouvy);</w:t>
      </w:r>
    </w:p>
    <w:p w14:paraId="05CE053B" w14:textId="77777777" w:rsidR="00A913FA" w:rsidRDefault="00A913FA">
      <w:pPr>
        <w:jc w:val="both"/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p w14:paraId="4BAB4CB3" w14:textId="77777777" w:rsidR="00A913FA" w:rsidRDefault="00F302CB">
      <w:pPr>
        <w:pStyle w:val="Odstavecseseznamem"/>
        <w:numPr>
          <w:ilvl w:val="2"/>
          <w:numId w:val="22"/>
        </w:numPr>
        <w:tabs>
          <w:tab w:val="left" w:pos="2063"/>
        </w:tabs>
        <w:spacing w:before="65"/>
        <w:ind w:left="2062"/>
        <w:jc w:val="both"/>
      </w:pPr>
      <w:r>
        <w:rPr>
          <w:color w:val="696969"/>
        </w:rPr>
        <w:lastRenderedPageBreak/>
        <w:t>identifikační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Poskytovatele;</w:t>
      </w:r>
    </w:p>
    <w:p w14:paraId="05AA4593" w14:textId="77777777" w:rsidR="00A913FA" w:rsidRDefault="00F302CB">
      <w:pPr>
        <w:pStyle w:val="Odstavecseseznamem"/>
        <w:numPr>
          <w:ilvl w:val="2"/>
          <w:numId w:val="22"/>
        </w:numPr>
        <w:tabs>
          <w:tab w:val="left" w:pos="2063"/>
        </w:tabs>
        <w:spacing w:before="198"/>
        <w:ind w:left="2062"/>
        <w:jc w:val="both"/>
      </w:pPr>
      <w:r>
        <w:rPr>
          <w:color w:val="696969"/>
        </w:rPr>
        <w:t>popis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fakturovaného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plnění;</w:t>
      </w:r>
    </w:p>
    <w:p w14:paraId="703BC402" w14:textId="77777777" w:rsidR="00A913FA" w:rsidRDefault="00F302CB">
      <w:pPr>
        <w:pStyle w:val="Odstavecseseznamem"/>
        <w:numPr>
          <w:ilvl w:val="2"/>
          <w:numId w:val="22"/>
        </w:numPr>
        <w:tabs>
          <w:tab w:val="left" w:pos="2063"/>
        </w:tabs>
        <w:spacing w:before="198"/>
        <w:ind w:left="2062"/>
        <w:jc w:val="both"/>
      </w:pPr>
      <w:r>
        <w:rPr>
          <w:color w:val="696969"/>
        </w:rPr>
        <w:t>platební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Smlouvou;</w:t>
      </w:r>
    </w:p>
    <w:p w14:paraId="3FDB75FD" w14:textId="77777777" w:rsidR="00A913FA" w:rsidRDefault="00F302CB">
      <w:pPr>
        <w:pStyle w:val="Odstavecseseznamem"/>
        <w:numPr>
          <w:ilvl w:val="2"/>
          <w:numId w:val="22"/>
        </w:numPr>
        <w:tabs>
          <w:tab w:val="left" w:pos="2063"/>
        </w:tabs>
        <w:spacing w:before="198"/>
        <w:ind w:left="2062" w:hanging="285"/>
        <w:jc w:val="both"/>
      </w:pPr>
      <w:r>
        <w:rPr>
          <w:color w:val="696969"/>
        </w:rPr>
        <w:t>report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 SLA;</w:t>
      </w:r>
    </w:p>
    <w:p w14:paraId="614A4F16" w14:textId="77777777" w:rsidR="00A913FA" w:rsidRDefault="00F302CB">
      <w:pPr>
        <w:pStyle w:val="Odstavecseseznamem"/>
        <w:numPr>
          <w:ilvl w:val="1"/>
          <w:numId w:val="22"/>
        </w:numPr>
        <w:tabs>
          <w:tab w:val="left" w:pos="928"/>
        </w:tabs>
        <w:spacing w:before="198" w:line="312" w:lineRule="auto"/>
        <w:ind w:left="927" w:right="796"/>
        <w:jc w:val="both"/>
      </w:pPr>
      <w:r>
        <w:rPr>
          <w:color w:val="696969"/>
        </w:rPr>
        <w:t>Dodavatel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</w:t>
      </w:r>
      <w:r>
        <w:rPr>
          <w:color w:val="696969"/>
        </w:rPr>
        <w:t>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nejpozději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5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vystavení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jedním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následujících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způsobů:</w:t>
      </w:r>
    </w:p>
    <w:p w14:paraId="7AC8F992" w14:textId="77777777" w:rsidR="00A913FA" w:rsidRDefault="00F302CB">
      <w:pPr>
        <w:pStyle w:val="Odstavecseseznamem"/>
        <w:numPr>
          <w:ilvl w:val="2"/>
          <w:numId w:val="22"/>
        </w:numPr>
        <w:tabs>
          <w:tab w:val="left" w:pos="2063"/>
        </w:tabs>
        <w:spacing w:before="124" w:line="312" w:lineRule="auto"/>
        <w:ind w:left="2062" w:right="4862" w:hanging="397"/>
        <w:jc w:val="both"/>
      </w:pPr>
      <w:r>
        <w:rPr>
          <w:color w:val="696969"/>
        </w:rPr>
        <w:t>v elektronické podobě na adresu:</w:t>
      </w:r>
      <w:r>
        <w:rPr>
          <w:color w:val="0000FF"/>
          <w:spacing w:val="-59"/>
        </w:rPr>
        <w:t xml:space="preserve"> </w:t>
      </w:r>
      <w:hyperlink r:id="rId8">
        <w:r>
          <w:rPr>
            <w:color w:val="0000FF"/>
            <w:u w:val="single" w:color="0000FF"/>
          </w:rPr>
          <w:t>faktury@nakit.cz</w:t>
        </w:r>
      </w:hyperlink>
    </w:p>
    <w:p w14:paraId="0B1B5C8A" w14:textId="77777777" w:rsidR="00A913FA" w:rsidRDefault="00F302CB">
      <w:pPr>
        <w:pStyle w:val="Odstavecseseznamem"/>
        <w:numPr>
          <w:ilvl w:val="2"/>
          <w:numId w:val="22"/>
        </w:numPr>
        <w:tabs>
          <w:tab w:val="left" w:pos="2063"/>
        </w:tabs>
        <w:spacing w:before="1"/>
        <w:ind w:left="2062" w:hanging="397"/>
        <w:jc w:val="both"/>
      </w:pPr>
      <w:r>
        <w:rPr>
          <w:color w:val="696969"/>
        </w:rPr>
        <w:t>doporučeně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zasílací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adresu:</w:t>
      </w:r>
    </w:p>
    <w:p w14:paraId="33B9CF68" w14:textId="77777777" w:rsidR="00A913FA" w:rsidRDefault="00F302CB">
      <w:pPr>
        <w:pStyle w:val="Zkladntext"/>
        <w:spacing w:before="76"/>
        <w:ind w:left="2062"/>
        <w:jc w:val="both"/>
      </w:pPr>
      <w:r>
        <w:rPr>
          <w:color w:val="696969"/>
        </w:rPr>
        <w:t>Národní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agentura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komunikační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technologie,</w:t>
      </w:r>
    </w:p>
    <w:p w14:paraId="7A56A83D" w14:textId="77777777" w:rsidR="00A913FA" w:rsidRDefault="00F302CB">
      <w:pPr>
        <w:pStyle w:val="Zkladntext"/>
        <w:spacing w:before="78"/>
        <w:ind w:left="2062"/>
        <w:jc w:val="both"/>
      </w:pPr>
      <w:r>
        <w:rPr>
          <w:color w:val="696969"/>
        </w:rPr>
        <w:t>s. p. Kodaňská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01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10</w:t>
      </w:r>
    </w:p>
    <w:p w14:paraId="698115BB" w14:textId="77777777" w:rsidR="00A913FA" w:rsidRDefault="00F302CB">
      <w:pPr>
        <w:pStyle w:val="Odstavecseseznamem"/>
        <w:numPr>
          <w:ilvl w:val="1"/>
          <w:numId w:val="22"/>
        </w:numPr>
        <w:tabs>
          <w:tab w:val="left" w:pos="928"/>
        </w:tabs>
        <w:spacing w:before="172" w:line="314" w:lineRule="auto"/>
        <w:ind w:left="927" w:right="794"/>
        <w:jc w:val="both"/>
      </w:pPr>
      <w:r>
        <w:rPr>
          <w:color w:val="696969"/>
        </w:rPr>
        <w:t>Platba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provedena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formou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převodu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 uvedený v záhlaví této 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Faktura se považuje za uhrazenou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odepsání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finanční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částky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prospěch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Poskytovatele.</w:t>
      </w:r>
    </w:p>
    <w:p w14:paraId="182BA497" w14:textId="77777777" w:rsidR="00A913FA" w:rsidRDefault="00F302CB">
      <w:pPr>
        <w:pStyle w:val="Odstavecseseznamem"/>
        <w:numPr>
          <w:ilvl w:val="1"/>
          <w:numId w:val="22"/>
        </w:numPr>
        <w:tabs>
          <w:tab w:val="left" w:pos="928"/>
        </w:tabs>
        <w:spacing w:line="314" w:lineRule="auto"/>
        <w:ind w:left="927" w:right="795"/>
        <w:jc w:val="both"/>
      </w:pPr>
      <w:r>
        <w:rPr>
          <w:color w:val="696969"/>
        </w:rPr>
        <w:t>Splatnost faktury vystavené na základě této Smlouvy činí třicet (30) kalendářních dnů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jejího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Objednateli.</w:t>
      </w:r>
    </w:p>
    <w:p w14:paraId="5D55FFC8" w14:textId="77777777" w:rsidR="00A913FA" w:rsidRDefault="00F302CB">
      <w:pPr>
        <w:pStyle w:val="Odstavecseseznamem"/>
        <w:numPr>
          <w:ilvl w:val="1"/>
          <w:numId w:val="22"/>
        </w:numPr>
        <w:tabs>
          <w:tab w:val="left" w:pos="928"/>
        </w:tabs>
        <w:spacing w:line="314" w:lineRule="auto"/>
        <w:ind w:left="927" w:right="797"/>
        <w:jc w:val="both"/>
      </w:pPr>
      <w:r>
        <w:rPr>
          <w:color w:val="696969"/>
        </w:rPr>
        <w:t>Smluvní strany sjednávají, že sleva z ceny poskytované Služby v případě uplatnění čl.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9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9.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9.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zohledněna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fakturaci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měsíc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měsíci,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kterém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byla taková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sleva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poskytnuta.</w:t>
      </w:r>
    </w:p>
    <w:p w14:paraId="47428E12" w14:textId="77777777" w:rsidR="00A913FA" w:rsidRDefault="00F302CB">
      <w:pPr>
        <w:pStyle w:val="Odstavecseseznamem"/>
        <w:numPr>
          <w:ilvl w:val="1"/>
          <w:numId w:val="22"/>
        </w:numPr>
        <w:tabs>
          <w:tab w:val="left" w:pos="928"/>
        </w:tabs>
        <w:spacing w:before="120" w:line="312" w:lineRule="auto"/>
        <w:ind w:right="775"/>
        <w:jc w:val="both"/>
      </w:pPr>
      <w:r>
        <w:rPr>
          <w:color w:val="696969"/>
        </w:rPr>
        <w:t>V případě, že faktura nebude obsahovat některou náležitost nebo bude obsahovat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nesprávné údaje nebo nebude vystavena v souladu s touto Smlouvou, je 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 ji ve lhůtě splatnosti vrátit Poskytovateli. Lhůta pro její splatnost se tímto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přerušuje a nová lhůta v délce třicet (30) kalendářních dnů počne plynout od data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nově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vystavené/opravené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faktury Objednateli.</w:t>
      </w:r>
    </w:p>
    <w:p w14:paraId="5F513063" w14:textId="77777777" w:rsidR="00A913FA" w:rsidRDefault="00F302CB">
      <w:pPr>
        <w:pStyle w:val="Odstavecseseznamem"/>
        <w:numPr>
          <w:ilvl w:val="1"/>
          <w:numId w:val="22"/>
        </w:numPr>
        <w:tabs>
          <w:tab w:val="left" w:pos="927"/>
        </w:tabs>
        <w:jc w:val="both"/>
      </w:pP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neposkytuje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zálohy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Služby.</w:t>
      </w:r>
    </w:p>
    <w:p w14:paraId="48BA3CBA" w14:textId="77777777" w:rsidR="00A913FA" w:rsidRDefault="00F302CB">
      <w:pPr>
        <w:pStyle w:val="Odstavecseseznamem"/>
        <w:numPr>
          <w:ilvl w:val="1"/>
          <w:numId w:val="22"/>
        </w:numPr>
        <w:tabs>
          <w:tab w:val="left" w:pos="927"/>
        </w:tabs>
        <w:spacing w:before="198" w:line="314" w:lineRule="auto"/>
        <w:ind w:right="796"/>
        <w:jc w:val="both"/>
      </w:pPr>
      <w:r>
        <w:rPr>
          <w:color w:val="696969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okam</w:t>
      </w:r>
      <w:r>
        <w:rPr>
          <w:color w:val="696969"/>
        </w:rPr>
        <w:t>žiku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správcem daně zveřejněna způsobem umožňujícím dálkový přístup skutečnost, 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 zdanitelného plnění (dále též „Poskytovatel“) je nespolehlivým plátcem ve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smyslu § 106a zákona č. 235/2004 Sb. o dani z přidané h</w:t>
      </w:r>
      <w:r>
        <w:rPr>
          <w:color w:val="696969"/>
        </w:rPr>
        <w:t>odnoty, ve znění pozdějších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zákon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o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DPH</w:t>
      </w:r>
      <w:r>
        <w:rPr>
          <w:color w:val="696969"/>
        </w:rPr>
        <w:t>“),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má-li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platba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uskutečněné Poskytovatelem v tuzemsku zcela nebo z části poukázána na bankovní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vedený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platebních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mimo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tuzemsko,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příjemce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zdanitelného plnění (dále též „Objednatel“) oprávněn část ceny odpovídající dani z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přidané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hodnoty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zaplat</w:t>
      </w:r>
      <w:r>
        <w:rPr>
          <w:color w:val="696969"/>
          <w:spacing w:val="-1"/>
        </w:rPr>
        <w:t>it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přímo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správce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9"/>
        </w:rPr>
        <w:t xml:space="preserve"> </w:t>
      </w:r>
      <w:r>
        <w:rPr>
          <w:color w:val="696969"/>
        </w:rPr>
        <w:t>109a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 DPH. Na bankovní účet Poskytovatele bude v tomto případě uhrazena část 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odpovídající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základu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přidané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hodnoty.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Úhrada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(základu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daně)</w:t>
      </w:r>
    </w:p>
    <w:p w14:paraId="2BB88197" w14:textId="77777777" w:rsidR="00A913FA" w:rsidRDefault="00A913FA">
      <w:pPr>
        <w:spacing w:line="314" w:lineRule="auto"/>
        <w:jc w:val="both"/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p w14:paraId="60504569" w14:textId="77777777" w:rsidR="00A913FA" w:rsidRDefault="00F302CB">
      <w:pPr>
        <w:pStyle w:val="Zkladntext"/>
        <w:spacing w:before="65" w:line="314" w:lineRule="auto"/>
        <w:ind w:left="927" w:right="796"/>
        <w:jc w:val="both"/>
      </w:pPr>
      <w:r>
        <w:rPr>
          <w:color w:val="696969"/>
        </w:rPr>
        <w:t>provedená Objednatelem v souladu s ustanovením tohoto odstavce Smlouvy 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považována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řádnou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úhradu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poskytnutého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</w:p>
    <w:p w14:paraId="0283B8E5" w14:textId="77777777" w:rsidR="00A913FA" w:rsidRDefault="00F302CB">
      <w:pPr>
        <w:pStyle w:val="Zkladntext"/>
        <w:spacing w:before="119" w:line="314" w:lineRule="auto"/>
        <w:ind w:left="927" w:right="794"/>
        <w:jc w:val="both"/>
      </w:pPr>
      <w:r>
        <w:rPr>
          <w:color w:val="696969"/>
        </w:rPr>
        <w:t>Bankovní účet uvedený na daňovém dokladu, na který bude ze strany 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požadována úhrada ceny za poskytnuté zdanitelné plnění, musí být 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 způsobem umožňujícím dálkový přístup ve smyslu § 96 zákona o DPH.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číslo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který bude ze s</w:t>
      </w:r>
      <w:r>
        <w:rPr>
          <w:color w:val="696969"/>
        </w:rPr>
        <w:t>trany Poskytovatele požadována úhrada ceny za poskytnuté zdanitelné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plnění dle příslušného daňového dokladu, nebude zveřejněno způsobem umožňujícím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dálkový přístup ve smyslu § 96 zákona o DPH a cena za poskytnuté zdanitelné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dle příslušného daňového </w:t>
      </w:r>
      <w:r>
        <w:rPr>
          <w:color w:val="696969"/>
        </w:rPr>
        <w:t>dokladu přesahuje limit uvedený v § 109 odst. 2 písm. c)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 o DPH, je Objednatel oprávněn zaslat daňový doklad zpět Poskytovateli 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opravě.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takovém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splatnosti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zastavuje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nová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splatnosti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počíná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běžet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opraveného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správného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zveřejněného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správcem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daně.</w:t>
      </w:r>
    </w:p>
    <w:p w14:paraId="1258E450" w14:textId="77777777" w:rsidR="00A913FA" w:rsidRDefault="00A913FA">
      <w:pPr>
        <w:pStyle w:val="Zkladntext"/>
        <w:spacing w:before="2"/>
        <w:rPr>
          <w:sz w:val="23"/>
        </w:rPr>
      </w:pPr>
    </w:p>
    <w:p w14:paraId="773B909A" w14:textId="77777777" w:rsidR="00A913FA" w:rsidRDefault="00F302CB">
      <w:pPr>
        <w:pStyle w:val="Nadpis4"/>
        <w:numPr>
          <w:ilvl w:val="0"/>
          <w:numId w:val="26"/>
        </w:numPr>
        <w:tabs>
          <w:tab w:val="left" w:pos="2771"/>
        </w:tabs>
        <w:ind w:left="2770" w:hanging="270"/>
        <w:jc w:val="left"/>
      </w:pPr>
      <w:r>
        <w:rPr>
          <w:color w:val="696969"/>
        </w:rPr>
        <w:t>Další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</w:t>
      </w:r>
    </w:p>
    <w:p w14:paraId="432755FC" w14:textId="77777777" w:rsidR="00A913FA" w:rsidRDefault="00A913FA">
      <w:pPr>
        <w:pStyle w:val="Zkladntext"/>
        <w:spacing w:before="3"/>
        <w:rPr>
          <w:b/>
        </w:rPr>
      </w:pPr>
    </w:p>
    <w:p w14:paraId="571A9011" w14:textId="77777777" w:rsidR="00A913FA" w:rsidRDefault="00F302CB">
      <w:pPr>
        <w:pStyle w:val="Odstavecseseznamem"/>
        <w:numPr>
          <w:ilvl w:val="1"/>
          <w:numId w:val="21"/>
        </w:numPr>
        <w:tabs>
          <w:tab w:val="left" w:pos="928"/>
        </w:tabs>
        <w:spacing w:before="1" w:line="314" w:lineRule="auto"/>
        <w:ind w:right="794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vzájemně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spolupracovat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součinnost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nezbytnou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řádné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povinny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-58"/>
        </w:rPr>
        <w:t xml:space="preserve"> </w:t>
      </w:r>
      <w:r>
        <w:rPr>
          <w:color w:val="696969"/>
          <w:spacing w:val="-1"/>
        </w:rPr>
        <w:t>bezodkladně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druhou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veškerých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skutečnostech,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mohou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důležité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řádné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3115CF1E" w14:textId="77777777" w:rsidR="00A913FA" w:rsidRDefault="00F302CB">
      <w:pPr>
        <w:pStyle w:val="Odstavecseseznamem"/>
        <w:numPr>
          <w:ilvl w:val="1"/>
          <w:numId w:val="21"/>
        </w:numPr>
        <w:tabs>
          <w:tab w:val="left" w:pos="927"/>
          <w:tab w:val="left" w:pos="928"/>
        </w:tabs>
        <w:spacing w:before="212"/>
        <w:ind w:hanging="738"/>
        <w:jc w:val="left"/>
      </w:pPr>
      <w:r>
        <w:rPr>
          <w:color w:val="696969"/>
        </w:rPr>
        <w:t>Poskytovatel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realizací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zejména:</w:t>
      </w:r>
    </w:p>
    <w:p w14:paraId="2CB77DCD" w14:textId="77777777" w:rsidR="00A913FA" w:rsidRDefault="00F302CB">
      <w:pPr>
        <w:pStyle w:val="Odstavecseseznamem"/>
        <w:numPr>
          <w:ilvl w:val="2"/>
          <w:numId w:val="21"/>
        </w:numPr>
        <w:tabs>
          <w:tab w:val="left" w:pos="1779"/>
        </w:tabs>
        <w:spacing w:before="198" w:line="314" w:lineRule="auto"/>
        <w:ind w:right="794"/>
        <w:jc w:val="both"/>
      </w:pPr>
      <w:r>
        <w:rPr>
          <w:color w:val="696969"/>
        </w:rPr>
        <w:t>poskytnout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včas,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nestranně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vynaložením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náležité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odborné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péče,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nejlepších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odborných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znalostí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schopností, v souladu s právním řádem České republiky a</w:t>
      </w:r>
      <w:r>
        <w:rPr>
          <w:color w:val="696969"/>
        </w:rPr>
        <w:t xml:space="preserve"> se Smlouvou,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přičemž je při své činnosti povinen sledovat a chránit zájmy a dobré jméno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postupovat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pokyny;</w:t>
      </w:r>
    </w:p>
    <w:p w14:paraId="1661FB64" w14:textId="77777777" w:rsidR="00A913FA" w:rsidRDefault="00F302CB">
      <w:pPr>
        <w:pStyle w:val="Odstavecseseznamem"/>
        <w:numPr>
          <w:ilvl w:val="2"/>
          <w:numId w:val="21"/>
        </w:numPr>
        <w:tabs>
          <w:tab w:val="left" w:pos="1779"/>
        </w:tabs>
        <w:spacing w:line="314" w:lineRule="auto"/>
        <w:ind w:left="1778" w:right="797"/>
        <w:jc w:val="both"/>
      </w:pPr>
      <w:r>
        <w:rPr>
          <w:color w:val="696969"/>
        </w:rPr>
        <w:t>neposkytnout jakékoli informace týkající se poskytovaných Služeb jiné osobě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než kontaktní osobě Objednatele uvedené v článku 8. odst. 8.1 této Smlouvy,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nebude-li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uvedeno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jinak;</w:t>
      </w:r>
    </w:p>
    <w:p w14:paraId="47F5DD9B" w14:textId="77777777" w:rsidR="00A913FA" w:rsidRDefault="00F302CB">
      <w:pPr>
        <w:pStyle w:val="Odstavecseseznamem"/>
        <w:numPr>
          <w:ilvl w:val="2"/>
          <w:numId w:val="21"/>
        </w:numPr>
        <w:tabs>
          <w:tab w:val="left" w:pos="1779"/>
        </w:tabs>
        <w:spacing w:before="120" w:line="314" w:lineRule="auto"/>
        <w:ind w:left="1778" w:right="796"/>
        <w:jc w:val="both"/>
      </w:pPr>
      <w:r>
        <w:rPr>
          <w:color w:val="696969"/>
        </w:rPr>
        <w:t>během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umožnit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potřebnou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kontrolu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Služeb;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zjistí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průběhu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nedostatky,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písemnou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výzvu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tyto nedostatky odstranit bez nároku na navýšení ceny poskytovaných Služeb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bezodkladně, nejdéle však do pěti (5) kalendářních dní ode dne obdržení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výzvy;</w:t>
      </w:r>
    </w:p>
    <w:p w14:paraId="3E435894" w14:textId="77777777" w:rsidR="00A913FA" w:rsidRDefault="00F302CB">
      <w:pPr>
        <w:pStyle w:val="Odstavecseseznamem"/>
        <w:numPr>
          <w:ilvl w:val="2"/>
          <w:numId w:val="21"/>
        </w:numPr>
        <w:tabs>
          <w:tab w:val="left" w:pos="1779"/>
        </w:tabs>
        <w:spacing w:before="116" w:line="314" w:lineRule="auto"/>
        <w:ind w:left="1778" w:right="798"/>
        <w:jc w:val="both"/>
      </w:pPr>
      <w:r>
        <w:rPr>
          <w:color w:val="696969"/>
        </w:rPr>
        <w:t>upozornit písemně Objednatele v případě nevhodných pokynů na nevhodnost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pokynů,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opačném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přípa</w:t>
      </w:r>
      <w:r>
        <w:rPr>
          <w:color w:val="696969"/>
        </w:rPr>
        <w:t>dě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nese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odpovědnost</w:t>
      </w:r>
    </w:p>
    <w:p w14:paraId="38A9F45E" w14:textId="77777777" w:rsidR="00A913FA" w:rsidRDefault="00A913FA">
      <w:pPr>
        <w:spacing w:line="314" w:lineRule="auto"/>
        <w:jc w:val="both"/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p w14:paraId="6B108261" w14:textId="77777777" w:rsidR="00A913FA" w:rsidRDefault="00F302CB">
      <w:pPr>
        <w:pStyle w:val="Zkladntext"/>
        <w:spacing w:before="65" w:line="314" w:lineRule="auto"/>
        <w:ind w:left="1779" w:right="797"/>
        <w:jc w:val="both"/>
      </w:pPr>
      <w:r>
        <w:rPr>
          <w:color w:val="696969"/>
          <w:spacing w:val="-1"/>
        </w:rPr>
        <w:t>za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vady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škodu,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které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důsledku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takových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nevhodných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pokynů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nebo Poskytovateli nebo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třetím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osobám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vznikly;</w:t>
      </w:r>
    </w:p>
    <w:p w14:paraId="7366A0F9" w14:textId="77777777" w:rsidR="00A913FA" w:rsidRDefault="00F302CB">
      <w:pPr>
        <w:pStyle w:val="Odstavecseseznamem"/>
        <w:numPr>
          <w:ilvl w:val="2"/>
          <w:numId w:val="21"/>
        </w:numPr>
        <w:tabs>
          <w:tab w:val="left" w:pos="1779"/>
        </w:tabs>
        <w:spacing w:line="314" w:lineRule="auto"/>
        <w:ind w:left="1778" w:right="793"/>
        <w:jc w:val="both"/>
      </w:pPr>
      <w:r>
        <w:rPr>
          <w:color w:val="696969"/>
        </w:rPr>
        <w:t>včas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požádat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nezbytné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součinnosti,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dokladu, která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nutná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Služeb;</w:t>
      </w:r>
    </w:p>
    <w:p w14:paraId="433A534A" w14:textId="77777777" w:rsidR="00A913FA" w:rsidRDefault="00F302CB">
      <w:pPr>
        <w:pStyle w:val="Odstavecseseznamem"/>
        <w:numPr>
          <w:ilvl w:val="2"/>
          <w:numId w:val="21"/>
        </w:numPr>
        <w:tabs>
          <w:tab w:val="left" w:pos="1779"/>
        </w:tabs>
        <w:spacing w:line="312" w:lineRule="auto"/>
        <w:ind w:left="1778" w:right="796"/>
        <w:jc w:val="both"/>
      </w:pPr>
      <w:r>
        <w:rPr>
          <w:color w:val="696969"/>
        </w:rPr>
        <w:t>na vyžádání Objednatele se zúčastnit osobní schůzky týkající se 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Služeb;</w:t>
      </w:r>
    </w:p>
    <w:p w14:paraId="2F9A07D7" w14:textId="77777777" w:rsidR="00A913FA" w:rsidRDefault="00F302CB">
      <w:pPr>
        <w:pStyle w:val="Odstavecseseznamem"/>
        <w:numPr>
          <w:ilvl w:val="2"/>
          <w:numId w:val="21"/>
        </w:numPr>
        <w:tabs>
          <w:tab w:val="left" w:pos="1779"/>
        </w:tabs>
        <w:spacing w:before="123" w:line="314" w:lineRule="auto"/>
        <w:ind w:left="1778" w:right="796"/>
        <w:jc w:val="both"/>
      </w:pPr>
      <w:r>
        <w:rPr>
          <w:color w:val="696969"/>
        </w:rPr>
        <w:t>informovat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bezodkladně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jakýchkoliv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zjištěných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překážkách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plnění, byť by za ně Poskytovatel neodpovídal, o vznesených požadavcích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orgánů státního dozoru a o uplatněných nárocích třetích osob, které by mohly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ovlivnit;</w:t>
      </w:r>
    </w:p>
    <w:p w14:paraId="432B814C" w14:textId="77777777" w:rsidR="00A913FA" w:rsidRDefault="00F302CB">
      <w:pPr>
        <w:pStyle w:val="Odstavecseseznamem"/>
        <w:numPr>
          <w:ilvl w:val="2"/>
          <w:numId w:val="21"/>
        </w:numPr>
        <w:tabs>
          <w:tab w:val="left" w:pos="1779"/>
        </w:tabs>
        <w:spacing w:line="314" w:lineRule="auto"/>
        <w:ind w:left="1778" w:right="796"/>
        <w:jc w:val="both"/>
      </w:pPr>
      <w:r>
        <w:rPr>
          <w:color w:val="696969"/>
        </w:rPr>
        <w:t>činit všechna potřebná opatření k tomu, aby jeho činností nedošlo ke škodám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majetku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újmě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pracovníků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anebo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poškození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zdraví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jimž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 za takto způsobenou újmu odpovídal. V případě vzniku takovéto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újmy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 Poskytovatel povinen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ji uhradit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plné výši.</w:t>
      </w:r>
    </w:p>
    <w:p w14:paraId="770C114E" w14:textId="77777777" w:rsidR="00A913FA" w:rsidRDefault="00F302CB">
      <w:pPr>
        <w:pStyle w:val="Odstavecseseznamem"/>
        <w:numPr>
          <w:ilvl w:val="1"/>
          <w:numId w:val="21"/>
        </w:numPr>
        <w:tabs>
          <w:tab w:val="left" w:pos="927"/>
        </w:tabs>
        <w:spacing w:line="312" w:lineRule="auto"/>
        <w:ind w:left="926" w:right="798" w:hanging="708"/>
        <w:jc w:val="both"/>
      </w:pPr>
      <w:r>
        <w:rPr>
          <w:color w:val="696969"/>
        </w:rPr>
        <w:t>Objednatel se zavazuje poskytnout přiměřenou součinnost, kterou lze po 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spravedlivě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řádnému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zejména:</w:t>
      </w:r>
    </w:p>
    <w:p w14:paraId="2500CF3B" w14:textId="77777777" w:rsidR="00A913FA" w:rsidRDefault="00F302CB">
      <w:pPr>
        <w:pStyle w:val="Odstavecseseznamem"/>
        <w:numPr>
          <w:ilvl w:val="2"/>
          <w:numId w:val="21"/>
        </w:numPr>
        <w:tabs>
          <w:tab w:val="left" w:pos="1779"/>
        </w:tabs>
        <w:spacing w:before="122" w:line="314" w:lineRule="auto"/>
        <w:ind w:left="1778" w:right="797" w:hanging="708"/>
        <w:jc w:val="both"/>
      </w:pPr>
      <w:r>
        <w:rPr>
          <w:color w:val="696969"/>
        </w:rPr>
        <w:t>umožnit Poskytovateli bezodkladně po uzavření této Smlouvy přístup ke všem</w:t>
      </w:r>
      <w:r>
        <w:rPr>
          <w:color w:val="696969"/>
          <w:spacing w:val="-60"/>
        </w:rPr>
        <w:t xml:space="preserve"> </w:t>
      </w:r>
      <w:r>
        <w:rPr>
          <w:color w:val="696969"/>
        </w:rPr>
        <w:t>informacím, dokumentům a pokladům n</w:t>
      </w:r>
      <w:r>
        <w:rPr>
          <w:color w:val="696969"/>
        </w:rPr>
        <w:t>ezbytným pro poskytnutí Služeb 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 Smlouvy, a to na základě fyzického předání na základě předávacího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protokolu;</w:t>
      </w:r>
    </w:p>
    <w:p w14:paraId="2B1AC182" w14:textId="77777777" w:rsidR="00A913FA" w:rsidRDefault="00F302CB">
      <w:pPr>
        <w:pStyle w:val="Odstavecseseznamem"/>
        <w:numPr>
          <w:ilvl w:val="2"/>
          <w:numId w:val="21"/>
        </w:numPr>
        <w:tabs>
          <w:tab w:val="left" w:pos="1779"/>
        </w:tabs>
        <w:spacing w:line="314" w:lineRule="auto"/>
        <w:ind w:left="1778" w:right="796" w:hanging="708"/>
        <w:jc w:val="both"/>
      </w:pPr>
      <w:r>
        <w:rPr>
          <w:color w:val="696969"/>
        </w:rPr>
        <w:t>nezamlčet Poskytovateli žádné informace, které jsou zřejmě relevantní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 této Smlouvy;</w:t>
      </w:r>
    </w:p>
    <w:p w14:paraId="3C7E5F1C" w14:textId="77777777" w:rsidR="00A913FA" w:rsidRDefault="00F302CB">
      <w:pPr>
        <w:pStyle w:val="Odstavecseseznamem"/>
        <w:numPr>
          <w:ilvl w:val="1"/>
          <w:numId w:val="21"/>
        </w:numPr>
        <w:tabs>
          <w:tab w:val="left" w:pos="926"/>
        </w:tabs>
        <w:spacing w:line="314" w:lineRule="auto"/>
        <w:ind w:left="925" w:right="797" w:hanging="596"/>
        <w:jc w:val="both"/>
      </w:pPr>
      <w:r>
        <w:rPr>
          <w:color w:val="696969"/>
        </w:rPr>
        <w:t>Poskytovatel není oprávněn p</w:t>
      </w:r>
      <w:r>
        <w:rPr>
          <w:color w:val="696969"/>
        </w:rPr>
        <w:t>ostoupit ani převést jakákoliv svá práva či povinnosti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předchozího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souhlasu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 je oprávněn pověřit plněním závazků plynoucích ze Smlouvy třetí osobu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(poddodavatele)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předchozím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Udělí-li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využitím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poddodavatele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souhlas,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zavázat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poddodavatele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zach</w:t>
      </w:r>
      <w:r>
        <w:rPr>
          <w:color w:val="696969"/>
        </w:rPr>
        <w:t>ování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ochraně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7.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stejném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jakém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zavázán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sám.</w:t>
      </w:r>
    </w:p>
    <w:p w14:paraId="57138891" w14:textId="77777777" w:rsidR="00A913FA" w:rsidRDefault="00F302CB">
      <w:pPr>
        <w:pStyle w:val="Odstavecseseznamem"/>
        <w:numPr>
          <w:ilvl w:val="1"/>
          <w:numId w:val="21"/>
        </w:numPr>
        <w:tabs>
          <w:tab w:val="left" w:pos="926"/>
        </w:tabs>
        <w:spacing w:before="116" w:line="314" w:lineRule="auto"/>
        <w:ind w:left="925" w:right="796" w:hanging="596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předchozího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souhlasu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 spolupráci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ať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formou sdělení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tiskovým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prohlášením,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užitím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reklamě,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prezentaci,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prodejních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materiálech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jiným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způsobem.</w:t>
      </w:r>
    </w:p>
    <w:p w14:paraId="236B02E3" w14:textId="77777777" w:rsidR="00A913FA" w:rsidRDefault="00F302CB">
      <w:pPr>
        <w:pStyle w:val="Odstavecseseznamem"/>
        <w:numPr>
          <w:ilvl w:val="1"/>
          <w:numId w:val="21"/>
        </w:numPr>
        <w:tabs>
          <w:tab w:val="left" w:pos="926"/>
        </w:tabs>
        <w:spacing w:line="314" w:lineRule="auto"/>
        <w:ind w:left="925" w:right="795" w:hanging="596"/>
        <w:jc w:val="both"/>
      </w:pPr>
      <w:r>
        <w:rPr>
          <w:color w:val="696969"/>
          <w:spacing w:val="-1"/>
        </w:rPr>
        <w:t>Poskytovatel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povinen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své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náklady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řádně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uchovávat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dokumenty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realizací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prokazující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čerpání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finančních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nejméně deseti (10) let od ukončení plnění způsobem, který je v souladu s platnými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právními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předpisy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republiky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Evropských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společenství.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se</w:t>
      </w:r>
    </w:p>
    <w:p w14:paraId="5B5A7AA2" w14:textId="77777777" w:rsidR="00A913FA" w:rsidRDefault="00A913FA">
      <w:pPr>
        <w:spacing w:line="314" w:lineRule="auto"/>
        <w:jc w:val="both"/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p w14:paraId="391F6D39" w14:textId="77777777" w:rsidR="00A913FA" w:rsidRDefault="00F302CB">
      <w:pPr>
        <w:pStyle w:val="Zkladntext"/>
        <w:spacing w:before="65" w:line="314" w:lineRule="auto"/>
        <w:ind w:left="927" w:right="795"/>
        <w:jc w:val="both"/>
      </w:pPr>
      <w:r>
        <w:rPr>
          <w:color w:val="696969"/>
        </w:rPr>
        <w:t>zavazuje umožnit osobám oprávněným k výkonu kontroly projektu provést kontrolu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dokladů souvisejících s plněním předmětu Smlouvy, a to po dobu nejméně deseti (10)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let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financování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způsobem,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platnými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právními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republiky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Evropských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společenství.</w:t>
      </w:r>
    </w:p>
    <w:p w14:paraId="05ADEB6B" w14:textId="77777777" w:rsidR="00A913FA" w:rsidRDefault="00F302CB">
      <w:pPr>
        <w:pStyle w:val="Odstavecseseznamem"/>
        <w:numPr>
          <w:ilvl w:val="1"/>
          <w:numId w:val="21"/>
        </w:numPr>
        <w:tabs>
          <w:tab w:val="left" w:pos="928"/>
        </w:tabs>
        <w:spacing w:line="314" w:lineRule="auto"/>
        <w:ind w:right="795" w:hanging="596"/>
        <w:jc w:val="both"/>
      </w:pPr>
      <w:r>
        <w:rPr>
          <w:color w:val="696969"/>
        </w:rPr>
        <w:t>Jestliže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vznikne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nemožnost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2006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Občanského zákoníku, Poskytovatel písemně uvědomí bez zbytečného odkladu o této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skutečnosti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příčině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Objednatelem, bude Poskytovatel pokračovat v realizaci svých závazků vyplývajících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 smluvního vztah</w:t>
      </w:r>
      <w:r>
        <w:rPr>
          <w:color w:val="696969"/>
        </w:rPr>
        <w:t>u v rozsahu svých nejlepších možností a schopností a bude hledat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alternativní prostředky pro realizaci té části plnění, kde není možné plnit. Pokud 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podmínky nemožnosti plnění trvaly déle než třicet (30) kalendářních dnů, je Objednatel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S</w:t>
      </w:r>
      <w:r>
        <w:rPr>
          <w:color w:val="696969"/>
        </w:rPr>
        <w:t>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odstoupit.</w:t>
      </w:r>
    </w:p>
    <w:p w14:paraId="7C2D14D3" w14:textId="77777777" w:rsidR="00A913FA" w:rsidRDefault="00F302CB">
      <w:pPr>
        <w:pStyle w:val="Odstavecseseznamem"/>
        <w:numPr>
          <w:ilvl w:val="1"/>
          <w:numId w:val="21"/>
        </w:numPr>
        <w:tabs>
          <w:tab w:val="left" w:pos="928"/>
        </w:tabs>
        <w:spacing w:before="115" w:line="314" w:lineRule="auto"/>
        <w:ind w:right="795" w:hanging="596"/>
        <w:jc w:val="both"/>
      </w:pPr>
      <w:r>
        <w:rPr>
          <w:color w:val="696969"/>
        </w:rPr>
        <w:t>Brání-li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některé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mimořádná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nepředvídatelná a nepřekonatelná překážka vzniklá nezávisle na její vůli ve 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 § 2913 odst. 2 Občanského zákoníku, prodlužují se o dobu, po kterou trvá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překážka,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lhůty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</w:rPr>
        <w:t xml:space="preserve"> je povinen o vzniku a zániku takové překážky Objednatele neprodleně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informovat a tuto překážku Objednateli doložit. Jakmile překážka přestane působit,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 se Poskytovatel vyvinout maximální úsilí vedoucí k naplnění účelu Smlouvy 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zajisti</w:t>
      </w:r>
      <w:r>
        <w:rPr>
          <w:color w:val="696969"/>
        </w:rPr>
        <w:t>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zbytečného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odkladu.</w:t>
      </w:r>
    </w:p>
    <w:p w14:paraId="6884E241" w14:textId="77777777" w:rsidR="00A913FA" w:rsidRDefault="00F302CB">
      <w:pPr>
        <w:pStyle w:val="Odstavecseseznamem"/>
        <w:numPr>
          <w:ilvl w:val="1"/>
          <w:numId w:val="21"/>
        </w:numPr>
        <w:tabs>
          <w:tab w:val="left" w:pos="928"/>
        </w:tabs>
        <w:spacing w:before="0" w:line="312" w:lineRule="auto"/>
        <w:ind w:right="779" w:hanging="596"/>
        <w:jc w:val="both"/>
      </w:pPr>
      <w:r>
        <w:rPr>
          <w:color w:val="696969"/>
        </w:rPr>
        <w:t>Smluvní strany se zavazují vzájemně písemně informovat o případných změnách např.</w:t>
      </w:r>
      <w:r>
        <w:rPr>
          <w:color w:val="696969"/>
          <w:spacing w:val="-60"/>
        </w:rPr>
        <w:t xml:space="preserve"> </w:t>
      </w:r>
      <w:r>
        <w:rPr>
          <w:color w:val="696969"/>
        </w:rPr>
        <w:t>změna sídla, právní formy, změna bankovního spojení, zrušení registrace k DPH,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významných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skutečností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rozhodných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4CE8BE57" w14:textId="77777777" w:rsidR="00A913FA" w:rsidRDefault="00A913FA">
      <w:pPr>
        <w:pStyle w:val="Zkladntext"/>
        <w:spacing w:before="11"/>
        <w:rPr>
          <w:sz w:val="33"/>
        </w:rPr>
      </w:pPr>
    </w:p>
    <w:p w14:paraId="17DAEA92" w14:textId="77777777" w:rsidR="00A913FA" w:rsidRDefault="00F302CB">
      <w:pPr>
        <w:pStyle w:val="Nadpis4"/>
        <w:numPr>
          <w:ilvl w:val="0"/>
          <w:numId w:val="26"/>
        </w:numPr>
        <w:tabs>
          <w:tab w:val="left" w:pos="2488"/>
        </w:tabs>
        <w:ind w:left="2487" w:hanging="270"/>
        <w:jc w:val="left"/>
      </w:pPr>
      <w:r>
        <w:rPr>
          <w:color w:val="696969"/>
        </w:rPr>
        <w:t>Vlastnická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duševního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vlastnictví</w:t>
      </w:r>
    </w:p>
    <w:p w14:paraId="4465AA25" w14:textId="77777777" w:rsidR="00A913FA" w:rsidRDefault="00A913FA">
      <w:pPr>
        <w:pStyle w:val="Zkladntext"/>
        <w:spacing w:before="3"/>
        <w:rPr>
          <w:b/>
        </w:rPr>
      </w:pPr>
    </w:p>
    <w:p w14:paraId="0B3D35BF" w14:textId="77777777" w:rsidR="00A913FA" w:rsidRDefault="00F302CB">
      <w:pPr>
        <w:pStyle w:val="Zkladntext"/>
        <w:spacing w:line="314" w:lineRule="auto"/>
        <w:ind w:left="927" w:right="796" w:hanging="708"/>
        <w:jc w:val="both"/>
      </w:pPr>
      <w:r>
        <w:rPr>
          <w:color w:val="00AFEF"/>
        </w:rPr>
        <w:t>6.1</w:t>
      </w:r>
      <w:r>
        <w:rPr>
          <w:color w:val="00AFEF"/>
          <w:spacing w:val="1"/>
        </w:rPr>
        <w:t xml:space="preserve"> </w:t>
      </w:r>
      <w:r>
        <w:rPr>
          <w:color w:val="696969"/>
        </w:rPr>
        <w:t xml:space="preserve">Poskytovatel se zavazuje, že při poskytování Služeb </w:t>
      </w:r>
      <w:proofErr w:type="gramStart"/>
      <w:r>
        <w:rPr>
          <w:color w:val="696969"/>
        </w:rPr>
        <w:t>neporuší</w:t>
      </w:r>
      <w:proofErr w:type="gramEnd"/>
      <w:r>
        <w:rPr>
          <w:color w:val="696969"/>
        </w:rPr>
        <w:t xml:space="preserve"> práva třetích osob, která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těmto osobám mohou plynout z práv k duševnímu vlastnictví, zejména z a</w:t>
      </w:r>
      <w:r>
        <w:rPr>
          <w:color w:val="696969"/>
        </w:rPr>
        <w:t>utorských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 a práv průmyslového vlastnictví. Poskytovatel se zavazuje, že Objednateli uhradí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veškeré náklady, výdaje, škody a majetkovou i nemajetkovou újmu, které 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vzniknou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důsledku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uplatnění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vůči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porušením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 Poskytovatele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 předchozí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věty.</w:t>
      </w:r>
    </w:p>
    <w:p w14:paraId="46438DDE" w14:textId="77777777" w:rsidR="00A913FA" w:rsidRDefault="00A913FA">
      <w:pPr>
        <w:pStyle w:val="Zkladntext"/>
        <w:rPr>
          <w:sz w:val="24"/>
        </w:rPr>
      </w:pPr>
    </w:p>
    <w:p w14:paraId="28A6614E" w14:textId="77777777" w:rsidR="00A913FA" w:rsidRDefault="00F302CB">
      <w:pPr>
        <w:pStyle w:val="Nadpis4"/>
        <w:numPr>
          <w:ilvl w:val="0"/>
          <w:numId w:val="26"/>
        </w:numPr>
        <w:tabs>
          <w:tab w:val="left" w:pos="2428"/>
        </w:tabs>
        <w:spacing w:before="201"/>
        <w:ind w:left="2427" w:hanging="268"/>
        <w:jc w:val="left"/>
      </w:pPr>
      <w:r>
        <w:rPr>
          <w:color w:val="696969"/>
        </w:rPr>
        <w:t>Ochrana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údajů</w:t>
      </w:r>
    </w:p>
    <w:p w14:paraId="11EFB725" w14:textId="77777777" w:rsidR="00A913FA" w:rsidRDefault="00A913FA">
      <w:pPr>
        <w:pStyle w:val="Zkladntext"/>
        <w:spacing w:before="4"/>
        <w:rPr>
          <w:b/>
        </w:rPr>
      </w:pPr>
    </w:p>
    <w:p w14:paraId="3451B6B2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899"/>
        </w:tabs>
        <w:spacing w:before="0" w:line="314" w:lineRule="auto"/>
        <w:ind w:right="791"/>
        <w:jc w:val="both"/>
      </w:pP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sjednávají,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skutečnosti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jakkoli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týkající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Smluvními stranami a veškeré další skutečnosti, o nichž se dozví v souvislosti s 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Smlouvou, jsou Smluvními stranami považovány za důvěrné, aniž by bylo nutné tyto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 jednotlivě jako důvěrné výslovně označovat (dále jen „Důvěrné informace“).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Důvěrnými informacemi jsou zejména tato Smlouva,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obsah veškerých dokumentů,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dokladů</w:t>
      </w:r>
      <w:r>
        <w:rPr>
          <w:color w:val="696969"/>
          <w:spacing w:val="9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98"/>
        </w:rPr>
        <w:t xml:space="preserve"> </w:t>
      </w:r>
      <w:r>
        <w:rPr>
          <w:color w:val="696969"/>
        </w:rPr>
        <w:t>podkladů,</w:t>
      </w:r>
      <w:r>
        <w:rPr>
          <w:color w:val="696969"/>
          <w:spacing w:val="97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96"/>
        </w:rPr>
        <w:t xml:space="preserve"> </w:t>
      </w:r>
      <w:r>
        <w:rPr>
          <w:color w:val="696969"/>
        </w:rPr>
        <w:t>zpřístupní</w:t>
      </w:r>
      <w:r>
        <w:rPr>
          <w:color w:val="696969"/>
          <w:spacing w:val="9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97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9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94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96"/>
        </w:rPr>
        <w:t xml:space="preserve"> </w:t>
      </w:r>
      <w:r>
        <w:rPr>
          <w:color w:val="696969"/>
        </w:rPr>
        <w:t>další</w:t>
      </w:r>
    </w:p>
    <w:p w14:paraId="3DDAA39B" w14:textId="77777777" w:rsidR="00A913FA" w:rsidRDefault="00A913FA">
      <w:pPr>
        <w:spacing w:line="314" w:lineRule="auto"/>
        <w:jc w:val="both"/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p w14:paraId="07C33C17" w14:textId="77777777" w:rsidR="00A913FA" w:rsidRDefault="00F302CB">
      <w:pPr>
        <w:pStyle w:val="Zkladntext"/>
        <w:spacing w:before="65" w:line="314" w:lineRule="auto"/>
        <w:ind w:left="898" w:right="794"/>
        <w:jc w:val="both"/>
      </w:pPr>
      <w:r>
        <w:rPr>
          <w:color w:val="696969"/>
          <w:spacing w:val="-1"/>
        </w:rPr>
        <w:t>informace,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které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poskytne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Objednatel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jakékoli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jakoukoli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formou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účelem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závazků 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67E4FC78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7"/>
        </w:tabs>
        <w:spacing w:line="314" w:lineRule="auto"/>
        <w:ind w:left="926" w:right="795" w:hanging="720"/>
        <w:jc w:val="both"/>
      </w:pPr>
      <w:r>
        <w:rPr>
          <w:color w:val="696969"/>
        </w:rPr>
        <w:t>Smluvní strany se zavazují, že veškeré Důvěrné informace, které od sebe navzájem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získají, budou použity výhradně pro účely řádného splnění závazků dle této Smlouvy 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nimi nakládáno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jako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tajemstvím.</w:t>
      </w:r>
    </w:p>
    <w:p w14:paraId="56B677AF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51"/>
        </w:tabs>
        <w:spacing w:before="117" w:line="314" w:lineRule="auto"/>
        <w:ind w:left="950" w:right="796" w:hanging="745"/>
        <w:jc w:val="both"/>
      </w:pPr>
      <w:r>
        <w:rPr>
          <w:color w:val="696969"/>
          <w:spacing w:val="-1"/>
        </w:rPr>
        <w:t>Přijímající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Smluvní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strana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zavazuje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používat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ochraně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před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jejím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neoprávněným užíváním, poskytnutím, zveřejněním nebo šířením přiměřené péče,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avšak v žádném případě ne v menší míře, než je míra péče, kterou využívá k ochraně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informací,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podobného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významu.</w:t>
      </w:r>
    </w:p>
    <w:p w14:paraId="311A6A96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52"/>
        </w:tabs>
        <w:spacing w:line="314" w:lineRule="auto"/>
        <w:ind w:left="951" w:right="795" w:hanging="745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subjektům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nesdělí,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nezpřístupní, ani nevyužijí pro sebe nebo pro jinou osobu. Přijímající Smluvní strana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může poskytnout či zpřístupnit jakoukoli Důvěrnou informaci třetí straně, kte</w:t>
      </w:r>
      <w:r>
        <w:rPr>
          <w:color w:val="696969"/>
        </w:rPr>
        <w:t>rá nebyla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adresátem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obdržení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souhlasu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sdělující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strany.</w:t>
      </w:r>
    </w:p>
    <w:p w14:paraId="5D77D98D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52"/>
        </w:tabs>
        <w:spacing w:line="312" w:lineRule="auto"/>
        <w:ind w:left="951" w:right="793" w:hanging="745"/>
        <w:jc w:val="both"/>
      </w:pPr>
      <w:r>
        <w:rPr>
          <w:color w:val="696969"/>
        </w:rPr>
        <w:t>Předávání Důvěrných informací bude probíhat dle volby Objednatele buď osobně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formou protokolárního předání hmotných nosičů, na kterých budou Důvěrné infor</w:t>
      </w:r>
      <w:r>
        <w:rPr>
          <w:color w:val="696969"/>
        </w:rPr>
        <w:t>mace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zachyceny,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elektronicky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formou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vzdáleného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zabezpečeného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přístupu.</w:t>
      </w:r>
    </w:p>
    <w:p w14:paraId="59E1E6FD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52"/>
        </w:tabs>
        <w:spacing w:before="125" w:line="314" w:lineRule="auto"/>
        <w:ind w:left="951" w:right="794" w:hanging="745"/>
        <w:jc w:val="both"/>
      </w:pPr>
      <w:r>
        <w:rPr>
          <w:color w:val="696969"/>
        </w:rPr>
        <w:t>Každá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vynaložit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maximální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úsilí,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tajnost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důsledně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dodržována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zaměstnanci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osobami,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účelu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spolupráce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použije.</w:t>
      </w:r>
      <w:r>
        <w:rPr>
          <w:color w:val="696969"/>
          <w:spacing w:val="-4"/>
        </w:rPr>
        <w:t xml:space="preserve"> </w:t>
      </w:r>
      <w:proofErr w:type="gramStart"/>
      <w:r>
        <w:rPr>
          <w:color w:val="696969"/>
        </w:rPr>
        <w:t>Použije-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li</w:t>
      </w:r>
      <w:proofErr w:type="spellEnd"/>
      <w:proofErr w:type="gramEnd"/>
      <w:r>
        <w:rPr>
          <w:color w:val="696969"/>
        </w:rPr>
        <w:t xml:space="preserve"> některá ze Smluvních stran k plnění třetí osoby, je oprávněna zpřístupnit jí Důvěrné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 získané od druhé Smluvní strany pouze v rozsahu nezbytně nutném pro 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poskytované plnění a je rovněž povinna zavázat třetí osobu povinností zachování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</w:t>
      </w:r>
    </w:p>
    <w:p w14:paraId="4A675FE9" w14:textId="77777777" w:rsidR="00A913FA" w:rsidRDefault="00F302CB">
      <w:pPr>
        <w:pStyle w:val="Zkladntext"/>
        <w:spacing w:before="118" w:line="314" w:lineRule="auto"/>
        <w:ind w:left="956" w:right="795"/>
        <w:jc w:val="both"/>
      </w:pPr>
      <w:r>
        <w:rPr>
          <w:color w:val="696969"/>
        </w:rPr>
        <w:t>dle této Smlouvy. Za porušení povinností třetí osobou odpovídá Sm</w:t>
      </w:r>
      <w:r>
        <w:rPr>
          <w:color w:val="696969"/>
        </w:rPr>
        <w:t>luvní strana, která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zpřístupnila.</w:t>
      </w:r>
    </w:p>
    <w:p w14:paraId="7AD74BFA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52"/>
        </w:tabs>
        <w:spacing w:line="312" w:lineRule="auto"/>
        <w:ind w:left="951" w:right="796" w:hanging="745"/>
        <w:jc w:val="both"/>
      </w:pPr>
      <w:r>
        <w:rPr>
          <w:color w:val="696969"/>
        </w:rPr>
        <w:t>Povinnost chránit Důvěrné informace dle tohoto článku Smlouvy se nevztahuje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které:</w:t>
      </w:r>
    </w:p>
    <w:p w14:paraId="308AA9F6" w14:textId="77777777" w:rsidR="00A913FA" w:rsidRDefault="00F302CB">
      <w:pPr>
        <w:pStyle w:val="Odstavecseseznamem"/>
        <w:numPr>
          <w:ilvl w:val="2"/>
          <w:numId w:val="26"/>
        </w:numPr>
        <w:tabs>
          <w:tab w:val="left" w:pos="1639"/>
        </w:tabs>
        <w:spacing w:before="153"/>
        <w:ind w:hanging="426"/>
      </w:pP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sdělit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povinnosti;</w:t>
      </w:r>
    </w:p>
    <w:p w14:paraId="52A70AD2" w14:textId="77777777" w:rsidR="00A913FA" w:rsidRDefault="00F302CB">
      <w:pPr>
        <w:pStyle w:val="Odstavecseseznamem"/>
        <w:numPr>
          <w:ilvl w:val="2"/>
          <w:numId w:val="26"/>
        </w:numPr>
        <w:tabs>
          <w:tab w:val="left" w:pos="1639"/>
        </w:tabs>
        <w:spacing w:before="197"/>
        <w:ind w:hanging="426"/>
      </w:pPr>
      <w:r>
        <w:rPr>
          <w:color w:val="696969"/>
          <w:spacing w:val="-1"/>
        </w:rPr>
        <w:t>byly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písemným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souhlasem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poskytující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Smluvní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zproštěny</w:t>
      </w:r>
      <w:r>
        <w:rPr>
          <w:color w:val="696969"/>
          <w:spacing w:val="-18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omezení;</w:t>
      </w:r>
    </w:p>
    <w:p w14:paraId="6D570CED" w14:textId="77777777" w:rsidR="00A913FA" w:rsidRDefault="00F302CB">
      <w:pPr>
        <w:pStyle w:val="Odstavecseseznamem"/>
        <w:numPr>
          <w:ilvl w:val="2"/>
          <w:numId w:val="26"/>
        </w:numPr>
        <w:tabs>
          <w:tab w:val="left" w:pos="1637"/>
          <w:tab w:val="left" w:pos="1639"/>
        </w:tabs>
        <w:spacing w:before="196" w:line="309" w:lineRule="auto"/>
        <w:ind w:right="797"/>
        <w:jc w:val="left"/>
      </w:pPr>
      <w:r>
        <w:rPr>
          <w:color w:val="696969"/>
        </w:rPr>
        <w:t>jsou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známé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byly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zveřejněny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jinak,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následkem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zanedbání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jedné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stran;</w:t>
      </w:r>
    </w:p>
    <w:p w14:paraId="3F97DCDB" w14:textId="77777777" w:rsidR="00A913FA" w:rsidRDefault="00F302CB">
      <w:pPr>
        <w:pStyle w:val="Odstavecseseznamem"/>
        <w:numPr>
          <w:ilvl w:val="2"/>
          <w:numId w:val="26"/>
        </w:numPr>
        <w:tabs>
          <w:tab w:val="left" w:pos="1639"/>
        </w:tabs>
        <w:spacing w:before="154"/>
        <w:ind w:hanging="426"/>
      </w:pPr>
      <w:r>
        <w:rPr>
          <w:color w:val="696969"/>
        </w:rPr>
        <w:t>příjemce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dříve,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sdělí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 strana;</w:t>
      </w:r>
    </w:p>
    <w:p w14:paraId="400081AB" w14:textId="77777777" w:rsidR="00A913FA" w:rsidRDefault="00F302CB">
      <w:pPr>
        <w:pStyle w:val="Odstavecseseznamem"/>
        <w:numPr>
          <w:ilvl w:val="2"/>
          <w:numId w:val="26"/>
        </w:numPr>
        <w:tabs>
          <w:tab w:val="left" w:pos="1637"/>
          <w:tab w:val="left" w:pos="1639"/>
        </w:tabs>
        <w:spacing w:before="196" w:line="309" w:lineRule="auto"/>
        <w:ind w:right="794"/>
        <w:jc w:val="left"/>
      </w:pPr>
      <w:r>
        <w:rPr>
          <w:color w:val="696969"/>
        </w:rPr>
        <w:t>jsou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vyžádány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soudem,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státním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zastupitelstvím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příslušným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správním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orgánem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 základě zákona;</w:t>
      </w:r>
    </w:p>
    <w:p w14:paraId="6E7B5B3B" w14:textId="77777777" w:rsidR="00A913FA" w:rsidRDefault="00F302CB">
      <w:pPr>
        <w:pStyle w:val="Odstavecseseznamem"/>
        <w:numPr>
          <w:ilvl w:val="2"/>
          <w:numId w:val="26"/>
        </w:numPr>
        <w:tabs>
          <w:tab w:val="left" w:pos="1639"/>
        </w:tabs>
        <w:spacing w:before="154"/>
        <w:ind w:hanging="426"/>
      </w:pPr>
      <w:r>
        <w:rPr>
          <w:color w:val="696969"/>
        </w:rPr>
        <w:t>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svému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zakladateli,</w:t>
      </w:r>
    </w:p>
    <w:p w14:paraId="0D67C5AC" w14:textId="77777777" w:rsidR="00A913FA" w:rsidRDefault="00A913FA">
      <w:pPr>
        <w:jc w:val="both"/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p w14:paraId="611705DD" w14:textId="77777777" w:rsidR="00A913FA" w:rsidRDefault="00F302CB">
      <w:pPr>
        <w:pStyle w:val="Odstavecseseznamem"/>
        <w:numPr>
          <w:ilvl w:val="2"/>
          <w:numId w:val="26"/>
        </w:numPr>
        <w:tabs>
          <w:tab w:val="left" w:pos="1637"/>
          <w:tab w:val="left" w:pos="1638"/>
        </w:tabs>
        <w:spacing w:before="84"/>
        <w:ind w:left="1637" w:hanging="426"/>
        <w:jc w:val="left"/>
      </w:pP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sdělit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jakékoli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osobě.</w:t>
      </w:r>
    </w:p>
    <w:p w14:paraId="4B48D9D5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6"/>
          <w:tab w:val="left" w:pos="928"/>
        </w:tabs>
        <w:spacing w:before="196"/>
        <w:ind w:left="927" w:hanging="738"/>
      </w:pPr>
      <w:r>
        <w:rPr>
          <w:color w:val="696969"/>
        </w:rPr>
        <w:t>Povinnost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Smlouvy.</w:t>
      </w:r>
    </w:p>
    <w:p w14:paraId="44D9A575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199" w:line="314" w:lineRule="auto"/>
        <w:ind w:left="927" w:right="792" w:hanging="737"/>
        <w:jc w:val="both"/>
      </w:pPr>
      <w:r>
        <w:rPr>
          <w:color w:val="696969"/>
        </w:rPr>
        <w:t>Poskytovatel je povinen zavázat povinností mlčenlivosti dle tohoto článku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všechny osoby, které se budou podílet na poskytování Služeb Objednateli dle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6CAD549D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line="314" w:lineRule="auto"/>
        <w:ind w:left="927" w:right="795" w:hanging="737"/>
        <w:jc w:val="both"/>
      </w:pPr>
      <w:r>
        <w:rPr>
          <w:color w:val="696969"/>
        </w:rPr>
        <w:t>V případě, že se kterákoliv Smluvní strana hodnověrným způsobem dozví, popř</w:t>
      </w:r>
      <w:r>
        <w:rPr>
          <w:color w:val="696969"/>
        </w:rPr>
        <w:t>. 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mít důvodné podezření, že došlo ke zpřístupnění Důvěrných informací neoprávněné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osobě, je povinna o tom bez zbytečného odkladu písemně informovat druhou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stranu.</w:t>
      </w:r>
    </w:p>
    <w:p w14:paraId="50940671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117" w:line="314" w:lineRule="auto"/>
        <w:ind w:left="927" w:right="795" w:hanging="737"/>
        <w:jc w:val="both"/>
      </w:pPr>
      <w:r>
        <w:rPr>
          <w:color w:val="696969"/>
        </w:rPr>
        <w:t>Objednatel jako správce zpracovává osobní údaje Poskytovatele, je-li Dodavatelem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fyzická osoba,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obě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 jako správci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 kontaktních osob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poskytnuté ve Smlouvě, popřípadě osobní údaje dalších osob, které jsou poskytnuty v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rámci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Smlouvy,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pouze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výhradně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účely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resp.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účely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delší,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 těmito právními předpisy odůvodněna. Poskytovatel je povinen informovat obdobně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fyzické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osoby,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jejichž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účely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předává.</w:t>
      </w:r>
    </w:p>
    <w:p w14:paraId="59C7FD2F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118" w:line="314" w:lineRule="auto"/>
        <w:ind w:left="927" w:right="794" w:hanging="737"/>
        <w:jc w:val="both"/>
      </w:pPr>
      <w:r>
        <w:rPr>
          <w:color w:val="696969"/>
        </w:rPr>
        <w:t>Poskytovatel nepředává Objednateli v rámci poskytnutí plnění Smlouvy kromě případu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7.11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žádné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údaje.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podléhajících ochraně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příslušných právních předpisů na ochranu osobních údajů, je Poskytovatel povinen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tuto skutečnost Objednatele předem písemně upozornit a Objednatel je oprávněn 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uvážení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odmítnout.</w:t>
      </w:r>
    </w:p>
    <w:p w14:paraId="6848CFA2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116" w:line="314" w:lineRule="auto"/>
        <w:ind w:left="927" w:right="794" w:hanging="737"/>
        <w:jc w:val="both"/>
      </w:pPr>
      <w:r>
        <w:rPr>
          <w:color w:val="696969"/>
        </w:rPr>
        <w:t>Pro případ, že Poskytovatel v rámci plnění Smlouvy získá nahodilý přístup k takovým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informacím,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podléhající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předpisů, je Poskytovatel oprávněn přistupovat k takovým osobním údajům pouze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rozsahu nezbyt</w:t>
      </w:r>
      <w:r>
        <w:rPr>
          <w:color w:val="696969"/>
        </w:rPr>
        <w:t>ném pro plnění předmětu Smlouvy. Poskytovatel se zavazuje nakládat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zpřístupněnými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osobními údaji</w:t>
      </w:r>
    </w:p>
    <w:p w14:paraId="4C5278B4" w14:textId="77777777" w:rsidR="00A913FA" w:rsidRDefault="00F302CB">
      <w:pPr>
        <w:pStyle w:val="Zkladntext"/>
        <w:spacing w:before="119" w:line="314" w:lineRule="auto"/>
        <w:ind w:left="955" w:right="795"/>
        <w:jc w:val="both"/>
      </w:pPr>
      <w:r>
        <w:rPr>
          <w:color w:val="696969"/>
        </w:rPr>
        <w:t>pouze na základě pokynů Objednatele jako správce osobních údajů, pouze pro účely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 Smlouvy, zachovat o nich mlčenlivost a zajistit jejich bezpečnost pr</w:t>
      </w:r>
      <w:r>
        <w:rPr>
          <w:color w:val="696969"/>
        </w:rPr>
        <w:t>oti úniku,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náhodnému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neoprávněnému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zničení,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ztrátě,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pozměňování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neoprávněnému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zpřístupnění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třetím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osobám.</w:t>
      </w:r>
    </w:p>
    <w:p w14:paraId="12ED7F17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7"/>
        </w:tabs>
        <w:spacing w:before="117" w:line="314" w:lineRule="auto"/>
        <w:ind w:left="926" w:right="793" w:hanging="737"/>
        <w:jc w:val="both"/>
      </w:pPr>
      <w:r>
        <w:rPr>
          <w:color w:val="696969"/>
        </w:rPr>
        <w:t>Vznikne-li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předáváním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povinnost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uzavřít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 xml:space="preserve">stranami </w:t>
      </w:r>
      <w:proofErr w:type="spellStart"/>
      <w:r>
        <w:rPr>
          <w:color w:val="696969"/>
          <w:spacing w:val="-1"/>
        </w:rPr>
        <w:t>smlo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uvu</w:t>
      </w:r>
      <w:proofErr w:type="spellEnd"/>
      <w:r>
        <w:rPr>
          <w:color w:val="696969"/>
        </w:rPr>
        <w:t xml:space="preserve"> </w:t>
      </w:r>
      <w:r>
        <w:rPr>
          <w:color w:val="696969"/>
          <w:spacing w:val="-1"/>
        </w:rPr>
        <w:t>o</w:t>
      </w:r>
      <w:r>
        <w:rPr>
          <w:color w:val="696969"/>
        </w:rPr>
        <w:t xml:space="preserve"> </w:t>
      </w:r>
      <w:r>
        <w:rPr>
          <w:color w:val="696969"/>
          <w:spacing w:val="-1"/>
        </w:rPr>
        <w:t>zpracování</w:t>
      </w:r>
      <w:r>
        <w:rPr>
          <w:color w:val="696969"/>
        </w:rPr>
        <w:t xml:space="preserve"> 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dosud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uzavřena,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uzavřít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Nařízení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Evropského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parlamentu a Rady (EU) 2016/679 ze dne 27. dubna 2016 o ochraně fyzic</w:t>
      </w:r>
      <w:r>
        <w:rPr>
          <w:color w:val="696969"/>
        </w:rPr>
        <w:t>kých osob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zpracováním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volném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pohybu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zrušení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směrnice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95/46/ES (obecné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nařízení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ochraně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údajů).</w:t>
      </w:r>
    </w:p>
    <w:p w14:paraId="3C3145D6" w14:textId="77777777" w:rsidR="00A913FA" w:rsidRDefault="00A913FA">
      <w:pPr>
        <w:spacing w:line="314" w:lineRule="auto"/>
        <w:jc w:val="both"/>
        <w:sectPr w:rsidR="00A913FA">
          <w:pgSz w:w="11910" w:h="16840"/>
          <w:pgMar w:top="1320" w:right="620" w:bottom="1380" w:left="1120" w:header="0" w:footer="1141" w:gutter="0"/>
          <w:cols w:space="708"/>
        </w:sectPr>
      </w:pPr>
    </w:p>
    <w:p w14:paraId="4950EA39" w14:textId="77777777" w:rsidR="00A913FA" w:rsidRDefault="00F302CB">
      <w:pPr>
        <w:pStyle w:val="Nadpis4"/>
        <w:numPr>
          <w:ilvl w:val="0"/>
          <w:numId w:val="26"/>
        </w:numPr>
        <w:tabs>
          <w:tab w:val="left" w:pos="3174"/>
        </w:tabs>
        <w:spacing w:before="65"/>
        <w:ind w:left="3173" w:hanging="270"/>
        <w:jc w:val="left"/>
      </w:pPr>
      <w:r>
        <w:rPr>
          <w:color w:val="696969"/>
        </w:rPr>
        <w:t>Kontaktní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</w:t>
      </w:r>
    </w:p>
    <w:p w14:paraId="4036717C" w14:textId="77777777" w:rsidR="00A913FA" w:rsidRDefault="00A913FA">
      <w:pPr>
        <w:pStyle w:val="Zkladntext"/>
        <w:spacing w:before="3"/>
        <w:rPr>
          <w:b/>
        </w:rPr>
      </w:pPr>
    </w:p>
    <w:p w14:paraId="03AC87A7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7"/>
          <w:tab w:val="left" w:pos="928"/>
        </w:tabs>
        <w:spacing w:before="0" w:line="441" w:lineRule="auto"/>
        <w:ind w:left="927" w:right="1507" w:hanging="737"/>
      </w:pPr>
      <w:r>
        <w:rPr>
          <w:color w:val="696969"/>
        </w:rPr>
        <w:t>Kontaktními osobami Objednatele a Poskytovatele pro účely této Smlouvy jsou:</w:t>
      </w:r>
      <w:r>
        <w:rPr>
          <w:color w:val="696969"/>
          <w:spacing w:val="-59"/>
        </w:rPr>
        <w:t xml:space="preserve"> </w:t>
      </w:r>
      <w:r>
        <w:rPr>
          <w:color w:val="626366"/>
        </w:rPr>
        <w:t>Za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Objednatele:</w:t>
      </w:r>
    </w:p>
    <w:p w14:paraId="6F3B2EDE" w14:textId="3BCA91F2" w:rsidR="00A913FA" w:rsidRDefault="007B34DC">
      <w:pPr>
        <w:pStyle w:val="Zkladntext"/>
        <w:spacing w:before="145"/>
        <w:ind w:left="949"/>
      </w:pPr>
      <w:r>
        <w:rPr>
          <w:color w:val="626366"/>
        </w:rPr>
        <w:t>xxx</w:t>
      </w:r>
    </w:p>
    <w:p w14:paraId="4C81DCF4" w14:textId="77777777" w:rsidR="00A913FA" w:rsidRDefault="00A913FA">
      <w:pPr>
        <w:pStyle w:val="Zkladntext"/>
        <w:rPr>
          <w:sz w:val="20"/>
        </w:rPr>
      </w:pPr>
    </w:p>
    <w:p w14:paraId="2D066278" w14:textId="77777777" w:rsidR="00A913FA" w:rsidRDefault="00A913FA">
      <w:pPr>
        <w:pStyle w:val="Zkladntext"/>
        <w:rPr>
          <w:sz w:val="20"/>
        </w:rPr>
      </w:pPr>
    </w:p>
    <w:p w14:paraId="68FC69A9" w14:textId="77777777" w:rsidR="00A913FA" w:rsidRDefault="00A913FA">
      <w:pPr>
        <w:pStyle w:val="Zkladntext"/>
        <w:rPr>
          <w:sz w:val="20"/>
        </w:rPr>
      </w:pPr>
    </w:p>
    <w:p w14:paraId="366E70F4" w14:textId="77777777" w:rsidR="00A913FA" w:rsidRDefault="00A913FA">
      <w:pPr>
        <w:pStyle w:val="Zkladntext"/>
        <w:spacing w:before="1"/>
        <w:rPr>
          <w:sz w:val="21"/>
        </w:rPr>
      </w:pPr>
    </w:p>
    <w:p w14:paraId="45F02472" w14:textId="77777777" w:rsidR="00A913FA" w:rsidRDefault="00F302CB">
      <w:pPr>
        <w:pStyle w:val="Zkladntext"/>
        <w:ind w:left="941"/>
      </w:pPr>
      <w:r>
        <w:rPr>
          <w:color w:val="626366"/>
        </w:rPr>
        <w:t>Za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Poskytovatele:</w:t>
      </w:r>
    </w:p>
    <w:p w14:paraId="764029E7" w14:textId="58829AC1" w:rsidR="00A913FA" w:rsidRDefault="007B34DC">
      <w:pPr>
        <w:pStyle w:val="Zkladntext"/>
        <w:spacing w:before="2"/>
        <w:ind w:left="927"/>
      </w:pPr>
      <w:r>
        <w:rPr>
          <w:color w:val="626366"/>
        </w:rPr>
        <w:t>xxx</w:t>
      </w:r>
    </w:p>
    <w:p w14:paraId="169482F9" w14:textId="77777777" w:rsidR="00A913FA" w:rsidRDefault="00A913FA">
      <w:pPr>
        <w:pStyle w:val="Zkladntext"/>
        <w:rPr>
          <w:sz w:val="20"/>
        </w:rPr>
      </w:pPr>
    </w:p>
    <w:p w14:paraId="5A714E44" w14:textId="77777777" w:rsidR="00A913FA" w:rsidRDefault="00A913FA">
      <w:pPr>
        <w:pStyle w:val="Zkladntext"/>
        <w:spacing w:before="5"/>
        <w:rPr>
          <w:sz w:val="19"/>
        </w:rPr>
      </w:pPr>
    </w:p>
    <w:p w14:paraId="47D46F4E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93" w:line="314" w:lineRule="auto"/>
        <w:ind w:left="927" w:right="795" w:hanging="737"/>
        <w:jc w:val="both"/>
      </w:pPr>
      <w:r>
        <w:rPr>
          <w:color w:val="696969"/>
        </w:rPr>
        <w:t>Kontaktní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předávat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přebírat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 ve věcech provozních a technických souvisejících s provozem systému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aplikace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vznášet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nim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připomínky.</w:t>
      </w:r>
    </w:p>
    <w:p w14:paraId="3BBECCB1" w14:textId="506B842A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120" w:line="314" w:lineRule="auto"/>
        <w:ind w:left="927" w:right="796" w:hanging="737"/>
        <w:jc w:val="both"/>
      </w:pPr>
      <w:r>
        <w:rPr>
          <w:color w:val="696969"/>
          <w:spacing w:val="-1"/>
        </w:rPr>
        <w:t>Hlášení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závad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probíhá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prostřednictvím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e-mailu</w:t>
      </w:r>
      <w:r>
        <w:rPr>
          <w:color w:val="0000FF"/>
          <w:spacing w:val="-14"/>
        </w:rPr>
        <w:t xml:space="preserve"> </w:t>
      </w:r>
      <w:hyperlink r:id="rId9">
        <w:r>
          <w:rPr>
            <w:color w:val="0000FF"/>
            <w:u w:val="single" w:color="0000FF"/>
          </w:rPr>
          <w:t>xxx</w:t>
        </w:r>
      </w:hyperlink>
      <w:r>
        <w:rPr>
          <w:color w:val="0000FF"/>
          <w:spacing w:val="-1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telefonicky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tel.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xxx.</w:t>
      </w:r>
    </w:p>
    <w:p w14:paraId="21BF7579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117" w:line="314" w:lineRule="auto"/>
        <w:ind w:left="927" w:right="795" w:hanging="737"/>
        <w:jc w:val="both"/>
      </w:pPr>
      <w:r>
        <w:rPr>
          <w:color w:val="696969"/>
        </w:rPr>
        <w:t>Smluvní strany se zavazují po dobu platnosti této Smlouvy nezměnit kontaktní osoby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uvedené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odstavci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8.1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tohoto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článku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Smlouvy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závažných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důvodů.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případ</w:t>
      </w:r>
      <w:r>
        <w:rPr>
          <w:color w:val="696969"/>
        </w:rPr>
        <w:t>ě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změny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kontaktní osoby je Smluvní strana povinna neprodleně o této skutečnosti písemně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stranu.</w:t>
      </w:r>
    </w:p>
    <w:p w14:paraId="490A6E42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line="314" w:lineRule="auto"/>
        <w:ind w:left="927" w:right="796" w:hanging="737"/>
        <w:jc w:val="both"/>
      </w:pPr>
      <w:r>
        <w:rPr>
          <w:color w:val="696969"/>
        </w:rPr>
        <w:t>Poskytovatel se zavazuje prostřednictvím kontaktní osoby dle odst. 8.1 tohoto článku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pravidelně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min.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dopředu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předkládat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přehled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plánovaných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odstávek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aplikace IS Sbírka.</w:t>
      </w:r>
    </w:p>
    <w:p w14:paraId="3034C8DF" w14:textId="77777777" w:rsidR="00A913FA" w:rsidRDefault="00A913FA">
      <w:pPr>
        <w:pStyle w:val="Zkladntext"/>
        <w:spacing w:before="9"/>
        <w:rPr>
          <w:sz w:val="23"/>
        </w:rPr>
      </w:pPr>
    </w:p>
    <w:p w14:paraId="740AE641" w14:textId="77777777" w:rsidR="00A913FA" w:rsidRDefault="00F302CB">
      <w:pPr>
        <w:pStyle w:val="Nadpis4"/>
        <w:numPr>
          <w:ilvl w:val="0"/>
          <w:numId w:val="26"/>
        </w:numPr>
        <w:tabs>
          <w:tab w:val="left" w:pos="3608"/>
        </w:tabs>
        <w:ind w:left="3608" w:hanging="269"/>
        <w:jc w:val="left"/>
      </w:pP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sankce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pokuty</w:t>
      </w:r>
    </w:p>
    <w:p w14:paraId="6130443F" w14:textId="77777777" w:rsidR="00A913FA" w:rsidRDefault="00A913FA">
      <w:pPr>
        <w:pStyle w:val="Zkladntext"/>
        <w:spacing w:before="3"/>
        <w:rPr>
          <w:b/>
        </w:rPr>
      </w:pPr>
    </w:p>
    <w:p w14:paraId="13B70FD0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0" w:line="314" w:lineRule="auto"/>
        <w:ind w:left="927" w:right="796" w:hanging="737"/>
        <w:jc w:val="both"/>
      </w:pPr>
      <w:r>
        <w:rPr>
          <w:color w:val="696969"/>
        </w:rPr>
        <w:t>V případě prodlení Poskytovate</w:t>
      </w:r>
      <w:r>
        <w:rPr>
          <w:color w:val="696969"/>
        </w:rPr>
        <w:t>le s poskytováním Služeb Objednateli ve stanoveném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termínu,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zaplacení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ve výši 0,5 % z Ceny uvedené v článku 2. odst. 2.1 Smlouvy, a to za každý započatý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kalendářní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prodlení.</w:t>
      </w:r>
    </w:p>
    <w:p w14:paraId="70E659C1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117" w:line="314" w:lineRule="auto"/>
        <w:ind w:left="927" w:right="793" w:hanging="737"/>
        <w:jc w:val="both"/>
      </w:pPr>
      <w:r>
        <w:rPr>
          <w:color w:val="696969"/>
        </w:rPr>
        <w:t>V případě nedodržení lhůt obnovení provozu uvedených v tabulce Klasifikace priorit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parametrů SLA v produkčním prostředí, která je součástí Přílohy</w:t>
      </w:r>
      <w:r>
        <w:rPr>
          <w:color w:val="696969"/>
        </w:rPr>
        <w:t xml:space="preserve"> č. 2 této Smlouvy,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slevu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2.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2.1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kritické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priority,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0,5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2.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2.1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</w:p>
    <w:p w14:paraId="500E2DFC" w14:textId="77777777" w:rsidR="00A913FA" w:rsidRDefault="00A913FA">
      <w:pPr>
        <w:spacing w:line="314" w:lineRule="auto"/>
        <w:jc w:val="both"/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p w14:paraId="4B06F38A" w14:textId="77777777" w:rsidR="00A913FA" w:rsidRDefault="00F302CB">
      <w:pPr>
        <w:pStyle w:val="Zkladntext"/>
        <w:spacing w:before="65" w:line="314" w:lineRule="auto"/>
        <w:ind w:left="927" w:right="798"/>
        <w:jc w:val="both"/>
      </w:pPr>
      <w:r>
        <w:rPr>
          <w:color w:val="696969"/>
        </w:rPr>
        <w:t>incidentu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vysoké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priority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0,3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2.1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střední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priority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každou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započatou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hodinu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až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obnovení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provozu.</w:t>
      </w:r>
    </w:p>
    <w:p w14:paraId="64B9CA8D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line="314" w:lineRule="auto"/>
        <w:ind w:left="927" w:right="793" w:hanging="737"/>
        <w:jc w:val="both"/>
      </w:pPr>
      <w:r>
        <w:rPr>
          <w:color w:val="696969"/>
        </w:rPr>
        <w:t>V případě neplnění parametrů SLA definovaných v příloze č. 2 Smlouvy za jednotlivý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měsíc je Poskytovatel povinen poskytnout slevu ve výši 10 % z ceny Služeb dle čl. 2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2.1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dané období.</w:t>
      </w:r>
    </w:p>
    <w:p w14:paraId="469C5FC2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117" w:line="314" w:lineRule="auto"/>
        <w:ind w:left="927" w:right="793" w:hanging="737"/>
        <w:jc w:val="both"/>
      </w:pPr>
      <w:r>
        <w:rPr>
          <w:color w:val="696969"/>
        </w:rPr>
        <w:t>Sleva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9.2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9.3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poskytnuta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 měsíční ceny Služeb dle čl. 2 odst. 2.1 Smlouvy, a to za měsíc, ve kterém k neplnění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parametrů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došlo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došlo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nedodržení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lhůt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provozu,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což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 zohlední při fakturaci za příslušný měsíc. V případě,</w:t>
      </w:r>
      <w:r>
        <w:rPr>
          <w:color w:val="696969"/>
        </w:rPr>
        <w:t xml:space="preserve"> že v příslušném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vznikla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slevu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nedodržení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lhůt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provozu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parametrů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SLA,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zohlednit ve fakturované ceně za příslušný měsíc všechny tyto slevy. Maximální výše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slevy dosahuje 100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 čl.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2.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2.1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</w:p>
    <w:p w14:paraId="78127BD3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118" w:line="314" w:lineRule="auto"/>
        <w:ind w:left="927" w:right="796" w:hanging="737"/>
        <w:jc w:val="both"/>
      </w:pP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dojde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zakládá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 na odstoupení od Smlouvy, je Objednatel bez ohledu na skutečnost, zda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využije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svého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práva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na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odstoupení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od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Smlouvy,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účtovat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pokutu ve výši 100.000 Kč (slovy: jedno sto tisíc korun českých) za každý jednotlivý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povinnosti.</w:t>
      </w:r>
    </w:p>
    <w:p w14:paraId="7825527F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117" w:line="314" w:lineRule="auto"/>
        <w:ind w:left="927" w:right="796" w:hanging="737"/>
        <w:jc w:val="both"/>
      </w:pPr>
      <w:r>
        <w:rPr>
          <w:color w:val="696969"/>
        </w:rPr>
        <w:t>V každém jednotlivém případě porušení závazku Poskytovatele k ochraně Důvěrných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informací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k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ochraně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osobních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údajů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7.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zaplacení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100.000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Kč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jedno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tisíc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českých).</w:t>
      </w:r>
    </w:p>
    <w:p w14:paraId="4ADAD449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line="314" w:lineRule="auto"/>
        <w:ind w:left="927" w:right="794" w:hanging="737"/>
        <w:jc w:val="both"/>
      </w:pPr>
      <w:r>
        <w:rPr>
          <w:color w:val="696969"/>
        </w:rPr>
        <w:t>V případě prodlení Objednatele s úhradou řádně vystavené a doručené faktury,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uhradit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úrok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nařízení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vlády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351/2013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určuje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úroků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nákladů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spojených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uplatněním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pohledávky, určuje odměna likvidátora, likvidačního správce a člena orgánu právnické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jmenovaného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upravují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některé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otázky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Obchodního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věstníku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veřejných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rejstříků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právnických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fyzických osob,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platném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znění.</w:t>
      </w:r>
    </w:p>
    <w:p w14:paraId="480EE1FD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116" w:line="314" w:lineRule="auto"/>
        <w:ind w:left="927" w:right="793" w:hanging="737"/>
        <w:jc w:val="both"/>
      </w:pPr>
      <w:r>
        <w:rPr>
          <w:color w:val="696969"/>
        </w:rPr>
        <w:t>Objednatel je v případě uplatně</w:t>
      </w:r>
      <w:r>
        <w:rPr>
          <w:color w:val="696969"/>
        </w:rPr>
        <w:t>ní smluvní pokuty vůči Poskytovateli dle této Smlouvy v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případě neuhrazení smluvní pokuty ze strany Poskytovatele oprávněn využít institut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započtení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vzájemných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pohledávek.</w:t>
      </w:r>
    </w:p>
    <w:p w14:paraId="7E008F35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line="314" w:lineRule="auto"/>
        <w:ind w:left="927" w:right="789" w:hanging="744"/>
        <w:jc w:val="both"/>
      </w:pPr>
      <w:r>
        <w:rPr>
          <w:color w:val="696969"/>
        </w:rPr>
        <w:t>Smluvní pokuta je splatná ve lhůtě třicet (30) kalendářních dnů ode dne doručení jej</w:t>
      </w:r>
      <w:r>
        <w:rPr>
          <w:color w:val="696969"/>
        </w:rPr>
        <w:t>ího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vyúčtování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Poskytovateli.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Vyúčtování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/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úroků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příslušných ustanovení této Smlouvy – penalizační faktura, musí být druhé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straně zasláno doporučeně s dodejkou. Smluvní pokuta / úroky z prodlení jsou splatné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ve lhůtě třiceti (30) kalendářních dnů ode dne doručení penalizační faktury. Úhrada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 pokuty / úroků z prodlení se provádí bankovním převodem na účet oprávněné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</w:t>
      </w:r>
      <w:r>
        <w:rPr>
          <w:color w:val="696969"/>
        </w:rPr>
        <w:t>ní strany uvedený v penalizační faktuře. Částka se považuje za zaplacenou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okamžikem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jejího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připsání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prospěch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oprávněné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strany.</w:t>
      </w:r>
    </w:p>
    <w:p w14:paraId="7682DE75" w14:textId="77777777" w:rsidR="00A913FA" w:rsidRDefault="00A913FA">
      <w:pPr>
        <w:spacing w:line="314" w:lineRule="auto"/>
        <w:jc w:val="both"/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p w14:paraId="159D389A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65" w:line="314" w:lineRule="auto"/>
        <w:ind w:left="927" w:right="796" w:hanging="737"/>
        <w:jc w:val="both"/>
      </w:pPr>
      <w:r>
        <w:rPr>
          <w:color w:val="696969"/>
        </w:rPr>
        <w:t>Uplatněním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nijak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dotčeno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vzniklé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újmy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celém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</w:t>
      </w:r>
      <w:r>
        <w:rPr>
          <w:color w:val="696969"/>
        </w:rPr>
        <w:t>zsahu způsobené újmy.</w:t>
      </w:r>
    </w:p>
    <w:p w14:paraId="4B91166E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line="314" w:lineRule="auto"/>
        <w:ind w:left="927" w:right="795" w:hanging="737"/>
        <w:jc w:val="both"/>
      </w:pP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zaplacením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peněžité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částky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požadovat zaplacení úroku z prodlení ve výši stanovené právními předpisy; tím 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dotčeno právo Smluvní strany na uplatnění smluvní pokuty, náhrady újmy nebo jiného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práva.</w:t>
      </w:r>
    </w:p>
    <w:p w14:paraId="1816536E" w14:textId="77777777" w:rsidR="00A913FA" w:rsidRDefault="00A913FA">
      <w:pPr>
        <w:pStyle w:val="Zkladntext"/>
        <w:spacing w:before="6"/>
        <w:rPr>
          <w:sz w:val="28"/>
        </w:rPr>
      </w:pPr>
    </w:p>
    <w:p w14:paraId="2B8B51CB" w14:textId="77777777" w:rsidR="00A913FA" w:rsidRDefault="00F302CB">
      <w:pPr>
        <w:pStyle w:val="Nadpis4"/>
        <w:numPr>
          <w:ilvl w:val="0"/>
          <w:numId w:val="26"/>
        </w:numPr>
        <w:tabs>
          <w:tab w:val="left" w:pos="3896"/>
        </w:tabs>
        <w:spacing w:before="1"/>
        <w:ind w:left="3896" w:hanging="404"/>
        <w:jc w:val="left"/>
      </w:pPr>
      <w:r>
        <w:rPr>
          <w:color w:val="696969"/>
        </w:rPr>
        <w:t>Doba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</w:p>
    <w:p w14:paraId="1ACDA061" w14:textId="77777777" w:rsidR="00A913FA" w:rsidRDefault="00A913FA">
      <w:pPr>
        <w:pStyle w:val="Zkladntext"/>
        <w:spacing w:before="3"/>
        <w:rPr>
          <w:b/>
        </w:rPr>
      </w:pPr>
    </w:p>
    <w:p w14:paraId="5D8E7597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0" w:line="314" w:lineRule="auto"/>
        <w:ind w:left="927" w:right="794" w:hanging="737"/>
        <w:jc w:val="both"/>
      </w:pPr>
      <w:r>
        <w:rPr>
          <w:color w:val="696969"/>
        </w:rPr>
        <w:t>Tato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nabývá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strana</w:t>
      </w:r>
      <w:r>
        <w:rPr>
          <w:color w:val="696969"/>
        </w:rPr>
        <w:t>mi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uveřejnění Smlouvy v registru smluv v souladu s § 2 ve spojení s § 6 odst. 1 zákona č.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zvláštních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podmínkách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uveřejňování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smluv a o registru smluv, ve znění pozdějších předpisů. Uveřejnění Smlouvy v registru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smluv zajistí Objednatel. Tato Smlouva se uzavírá na dobu poskytování Služeb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3.1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 Smlouvy.</w:t>
      </w:r>
    </w:p>
    <w:p w14:paraId="3D41FF37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116" w:line="314" w:lineRule="auto"/>
        <w:ind w:left="927" w:right="797" w:hanging="737"/>
        <w:jc w:val="both"/>
      </w:pPr>
      <w:r>
        <w:rPr>
          <w:color w:val="696969"/>
        </w:rPr>
        <w:t>Tuto Smlouvu lze ukončit písemnou dohodou Smluvních</w:t>
      </w:r>
      <w:r>
        <w:rPr>
          <w:color w:val="696969"/>
        </w:rPr>
        <w:t xml:space="preserve"> stran nebo jednostranným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odstoupením z důvodů stanovených právními předpisy nebo touto Smlouvou, nebo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podstatného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Smlouvy.</w:t>
      </w:r>
    </w:p>
    <w:p w14:paraId="27E8C742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before="120"/>
        <w:ind w:left="927" w:hanging="738"/>
        <w:jc w:val="both"/>
      </w:pP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podstatné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považují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případy,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kdy:</w:t>
      </w:r>
    </w:p>
    <w:p w14:paraId="2831067F" w14:textId="77777777" w:rsidR="00A913FA" w:rsidRDefault="00F302CB">
      <w:pPr>
        <w:pStyle w:val="Odstavecseseznamem"/>
        <w:numPr>
          <w:ilvl w:val="0"/>
          <w:numId w:val="20"/>
        </w:numPr>
        <w:tabs>
          <w:tab w:val="left" w:pos="1352"/>
        </w:tabs>
        <w:spacing w:before="198" w:line="314" w:lineRule="auto"/>
        <w:ind w:right="797"/>
        <w:jc w:val="both"/>
      </w:pPr>
      <w:r>
        <w:rPr>
          <w:color w:val="696969"/>
        </w:rPr>
        <w:t>je Objednatel v prodlení s úhradou faktury vystavené na základě a v souladu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podmínkami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déle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třicet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(30)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dnů;</w:t>
      </w:r>
    </w:p>
    <w:p w14:paraId="7BD2EF9A" w14:textId="77777777" w:rsidR="00A913FA" w:rsidRDefault="00F302CB">
      <w:pPr>
        <w:pStyle w:val="Odstavecseseznamem"/>
        <w:numPr>
          <w:ilvl w:val="0"/>
          <w:numId w:val="20"/>
        </w:numPr>
        <w:tabs>
          <w:tab w:val="left" w:pos="1352"/>
        </w:tabs>
        <w:spacing w:line="314" w:lineRule="auto"/>
        <w:ind w:right="797"/>
        <w:jc w:val="both"/>
      </w:pPr>
      <w:r>
        <w:rPr>
          <w:color w:val="696969"/>
        </w:rPr>
        <w:t>Poskytovatel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předá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jakékoli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Službách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osobě,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 xml:space="preserve">jinak </w:t>
      </w:r>
      <w:proofErr w:type="gramStart"/>
      <w:r>
        <w:rPr>
          <w:color w:val="696969"/>
        </w:rPr>
        <w:t>poruší</w:t>
      </w:r>
      <w:proofErr w:type="gramEnd"/>
      <w:r>
        <w:rPr>
          <w:color w:val="696969"/>
          <w:spacing w:val="-1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závazky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článku 7.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Smlouvy;</w:t>
      </w:r>
    </w:p>
    <w:p w14:paraId="663EF35C" w14:textId="77777777" w:rsidR="00A913FA" w:rsidRDefault="00F302CB">
      <w:pPr>
        <w:pStyle w:val="Odstavecseseznamem"/>
        <w:numPr>
          <w:ilvl w:val="0"/>
          <w:numId w:val="20"/>
        </w:numPr>
        <w:tabs>
          <w:tab w:val="left" w:pos="1352"/>
        </w:tabs>
        <w:spacing w:before="120" w:line="314" w:lineRule="auto"/>
        <w:ind w:right="798"/>
        <w:jc w:val="both"/>
      </w:pPr>
      <w:r>
        <w:rPr>
          <w:color w:val="696969"/>
        </w:rPr>
        <w:t>Poskytovatel neposkytne Služby řádně, ve sjednané kvalitě a/nebo v rozsahu 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 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Smlouvy;</w:t>
      </w:r>
    </w:p>
    <w:p w14:paraId="180AF98D" w14:textId="77777777" w:rsidR="00A913FA" w:rsidRDefault="00F302CB">
      <w:pPr>
        <w:pStyle w:val="Odstavecseseznamem"/>
        <w:numPr>
          <w:ilvl w:val="0"/>
          <w:numId w:val="20"/>
        </w:numPr>
        <w:tabs>
          <w:tab w:val="left" w:pos="1352"/>
        </w:tabs>
        <w:spacing w:before="117" w:line="314" w:lineRule="auto"/>
        <w:ind w:right="797"/>
        <w:jc w:val="both"/>
      </w:pPr>
      <w:r>
        <w:rPr>
          <w:color w:val="696969"/>
        </w:rPr>
        <w:t>Poskytovatel je v likvidaci nebo vůči jeho majetku probíhá insolvenční řízení,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němž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bylo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vydáno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rozhodnutí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úpadku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ins</w:t>
      </w:r>
      <w:r>
        <w:rPr>
          <w:color w:val="696969"/>
        </w:rPr>
        <w:t>olvenční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návrh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zamítnut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proto,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že majetek nepostačuje k úhradě nákladů insolvenčního řízení, nebo byl konkurs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zrušen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proto,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majetek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zcela nepostačující.</w:t>
      </w:r>
    </w:p>
    <w:p w14:paraId="781443A0" w14:textId="77777777" w:rsidR="00A913FA" w:rsidRDefault="00F302CB">
      <w:pPr>
        <w:pStyle w:val="Odstavecseseznamem"/>
        <w:numPr>
          <w:ilvl w:val="0"/>
          <w:numId w:val="20"/>
        </w:numPr>
        <w:tabs>
          <w:tab w:val="left" w:pos="1352"/>
        </w:tabs>
        <w:ind w:hanging="397"/>
        <w:jc w:val="both"/>
      </w:pPr>
      <w:r>
        <w:rPr>
          <w:color w:val="696969"/>
        </w:rPr>
        <w:t>dojde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čl. 6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7,</w:t>
      </w:r>
    </w:p>
    <w:p w14:paraId="3C73542D" w14:textId="77777777" w:rsidR="00A913FA" w:rsidRDefault="00F302CB">
      <w:pPr>
        <w:pStyle w:val="Odstavecseseznamem"/>
        <w:numPr>
          <w:ilvl w:val="0"/>
          <w:numId w:val="20"/>
        </w:numPr>
        <w:tabs>
          <w:tab w:val="left" w:pos="1352"/>
        </w:tabs>
        <w:spacing w:before="198" w:line="314" w:lineRule="auto"/>
        <w:ind w:right="797" w:hanging="397"/>
        <w:jc w:val="both"/>
      </w:pPr>
      <w:r>
        <w:rPr>
          <w:color w:val="696969"/>
        </w:rPr>
        <w:t>je postup Poskytovatele při poskytování Služeb v rozporu s pokyny 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rozporu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oprávněnými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zájmy.</w:t>
      </w:r>
    </w:p>
    <w:p w14:paraId="2F711059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7"/>
        </w:tabs>
        <w:spacing w:before="120" w:line="314" w:lineRule="auto"/>
        <w:ind w:left="926" w:right="799" w:hanging="709"/>
        <w:jc w:val="both"/>
      </w:pPr>
      <w:r>
        <w:rPr>
          <w:color w:val="696969"/>
        </w:rPr>
        <w:t>Odstoupení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učiněno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doručeno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straně. V případě odstoupení od Smlouvy zaniká Smlouva dnem doručení písemného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straně.</w:t>
      </w:r>
    </w:p>
    <w:p w14:paraId="1F8D038C" w14:textId="77777777" w:rsidR="00A913FA" w:rsidRDefault="00F302CB">
      <w:pPr>
        <w:pStyle w:val="Odstavecseseznamem"/>
        <w:numPr>
          <w:ilvl w:val="1"/>
          <w:numId w:val="26"/>
        </w:numPr>
        <w:tabs>
          <w:tab w:val="left" w:pos="928"/>
        </w:tabs>
        <w:spacing w:line="312" w:lineRule="auto"/>
        <w:ind w:left="927" w:right="796" w:hanging="709"/>
        <w:jc w:val="both"/>
      </w:pPr>
      <w:r>
        <w:rPr>
          <w:color w:val="696969"/>
        </w:rPr>
        <w:t>Smluvní strany sjednávají, že i po ukončení Smlouvy zůstává zachována platnost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účinnost ustanovení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článku 6.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týkajících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duševn</w:t>
      </w:r>
      <w:r>
        <w:rPr>
          <w:color w:val="696969"/>
        </w:rPr>
        <w:t>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vlastnictví,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článku</w:t>
      </w:r>
    </w:p>
    <w:p w14:paraId="7FCDC3D5" w14:textId="77777777" w:rsidR="00A913FA" w:rsidRDefault="00F302CB">
      <w:pPr>
        <w:pStyle w:val="Zkladntext"/>
        <w:spacing w:before="2"/>
        <w:ind w:left="927"/>
        <w:jc w:val="both"/>
      </w:pPr>
      <w:r>
        <w:rPr>
          <w:color w:val="696969"/>
        </w:rPr>
        <w:t>7.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týkající</w:t>
      </w:r>
      <w:r>
        <w:rPr>
          <w:color w:val="696969"/>
          <w:spacing w:val="6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zachování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64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ochrany</w:t>
      </w:r>
      <w:r>
        <w:rPr>
          <w:color w:val="696969"/>
          <w:spacing w:val="66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64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64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63"/>
        </w:rPr>
        <w:t xml:space="preserve"> </w:t>
      </w:r>
      <w:r>
        <w:rPr>
          <w:color w:val="696969"/>
        </w:rPr>
        <w:t>i</w:t>
      </w:r>
    </w:p>
    <w:p w14:paraId="13DEC881" w14:textId="77777777" w:rsidR="00A913FA" w:rsidRDefault="00A913FA">
      <w:pPr>
        <w:jc w:val="both"/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p w14:paraId="64BEB5BB" w14:textId="77777777" w:rsidR="00A913FA" w:rsidRDefault="00F302CB">
      <w:pPr>
        <w:pStyle w:val="Zkladntext"/>
        <w:spacing w:before="65" w:line="314" w:lineRule="auto"/>
        <w:ind w:left="927"/>
      </w:pPr>
      <w:r>
        <w:rPr>
          <w:color w:val="696969"/>
        </w:rPr>
        <w:t>ustanovení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pokutách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náhradě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újmy,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ustanovení,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vzhledem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povaze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mají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přetrvat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i po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zániku této Smlouvy.</w:t>
      </w:r>
    </w:p>
    <w:p w14:paraId="034EC1F8" w14:textId="77777777" w:rsidR="00A913FA" w:rsidRDefault="00A913FA">
      <w:pPr>
        <w:pStyle w:val="Zkladntext"/>
        <w:spacing w:before="1"/>
        <w:rPr>
          <w:sz w:val="31"/>
        </w:rPr>
      </w:pPr>
    </w:p>
    <w:p w14:paraId="7F74044E" w14:textId="77777777" w:rsidR="00A913FA" w:rsidRDefault="00F302CB">
      <w:pPr>
        <w:pStyle w:val="Nadpis4"/>
        <w:ind w:left="3430" w:firstLine="0"/>
      </w:pPr>
      <w:r>
        <w:rPr>
          <w:color w:val="00AFEF"/>
          <w:sz w:val="24"/>
        </w:rPr>
        <w:t>11.</w:t>
      </w:r>
      <w:r>
        <w:rPr>
          <w:color w:val="00AFEF"/>
          <w:spacing w:val="-4"/>
          <w:sz w:val="24"/>
        </w:rPr>
        <w:t xml:space="preserve"> </w:t>
      </w:r>
      <w:r>
        <w:rPr>
          <w:color w:val="696969"/>
        </w:rPr>
        <w:t>Závěrečná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</w:t>
      </w:r>
    </w:p>
    <w:p w14:paraId="20D633E7" w14:textId="77777777" w:rsidR="00A913FA" w:rsidRDefault="00A913FA">
      <w:pPr>
        <w:pStyle w:val="Zkladntext"/>
        <w:spacing w:before="3"/>
        <w:rPr>
          <w:b/>
        </w:rPr>
      </w:pPr>
    </w:p>
    <w:p w14:paraId="5491F05F" w14:textId="77777777" w:rsidR="00A913FA" w:rsidRDefault="00F302CB">
      <w:pPr>
        <w:pStyle w:val="Odstavecseseznamem"/>
        <w:numPr>
          <w:ilvl w:val="1"/>
          <w:numId w:val="19"/>
        </w:numPr>
        <w:tabs>
          <w:tab w:val="left" w:pos="928"/>
        </w:tabs>
        <w:spacing w:before="0" w:line="314" w:lineRule="auto"/>
        <w:ind w:right="797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vztahy z této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plynoucí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 řídí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republiky,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příslušnými ustanoveními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zákoníku.</w:t>
      </w:r>
    </w:p>
    <w:p w14:paraId="7DBF42FA" w14:textId="77777777" w:rsidR="00A913FA" w:rsidRDefault="00F302CB">
      <w:pPr>
        <w:pStyle w:val="Odstavecseseznamem"/>
        <w:numPr>
          <w:ilvl w:val="1"/>
          <w:numId w:val="19"/>
        </w:numPr>
        <w:tabs>
          <w:tab w:val="left" w:pos="928"/>
        </w:tabs>
        <w:spacing w:before="120" w:line="314" w:lineRule="auto"/>
        <w:ind w:right="794"/>
        <w:jc w:val="both"/>
      </w:pPr>
      <w:r>
        <w:rPr>
          <w:color w:val="696969"/>
        </w:rPr>
        <w:t>Poskytovatel prohlašuje a potvrzuje, že na sebe přebírá nebezpečí změny okolností ve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1765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zákoníku.</w:t>
      </w:r>
    </w:p>
    <w:p w14:paraId="2D796230" w14:textId="77777777" w:rsidR="00A913FA" w:rsidRDefault="00F302CB">
      <w:pPr>
        <w:pStyle w:val="Odstavecseseznamem"/>
        <w:numPr>
          <w:ilvl w:val="1"/>
          <w:numId w:val="19"/>
        </w:numPr>
        <w:tabs>
          <w:tab w:val="left" w:pos="928"/>
        </w:tabs>
        <w:spacing w:line="314" w:lineRule="auto"/>
        <w:ind w:right="796"/>
        <w:jc w:val="both"/>
      </w:pP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1794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ujednaly,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vzdává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1793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Občanského zákoníku a souhlasí s Cenou tak, jak byla smluvními stranami sjednána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Smlouvě.</w:t>
      </w:r>
    </w:p>
    <w:p w14:paraId="24B89E89" w14:textId="77777777" w:rsidR="00A913FA" w:rsidRDefault="00F302CB">
      <w:pPr>
        <w:pStyle w:val="Odstavecseseznamem"/>
        <w:numPr>
          <w:ilvl w:val="1"/>
          <w:numId w:val="19"/>
        </w:numPr>
        <w:tabs>
          <w:tab w:val="left" w:pos="928"/>
        </w:tabs>
        <w:spacing w:line="314" w:lineRule="auto"/>
        <w:ind w:right="795"/>
        <w:jc w:val="both"/>
      </w:pPr>
      <w:r>
        <w:rPr>
          <w:color w:val="696969"/>
        </w:rPr>
        <w:t>Jakékoliv spory, neshody nebo nároky vyplývající ze smluvního vztahu založeného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vzniklé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ním,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řešeny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nejprve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smírnou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cestou.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spory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stranami </w:t>
      </w:r>
      <w:proofErr w:type="gramStart"/>
      <w:r>
        <w:rPr>
          <w:color w:val="696969"/>
        </w:rPr>
        <w:t>nepodaří</w:t>
      </w:r>
      <w:proofErr w:type="gramEnd"/>
      <w:r>
        <w:rPr>
          <w:color w:val="696969"/>
        </w:rPr>
        <w:t xml:space="preserve"> smírně urovnat, se Smluvní strany dohodly, že místně příslušným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sporů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příslušný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sídla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Objednatele.</w:t>
      </w:r>
    </w:p>
    <w:p w14:paraId="59A6B21A" w14:textId="77777777" w:rsidR="00A913FA" w:rsidRDefault="00F302CB">
      <w:pPr>
        <w:pStyle w:val="Odstavecseseznamem"/>
        <w:numPr>
          <w:ilvl w:val="1"/>
          <w:numId w:val="19"/>
        </w:numPr>
        <w:tabs>
          <w:tab w:val="left" w:pos="928"/>
        </w:tabs>
        <w:spacing w:before="117" w:line="314" w:lineRule="auto"/>
        <w:ind w:right="794"/>
        <w:jc w:val="both"/>
      </w:pPr>
      <w:r>
        <w:rPr>
          <w:color w:val="696969"/>
        </w:rPr>
        <w:t>Veškerá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komunikace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činěna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 stanoveno jinak. Písemná komunikace se činí v listinné nebo elektronické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doporučené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pošty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e-mailu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adresy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uvedené v záhlaví této Smlouvy, resp. v článku 8. odst. 8.1 této Smlouvy. Změna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kontaktních osob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kontaktních údajů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účinná 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němž 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oznámení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změně druhé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straně.</w:t>
      </w:r>
    </w:p>
    <w:p w14:paraId="6B0B8275" w14:textId="77777777" w:rsidR="00A913FA" w:rsidRDefault="00F302CB">
      <w:pPr>
        <w:pStyle w:val="Odstavecseseznamem"/>
        <w:numPr>
          <w:ilvl w:val="1"/>
          <w:numId w:val="19"/>
        </w:numPr>
        <w:tabs>
          <w:tab w:val="left" w:pos="928"/>
        </w:tabs>
        <w:spacing w:before="118" w:line="314" w:lineRule="auto"/>
        <w:ind w:right="796"/>
        <w:jc w:val="both"/>
      </w:pPr>
      <w:r>
        <w:rPr>
          <w:color w:val="696969"/>
        </w:rPr>
        <w:t>Dnem doručení písemností odeslaných na základě této Smlouvy nebo v souvislosti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touto Smlouvou, pokud není prokázán jiný den doručení, se </w:t>
      </w:r>
      <w:r>
        <w:rPr>
          <w:color w:val="696969"/>
        </w:rPr>
        <w:t>rozumí poslední den lhůty,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ve které byla písemnost pro adresáta uložena u provozovatele poštovních </w:t>
      </w:r>
      <w:proofErr w:type="gramStart"/>
      <w:r>
        <w:rPr>
          <w:color w:val="696969"/>
        </w:rPr>
        <w:t>služeb</w:t>
      </w:r>
      <w:proofErr w:type="gramEnd"/>
      <w:r>
        <w:rPr>
          <w:color w:val="696969"/>
        </w:rPr>
        <w:t xml:space="preserve"> a to 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tehdy, jestliže se adresát o jejím uložení nedozvěděl. Ustanovení § 573 Občanského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 nepoužije.</w:t>
      </w:r>
    </w:p>
    <w:p w14:paraId="3398BBBD" w14:textId="77777777" w:rsidR="00A913FA" w:rsidRDefault="00F302CB">
      <w:pPr>
        <w:pStyle w:val="Odstavecseseznamem"/>
        <w:numPr>
          <w:ilvl w:val="1"/>
          <w:numId w:val="19"/>
        </w:numPr>
        <w:tabs>
          <w:tab w:val="left" w:pos="928"/>
        </w:tabs>
        <w:spacing w:before="117" w:line="314" w:lineRule="auto"/>
        <w:ind w:right="795"/>
        <w:jc w:val="both"/>
      </w:pP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jakákoliv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považována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nevymahatelná, nebude mít taková neplatnost nebo nevymahatelnost za následek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neplatnost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nebo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nevymahatelnost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celé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Smlouvy,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celá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vykládat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jako by neobsahovala příslušná neplatná nebo nevymah</w:t>
      </w:r>
      <w:r>
        <w:rPr>
          <w:color w:val="696969"/>
        </w:rPr>
        <w:t>atelná ustanovení nebo části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vykládat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přiměřeně.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strany se dále zavazují, že budou navzájem spolupracovat s cílem nahradit takové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neplatné nebo nevymahatelné ustanovení platným a vymahatelným ustanovením, jímž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bude dosaženo stejného ekonomického výsledku (v maximálním možném rozsahu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souladu s právními </w:t>
      </w:r>
      <w:r>
        <w:rPr>
          <w:color w:val="696969"/>
        </w:rPr>
        <w:t>předpisy), jako bylo zamýšleno ustanovením, jež bylo shledáno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neplatným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či nevymahatelným.</w:t>
      </w:r>
    </w:p>
    <w:p w14:paraId="0567179B" w14:textId="77777777" w:rsidR="00A913FA" w:rsidRDefault="00A913FA">
      <w:pPr>
        <w:spacing w:line="314" w:lineRule="auto"/>
        <w:jc w:val="both"/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p w14:paraId="5F0155E5" w14:textId="77777777" w:rsidR="00A913FA" w:rsidRDefault="00F302CB">
      <w:pPr>
        <w:pStyle w:val="Odstavecseseznamem"/>
        <w:numPr>
          <w:ilvl w:val="1"/>
          <w:numId w:val="19"/>
        </w:numPr>
        <w:tabs>
          <w:tab w:val="left" w:pos="928"/>
        </w:tabs>
        <w:spacing w:before="65" w:line="314" w:lineRule="auto"/>
        <w:ind w:right="796"/>
        <w:jc w:val="both"/>
      </w:pPr>
      <w:r>
        <w:rPr>
          <w:color w:val="696969"/>
        </w:rPr>
        <w:t>Změny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doplňky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vzestupně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očíslovanými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dodatky ke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podepsanými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stranami.</w:t>
      </w:r>
    </w:p>
    <w:p w14:paraId="5149220F" w14:textId="77777777" w:rsidR="00A913FA" w:rsidRDefault="00F302CB">
      <w:pPr>
        <w:pStyle w:val="Odstavecseseznamem"/>
        <w:numPr>
          <w:ilvl w:val="1"/>
          <w:numId w:val="19"/>
        </w:numPr>
        <w:tabs>
          <w:tab w:val="left" w:pos="928"/>
        </w:tabs>
        <w:spacing w:line="314" w:lineRule="auto"/>
        <w:ind w:right="794"/>
        <w:jc w:val="both"/>
      </w:pPr>
      <w:r>
        <w:rPr>
          <w:color w:val="696969"/>
          <w:spacing w:val="-1"/>
        </w:rPr>
        <w:t>Smluvní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strany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potvrzují,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uzavírání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vzájemně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sdělily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všechny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skutkové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právní okolnosti, o nichž ví nebo vědět musí, tak, aby se každá ze Smluvních stran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mohla přesvědčit o možnosti uzavřít platnou Smlouvu a aby byl každé ze 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zřejmý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zájem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druhé 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Smlouvu uzavřít.</w:t>
      </w:r>
    </w:p>
    <w:p w14:paraId="7DAC7A8E" w14:textId="77777777" w:rsidR="00A913FA" w:rsidRDefault="00F302CB">
      <w:pPr>
        <w:pStyle w:val="Odstavecseseznamem"/>
        <w:numPr>
          <w:ilvl w:val="1"/>
          <w:numId w:val="19"/>
        </w:numPr>
        <w:tabs>
          <w:tab w:val="left" w:pos="928"/>
        </w:tabs>
        <w:spacing w:before="117" w:line="314" w:lineRule="auto"/>
        <w:ind w:right="795"/>
        <w:jc w:val="both"/>
      </w:pPr>
      <w:r>
        <w:rPr>
          <w:color w:val="696969"/>
        </w:rPr>
        <w:t>Smluvní strany prohlašují, že se dohodly o veškerých náležitostech Smlouvy.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případ, že tato Smlouva není uzavírána</w:t>
      </w:r>
      <w:r>
        <w:rPr>
          <w:color w:val="696969"/>
        </w:rPr>
        <w:t xml:space="preserve"> za přítomnosti obou Smluvních stran, platí, 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Smlouva nebude uzavřena, pokud ji Poskytovatel podepíše s jakoukoliv změnou 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odchylkou, byť nepodstatnou, nebo dodatkem, ledaže Objednatel takovou změnu 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odchylku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nebo dodatek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následně schválí.</w:t>
      </w:r>
    </w:p>
    <w:p w14:paraId="5CE68302" w14:textId="77777777" w:rsidR="00A913FA" w:rsidRDefault="00F302CB">
      <w:pPr>
        <w:pStyle w:val="Odstavecseseznamem"/>
        <w:numPr>
          <w:ilvl w:val="1"/>
          <w:numId w:val="19"/>
        </w:numPr>
        <w:tabs>
          <w:tab w:val="left" w:pos="928"/>
        </w:tabs>
        <w:spacing w:line="312" w:lineRule="auto"/>
        <w:ind w:right="776"/>
        <w:jc w:val="both"/>
      </w:pPr>
      <w:r>
        <w:rPr>
          <w:color w:val="696969"/>
          <w:spacing w:val="-1"/>
        </w:rPr>
        <w:t>Tato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Smlou</w:t>
      </w:r>
      <w:r>
        <w:rPr>
          <w:color w:val="696969"/>
          <w:spacing w:val="-1"/>
        </w:rPr>
        <w:t>va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vyhotovena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ve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2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(slovy: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dvou)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stejnopisech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platností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originálu,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nichž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1"/>
        </w:rPr>
        <w:t xml:space="preserve"> </w:t>
      </w:r>
      <w:proofErr w:type="gramStart"/>
      <w:r>
        <w:rPr>
          <w:color w:val="696969"/>
        </w:rPr>
        <w:t>obdrží</w:t>
      </w:r>
      <w:proofErr w:type="gramEnd"/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jednom.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případě,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uzavírána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3"/>
        </w:rPr>
        <w:t>elektronicky,</w:t>
      </w:r>
      <w:r>
        <w:rPr>
          <w:color w:val="696969"/>
          <w:spacing w:val="-13"/>
        </w:rPr>
        <w:t xml:space="preserve"> </w:t>
      </w:r>
      <w:proofErr w:type="gramStart"/>
      <w:r>
        <w:rPr>
          <w:color w:val="696969"/>
          <w:spacing w:val="-3"/>
        </w:rPr>
        <w:t>obdrží</w:t>
      </w:r>
      <w:proofErr w:type="gramEnd"/>
      <w:r>
        <w:rPr>
          <w:color w:val="696969"/>
          <w:spacing w:val="-13"/>
        </w:rPr>
        <w:t xml:space="preserve"> </w:t>
      </w:r>
      <w:r>
        <w:rPr>
          <w:color w:val="696969"/>
          <w:spacing w:val="-3"/>
        </w:rPr>
        <w:t>Smluvní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3"/>
        </w:rPr>
        <w:t>strana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3"/>
        </w:rPr>
        <w:t>elektronický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3"/>
        </w:rPr>
        <w:t>dokument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3"/>
        </w:rPr>
        <w:t>podepsaný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3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3"/>
        </w:rPr>
        <w:t>souladu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2"/>
        </w:rPr>
        <w:t>s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platnou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úpravou.</w:t>
      </w:r>
    </w:p>
    <w:p w14:paraId="123CD373" w14:textId="77777777" w:rsidR="00A913FA" w:rsidRDefault="00F302CB">
      <w:pPr>
        <w:pStyle w:val="Odstavecseseznamem"/>
        <w:numPr>
          <w:ilvl w:val="1"/>
          <w:numId w:val="19"/>
        </w:numPr>
        <w:tabs>
          <w:tab w:val="left" w:pos="928"/>
        </w:tabs>
        <w:spacing w:before="121"/>
        <w:ind w:hanging="738"/>
        <w:jc w:val="both"/>
      </w:pPr>
      <w:r>
        <w:rPr>
          <w:color w:val="696969"/>
        </w:rPr>
        <w:t>Nedílnou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proofErr w:type="gramStart"/>
      <w:r>
        <w:rPr>
          <w:color w:val="696969"/>
        </w:rPr>
        <w:t>tvoří</w:t>
      </w:r>
      <w:proofErr w:type="gramEnd"/>
      <w:r>
        <w:rPr>
          <w:color w:val="696969"/>
          <w:spacing w:val="-1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přílohy:</w:t>
      </w:r>
    </w:p>
    <w:p w14:paraId="42888F96" w14:textId="77777777" w:rsidR="00A913FA" w:rsidRDefault="00F302CB">
      <w:pPr>
        <w:pStyle w:val="Odstavecseseznamem"/>
        <w:numPr>
          <w:ilvl w:val="2"/>
          <w:numId w:val="19"/>
        </w:numPr>
        <w:tabs>
          <w:tab w:val="left" w:pos="1352"/>
          <w:tab w:val="left" w:pos="1353"/>
        </w:tabs>
        <w:spacing w:before="117"/>
        <w:ind w:hanging="426"/>
        <w:jc w:val="left"/>
      </w:pPr>
      <w:r>
        <w:rPr>
          <w:color w:val="696969"/>
        </w:rPr>
        <w:t>Příloha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 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Katalog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služeb, katalogové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listy</w:t>
      </w:r>
    </w:p>
    <w:p w14:paraId="0BF938CC" w14:textId="77777777" w:rsidR="00A913FA" w:rsidRDefault="00F302CB">
      <w:pPr>
        <w:pStyle w:val="Odstavecseseznamem"/>
        <w:numPr>
          <w:ilvl w:val="2"/>
          <w:numId w:val="19"/>
        </w:numPr>
        <w:tabs>
          <w:tab w:val="left" w:pos="1352"/>
          <w:tab w:val="left" w:pos="1353"/>
        </w:tabs>
        <w:spacing w:before="81"/>
        <w:ind w:hanging="426"/>
        <w:jc w:val="left"/>
      </w:pPr>
      <w:r>
        <w:rPr>
          <w:color w:val="696969"/>
        </w:rPr>
        <w:t>Příloha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 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Popis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procesů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provozu</w:t>
      </w:r>
    </w:p>
    <w:p w14:paraId="7304B2A3" w14:textId="77777777" w:rsidR="00A913FA" w:rsidRDefault="00F302CB">
      <w:pPr>
        <w:pStyle w:val="Odstavecseseznamem"/>
        <w:numPr>
          <w:ilvl w:val="2"/>
          <w:numId w:val="19"/>
        </w:numPr>
        <w:tabs>
          <w:tab w:val="left" w:pos="1352"/>
          <w:tab w:val="left" w:pos="1353"/>
        </w:tabs>
        <w:spacing w:before="80"/>
        <w:ind w:hanging="426"/>
        <w:jc w:val="left"/>
      </w:pPr>
      <w:r>
        <w:rPr>
          <w:color w:val="696969"/>
        </w:rPr>
        <w:t>Příloha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Seznam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prvků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systému</w:t>
      </w:r>
    </w:p>
    <w:p w14:paraId="164610D4" w14:textId="77777777" w:rsidR="00A913FA" w:rsidRDefault="00F302CB">
      <w:pPr>
        <w:pStyle w:val="Odstavecseseznamem"/>
        <w:numPr>
          <w:ilvl w:val="2"/>
          <w:numId w:val="19"/>
        </w:numPr>
        <w:tabs>
          <w:tab w:val="left" w:pos="1352"/>
          <w:tab w:val="left" w:pos="1353"/>
        </w:tabs>
        <w:spacing w:before="79"/>
        <w:ind w:hanging="426"/>
        <w:jc w:val="left"/>
      </w:pPr>
      <w:r>
        <w:rPr>
          <w:color w:val="696969"/>
        </w:rPr>
        <w:t>Příloha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Výkaz 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SLA</w:t>
      </w:r>
    </w:p>
    <w:p w14:paraId="19004100" w14:textId="77777777" w:rsidR="00A913FA" w:rsidRDefault="00A913FA">
      <w:pPr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p w14:paraId="39CA6861" w14:textId="77777777" w:rsidR="00A913FA" w:rsidRDefault="00F302CB">
      <w:pPr>
        <w:pStyle w:val="Zkladntext"/>
        <w:spacing w:before="65" w:line="314" w:lineRule="auto"/>
        <w:ind w:left="207" w:right="798"/>
        <w:jc w:val="both"/>
      </w:pPr>
      <w:r>
        <w:rPr>
          <w:color w:val="696969"/>
        </w:rPr>
        <w:t>Smluvní strany prohlašují, že tato Smlouva je projevem jejich pravé a svobodné vůle a nebyla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sjednána v tísni ani za jinak jednostranně nevýhodných podmínek. Na důkaz toho připojují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své podpisy.</w:t>
      </w:r>
    </w:p>
    <w:p w14:paraId="251320BD" w14:textId="77777777" w:rsidR="00A913FA" w:rsidRDefault="00A913FA">
      <w:pPr>
        <w:pStyle w:val="Zkladntext"/>
        <w:rPr>
          <w:sz w:val="20"/>
        </w:rPr>
      </w:pPr>
    </w:p>
    <w:p w14:paraId="69DBC1C8" w14:textId="77777777" w:rsidR="00A913FA" w:rsidRDefault="00A913FA">
      <w:pPr>
        <w:pStyle w:val="Zkladntext"/>
        <w:spacing w:before="7"/>
        <w:rPr>
          <w:sz w:val="12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3814"/>
        <w:gridCol w:w="3937"/>
      </w:tblGrid>
      <w:tr w:rsidR="00A913FA" w14:paraId="551B6D1B" w14:textId="77777777">
        <w:trPr>
          <w:trHeight w:val="246"/>
        </w:trPr>
        <w:tc>
          <w:tcPr>
            <w:tcW w:w="3814" w:type="dxa"/>
          </w:tcPr>
          <w:p w14:paraId="2EA60EAB" w14:textId="77777777" w:rsidR="00A913FA" w:rsidRDefault="00F302CB">
            <w:pPr>
              <w:pStyle w:val="TableParagraph"/>
              <w:tabs>
                <w:tab w:val="left" w:pos="2971"/>
              </w:tabs>
              <w:spacing w:line="227" w:lineRule="exact"/>
              <w:ind w:left="50"/>
              <w:rPr>
                <w:rFonts w:ascii="Times New Roman"/>
              </w:rPr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proofErr w:type="gramStart"/>
            <w:r>
              <w:rPr>
                <w:color w:val="626366"/>
              </w:rPr>
              <w:t>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  <w:proofErr w:type="gramEnd"/>
          </w:p>
        </w:tc>
        <w:tc>
          <w:tcPr>
            <w:tcW w:w="3937" w:type="dxa"/>
          </w:tcPr>
          <w:p w14:paraId="338D7703" w14:textId="77777777" w:rsidR="00A913FA" w:rsidRDefault="00F302CB">
            <w:pPr>
              <w:pStyle w:val="TableParagraph"/>
              <w:tabs>
                <w:tab w:val="left" w:pos="3886"/>
              </w:tabs>
              <w:spacing w:line="227" w:lineRule="exact"/>
              <w:ind w:left="841"/>
              <w:rPr>
                <w:rFonts w:ascii="Times New Roman"/>
              </w:rPr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 xml:space="preserve">Praze </w:t>
            </w:r>
            <w:proofErr w:type="gramStart"/>
            <w:r>
              <w:rPr>
                <w:color w:val="626366"/>
              </w:rPr>
              <w:t>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  <w:proofErr w:type="gramEnd"/>
          </w:p>
        </w:tc>
      </w:tr>
    </w:tbl>
    <w:p w14:paraId="1835756F" w14:textId="77777777" w:rsidR="00A913FA" w:rsidRDefault="00A913FA">
      <w:pPr>
        <w:pStyle w:val="Zkladntext"/>
        <w:rPr>
          <w:sz w:val="20"/>
        </w:rPr>
      </w:pPr>
    </w:p>
    <w:p w14:paraId="55E6E7E2" w14:textId="77777777" w:rsidR="00A913FA" w:rsidRDefault="00A913FA">
      <w:pPr>
        <w:rPr>
          <w:sz w:val="20"/>
        </w:rPr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p w14:paraId="717D798A" w14:textId="3FA48527" w:rsidR="00A913FA" w:rsidRDefault="00F302CB" w:rsidP="00F302CB">
      <w:pPr>
        <w:pStyle w:val="Nadpis1"/>
        <w:spacing w:before="455"/>
        <w:ind w:left="372"/>
        <w:rPr>
          <w:sz w:val="21"/>
        </w:rPr>
      </w:pPr>
      <w:r>
        <w:br w:type="column"/>
      </w:r>
      <w:r>
        <w:rPr>
          <w:spacing w:val="1"/>
          <w:sz w:val="21"/>
        </w:rPr>
        <w:t xml:space="preserve"> </w:t>
      </w:r>
      <w:r>
        <w:rPr>
          <w:rFonts w:ascii="Arial"/>
          <w:sz w:val="22"/>
        </w:rPr>
        <w:pict w14:anchorId="14C0ECAB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6" type="#_x0000_t202" style="position:absolute;left:0;text-align:left;margin-left:312.05pt;margin-top:-27.8pt;width:78.65pt;height:28.2pt;z-index:15729664;mso-position-horizontal-relative:page;mso-position-vertical-relative:text" filled="f" stroked="f">
            <v:textbox inset="0,0,0,0">
              <w:txbxContent>
                <w:p w14:paraId="4780F981" w14:textId="590F6BB9" w:rsidR="00A913FA" w:rsidRDefault="00A913FA">
                  <w:pPr>
                    <w:spacing w:before="5"/>
                    <w:rPr>
                      <w:rFonts w:ascii="Trebuchet MS" w:hAnsi="Trebuchet MS"/>
                      <w:sz w:val="47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/>
          <w:sz w:val="22"/>
        </w:rPr>
        <w:pict w14:anchorId="48440DCC">
          <v:shape id="docshape4" o:spid="_x0000_s2055" type="#_x0000_t202" style="position:absolute;left:0;text-align:left;margin-left:70.45pt;margin-top:7.3pt;width:444.5pt;height:321.15pt;z-index:1573017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4"/>
                    <w:gridCol w:w="322"/>
                    <w:gridCol w:w="4284"/>
                  </w:tblGrid>
                  <w:tr w:rsidR="00A913FA" w14:paraId="0409E6D6" w14:textId="77777777">
                    <w:trPr>
                      <w:trHeight w:val="239"/>
                    </w:trPr>
                    <w:tc>
                      <w:tcPr>
                        <w:tcW w:w="4284" w:type="dxa"/>
                        <w:tcBorders>
                          <w:bottom w:val="single" w:sz="6" w:space="0" w:color="616265"/>
                        </w:tcBorders>
                      </w:tcPr>
                      <w:p w14:paraId="5FCDA1AC" w14:textId="77777777" w:rsidR="00A913FA" w:rsidRDefault="00A913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6EC036DF" w14:textId="77777777" w:rsidR="00A913FA" w:rsidRDefault="00A913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bottom w:val="single" w:sz="6" w:space="0" w:color="616265"/>
                        </w:tcBorders>
                      </w:tcPr>
                      <w:p w14:paraId="5F05FEB9" w14:textId="77777777" w:rsidR="00A913FA" w:rsidRDefault="00A913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913FA" w14:paraId="24E529BD" w14:textId="77777777">
                    <w:trPr>
                      <w:trHeight w:val="1940"/>
                    </w:trPr>
                    <w:tc>
                      <w:tcPr>
                        <w:tcW w:w="4284" w:type="dxa"/>
                        <w:tcBorders>
                          <w:top w:val="single" w:sz="6" w:space="0" w:color="616265"/>
                        </w:tcBorders>
                      </w:tcPr>
                      <w:p w14:paraId="0AE95B3D" w14:textId="23084651" w:rsidR="00A913FA" w:rsidRDefault="007B34DC">
                        <w:pPr>
                          <w:pStyle w:val="TableParagraph"/>
                          <w:spacing w:before="61"/>
                        </w:pPr>
                        <w:bookmarkStart w:id="0" w:name="Ivo_Plný"/>
                        <w:bookmarkEnd w:id="0"/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355DEF2E" w14:textId="77777777" w:rsidR="00A913FA" w:rsidRDefault="00A913FA">
                        <w:pPr>
                          <w:pStyle w:val="TableParagraph"/>
                          <w:spacing w:before="9"/>
                          <w:rPr>
                            <w:rFonts w:ascii="Trebuchet MS"/>
                            <w:sz w:val="21"/>
                          </w:rPr>
                        </w:pPr>
                      </w:p>
                      <w:p w14:paraId="6FAD7E24" w14:textId="4F81EF24" w:rsidR="00A913FA" w:rsidRDefault="007B34DC">
                        <w:pPr>
                          <w:pStyle w:val="TableParagraph"/>
                        </w:pPr>
                        <w:bookmarkStart w:id="1" w:name="ředitel_sekce_Obchod_a_rozvoj_ICT_______"/>
                        <w:bookmarkEnd w:id="1"/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6DCD2163" w14:textId="77777777" w:rsidR="00A913FA" w:rsidRDefault="00A913FA">
                        <w:pPr>
                          <w:pStyle w:val="TableParagraph"/>
                          <w:spacing w:before="10"/>
                          <w:rPr>
                            <w:rFonts w:ascii="Trebuchet MS"/>
                            <w:sz w:val="21"/>
                          </w:rPr>
                        </w:pPr>
                      </w:p>
                      <w:p w14:paraId="7186CBF9" w14:textId="77777777" w:rsidR="00A913FA" w:rsidRDefault="00F302CB">
                        <w:pPr>
                          <w:pStyle w:val="TableParagraph"/>
                          <w:ind w:right="43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626366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5B4BF6C8" w14:textId="77777777" w:rsidR="00A913FA" w:rsidRDefault="00A913F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top w:val="single" w:sz="6" w:space="0" w:color="616265"/>
                        </w:tcBorders>
                      </w:tcPr>
                      <w:p w14:paraId="77136198" w14:textId="71104546" w:rsidR="007B34DC" w:rsidRDefault="007B34DC">
                        <w:pPr>
                          <w:pStyle w:val="TableParagraph"/>
                          <w:spacing w:before="61" w:line="480" w:lineRule="auto"/>
                          <w:ind w:left="-1" w:right="2455"/>
                          <w:rPr>
                            <w:color w:val="626366"/>
                          </w:rPr>
                        </w:pPr>
                        <w:bookmarkStart w:id="2" w:name="Lenka_Kazecká"/>
                        <w:bookmarkEnd w:id="2"/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3140A20E" w14:textId="1FCF821C" w:rsidR="007B34DC" w:rsidRDefault="00F302CB">
                        <w:pPr>
                          <w:pStyle w:val="TableParagraph"/>
                          <w:spacing w:before="61" w:line="480" w:lineRule="auto"/>
                          <w:ind w:left="-1" w:right="2455"/>
                          <w:rPr>
                            <w:color w:val="626366"/>
                          </w:rPr>
                        </w:pPr>
                        <w:r>
                          <w:rPr>
                            <w:color w:val="626366"/>
                            <w:spacing w:val="1"/>
                          </w:rPr>
                          <w:t xml:space="preserve"> </w:t>
                        </w:r>
                        <w:bookmarkStart w:id="3" w:name="statutární_ředitelka____________________"/>
                        <w:bookmarkEnd w:id="3"/>
                        <w:r w:rsidR="007B34DC">
                          <w:rPr>
                            <w:color w:val="626366"/>
                          </w:rPr>
                          <w:t>xxx</w:t>
                        </w:r>
                      </w:p>
                      <w:p w14:paraId="0C474315" w14:textId="183E8352" w:rsidR="00A913FA" w:rsidRDefault="00F302CB">
                        <w:pPr>
                          <w:pStyle w:val="TableParagraph"/>
                          <w:spacing w:before="61" w:line="480" w:lineRule="auto"/>
                          <w:ind w:left="-1" w:right="2455"/>
                          <w:rPr>
                            <w:b/>
                          </w:rPr>
                        </w:pPr>
                        <w:r>
                          <w:rPr>
                            <w:color w:val="626366"/>
                            <w:spacing w:val="-59"/>
                          </w:rPr>
                          <w:t xml:space="preserve"> </w:t>
                        </w:r>
                        <w:bookmarkStart w:id="4" w:name="Contacid_a.s."/>
                        <w:bookmarkEnd w:id="4"/>
                        <w:r>
                          <w:rPr>
                            <w:b/>
                            <w:color w:val="626366"/>
                          </w:rPr>
                          <w:t>Contacid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a.s.</w:t>
                        </w:r>
                      </w:p>
                    </w:tc>
                  </w:tr>
                  <w:tr w:rsidR="00A913FA" w14:paraId="27B1BAC7" w14:textId="77777777">
                    <w:trPr>
                      <w:trHeight w:val="4229"/>
                    </w:trPr>
                    <w:tc>
                      <w:tcPr>
                        <w:tcW w:w="4284" w:type="dxa"/>
                      </w:tcPr>
                      <w:p w14:paraId="067EF87A" w14:textId="77777777" w:rsidR="00A913FA" w:rsidRDefault="00A913FA">
                        <w:pPr>
                          <w:pStyle w:val="TableParagraph"/>
                          <w:spacing w:before="4"/>
                          <w:rPr>
                            <w:rFonts w:ascii="Trebuchet MS"/>
                            <w:sz w:val="31"/>
                          </w:rPr>
                        </w:pPr>
                      </w:p>
                      <w:p w14:paraId="500F185E" w14:textId="77777777" w:rsidR="00A913FA" w:rsidRDefault="00F302CB">
                        <w:pPr>
                          <w:pStyle w:val="TableParagraph"/>
                          <w:tabs>
                            <w:tab w:val="left" w:pos="2991"/>
                          </w:tabs>
                          <w:ind w:left="69"/>
                          <w:rPr>
                            <w:rFonts w:ascii="Times New Roman"/>
                          </w:rPr>
                        </w:pPr>
                        <w:r>
                          <w:rPr>
                            <w:color w:val="626366"/>
                          </w:rPr>
                          <w:t>V</w:t>
                        </w:r>
                        <w:r>
                          <w:rPr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626366"/>
                          </w:rPr>
                          <w:t>Praze</w:t>
                        </w:r>
                        <w:r>
                          <w:rPr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626366"/>
                          </w:rPr>
                          <w:t>dne:</w:t>
                        </w:r>
                        <w:r>
                          <w:rPr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26366"/>
                            <w:u w:val="single" w:color="61626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26366"/>
                            <w:u w:val="single" w:color="616265"/>
                          </w:rPr>
                          <w:tab/>
                        </w:r>
                      </w:p>
                      <w:p w14:paraId="6E26A2E4" w14:textId="77777777" w:rsidR="00A913FA" w:rsidRDefault="00A913FA">
                        <w:pPr>
                          <w:pStyle w:val="TableParagraph"/>
                          <w:rPr>
                            <w:rFonts w:ascii="Trebuchet MS"/>
                            <w:sz w:val="24"/>
                          </w:rPr>
                        </w:pPr>
                      </w:p>
                      <w:p w14:paraId="5B43EF60" w14:textId="77777777" w:rsidR="00A913FA" w:rsidRDefault="00A913FA">
                        <w:pPr>
                          <w:pStyle w:val="TableParagraph"/>
                          <w:rPr>
                            <w:rFonts w:ascii="Trebuchet MS"/>
                            <w:sz w:val="24"/>
                          </w:rPr>
                        </w:pPr>
                      </w:p>
                      <w:p w14:paraId="58431B1A" w14:textId="2595070E" w:rsidR="00A913FA" w:rsidRDefault="00A913FA"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25"/>
                          </w:rPr>
                        </w:pPr>
                      </w:p>
                      <w:p w14:paraId="613C6E6A" w14:textId="6664B98A" w:rsidR="00F302CB" w:rsidRDefault="00F302CB"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25"/>
                          </w:rPr>
                        </w:pPr>
                      </w:p>
                      <w:p w14:paraId="412EC597" w14:textId="3A5EFF42" w:rsidR="00F302CB" w:rsidRDefault="00F302CB"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25"/>
                          </w:rPr>
                        </w:pPr>
                      </w:p>
                      <w:p w14:paraId="697352CD" w14:textId="083C7BC9" w:rsidR="00F302CB" w:rsidRDefault="00F302CB"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25"/>
                          </w:rPr>
                        </w:pPr>
                      </w:p>
                      <w:p w14:paraId="75159F46" w14:textId="77777777" w:rsidR="00A913FA" w:rsidRDefault="00A913FA">
                        <w:pPr>
                          <w:pStyle w:val="TableParagraph"/>
                          <w:rPr>
                            <w:rFonts w:ascii="Trebuchet MS"/>
                            <w:sz w:val="20"/>
                          </w:rPr>
                        </w:pPr>
                      </w:p>
                      <w:p w14:paraId="598C3877" w14:textId="7125C7B7" w:rsidR="00A913FA" w:rsidRDefault="007B34DC">
                        <w:pPr>
                          <w:pStyle w:val="TableParagraph"/>
                          <w:spacing w:before="145"/>
                          <w:ind w:left="139"/>
                        </w:pPr>
                        <w:bookmarkStart w:id="5" w:name="Ing._Antonín_Chlum"/>
                        <w:bookmarkEnd w:id="5"/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735F06C4" w14:textId="77777777" w:rsidR="00A913FA" w:rsidRDefault="00A913FA">
                        <w:pPr>
                          <w:pStyle w:val="TableParagraph"/>
                          <w:spacing w:before="7"/>
                          <w:rPr>
                            <w:rFonts w:ascii="Trebuchet MS"/>
                            <w:sz w:val="21"/>
                          </w:rPr>
                        </w:pPr>
                      </w:p>
                      <w:p w14:paraId="1F938FBB" w14:textId="4546F41A" w:rsidR="00A913FA" w:rsidRDefault="007B34DC">
                        <w:pPr>
                          <w:pStyle w:val="TableParagraph"/>
                          <w:ind w:left="139"/>
                        </w:pPr>
                        <w:bookmarkStart w:id="6" w:name="ředitel_sekce_Finance_a_majetek"/>
                        <w:bookmarkEnd w:id="6"/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7AFDBC97" w14:textId="77777777" w:rsidR="00A913FA" w:rsidRDefault="00A913FA"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20"/>
                          </w:rPr>
                        </w:pPr>
                      </w:p>
                      <w:p w14:paraId="7338EDE1" w14:textId="77777777" w:rsidR="00A913FA" w:rsidRDefault="00F302CB">
                        <w:pPr>
                          <w:pStyle w:val="TableParagraph"/>
                          <w:spacing w:line="250" w:lineRule="atLeast"/>
                          <w:ind w:left="138" w:right="299"/>
                          <w:rPr>
                            <w:b/>
                          </w:rPr>
                        </w:pPr>
                        <w:bookmarkStart w:id="7" w:name="Národní_agentura_pro_komunikační_a_infor"/>
                        <w:bookmarkEnd w:id="7"/>
                        <w:r>
                          <w:rPr>
                            <w:b/>
                            <w:color w:val="626366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626366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6A0AC8D9" w14:textId="77777777" w:rsidR="00A913FA" w:rsidRDefault="00A913F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4" w:type="dxa"/>
                      </w:tcPr>
                      <w:p w14:paraId="3AC80D44" w14:textId="77777777" w:rsidR="00A913FA" w:rsidRDefault="00A913F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68572C4C" w14:textId="77777777" w:rsidR="00A913FA" w:rsidRDefault="00A913F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sz w:val="22"/>
        </w:rPr>
        <w:pict w14:anchorId="75D2355B">
          <v:shape id="docshape5" o:spid="_x0000_s2054" style="position:absolute;left:0;text-align:left;margin-left:351.95pt;margin-top:-65.15pt;width:79.3pt;height:78.75pt;z-index:15730688;mso-position-horizontal-relative:page;mso-position-vertical-relative:text" coordorigin="7039,-1303" coordsize="1586,1575" o:spt="100" adj="0,,0" path="m7325,-62r-98,60l7153,58r-54,57l7064,167r-19,44l7039,245r11,21l7059,271r105,l7170,268r-100,l7075,232r22,-49l7136,126r52,-62l7252,r73,-62xm7717,-1303r-31,21l7669,-1233r-6,55l7663,-1138r1,35l7667,-1064r5,40l7679,-982r8,42l7696,-896r10,44l7717,-807r-4,24l7701,-742r-19,55l7656,-620r-32,76l7587,-461r-40,88l7502,-282r-47,91l7406,-103r-50,85l7305,60r-50,68l7205,186r-48,44l7112,258r-42,10l7170,268r16,-9l7233,219r53,-57l7345,87r64,-96l7480,-126r15,-5l7480,-131r63,-112l7595,-341r42,-86l7671,-502r27,-65l7718,-624r16,-50l7746,-719r57,l7795,-735r-28,-77l7779,-887r,-8l7746,-895r-18,-71l7715,-1034r-7,-64l7706,-1156r1,-25l7710,-1222r10,-42l7740,-1293r39,l7759,-1301r-42,-2xm8584,-134r-15,3l8557,-123r-8,12l8546,-96r3,15l8557,-69r12,8l8584,-58r17,-3l8609,-66r-25,l8573,-69r-10,-6l8556,-84r-2,-12l8556,-108r7,-10l8573,-124r11,-2l8609,-126r-8,-5l8584,-134xm8609,-126r-25,l8597,-124r10,6l8613,-108r2,12l8613,-84r-6,9l8597,-69r-13,3l8609,-66r5,-3l8622,-81r3,-15l8622,-111r-8,-12l8609,-126xm8596,-121r-26,l8570,-75r8,l8578,-92r20,l8597,-94r-5,-2l8602,-99r-24,l8578,-112r23,l8600,-115r-4,-6xm8598,-92r-10,l8591,-87r1,4l8594,-75r8,l8600,-83r,-6l8598,-92xm8601,-112r-12,l8592,-110r,10l8588,-99r14,l8602,-105r-1,-7xm7803,-719r-57,l7795,-611r52,87l7898,-454r51,55l7997,-358r43,31l8077,-304r-71,13l7932,-275r-75,18l7781,-237r-76,23l7629,-189r-75,28l7480,-131r15,l7554,-150r77,-22l7713,-193r84,-18l7882,-228r86,-14l8053,-254r84,-9l8258,-263r-26,-12l8301,-279r83,-1l8591,-280r-41,-22l8490,-315r-329,l8124,-337r-37,-23l8051,-384r-35,-25l7961,-461r-49,-60l7868,-588r-39,-72l7803,-719xm8258,-263r-121,l8222,-224r85,32l8388,-169r74,15l8525,-149r33,-2l8583,-158r17,-11l8603,-175r-44,l8495,-182r-80,-20l8326,-234r-68,-29xm8609,-186r-10,4l8587,-178r-13,2l8559,-175r44,l8609,-186xm8591,-280r-207,l8469,-276r75,12l8596,-241r19,37l8620,-215r5,-5l8625,-231r-20,-42l8591,-280xm8355,-326r-43,1l8265,-323r-104,8l8490,-315r-25,-5l8355,-326xm7795,-1171r-9,48l7776,-1062r-13,76l7746,-895r33,l7786,-959r4,-70l7793,-1103r2,-68xm7779,-1293r-39,l7757,-1282r17,17l7787,-1238r8,38l7801,-1260r-13,-30l7779,-129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  <w:sz w:val="21"/>
        </w:rPr>
        <w:t>'</w:t>
      </w:r>
    </w:p>
    <w:p w14:paraId="75AC95B2" w14:textId="77777777" w:rsidR="00A913FA" w:rsidRDefault="00A913FA">
      <w:pPr>
        <w:spacing w:line="236" w:lineRule="exact"/>
        <w:rPr>
          <w:rFonts w:ascii="Trebuchet MS"/>
          <w:sz w:val="21"/>
        </w:rPr>
        <w:sectPr w:rsidR="00A913FA">
          <w:type w:val="continuous"/>
          <w:pgSz w:w="11910" w:h="16840"/>
          <w:pgMar w:top="1340" w:right="620" w:bottom="280" w:left="1120" w:header="0" w:footer="1141" w:gutter="0"/>
          <w:cols w:num="4" w:space="708" w:equalWidth="0">
            <w:col w:w="2059" w:space="49"/>
            <w:col w:w="2402" w:space="240"/>
            <w:col w:w="1576" w:space="39"/>
            <w:col w:w="3805"/>
          </w:cols>
        </w:sectPr>
      </w:pPr>
    </w:p>
    <w:p w14:paraId="78F7C386" w14:textId="77777777" w:rsidR="00A913FA" w:rsidRDefault="00A913FA">
      <w:pPr>
        <w:pStyle w:val="Zkladntext"/>
        <w:rPr>
          <w:rFonts w:ascii="Trebuchet MS"/>
          <w:sz w:val="20"/>
        </w:rPr>
      </w:pPr>
    </w:p>
    <w:p w14:paraId="5414E13E" w14:textId="77777777" w:rsidR="00A913FA" w:rsidRDefault="00A913FA">
      <w:pPr>
        <w:pStyle w:val="Zkladntext"/>
        <w:rPr>
          <w:rFonts w:ascii="Trebuchet MS"/>
          <w:sz w:val="20"/>
        </w:rPr>
      </w:pPr>
    </w:p>
    <w:p w14:paraId="4011E137" w14:textId="77777777" w:rsidR="00A913FA" w:rsidRDefault="00A913FA">
      <w:pPr>
        <w:pStyle w:val="Zkladntext"/>
        <w:rPr>
          <w:rFonts w:ascii="Trebuchet MS"/>
          <w:sz w:val="20"/>
        </w:rPr>
      </w:pPr>
    </w:p>
    <w:p w14:paraId="08F9BEB8" w14:textId="77777777" w:rsidR="00A913FA" w:rsidRDefault="00A913FA">
      <w:pPr>
        <w:pStyle w:val="Zkladntext"/>
        <w:rPr>
          <w:rFonts w:ascii="Trebuchet MS"/>
          <w:sz w:val="20"/>
        </w:rPr>
      </w:pPr>
    </w:p>
    <w:p w14:paraId="7016541C" w14:textId="77777777" w:rsidR="00A913FA" w:rsidRDefault="00A913FA">
      <w:pPr>
        <w:pStyle w:val="Zkladntext"/>
        <w:rPr>
          <w:rFonts w:ascii="Trebuchet MS"/>
          <w:sz w:val="20"/>
        </w:rPr>
      </w:pPr>
    </w:p>
    <w:p w14:paraId="23A5AA03" w14:textId="77777777" w:rsidR="00A913FA" w:rsidRDefault="00A913FA">
      <w:pPr>
        <w:pStyle w:val="Zkladntext"/>
        <w:rPr>
          <w:rFonts w:ascii="Trebuchet MS"/>
          <w:sz w:val="20"/>
        </w:rPr>
      </w:pPr>
    </w:p>
    <w:p w14:paraId="2578080A" w14:textId="77777777" w:rsidR="00A913FA" w:rsidRDefault="00A913FA">
      <w:pPr>
        <w:pStyle w:val="Zkladntext"/>
        <w:rPr>
          <w:rFonts w:ascii="Trebuchet MS"/>
          <w:sz w:val="20"/>
        </w:rPr>
      </w:pPr>
    </w:p>
    <w:p w14:paraId="08D91E09" w14:textId="77777777" w:rsidR="00A913FA" w:rsidRDefault="00A913FA">
      <w:pPr>
        <w:pStyle w:val="Zkladntext"/>
        <w:rPr>
          <w:rFonts w:ascii="Trebuchet MS"/>
          <w:sz w:val="20"/>
        </w:rPr>
      </w:pPr>
    </w:p>
    <w:p w14:paraId="0C61EDCE" w14:textId="77777777" w:rsidR="00A913FA" w:rsidRDefault="00A913FA">
      <w:pPr>
        <w:pStyle w:val="Zkladntext"/>
        <w:rPr>
          <w:rFonts w:ascii="Trebuchet MS"/>
          <w:sz w:val="20"/>
        </w:rPr>
      </w:pPr>
    </w:p>
    <w:p w14:paraId="23ECA399" w14:textId="77777777" w:rsidR="00A913FA" w:rsidRDefault="00A913FA">
      <w:pPr>
        <w:pStyle w:val="Zkladntext"/>
        <w:rPr>
          <w:rFonts w:ascii="Trebuchet MS"/>
          <w:sz w:val="20"/>
        </w:rPr>
      </w:pPr>
    </w:p>
    <w:p w14:paraId="484CDB0E" w14:textId="77777777" w:rsidR="00A913FA" w:rsidRDefault="00A913FA">
      <w:pPr>
        <w:pStyle w:val="Zkladntext"/>
        <w:rPr>
          <w:rFonts w:ascii="Trebuchet MS"/>
          <w:sz w:val="20"/>
        </w:rPr>
      </w:pPr>
    </w:p>
    <w:p w14:paraId="477C83F3" w14:textId="77777777" w:rsidR="00A913FA" w:rsidRDefault="00A913FA">
      <w:pPr>
        <w:pStyle w:val="Zkladntext"/>
        <w:rPr>
          <w:rFonts w:ascii="Trebuchet MS"/>
          <w:sz w:val="20"/>
        </w:rPr>
      </w:pPr>
    </w:p>
    <w:p w14:paraId="0EDECF48" w14:textId="77777777" w:rsidR="00A913FA" w:rsidRDefault="00A913FA">
      <w:pPr>
        <w:pStyle w:val="Zkladntext"/>
        <w:rPr>
          <w:rFonts w:ascii="Trebuchet MS"/>
          <w:sz w:val="20"/>
        </w:rPr>
      </w:pPr>
    </w:p>
    <w:p w14:paraId="14C2B402" w14:textId="77777777" w:rsidR="00A913FA" w:rsidRDefault="00A913FA">
      <w:pPr>
        <w:pStyle w:val="Zkladntext"/>
        <w:rPr>
          <w:rFonts w:ascii="Trebuchet MS"/>
          <w:sz w:val="20"/>
        </w:rPr>
      </w:pPr>
    </w:p>
    <w:p w14:paraId="0C8062B5" w14:textId="77777777" w:rsidR="00A913FA" w:rsidRDefault="00A913FA">
      <w:pPr>
        <w:pStyle w:val="Zkladntext"/>
        <w:spacing w:before="2"/>
        <w:rPr>
          <w:rFonts w:ascii="Trebuchet MS"/>
          <w:sz w:val="24"/>
        </w:rPr>
      </w:pPr>
    </w:p>
    <w:p w14:paraId="34577326" w14:textId="77777777" w:rsidR="00A913FA" w:rsidRDefault="00F302CB">
      <w:pPr>
        <w:pStyle w:val="Zkladntext"/>
        <w:ind w:left="152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23A48CCD">
          <v:group id="docshapegroup6" o:spid="_x0000_s2052" style="width:42.9pt;height:42.6pt;mso-position-horizontal-relative:char;mso-position-vertical-relative:line" coordsize="858,852">
            <v:shape id="docshape7" o:spid="_x0000_s2053" style="position:absolute;width:858;height:852" coordsize="858,852" o:spt="100" adj="0,,0" path="m155,672l80,720,32,767,7,808,,838r6,11l10,852r56,l71,850r-54,l24,818,52,773,97,722r58,-50xm367,l350,11r-9,27l338,68r-1,21l338,108r2,21l342,151r4,23l350,197r5,24l361,244r6,24l359,301r-22,60l304,440r-43,91l213,624r-51,86l110,782,61,832,17,850r54,l74,849r45,-39l174,740,239,637r8,-3l239,634,300,521r42,-87l367,367r16,-51l413,316,394,266r6,-45l383,221,373,183r-7,-37l362,111,361,80r,-14l363,44r6,-23l379,5r21,l389,1,367,xm849,633r-24,l815,641r,24l825,674r24,l854,669r-27,l820,662r,-18l827,637r27,l849,633xm854,637r-7,l853,644r,18l847,669r7,l858,665r,-24l854,637xm842,640r-14,l828,665r5,l833,655r11,l843,654r-2,l846,652r-13,l833,645r12,l845,643r-3,-3xm844,655r-6,l840,658r1,3l841,665r5,l845,661r,-4l844,655xm845,645r-6,l841,646r,5l838,652r8,l846,648r-1,-3xm413,316r-30,l430,411r49,64l524,516r38,25l483,556r-82,21l319,603r-80,31l247,634r56,-17l373,599r74,-15l521,572r73,-9l660,563r-14,-6l705,554r135,l817,542r-32,-7l607,535,587,523,567,511,547,498,529,484,485,440,448,387,418,328r-5,-12xm660,563r-66,l651,589r57,19l760,620r44,5l822,624r13,-4l844,614r2,-3l822,611r-34,-4l745,596,696,579,660,563xm849,605r-6,2l834,611r12,l849,605xm840,554r-135,l774,556r56,12l853,595r2,-6l858,586r,-6l847,558r-7,-4xm712,529r-23,l663,531r-56,4l785,535r-14,-3l712,529xm409,72r-5,25l399,131r-7,41l383,221r17,l401,215r4,-48l407,120r2,-48xm400,5r-21,l389,11r9,10l405,35r4,21l412,24,405,7,400,5xe" fillcolor="#ffd8d8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9E957E4" w14:textId="77777777" w:rsidR="00A913FA" w:rsidRDefault="00F302CB">
      <w:pPr>
        <w:pStyle w:val="Zkladntext"/>
        <w:spacing w:before="9"/>
        <w:rPr>
          <w:rFonts w:ascii="Trebuchet MS"/>
          <w:sz w:val="13"/>
        </w:rPr>
      </w:pPr>
      <w:r>
        <w:pict w14:anchorId="7ABA489F">
          <v:shape id="docshape8" o:spid="_x0000_s2051" style="position:absolute;margin-left:77.4pt;margin-top:9.2pt;width:208pt;height:.1pt;z-index:-15728128;mso-wrap-distance-left:0;mso-wrap-distance-right:0;mso-position-horizontal-relative:page" coordorigin="1548,184" coordsize="4160,0" path="m1548,184r4159,e" filled="f" strokecolor="#616265" strokeweight=".24536mm">
            <v:path arrowok="t"/>
            <w10:wrap type="topAndBottom" anchorx="page"/>
          </v:shape>
        </w:pict>
      </w:r>
    </w:p>
    <w:p w14:paraId="27DD8C90" w14:textId="77777777" w:rsidR="00A913FA" w:rsidRDefault="00A913FA">
      <w:pPr>
        <w:rPr>
          <w:rFonts w:ascii="Trebuchet MS"/>
          <w:sz w:val="13"/>
        </w:rPr>
        <w:sectPr w:rsidR="00A913FA">
          <w:type w:val="continuous"/>
          <w:pgSz w:w="11910" w:h="16840"/>
          <w:pgMar w:top="1340" w:right="620" w:bottom="280" w:left="1120" w:header="0" w:footer="1141" w:gutter="0"/>
          <w:cols w:space="708"/>
        </w:sectPr>
      </w:pPr>
    </w:p>
    <w:p w14:paraId="796635C5" w14:textId="77777777" w:rsidR="00A913FA" w:rsidRDefault="00F302CB">
      <w:pPr>
        <w:pStyle w:val="Nadpis4"/>
        <w:spacing w:before="65"/>
        <w:ind w:left="219" w:firstLine="0"/>
      </w:pPr>
      <w:r>
        <w:rPr>
          <w:color w:val="696969"/>
        </w:rPr>
        <w:t>Příloha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Provozní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IS SPP USC</w:t>
      </w:r>
    </w:p>
    <w:p w14:paraId="6129AF04" w14:textId="77777777" w:rsidR="00A913FA" w:rsidRDefault="00F302CB">
      <w:pPr>
        <w:pStyle w:val="Zkladntext"/>
        <w:spacing w:before="179"/>
        <w:ind w:left="2604"/>
      </w:pPr>
      <w:r>
        <w:rPr>
          <w:color w:val="696969"/>
        </w:rPr>
        <w:t>KATALOG SLUŽEB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KATALOGOVÉ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LISTY</w:t>
      </w:r>
    </w:p>
    <w:p w14:paraId="172C0E63" w14:textId="77777777" w:rsidR="00A913FA" w:rsidRDefault="00A913FA">
      <w:pPr>
        <w:pStyle w:val="Zkladntext"/>
        <w:spacing w:before="9"/>
      </w:pPr>
    </w:p>
    <w:p w14:paraId="1030AEF4" w14:textId="77777777" w:rsidR="00A913FA" w:rsidRDefault="00F302CB">
      <w:pPr>
        <w:pStyle w:val="Odstavecseseznamem"/>
        <w:numPr>
          <w:ilvl w:val="0"/>
          <w:numId w:val="18"/>
        </w:numPr>
        <w:tabs>
          <w:tab w:val="left" w:pos="646"/>
          <w:tab w:val="left" w:pos="647"/>
        </w:tabs>
        <w:spacing w:before="0"/>
        <w:rPr>
          <w:b/>
          <w:sz w:val="20"/>
        </w:rPr>
      </w:pPr>
      <w:bookmarkStart w:id="8" w:name="1._Definice_dalších_pojmů"/>
      <w:bookmarkEnd w:id="8"/>
      <w:r>
        <w:rPr>
          <w:b/>
          <w:color w:val="696969"/>
          <w:sz w:val="20"/>
        </w:rPr>
        <w:t>Definice</w:t>
      </w:r>
      <w:r>
        <w:rPr>
          <w:b/>
          <w:color w:val="696969"/>
          <w:spacing w:val="-8"/>
          <w:sz w:val="20"/>
        </w:rPr>
        <w:t xml:space="preserve"> </w:t>
      </w:r>
      <w:r>
        <w:rPr>
          <w:b/>
          <w:color w:val="696969"/>
          <w:sz w:val="20"/>
        </w:rPr>
        <w:t>dalších</w:t>
      </w:r>
      <w:r>
        <w:rPr>
          <w:b/>
          <w:color w:val="696969"/>
          <w:spacing w:val="-6"/>
          <w:sz w:val="20"/>
        </w:rPr>
        <w:t xml:space="preserve"> </w:t>
      </w:r>
      <w:r>
        <w:rPr>
          <w:b/>
          <w:color w:val="696969"/>
          <w:sz w:val="20"/>
        </w:rPr>
        <w:t>pojmů</w:t>
      </w:r>
    </w:p>
    <w:p w14:paraId="36B488F4" w14:textId="77777777" w:rsidR="00A913FA" w:rsidRDefault="00A913FA">
      <w:pPr>
        <w:pStyle w:val="Zkladntext"/>
        <w:spacing w:before="3"/>
        <w:rPr>
          <w:b/>
          <w:sz w:val="13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2139"/>
        <w:gridCol w:w="7636"/>
      </w:tblGrid>
      <w:tr w:rsidR="00A913FA" w14:paraId="02DB1656" w14:textId="77777777">
        <w:trPr>
          <w:trHeight w:val="451"/>
        </w:trPr>
        <w:tc>
          <w:tcPr>
            <w:tcW w:w="2139" w:type="dxa"/>
            <w:shd w:val="clear" w:color="auto" w:fill="D9D9D9"/>
          </w:tcPr>
          <w:p w14:paraId="46F6C8F7" w14:textId="77777777" w:rsidR="00A913FA" w:rsidRDefault="00F302CB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696969"/>
              </w:rPr>
              <w:t>Pojem</w:t>
            </w:r>
          </w:p>
        </w:tc>
        <w:tc>
          <w:tcPr>
            <w:tcW w:w="7636" w:type="dxa"/>
            <w:shd w:val="clear" w:color="auto" w:fill="D9D9D9"/>
          </w:tcPr>
          <w:p w14:paraId="04887AC9" w14:textId="77777777" w:rsidR="00A913FA" w:rsidRDefault="00F302CB">
            <w:pPr>
              <w:pStyle w:val="TableParagraph"/>
              <w:ind w:left="124"/>
              <w:rPr>
                <w:b/>
              </w:rPr>
            </w:pPr>
            <w:r>
              <w:rPr>
                <w:b/>
                <w:color w:val="696969"/>
              </w:rPr>
              <w:t>Zkrácený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popis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pojmu</w:t>
            </w:r>
          </w:p>
        </w:tc>
      </w:tr>
      <w:tr w:rsidR="00A913FA" w14:paraId="324E0AC3" w14:textId="77777777">
        <w:trPr>
          <w:trHeight w:val="686"/>
        </w:trPr>
        <w:tc>
          <w:tcPr>
            <w:tcW w:w="2139" w:type="dxa"/>
          </w:tcPr>
          <w:p w14:paraId="29F4A641" w14:textId="77777777" w:rsidR="00A913FA" w:rsidRDefault="00F302CB">
            <w:pPr>
              <w:pStyle w:val="TableParagraph"/>
              <w:tabs>
                <w:tab w:val="left" w:pos="1245"/>
              </w:tabs>
              <w:spacing w:line="314" w:lineRule="auto"/>
              <w:ind w:left="108" w:right="121"/>
            </w:pPr>
            <w:r>
              <w:rPr>
                <w:color w:val="696969"/>
              </w:rPr>
              <w:t>Celková</w:t>
            </w:r>
            <w:r>
              <w:rPr>
                <w:color w:val="696969"/>
              </w:rPr>
              <w:tab/>
            </w:r>
            <w:r>
              <w:rPr>
                <w:color w:val="696969"/>
                <w:spacing w:val="-1"/>
              </w:rPr>
              <w:t>měsíční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cena</w:t>
            </w:r>
          </w:p>
        </w:tc>
        <w:tc>
          <w:tcPr>
            <w:tcW w:w="7636" w:type="dxa"/>
          </w:tcPr>
          <w:p w14:paraId="299ACA42" w14:textId="77777777" w:rsidR="00A913FA" w:rsidRDefault="00F302CB">
            <w:pPr>
              <w:pStyle w:val="TableParagraph"/>
              <w:spacing w:before="165"/>
              <w:ind w:left="124"/>
            </w:pPr>
            <w:r>
              <w:rPr>
                <w:color w:val="696969"/>
              </w:rPr>
              <w:t>Součet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paušálních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měsíčních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cen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za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smluvené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katalogové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listy</w:t>
            </w:r>
          </w:p>
        </w:tc>
      </w:tr>
      <w:tr w:rsidR="00A913FA" w14:paraId="54FCF8A3" w14:textId="77777777">
        <w:trPr>
          <w:trHeight w:val="1113"/>
        </w:trPr>
        <w:tc>
          <w:tcPr>
            <w:tcW w:w="2139" w:type="dxa"/>
          </w:tcPr>
          <w:p w14:paraId="76FFAAEF" w14:textId="77777777" w:rsidR="00A913FA" w:rsidRDefault="00A913FA">
            <w:pPr>
              <w:pStyle w:val="TableParagraph"/>
              <w:rPr>
                <w:b/>
                <w:sz w:val="24"/>
              </w:rPr>
            </w:pPr>
          </w:p>
          <w:p w14:paraId="494D99B2" w14:textId="77777777" w:rsidR="00A913FA" w:rsidRDefault="00F302CB">
            <w:pPr>
              <w:pStyle w:val="TableParagraph"/>
              <w:spacing w:before="151"/>
              <w:ind w:left="107"/>
            </w:pPr>
            <w:r>
              <w:rPr>
                <w:color w:val="696969"/>
              </w:rPr>
              <w:t>Provozovatel</w:t>
            </w:r>
          </w:p>
        </w:tc>
        <w:tc>
          <w:tcPr>
            <w:tcW w:w="7636" w:type="dxa"/>
          </w:tcPr>
          <w:p w14:paraId="410E19B4" w14:textId="77777777" w:rsidR="00A913FA" w:rsidRDefault="00F302CB">
            <w:pPr>
              <w:pStyle w:val="TableParagraph"/>
              <w:spacing w:before="95" w:line="314" w:lineRule="auto"/>
              <w:ind w:left="126" w:right="106" w:hanging="3"/>
              <w:jc w:val="both"/>
            </w:pPr>
            <w:r>
              <w:rPr>
                <w:color w:val="696969"/>
              </w:rPr>
              <w:t>Název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pozice,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která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může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být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ve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smluvním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vztahu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definována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jako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Poskytovatel, Provozovatel odpovídá za dodávku kvality Provozu Aplikace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podle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smluvených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parametrů</w:t>
            </w:r>
          </w:p>
        </w:tc>
      </w:tr>
      <w:tr w:rsidR="00A913FA" w14:paraId="1CB5E1AE" w14:textId="77777777">
        <w:trPr>
          <w:trHeight w:val="782"/>
        </w:trPr>
        <w:tc>
          <w:tcPr>
            <w:tcW w:w="2139" w:type="dxa"/>
          </w:tcPr>
          <w:p w14:paraId="07DB74C9" w14:textId="77777777" w:rsidR="00A913FA" w:rsidRDefault="00A913FA">
            <w:pPr>
              <w:pStyle w:val="TableParagraph"/>
              <w:spacing w:before="8"/>
              <w:rPr>
                <w:b/>
              </w:rPr>
            </w:pPr>
          </w:p>
          <w:p w14:paraId="091C0842" w14:textId="77777777" w:rsidR="00A913FA" w:rsidRDefault="00F302CB">
            <w:pPr>
              <w:pStyle w:val="TableParagraph"/>
              <w:ind w:left="108"/>
            </w:pPr>
            <w:r>
              <w:rPr>
                <w:color w:val="696969"/>
              </w:rPr>
              <w:t>ID služby</w:t>
            </w:r>
          </w:p>
        </w:tc>
        <w:tc>
          <w:tcPr>
            <w:tcW w:w="7636" w:type="dxa"/>
          </w:tcPr>
          <w:p w14:paraId="13757929" w14:textId="77777777" w:rsidR="00A913FA" w:rsidRDefault="00F302CB">
            <w:pPr>
              <w:pStyle w:val="TableParagraph"/>
              <w:spacing w:before="95" w:line="314" w:lineRule="auto"/>
              <w:ind w:left="126" w:right="105" w:hanging="3"/>
            </w:pPr>
            <w:r>
              <w:rPr>
                <w:color w:val="696969"/>
              </w:rPr>
              <w:t>–</w:t>
            </w:r>
            <w:r>
              <w:rPr>
                <w:color w:val="696969"/>
                <w:spacing w:val="2"/>
              </w:rPr>
              <w:t xml:space="preserve"> </w:t>
            </w:r>
            <w:r>
              <w:rPr>
                <w:color w:val="696969"/>
              </w:rPr>
              <w:t>ID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služby definuje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typ katalogového</w:t>
            </w:r>
            <w:r>
              <w:rPr>
                <w:color w:val="696969"/>
                <w:spacing w:val="2"/>
              </w:rPr>
              <w:t xml:space="preserve"> </w:t>
            </w:r>
            <w:r>
              <w:rPr>
                <w:color w:val="696969"/>
              </w:rPr>
              <w:t>listu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(provoz</w:t>
            </w:r>
            <w:r>
              <w:rPr>
                <w:color w:val="696969"/>
                <w:spacing w:val="3"/>
              </w:rPr>
              <w:t xml:space="preserve"> </w:t>
            </w:r>
            <w:r>
              <w:rPr>
                <w:color w:val="696969"/>
              </w:rPr>
              <w:t>a servis</w:t>
            </w:r>
            <w:r>
              <w:rPr>
                <w:color w:val="696969"/>
                <w:spacing w:val="3"/>
              </w:rPr>
              <w:t xml:space="preserve"> </w:t>
            </w:r>
            <w:r>
              <w:rPr>
                <w:color w:val="696969"/>
              </w:rPr>
              <w:t>aplikace,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provoz</w:t>
            </w:r>
            <w:r>
              <w:rPr>
                <w:color w:val="696969"/>
                <w:spacing w:val="-58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servis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infrastruktury</w:t>
            </w:r>
          </w:p>
        </w:tc>
      </w:tr>
      <w:tr w:rsidR="00A913FA" w14:paraId="7E062F40" w14:textId="77777777">
        <w:trPr>
          <w:trHeight w:val="780"/>
        </w:trPr>
        <w:tc>
          <w:tcPr>
            <w:tcW w:w="2139" w:type="dxa"/>
          </w:tcPr>
          <w:p w14:paraId="089F8424" w14:textId="77777777" w:rsidR="00A913FA" w:rsidRDefault="00A913FA">
            <w:pPr>
              <w:pStyle w:val="TableParagraph"/>
              <w:spacing w:before="8"/>
              <w:rPr>
                <w:b/>
              </w:rPr>
            </w:pPr>
          </w:p>
          <w:p w14:paraId="6A9D07D5" w14:textId="77777777" w:rsidR="00A913FA" w:rsidRDefault="00F302CB">
            <w:pPr>
              <w:pStyle w:val="TableParagraph"/>
              <w:ind w:left="108"/>
            </w:pPr>
            <w:r>
              <w:rPr>
                <w:color w:val="696969"/>
              </w:rPr>
              <w:t>Služby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provozu</w:t>
            </w:r>
          </w:p>
        </w:tc>
        <w:tc>
          <w:tcPr>
            <w:tcW w:w="7636" w:type="dxa"/>
          </w:tcPr>
          <w:p w14:paraId="25425D68" w14:textId="77777777" w:rsidR="00A913FA" w:rsidRDefault="00F302CB">
            <w:pPr>
              <w:pStyle w:val="TableParagraph"/>
              <w:spacing w:before="95" w:line="312" w:lineRule="auto"/>
              <w:ind w:left="126" w:right="105" w:hanging="3"/>
            </w:pPr>
            <w:r>
              <w:rPr>
                <w:color w:val="696969"/>
              </w:rPr>
              <w:t>jsou</w:t>
            </w:r>
            <w:r>
              <w:rPr>
                <w:color w:val="696969"/>
                <w:spacing w:val="15"/>
              </w:rPr>
              <w:t xml:space="preserve"> </w:t>
            </w:r>
            <w:r>
              <w:rPr>
                <w:color w:val="696969"/>
              </w:rPr>
              <w:t>provozní</w:t>
            </w:r>
            <w:r>
              <w:rPr>
                <w:color w:val="696969"/>
                <w:spacing w:val="17"/>
              </w:rPr>
              <w:t xml:space="preserve"> </w:t>
            </w:r>
            <w:r>
              <w:rPr>
                <w:color w:val="696969"/>
              </w:rPr>
              <w:t>služby</w:t>
            </w:r>
            <w:r>
              <w:rPr>
                <w:color w:val="696969"/>
                <w:spacing w:val="16"/>
              </w:rPr>
              <w:t xml:space="preserve"> </w:t>
            </w:r>
            <w:r>
              <w:rPr>
                <w:color w:val="696969"/>
              </w:rPr>
              <w:t>aplikované</w:t>
            </w:r>
            <w:r>
              <w:rPr>
                <w:color w:val="696969"/>
                <w:spacing w:val="15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15"/>
              </w:rPr>
              <w:t xml:space="preserve"> </w:t>
            </w:r>
            <w:r>
              <w:rPr>
                <w:color w:val="696969"/>
              </w:rPr>
              <w:t>aplikaci,</w:t>
            </w:r>
            <w:r>
              <w:rPr>
                <w:color w:val="696969"/>
                <w:spacing w:val="17"/>
              </w:rPr>
              <w:t xml:space="preserve"> </w:t>
            </w:r>
            <w:r>
              <w:rPr>
                <w:color w:val="696969"/>
              </w:rPr>
              <w:t>provozní</w:t>
            </w:r>
            <w:r>
              <w:rPr>
                <w:color w:val="696969"/>
                <w:spacing w:val="17"/>
              </w:rPr>
              <w:t xml:space="preserve"> </w:t>
            </w:r>
            <w:r>
              <w:rPr>
                <w:color w:val="696969"/>
              </w:rPr>
              <w:t>služby</w:t>
            </w:r>
            <w:r>
              <w:rPr>
                <w:color w:val="696969"/>
                <w:spacing w:val="14"/>
              </w:rPr>
              <w:t xml:space="preserve"> </w:t>
            </w:r>
            <w:r>
              <w:rPr>
                <w:color w:val="696969"/>
              </w:rPr>
              <w:t>jsou</w:t>
            </w:r>
            <w:r>
              <w:rPr>
                <w:color w:val="696969"/>
                <w:spacing w:val="14"/>
              </w:rPr>
              <w:t xml:space="preserve"> </w:t>
            </w:r>
            <w:r>
              <w:rPr>
                <w:color w:val="696969"/>
              </w:rPr>
              <w:t>popsané</w:t>
            </w:r>
            <w:r>
              <w:rPr>
                <w:color w:val="696969"/>
                <w:spacing w:val="-58"/>
              </w:rPr>
              <w:t xml:space="preserve"> </w:t>
            </w:r>
            <w:r>
              <w:rPr>
                <w:color w:val="696969"/>
              </w:rPr>
              <w:t>v katalogových listech</w:t>
            </w:r>
          </w:p>
        </w:tc>
      </w:tr>
      <w:tr w:rsidR="00A913FA" w14:paraId="014DC247" w14:textId="77777777">
        <w:trPr>
          <w:trHeight w:val="782"/>
        </w:trPr>
        <w:tc>
          <w:tcPr>
            <w:tcW w:w="2139" w:type="dxa"/>
          </w:tcPr>
          <w:p w14:paraId="4E4FAD99" w14:textId="77777777" w:rsidR="00A913FA" w:rsidRDefault="00A913FA">
            <w:pPr>
              <w:pStyle w:val="TableParagraph"/>
              <w:spacing w:before="8"/>
              <w:rPr>
                <w:b/>
              </w:rPr>
            </w:pPr>
          </w:p>
          <w:p w14:paraId="61C3B074" w14:textId="77777777" w:rsidR="00A913FA" w:rsidRDefault="00F302CB">
            <w:pPr>
              <w:pStyle w:val="TableParagraph"/>
              <w:ind w:left="108"/>
            </w:pPr>
            <w:r>
              <w:rPr>
                <w:color w:val="696969"/>
              </w:rPr>
              <w:t>Služby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servisu</w:t>
            </w:r>
          </w:p>
        </w:tc>
        <w:tc>
          <w:tcPr>
            <w:tcW w:w="7636" w:type="dxa"/>
          </w:tcPr>
          <w:p w14:paraId="2B55453B" w14:textId="77777777" w:rsidR="00A913FA" w:rsidRDefault="00F302CB">
            <w:pPr>
              <w:pStyle w:val="TableParagraph"/>
              <w:tabs>
                <w:tab w:val="left" w:pos="747"/>
                <w:tab w:val="left" w:pos="1722"/>
                <w:tab w:val="left" w:pos="2561"/>
                <w:tab w:val="left" w:pos="3830"/>
                <w:tab w:val="left" w:pos="4293"/>
                <w:tab w:val="left" w:pos="5308"/>
                <w:tab w:val="left" w:pos="6285"/>
                <w:tab w:val="left" w:pos="7125"/>
              </w:tabs>
              <w:spacing w:before="95" w:line="314" w:lineRule="auto"/>
              <w:ind w:left="126" w:right="105" w:hanging="3"/>
            </w:pPr>
            <w:r>
              <w:rPr>
                <w:color w:val="696969"/>
              </w:rPr>
              <w:t>jsou</w:t>
            </w:r>
            <w:r>
              <w:rPr>
                <w:color w:val="696969"/>
              </w:rPr>
              <w:tab/>
              <w:t>servisní</w:t>
            </w:r>
            <w:r>
              <w:rPr>
                <w:color w:val="696969"/>
              </w:rPr>
              <w:tab/>
              <w:t>služby</w:t>
            </w:r>
            <w:r>
              <w:rPr>
                <w:color w:val="696969"/>
              </w:rPr>
              <w:tab/>
              <w:t>aplikované</w:t>
            </w:r>
            <w:r>
              <w:rPr>
                <w:color w:val="696969"/>
              </w:rPr>
              <w:tab/>
              <w:t>na</w:t>
            </w:r>
            <w:r>
              <w:rPr>
                <w:color w:val="696969"/>
              </w:rPr>
              <w:tab/>
            </w:r>
            <w:r>
              <w:rPr>
                <w:color w:val="696969"/>
              </w:rPr>
              <w:t>aplikaci,</w:t>
            </w:r>
            <w:r>
              <w:rPr>
                <w:color w:val="696969"/>
              </w:rPr>
              <w:tab/>
              <w:t>servisní</w:t>
            </w:r>
            <w:r>
              <w:rPr>
                <w:color w:val="696969"/>
              </w:rPr>
              <w:tab/>
              <w:t>služby</w:t>
            </w:r>
            <w:r>
              <w:rPr>
                <w:color w:val="696969"/>
              </w:rPr>
              <w:tab/>
            </w:r>
            <w:r>
              <w:rPr>
                <w:color w:val="696969"/>
                <w:spacing w:val="-2"/>
              </w:rPr>
              <w:t>jsou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v katalogových listech</w:t>
            </w:r>
          </w:p>
        </w:tc>
      </w:tr>
      <w:tr w:rsidR="00A913FA" w14:paraId="77734FFE" w14:textId="77777777">
        <w:trPr>
          <w:trHeight w:val="782"/>
        </w:trPr>
        <w:tc>
          <w:tcPr>
            <w:tcW w:w="2139" w:type="dxa"/>
          </w:tcPr>
          <w:p w14:paraId="1F22C91B" w14:textId="77777777" w:rsidR="00A913FA" w:rsidRDefault="00A913FA">
            <w:pPr>
              <w:pStyle w:val="TableParagraph"/>
              <w:spacing w:before="8"/>
              <w:rPr>
                <w:b/>
              </w:rPr>
            </w:pPr>
          </w:p>
          <w:p w14:paraId="1489C3D7" w14:textId="77777777" w:rsidR="00A913FA" w:rsidRDefault="00F302CB">
            <w:pPr>
              <w:pStyle w:val="TableParagraph"/>
              <w:ind w:left="108"/>
            </w:pPr>
            <w:r>
              <w:rPr>
                <w:color w:val="696969"/>
              </w:rPr>
              <w:t>Parametry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SLA</w:t>
            </w:r>
          </w:p>
        </w:tc>
        <w:tc>
          <w:tcPr>
            <w:tcW w:w="7636" w:type="dxa"/>
          </w:tcPr>
          <w:p w14:paraId="042AC279" w14:textId="77777777" w:rsidR="00A913FA" w:rsidRDefault="00F302CB">
            <w:pPr>
              <w:pStyle w:val="TableParagraph"/>
              <w:spacing w:before="95" w:line="314" w:lineRule="auto"/>
              <w:ind w:left="126" w:hanging="3"/>
            </w:pPr>
            <w:r>
              <w:rPr>
                <w:color w:val="696969"/>
              </w:rPr>
              <w:t>jsou</w:t>
            </w:r>
            <w:r>
              <w:rPr>
                <w:color w:val="696969"/>
                <w:spacing w:val="55"/>
              </w:rPr>
              <w:t xml:space="preserve"> </w:t>
            </w:r>
            <w:r>
              <w:rPr>
                <w:color w:val="696969"/>
              </w:rPr>
              <w:t>měřitelné</w:t>
            </w:r>
            <w:r>
              <w:rPr>
                <w:color w:val="696969"/>
                <w:spacing w:val="57"/>
              </w:rPr>
              <w:t xml:space="preserve"> </w:t>
            </w:r>
            <w:r>
              <w:rPr>
                <w:color w:val="696969"/>
              </w:rPr>
              <w:t>parametry,</w:t>
            </w:r>
            <w:r>
              <w:rPr>
                <w:color w:val="696969"/>
                <w:spacing w:val="59"/>
              </w:rPr>
              <w:t xml:space="preserve"> </w:t>
            </w:r>
            <w:r>
              <w:rPr>
                <w:color w:val="696969"/>
              </w:rPr>
              <w:t>které</w:t>
            </w:r>
            <w:r>
              <w:rPr>
                <w:color w:val="696969"/>
                <w:spacing w:val="56"/>
              </w:rPr>
              <w:t xml:space="preserve"> </w:t>
            </w:r>
            <w:r>
              <w:rPr>
                <w:color w:val="696969"/>
              </w:rPr>
              <w:t>jsou</w:t>
            </w:r>
            <w:r>
              <w:rPr>
                <w:color w:val="696969"/>
                <w:spacing w:val="55"/>
              </w:rPr>
              <w:t xml:space="preserve"> </w:t>
            </w:r>
            <w:r>
              <w:rPr>
                <w:color w:val="696969"/>
              </w:rPr>
              <w:t>smluvně</w:t>
            </w:r>
            <w:r>
              <w:rPr>
                <w:color w:val="696969"/>
                <w:spacing w:val="55"/>
              </w:rPr>
              <w:t xml:space="preserve"> </w:t>
            </w:r>
            <w:r>
              <w:rPr>
                <w:color w:val="696969"/>
              </w:rPr>
              <w:t>definovány</w:t>
            </w:r>
            <w:r>
              <w:rPr>
                <w:color w:val="696969"/>
                <w:spacing w:val="59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tabulce</w:t>
            </w:r>
            <w:r>
              <w:rPr>
                <w:color w:val="696969"/>
                <w:spacing w:val="58"/>
              </w:rPr>
              <w:t xml:space="preserve"> </w:t>
            </w:r>
            <w:r>
              <w:rPr>
                <w:color w:val="696969"/>
              </w:rPr>
              <w:t>SLA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parametrů</w:t>
            </w:r>
          </w:p>
        </w:tc>
      </w:tr>
      <w:tr w:rsidR="00A913FA" w14:paraId="46B74A39" w14:textId="77777777">
        <w:trPr>
          <w:trHeight w:val="451"/>
        </w:trPr>
        <w:tc>
          <w:tcPr>
            <w:tcW w:w="2139" w:type="dxa"/>
          </w:tcPr>
          <w:p w14:paraId="1DD0B607" w14:textId="77777777" w:rsidR="00A913FA" w:rsidRDefault="00F302CB">
            <w:pPr>
              <w:pStyle w:val="TableParagraph"/>
              <w:spacing w:before="95"/>
              <w:ind w:left="108"/>
            </w:pPr>
            <w:r>
              <w:rPr>
                <w:color w:val="696969"/>
              </w:rPr>
              <w:t>Dostupnost</w:t>
            </w:r>
          </w:p>
        </w:tc>
        <w:tc>
          <w:tcPr>
            <w:tcW w:w="7636" w:type="dxa"/>
          </w:tcPr>
          <w:p w14:paraId="6AE3F83E" w14:textId="77777777" w:rsidR="00A913FA" w:rsidRDefault="00F302CB">
            <w:pPr>
              <w:pStyle w:val="TableParagraph"/>
              <w:spacing w:before="95"/>
              <w:ind w:left="124"/>
            </w:pPr>
            <w:r>
              <w:rPr>
                <w:color w:val="696969"/>
              </w:rPr>
              <w:t>Parametr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kvality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provozu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Aplikace</w:t>
            </w:r>
          </w:p>
        </w:tc>
      </w:tr>
      <w:tr w:rsidR="00A913FA" w14:paraId="5191B063" w14:textId="77777777">
        <w:trPr>
          <w:trHeight w:val="782"/>
        </w:trPr>
        <w:tc>
          <w:tcPr>
            <w:tcW w:w="2139" w:type="dxa"/>
          </w:tcPr>
          <w:p w14:paraId="00A75589" w14:textId="77777777" w:rsidR="00A913FA" w:rsidRDefault="00A913FA">
            <w:pPr>
              <w:pStyle w:val="TableParagraph"/>
              <w:spacing w:before="8"/>
              <w:rPr>
                <w:b/>
              </w:rPr>
            </w:pPr>
          </w:p>
          <w:p w14:paraId="2E8920AB" w14:textId="77777777" w:rsidR="00A913FA" w:rsidRDefault="00F302CB">
            <w:pPr>
              <w:pStyle w:val="TableParagraph"/>
              <w:ind w:left="108"/>
            </w:pPr>
            <w:r>
              <w:rPr>
                <w:color w:val="696969"/>
              </w:rPr>
              <w:t>Výkonnost</w:t>
            </w:r>
          </w:p>
        </w:tc>
        <w:tc>
          <w:tcPr>
            <w:tcW w:w="7636" w:type="dxa"/>
          </w:tcPr>
          <w:p w14:paraId="5DB706EE" w14:textId="77777777" w:rsidR="00A913FA" w:rsidRDefault="00F302CB">
            <w:pPr>
              <w:pStyle w:val="TableParagraph"/>
              <w:spacing w:before="95" w:line="314" w:lineRule="auto"/>
              <w:ind w:left="126" w:hanging="3"/>
            </w:pPr>
            <w:r>
              <w:rPr>
                <w:color w:val="696969"/>
                <w:spacing w:val="-1"/>
              </w:rPr>
              <w:t>Parametr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1"/>
              </w:rPr>
              <w:t>kvality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1"/>
              </w:rPr>
              <w:t>výkonnosti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  <w:spacing w:val="-1"/>
              </w:rPr>
              <w:t>Aplikace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–</w:t>
            </w:r>
            <w:r>
              <w:rPr>
                <w:color w:val="696969"/>
                <w:spacing w:val="-11"/>
              </w:rPr>
              <w:t xml:space="preserve"> </w:t>
            </w:r>
            <w:proofErr w:type="gramStart"/>
            <w:r>
              <w:rPr>
                <w:color w:val="696969"/>
              </w:rPr>
              <w:t>měří</w:t>
            </w:r>
            <w:proofErr w:type="gramEnd"/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se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Aplikaci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bez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integrovaných</w:t>
            </w:r>
            <w:r>
              <w:rPr>
                <w:color w:val="696969"/>
                <w:spacing w:val="-58"/>
              </w:rPr>
              <w:t xml:space="preserve"> </w:t>
            </w:r>
            <w:r>
              <w:rPr>
                <w:color w:val="696969"/>
              </w:rPr>
              <w:t>systémů</w:t>
            </w:r>
          </w:p>
        </w:tc>
      </w:tr>
      <w:tr w:rsidR="00A913FA" w14:paraId="078BACFE" w14:textId="77777777">
        <w:trPr>
          <w:trHeight w:val="451"/>
        </w:trPr>
        <w:tc>
          <w:tcPr>
            <w:tcW w:w="2139" w:type="dxa"/>
          </w:tcPr>
          <w:p w14:paraId="5D28B8E7" w14:textId="77777777" w:rsidR="00A913FA" w:rsidRDefault="00F302CB">
            <w:pPr>
              <w:pStyle w:val="TableParagraph"/>
              <w:spacing w:before="95"/>
              <w:ind w:left="108"/>
            </w:pPr>
            <w:r>
              <w:rPr>
                <w:color w:val="696969"/>
              </w:rPr>
              <w:t>Služby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reportingu</w:t>
            </w:r>
          </w:p>
        </w:tc>
        <w:tc>
          <w:tcPr>
            <w:tcW w:w="7636" w:type="dxa"/>
          </w:tcPr>
          <w:p w14:paraId="7E4A682E" w14:textId="77777777" w:rsidR="00A913FA" w:rsidRDefault="00F302CB">
            <w:pPr>
              <w:pStyle w:val="TableParagraph"/>
              <w:spacing w:before="95"/>
              <w:ind w:left="124"/>
            </w:pPr>
            <w:r>
              <w:rPr>
                <w:color w:val="696969"/>
              </w:rPr>
              <w:t>jsou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reportovací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služby,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smluvené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rámci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smluvního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vztahu</w:t>
            </w:r>
          </w:p>
        </w:tc>
      </w:tr>
      <w:tr w:rsidR="00A913FA" w14:paraId="1B28BC60" w14:textId="77777777">
        <w:trPr>
          <w:trHeight w:val="451"/>
        </w:trPr>
        <w:tc>
          <w:tcPr>
            <w:tcW w:w="2139" w:type="dxa"/>
          </w:tcPr>
          <w:p w14:paraId="14783E8E" w14:textId="77777777" w:rsidR="00A913FA" w:rsidRDefault="00F302CB">
            <w:pPr>
              <w:pStyle w:val="TableParagraph"/>
              <w:spacing w:before="95"/>
              <w:ind w:left="108"/>
            </w:pPr>
            <w:r>
              <w:rPr>
                <w:color w:val="696969"/>
              </w:rPr>
              <w:t>Podpora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L1</w:t>
            </w:r>
          </w:p>
        </w:tc>
        <w:tc>
          <w:tcPr>
            <w:tcW w:w="7636" w:type="dxa"/>
          </w:tcPr>
          <w:p w14:paraId="64047C7D" w14:textId="77777777" w:rsidR="00A913FA" w:rsidRDefault="00F302CB">
            <w:pPr>
              <w:pStyle w:val="TableParagraph"/>
              <w:spacing w:before="95"/>
              <w:ind w:left="124"/>
            </w:pPr>
            <w:r>
              <w:rPr>
                <w:color w:val="696969"/>
              </w:rPr>
              <w:t>operátor</w:t>
            </w:r>
            <w:r>
              <w:rPr>
                <w:color w:val="696969"/>
                <w:spacing w:val="-2"/>
              </w:rPr>
              <w:t xml:space="preserve"> </w:t>
            </w:r>
            <w:proofErr w:type="spellStart"/>
            <w:r>
              <w:rPr>
                <w:color w:val="696969"/>
              </w:rPr>
              <w:t>Service</w:t>
            </w:r>
            <w:proofErr w:type="spellEnd"/>
            <w:r>
              <w:rPr>
                <w:color w:val="696969"/>
                <w:spacing w:val="-3"/>
              </w:rPr>
              <w:t xml:space="preserve"> </w:t>
            </w:r>
            <w:proofErr w:type="spellStart"/>
            <w:r>
              <w:rPr>
                <w:color w:val="696969"/>
              </w:rPr>
              <w:t>Desk</w:t>
            </w:r>
            <w:proofErr w:type="spellEnd"/>
            <w:r>
              <w:rPr>
                <w:color w:val="696969"/>
              </w:rPr>
              <w:t>,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který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přijímá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požadavky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či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Incidenty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od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uživatelů</w:t>
            </w:r>
          </w:p>
        </w:tc>
      </w:tr>
      <w:tr w:rsidR="00A913FA" w14:paraId="4CD13F86" w14:textId="77777777">
        <w:trPr>
          <w:trHeight w:val="780"/>
        </w:trPr>
        <w:tc>
          <w:tcPr>
            <w:tcW w:w="2139" w:type="dxa"/>
          </w:tcPr>
          <w:p w14:paraId="04CF771C" w14:textId="77777777" w:rsidR="00A913FA" w:rsidRDefault="00A913FA">
            <w:pPr>
              <w:pStyle w:val="TableParagraph"/>
              <w:spacing w:before="8"/>
              <w:rPr>
                <w:b/>
              </w:rPr>
            </w:pPr>
          </w:p>
          <w:p w14:paraId="2619248C" w14:textId="77777777" w:rsidR="00A913FA" w:rsidRDefault="00F302CB">
            <w:pPr>
              <w:pStyle w:val="TableParagraph"/>
              <w:ind w:left="108"/>
            </w:pPr>
            <w:r>
              <w:rPr>
                <w:color w:val="696969"/>
              </w:rPr>
              <w:t>Podpora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L2</w:t>
            </w:r>
          </w:p>
        </w:tc>
        <w:tc>
          <w:tcPr>
            <w:tcW w:w="7636" w:type="dxa"/>
          </w:tcPr>
          <w:p w14:paraId="2D9BCB41" w14:textId="77777777" w:rsidR="00A913FA" w:rsidRDefault="00F302CB">
            <w:pPr>
              <w:pStyle w:val="TableParagraph"/>
              <w:spacing w:before="95" w:line="312" w:lineRule="auto"/>
              <w:ind w:left="126" w:hanging="3"/>
            </w:pPr>
            <w:r>
              <w:rPr>
                <w:color w:val="696969"/>
              </w:rPr>
              <w:t>Podpora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druhé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úrovně,</w:t>
            </w:r>
            <w:r>
              <w:rPr>
                <w:color w:val="696969"/>
                <w:spacing w:val="-4"/>
              </w:rPr>
              <w:t xml:space="preserve"> </w:t>
            </w:r>
            <w:proofErr w:type="gramStart"/>
            <w:r>
              <w:rPr>
                <w:color w:val="696969"/>
              </w:rPr>
              <w:t>řeší</w:t>
            </w:r>
            <w:proofErr w:type="gramEnd"/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požadavky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či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Incidenty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předané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z L1,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popřípadě</w:t>
            </w:r>
            <w:r>
              <w:rPr>
                <w:color w:val="696969"/>
                <w:spacing w:val="-58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předává na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L3</w:t>
            </w:r>
          </w:p>
        </w:tc>
      </w:tr>
      <w:tr w:rsidR="00A913FA" w14:paraId="2232ADD2" w14:textId="77777777">
        <w:trPr>
          <w:trHeight w:val="451"/>
        </w:trPr>
        <w:tc>
          <w:tcPr>
            <w:tcW w:w="2139" w:type="dxa"/>
          </w:tcPr>
          <w:p w14:paraId="127ED964" w14:textId="77777777" w:rsidR="00A913FA" w:rsidRDefault="00F302CB">
            <w:pPr>
              <w:pStyle w:val="TableParagraph"/>
              <w:spacing w:before="95"/>
              <w:ind w:left="108"/>
            </w:pPr>
            <w:r>
              <w:rPr>
                <w:color w:val="696969"/>
              </w:rPr>
              <w:t>Podpora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L3</w:t>
            </w:r>
          </w:p>
        </w:tc>
        <w:tc>
          <w:tcPr>
            <w:tcW w:w="7636" w:type="dxa"/>
          </w:tcPr>
          <w:p w14:paraId="27667F69" w14:textId="77777777" w:rsidR="00A913FA" w:rsidRDefault="00F302CB">
            <w:pPr>
              <w:pStyle w:val="TableParagraph"/>
              <w:spacing w:before="95"/>
              <w:ind w:left="124"/>
            </w:pPr>
            <w:r>
              <w:rPr>
                <w:color w:val="696969"/>
              </w:rPr>
              <w:t>podpora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třetí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úrovně,</w:t>
            </w:r>
            <w:r>
              <w:rPr>
                <w:color w:val="696969"/>
                <w:spacing w:val="-3"/>
              </w:rPr>
              <w:t xml:space="preserve"> </w:t>
            </w:r>
            <w:proofErr w:type="gramStart"/>
            <w:r>
              <w:rPr>
                <w:color w:val="696969"/>
              </w:rPr>
              <w:t>řeší</w:t>
            </w:r>
            <w:proofErr w:type="gramEnd"/>
            <w:r>
              <w:rPr>
                <w:color w:val="696969"/>
              </w:rPr>
              <w:t xml:space="preserve"> požadavky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či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Incidenty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předané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z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L2</w:t>
            </w:r>
          </w:p>
        </w:tc>
      </w:tr>
      <w:tr w:rsidR="00A913FA" w14:paraId="560D5E73" w14:textId="77777777">
        <w:trPr>
          <w:trHeight w:val="782"/>
        </w:trPr>
        <w:tc>
          <w:tcPr>
            <w:tcW w:w="2139" w:type="dxa"/>
          </w:tcPr>
          <w:p w14:paraId="0D43207E" w14:textId="77777777" w:rsidR="00A913FA" w:rsidRDefault="00A913FA">
            <w:pPr>
              <w:pStyle w:val="TableParagraph"/>
              <w:spacing w:before="8"/>
              <w:rPr>
                <w:b/>
              </w:rPr>
            </w:pPr>
          </w:p>
          <w:p w14:paraId="63423506" w14:textId="77777777" w:rsidR="00A913FA" w:rsidRDefault="00F302CB">
            <w:pPr>
              <w:pStyle w:val="TableParagraph"/>
              <w:ind w:left="108"/>
            </w:pPr>
            <w:r>
              <w:rPr>
                <w:color w:val="696969"/>
              </w:rPr>
              <w:t>Odezva</w:t>
            </w:r>
          </w:p>
        </w:tc>
        <w:tc>
          <w:tcPr>
            <w:tcW w:w="7636" w:type="dxa"/>
          </w:tcPr>
          <w:p w14:paraId="7DF90A4E" w14:textId="77777777" w:rsidR="00A913FA" w:rsidRDefault="00F302CB">
            <w:pPr>
              <w:pStyle w:val="TableParagraph"/>
              <w:spacing w:before="95" w:line="314" w:lineRule="auto"/>
              <w:ind w:left="126" w:hanging="3"/>
            </w:pPr>
            <w:r>
              <w:rPr>
                <w:color w:val="696969"/>
              </w:rPr>
              <w:t>je</w:t>
            </w:r>
            <w:r>
              <w:rPr>
                <w:color w:val="696969"/>
                <w:spacing w:val="9"/>
              </w:rPr>
              <w:t xml:space="preserve"> </w:t>
            </w:r>
            <w:r>
              <w:rPr>
                <w:color w:val="696969"/>
              </w:rPr>
              <w:t>časová</w:t>
            </w:r>
            <w:r>
              <w:rPr>
                <w:color w:val="696969"/>
                <w:spacing w:val="10"/>
              </w:rPr>
              <w:t xml:space="preserve"> </w:t>
            </w:r>
            <w:r>
              <w:rPr>
                <w:color w:val="696969"/>
              </w:rPr>
              <w:t>lhůta,</w:t>
            </w:r>
            <w:r>
              <w:rPr>
                <w:color w:val="696969"/>
                <w:spacing w:val="12"/>
              </w:rPr>
              <w:t xml:space="preserve"> </w:t>
            </w:r>
            <w:r>
              <w:rPr>
                <w:color w:val="696969"/>
              </w:rPr>
              <w:t>ve</w:t>
            </w:r>
            <w:r>
              <w:rPr>
                <w:color w:val="696969"/>
                <w:spacing w:val="10"/>
              </w:rPr>
              <w:t xml:space="preserve"> </w:t>
            </w:r>
            <w:r>
              <w:rPr>
                <w:color w:val="696969"/>
              </w:rPr>
              <w:t>které</w:t>
            </w:r>
            <w:r>
              <w:rPr>
                <w:color w:val="696969"/>
                <w:spacing w:val="9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10"/>
              </w:rPr>
              <w:t xml:space="preserve"> </w:t>
            </w:r>
            <w:r>
              <w:rPr>
                <w:color w:val="696969"/>
              </w:rPr>
              <w:t>provozovatel</w:t>
            </w:r>
            <w:r>
              <w:rPr>
                <w:color w:val="696969"/>
                <w:spacing w:val="12"/>
              </w:rPr>
              <w:t xml:space="preserve"> </w:t>
            </w:r>
            <w:r>
              <w:rPr>
                <w:color w:val="696969"/>
              </w:rPr>
              <w:t>povinen</w:t>
            </w:r>
            <w:r>
              <w:rPr>
                <w:color w:val="696969"/>
                <w:spacing w:val="10"/>
              </w:rPr>
              <w:t xml:space="preserve"> </w:t>
            </w:r>
            <w:r>
              <w:rPr>
                <w:color w:val="696969"/>
              </w:rPr>
              <w:t>odpovědět</w:t>
            </w:r>
            <w:r>
              <w:rPr>
                <w:color w:val="696969"/>
                <w:spacing w:val="11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13"/>
              </w:rPr>
              <w:t xml:space="preserve"> </w:t>
            </w:r>
            <w:r>
              <w:rPr>
                <w:color w:val="696969"/>
              </w:rPr>
              <w:t>požadavek</w:t>
            </w:r>
            <w:r>
              <w:rPr>
                <w:color w:val="696969"/>
                <w:spacing w:val="-58"/>
              </w:rPr>
              <w:t xml:space="preserve"> </w:t>
            </w:r>
            <w:r>
              <w:rPr>
                <w:color w:val="696969"/>
              </w:rPr>
              <w:t>předaný prostřednictvím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servis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desku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(L1)</w:t>
            </w:r>
          </w:p>
        </w:tc>
      </w:tr>
      <w:tr w:rsidR="00A913FA" w14:paraId="68289B70" w14:textId="77777777">
        <w:trPr>
          <w:trHeight w:val="1113"/>
        </w:trPr>
        <w:tc>
          <w:tcPr>
            <w:tcW w:w="2139" w:type="dxa"/>
          </w:tcPr>
          <w:p w14:paraId="59ED5564" w14:textId="77777777" w:rsidR="00A913FA" w:rsidRDefault="00A913FA">
            <w:pPr>
              <w:pStyle w:val="TableParagraph"/>
              <w:rPr>
                <w:b/>
                <w:sz w:val="24"/>
              </w:rPr>
            </w:pPr>
          </w:p>
          <w:p w14:paraId="00F1C196" w14:textId="77777777" w:rsidR="00A913FA" w:rsidRDefault="00F302CB">
            <w:pPr>
              <w:pStyle w:val="TableParagraph"/>
              <w:spacing w:before="151"/>
              <w:ind w:left="108"/>
            </w:pPr>
            <w:r>
              <w:rPr>
                <w:color w:val="696969"/>
              </w:rPr>
              <w:t>Obnovení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služby</w:t>
            </w:r>
          </w:p>
        </w:tc>
        <w:tc>
          <w:tcPr>
            <w:tcW w:w="7636" w:type="dxa"/>
          </w:tcPr>
          <w:p w14:paraId="559C4C51" w14:textId="77777777" w:rsidR="00A913FA" w:rsidRDefault="00F302CB">
            <w:pPr>
              <w:pStyle w:val="TableParagraph"/>
              <w:spacing w:before="95" w:line="314" w:lineRule="auto"/>
              <w:ind w:left="126" w:right="105" w:hanging="3"/>
              <w:jc w:val="both"/>
            </w:pPr>
            <w:r>
              <w:rPr>
                <w:color w:val="696969"/>
              </w:rPr>
              <w:t>je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časová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lhůta,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ve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které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Provozovatel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povinen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obnovit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parametry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provozní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služby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sjednanou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úroveň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nebo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servisním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zákrokem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zajistit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snížení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priority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incidentu</w:t>
            </w:r>
          </w:p>
        </w:tc>
      </w:tr>
      <w:tr w:rsidR="00A913FA" w14:paraId="627AFFCE" w14:textId="77777777">
        <w:trPr>
          <w:trHeight w:val="782"/>
        </w:trPr>
        <w:tc>
          <w:tcPr>
            <w:tcW w:w="2139" w:type="dxa"/>
          </w:tcPr>
          <w:p w14:paraId="78DFFF16" w14:textId="77777777" w:rsidR="00A913FA" w:rsidRDefault="00A913FA">
            <w:pPr>
              <w:pStyle w:val="TableParagraph"/>
              <w:spacing w:before="8"/>
              <w:rPr>
                <w:b/>
              </w:rPr>
            </w:pPr>
          </w:p>
          <w:p w14:paraId="4449E24F" w14:textId="77777777" w:rsidR="00A913FA" w:rsidRDefault="00F302CB">
            <w:pPr>
              <w:pStyle w:val="TableParagraph"/>
              <w:ind w:left="108"/>
            </w:pPr>
            <w:r>
              <w:rPr>
                <w:color w:val="696969"/>
              </w:rPr>
              <w:t>Provozní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prostředí</w:t>
            </w:r>
          </w:p>
        </w:tc>
        <w:tc>
          <w:tcPr>
            <w:tcW w:w="7636" w:type="dxa"/>
          </w:tcPr>
          <w:p w14:paraId="617BB927" w14:textId="77777777" w:rsidR="00A913FA" w:rsidRDefault="00F302CB">
            <w:pPr>
              <w:pStyle w:val="TableParagraph"/>
              <w:spacing w:before="95" w:line="314" w:lineRule="auto"/>
              <w:ind w:left="126" w:hanging="3"/>
            </w:pPr>
            <w:r>
              <w:rPr>
                <w:color w:val="696969"/>
              </w:rPr>
              <w:t>je prostředí kde jsou aplikovány Služby provozu, služby servisu a parametry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SLA</w:t>
            </w:r>
          </w:p>
        </w:tc>
      </w:tr>
      <w:tr w:rsidR="00A913FA" w14:paraId="1CD32C78" w14:textId="77777777">
        <w:trPr>
          <w:trHeight w:val="680"/>
        </w:trPr>
        <w:tc>
          <w:tcPr>
            <w:tcW w:w="2139" w:type="dxa"/>
          </w:tcPr>
          <w:p w14:paraId="23B47E98" w14:textId="77777777" w:rsidR="00A913FA" w:rsidRDefault="00A913FA">
            <w:pPr>
              <w:pStyle w:val="TableParagraph"/>
              <w:spacing w:before="8"/>
              <w:rPr>
                <w:b/>
              </w:rPr>
            </w:pPr>
          </w:p>
          <w:p w14:paraId="5E695141" w14:textId="77777777" w:rsidR="00A913FA" w:rsidRDefault="00F302CB">
            <w:pPr>
              <w:pStyle w:val="TableParagraph"/>
              <w:ind w:left="108"/>
            </w:pPr>
            <w:r>
              <w:rPr>
                <w:color w:val="696969"/>
              </w:rPr>
              <w:t>Testovací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prostředí</w:t>
            </w:r>
          </w:p>
        </w:tc>
        <w:tc>
          <w:tcPr>
            <w:tcW w:w="7636" w:type="dxa"/>
          </w:tcPr>
          <w:p w14:paraId="095F01C2" w14:textId="77777777" w:rsidR="00A913FA" w:rsidRDefault="00F302CB">
            <w:pPr>
              <w:pStyle w:val="TableParagraph"/>
              <w:spacing w:line="330" w:lineRule="atLeast"/>
              <w:ind w:left="126" w:hanging="3"/>
            </w:pPr>
            <w:r>
              <w:rPr>
                <w:color w:val="696969"/>
              </w:rPr>
              <w:t>je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prostředí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kde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jsou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aplikovány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pouze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Služby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provozu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testovaní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procesů</w:t>
            </w:r>
            <w:r>
              <w:rPr>
                <w:color w:val="696969"/>
                <w:spacing w:val="-58"/>
              </w:rPr>
              <w:t xml:space="preserve"> </w:t>
            </w:r>
            <w:r>
              <w:rPr>
                <w:color w:val="696969"/>
                <w:spacing w:val="-1"/>
              </w:rPr>
              <w:t>nebo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  <w:spacing w:val="-1"/>
              </w:rPr>
              <w:t>ke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  <w:spacing w:val="-1"/>
              </w:rPr>
              <w:t>školení.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Testovací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prostředí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přístupné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jen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vybraným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pracovníkům.</w:t>
            </w:r>
          </w:p>
        </w:tc>
      </w:tr>
    </w:tbl>
    <w:p w14:paraId="6C5DCBE3" w14:textId="77777777" w:rsidR="00A913FA" w:rsidRDefault="00A913FA">
      <w:pPr>
        <w:spacing w:line="330" w:lineRule="atLeast"/>
        <w:sectPr w:rsidR="00A913FA">
          <w:pgSz w:w="11910" w:h="16840"/>
          <w:pgMar w:top="1340" w:right="620" w:bottom="1666" w:left="1120" w:header="0" w:footer="1141" w:gutter="0"/>
          <w:cols w:space="708"/>
        </w:sect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2071"/>
        <w:gridCol w:w="7591"/>
      </w:tblGrid>
      <w:tr w:rsidR="00A913FA" w14:paraId="3B11B204" w14:textId="77777777">
        <w:trPr>
          <w:trHeight w:val="680"/>
        </w:trPr>
        <w:tc>
          <w:tcPr>
            <w:tcW w:w="2071" w:type="dxa"/>
          </w:tcPr>
          <w:p w14:paraId="6563AA90" w14:textId="77777777" w:rsidR="00A913FA" w:rsidRDefault="00F302CB">
            <w:pPr>
              <w:pStyle w:val="TableParagraph"/>
              <w:spacing w:line="238" w:lineRule="exact"/>
              <w:ind w:left="50"/>
            </w:pPr>
            <w:r>
              <w:rPr>
                <w:color w:val="696969"/>
              </w:rPr>
              <w:t>Režimy</w:t>
            </w:r>
          </w:p>
          <w:p w14:paraId="3B93541E" w14:textId="77777777" w:rsidR="00A913FA" w:rsidRDefault="00F302CB">
            <w:pPr>
              <w:pStyle w:val="TableParagraph"/>
              <w:spacing w:before="78"/>
              <w:ind w:left="50"/>
            </w:pPr>
            <w:r>
              <w:rPr>
                <w:color w:val="696969"/>
              </w:rPr>
              <w:t>poskytování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služeb</w:t>
            </w:r>
          </w:p>
        </w:tc>
        <w:tc>
          <w:tcPr>
            <w:tcW w:w="7591" w:type="dxa"/>
          </w:tcPr>
          <w:p w14:paraId="1E0EDBC4" w14:textId="77777777" w:rsidR="00A913FA" w:rsidRDefault="00F302CB">
            <w:pPr>
              <w:pStyle w:val="TableParagraph"/>
              <w:spacing w:before="150"/>
              <w:ind w:left="134"/>
            </w:pPr>
            <w:r>
              <w:rPr>
                <w:color w:val="696969"/>
              </w:rPr>
              <w:t>pracovní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režim,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při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kterém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jsou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služby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poskytovány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(od-do,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dny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týdnu)</w:t>
            </w:r>
          </w:p>
        </w:tc>
      </w:tr>
      <w:tr w:rsidR="00A913FA" w14:paraId="7D3BA033" w14:textId="77777777">
        <w:trPr>
          <w:trHeight w:val="451"/>
        </w:trPr>
        <w:tc>
          <w:tcPr>
            <w:tcW w:w="2071" w:type="dxa"/>
          </w:tcPr>
          <w:p w14:paraId="30E705B1" w14:textId="77777777" w:rsidR="00A913FA" w:rsidRDefault="00F302CB">
            <w:pPr>
              <w:pStyle w:val="TableParagraph"/>
              <w:spacing w:before="87"/>
              <w:ind w:left="50"/>
            </w:pPr>
            <w:r>
              <w:rPr>
                <w:color w:val="696969"/>
              </w:rPr>
              <w:t>Provozní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režim 8x5</w:t>
            </w:r>
          </w:p>
        </w:tc>
        <w:tc>
          <w:tcPr>
            <w:tcW w:w="7591" w:type="dxa"/>
          </w:tcPr>
          <w:p w14:paraId="29D220A8" w14:textId="77777777" w:rsidR="00A913FA" w:rsidRDefault="00F302CB">
            <w:pPr>
              <w:pStyle w:val="TableParagraph"/>
              <w:spacing w:before="87"/>
              <w:ind w:left="134"/>
            </w:pPr>
            <w:r>
              <w:rPr>
                <w:color w:val="696969"/>
              </w:rPr>
              <w:t>pracovní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režim od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8:00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do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16:00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hodin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poskytovaný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5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pracovních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dnech</w:t>
            </w:r>
          </w:p>
        </w:tc>
      </w:tr>
      <w:tr w:rsidR="00A913FA" w14:paraId="31E9ADAE" w14:textId="77777777">
        <w:trPr>
          <w:trHeight w:val="781"/>
        </w:trPr>
        <w:tc>
          <w:tcPr>
            <w:tcW w:w="2071" w:type="dxa"/>
          </w:tcPr>
          <w:p w14:paraId="737DB631" w14:textId="77777777" w:rsidR="00A913FA" w:rsidRDefault="00F302CB">
            <w:pPr>
              <w:pStyle w:val="TableParagraph"/>
              <w:spacing w:before="87" w:line="314" w:lineRule="auto"/>
              <w:ind w:left="50" w:right="533"/>
            </w:pPr>
            <w:r>
              <w:rPr>
                <w:color w:val="696969"/>
              </w:rPr>
              <w:t>Provozní režim</w:t>
            </w:r>
            <w:r>
              <w:rPr>
                <w:color w:val="696969"/>
                <w:spacing w:val="-60"/>
              </w:rPr>
              <w:t xml:space="preserve"> </w:t>
            </w:r>
            <w:r>
              <w:rPr>
                <w:color w:val="696969"/>
              </w:rPr>
              <w:t>24x7</w:t>
            </w:r>
          </w:p>
        </w:tc>
        <w:tc>
          <w:tcPr>
            <w:tcW w:w="7591" w:type="dxa"/>
          </w:tcPr>
          <w:p w14:paraId="38C364C5" w14:textId="77777777" w:rsidR="00A913FA" w:rsidRDefault="00A913F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AFDB3DB" w14:textId="77777777" w:rsidR="00A913FA" w:rsidRDefault="00F302CB">
            <w:pPr>
              <w:pStyle w:val="TableParagraph"/>
              <w:ind w:left="134"/>
            </w:pPr>
            <w:r>
              <w:rPr>
                <w:color w:val="696969"/>
              </w:rPr>
              <w:t>nepřetržitý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pracovní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režim 24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hodin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sedm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dní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týdnu</w:t>
            </w:r>
          </w:p>
        </w:tc>
      </w:tr>
      <w:tr w:rsidR="00A913FA" w14:paraId="646F621C" w14:textId="77777777">
        <w:trPr>
          <w:trHeight w:val="1112"/>
        </w:trPr>
        <w:tc>
          <w:tcPr>
            <w:tcW w:w="2071" w:type="dxa"/>
          </w:tcPr>
          <w:p w14:paraId="6CB8ACDF" w14:textId="77777777" w:rsidR="00A913FA" w:rsidRDefault="00A913F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3CCDDDA" w14:textId="77777777" w:rsidR="00A913FA" w:rsidRDefault="00F302CB">
            <w:pPr>
              <w:pStyle w:val="TableParagraph"/>
              <w:ind w:left="50"/>
            </w:pPr>
            <w:r>
              <w:rPr>
                <w:color w:val="696969"/>
              </w:rPr>
              <w:t>SD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 xml:space="preserve">DC </w:t>
            </w:r>
            <w:proofErr w:type="spellStart"/>
            <w:r>
              <w:rPr>
                <w:color w:val="696969"/>
              </w:rPr>
              <w:t>eGOV</w:t>
            </w:r>
            <w:proofErr w:type="spellEnd"/>
          </w:p>
          <w:p w14:paraId="6567AAF7" w14:textId="77777777" w:rsidR="00A913FA" w:rsidRDefault="00F302CB">
            <w:pPr>
              <w:pStyle w:val="TableParagraph"/>
              <w:spacing w:before="78"/>
              <w:ind w:left="50"/>
            </w:pPr>
            <w:r>
              <w:rPr>
                <w:color w:val="696969"/>
              </w:rPr>
              <w:t>nebo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(CA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SD)</w:t>
            </w:r>
          </w:p>
        </w:tc>
        <w:tc>
          <w:tcPr>
            <w:tcW w:w="7591" w:type="dxa"/>
          </w:tcPr>
          <w:p w14:paraId="5516BD77" w14:textId="77777777" w:rsidR="00A913FA" w:rsidRDefault="00F302CB">
            <w:pPr>
              <w:pStyle w:val="TableParagraph"/>
              <w:spacing w:before="86" w:line="314" w:lineRule="auto"/>
              <w:ind w:left="136" w:right="50" w:hanging="3"/>
              <w:jc w:val="both"/>
            </w:pPr>
            <w:r>
              <w:rPr>
                <w:color w:val="696969"/>
              </w:rPr>
              <w:t>Nástroj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Dohledového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centra</w:t>
            </w:r>
            <w:r>
              <w:rPr>
                <w:color w:val="696969"/>
                <w:spacing w:val="1"/>
              </w:rPr>
              <w:t xml:space="preserve"> </w:t>
            </w:r>
            <w:proofErr w:type="spellStart"/>
            <w:r>
              <w:rPr>
                <w:color w:val="696969"/>
              </w:rPr>
              <w:t>eGOV</w:t>
            </w:r>
            <w:proofErr w:type="spellEnd"/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–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nástroj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umístěn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centrálním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pracovišti.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Jsou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zde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umístěny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ostatní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dohledové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nástroje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pracoviště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Helpdesku</w:t>
            </w:r>
          </w:p>
        </w:tc>
      </w:tr>
      <w:tr w:rsidR="00A913FA" w14:paraId="71EFFF1F" w14:textId="77777777">
        <w:trPr>
          <w:trHeight w:val="451"/>
        </w:trPr>
        <w:tc>
          <w:tcPr>
            <w:tcW w:w="2071" w:type="dxa"/>
          </w:tcPr>
          <w:p w14:paraId="2013AAE2" w14:textId="77777777" w:rsidR="00A913FA" w:rsidRDefault="00F302CB">
            <w:pPr>
              <w:pStyle w:val="TableParagraph"/>
              <w:spacing w:before="87"/>
              <w:ind w:left="50"/>
            </w:pPr>
            <w:r>
              <w:rPr>
                <w:color w:val="696969"/>
              </w:rPr>
              <w:t>Systém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nebo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(IS)</w:t>
            </w:r>
          </w:p>
        </w:tc>
        <w:tc>
          <w:tcPr>
            <w:tcW w:w="7591" w:type="dxa"/>
          </w:tcPr>
          <w:p w14:paraId="2D8F6A5B" w14:textId="77777777" w:rsidR="00A913FA" w:rsidRDefault="00F302CB">
            <w:pPr>
              <w:pStyle w:val="TableParagraph"/>
              <w:spacing w:before="87"/>
              <w:ind w:left="134"/>
            </w:pPr>
            <w:r>
              <w:rPr>
                <w:color w:val="696969"/>
              </w:rPr>
              <w:t>jde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o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jednotný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název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zahrnující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Aplikaci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infrastrukturu</w:t>
            </w:r>
          </w:p>
        </w:tc>
      </w:tr>
      <w:tr w:rsidR="00A913FA" w14:paraId="78BDC468" w14:textId="77777777">
        <w:trPr>
          <w:trHeight w:val="2107"/>
        </w:trPr>
        <w:tc>
          <w:tcPr>
            <w:tcW w:w="2071" w:type="dxa"/>
          </w:tcPr>
          <w:p w14:paraId="1F1B2ED7" w14:textId="77777777" w:rsidR="00A913FA" w:rsidRDefault="00A913FA">
            <w:pPr>
              <w:pStyle w:val="TableParagraph"/>
              <w:rPr>
                <w:b/>
                <w:sz w:val="24"/>
              </w:rPr>
            </w:pPr>
          </w:p>
          <w:p w14:paraId="70E0BB34" w14:textId="77777777" w:rsidR="00A913FA" w:rsidRDefault="00A913FA">
            <w:pPr>
              <w:pStyle w:val="TableParagraph"/>
              <w:rPr>
                <w:b/>
                <w:sz w:val="24"/>
              </w:rPr>
            </w:pPr>
          </w:p>
          <w:p w14:paraId="787AB691" w14:textId="77777777" w:rsidR="00A913FA" w:rsidRDefault="00A913FA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6BAE279" w14:textId="77777777" w:rsidR="00A913FA" w:rsidRDefault="00F302CB">
            <w:pPr>
              <w:pStyle w:val="TableParagraph"/>
              <w:ind w:left="50"/>
            </w:pPr>
            <w:r>
              <w:rPr>
                <w:color w:val="696969"/>
              </w:rPr>
              <w:t>Aplikace</w:t>
            </w:r>
          </w:p>
        </w:tc>
        <w:tc>
          <w:tcPr>
            <w:tcW w:w="7591" w:type="dxa"/>
          </w:tcPr>
          <w:p w14:paraId="1A8EF0EF" w14:textId="77777777" w:rsidR="00A913FA" w:rsidRDefault="00F302CB">
            <w:pPr>
              <w:pStyle w:val="TableParagraph"/>
              <w:spacing w:before="87" w:line="314" w:lineRule="auto"/>
              <w:ind w:left="136" w:right="50" w:hanging="3"/>
              <w:jc w:val="both"/>
            </w:pPr>
            <w:r>
              <w:rPr>
                <w:color w:val="696969"/>
              </w:rPr>
              <w:t xml:space="preserve">Je aplikace, která se skládá s jednotlivých komponent, které </w:t>
            </w:r>
            <w:proofErr w:type="gramStart"/>
            <w:r>
              <w:rPr>
                <w:color w:val="696969"/>
              </w:rPr>
              <w:t>slouží</w:t>
            </w:r>
            <w:proofErr w:type="gramEnd"/>
            <w:r>
              <w:rPr>
                <w:color w:val="696969"/>
              </w:rPr>
              <w:t xml:space="preserve"> zajištění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plné funkcionality IS SPP USC (informační systém sbírky právních předpisů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územních</w:t>
            </w:r>
            <w:r>
              <w:rPr>
                <w:color w:val="696969"/>
                <w:spacing w:val="33"/>
              </w:rPr>
              <w:t xml:space="preserve"> </w:t>
            </w:r>
            <w:r>
              <w:rPr>
                <w:color w:val="696969"/>
              </w:rPr>
              <w:t>správních</w:t>
            </w:r>
            <w:r>
              <w:rPr>
                <w:color w:val="696969"/>
                <w:spacing w:val="32"/>
              </w:rPr>
              <w:t xml:space="preserve"> </w:t>
            </w:r>
            <w:r>
              <w:rPr>
                <w:color w:val="696969"/>
              </w:rPr>
              <w:t>celků)</w:t>
            </w:r>
            <w:r>
              <w:rPr>
                <w:color w:val="696969"/>
                <w:spacing w:val="36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32"/>
              </w:rPr>
              <w:t xml:space="preserve"> </w:t>
            </w:r>
            <w:r>
              <w:rPr>
                <w:color w:val="696969"/>
              </w:rPr>
              <w:t>to</w:t>
            </w:r>
            <w:r>
              <w:rPr>
                <w:color w:val="696969"/>
                <w:spacing w:val="32"/>
              </w:rPr>
              <w:t xml:space="preserve"> </w:t>
            </w:r>
            <w:r>
              <w:rPr>
                <w:color w:val="696969"/>
              </w:rPr>
              <w:t>včetně</w:t>
            </w:r>
            <w:r>
              <w:rPr>
                <w:color w:val="696969"/>
                <w:spacing w:val="32"/>
              </w:rPr>
              <w:t xml:space="preserve"> </w:t>
            </w:r>
            <w:r>
              <w:rPr>
                <w:color w:val="696969"/>
              </w:rPr>
              <w:t>jednotlivých</w:t>
            </w:r>
            <w:r>
              <w:rPr>
                <w:color w:val="696969"/>
                <w:spacing w:val="34"/>
              </w:rPr>
              <w:t xml:space="preserve"> </w:t>
            </w:r>
            <w:r>
              <w:rPr>
                <w:color w:val="696969"/>
              </w:rPr>
              <w:t>rozhrání,</w:t>
            </w:r>
            <w:r>
              <w:rPr>
                <w:color w:val="696969"/>
                <w:spacing w:val="33"/>
              </w:rPr>
              <w:t xml:space="preserve"> </w:t>
            </w:r>
            <w:r>
              <w:rPr>
                <w:color w:val="696969"/>
              </w:rPr>
              <w:t>které</w:t>
            </w:r>
            <w:r>
              <w:rPr>
                <w:color w:val="696969"/>
                <w:spacing w:val="32"/>
              </w:rPr>
              <w:t xml:space="preserve"> </w:t>
            </w:r>
            <w:r>
              <w:rPr>
                <w:color w:val="696969"/>
              </w:rPr>
              <w:t>slouží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k integraci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nebo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jako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vstupně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výstupní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rozhraní.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Dále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pak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automaticky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generované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reporty,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logy,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tabulky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data</w:t>
            </w:r>
            <w:r>
              <w:rPr>
                <w:color w:val="696969"/>
              </w:rPr>
              <w:t>báze.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Za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součást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Aplikace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se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považuje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i operační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systém</w:t>
            </w:r>
          </w:p>
        </w:tc>
      </w:tr>
      <w:tr w:rsidR="00A913FA" w14:paraId="634F2491" w14:textId="77777777">
        <w:trPr>
          <w:trHeight w:val="450"/>
        </w:trPr>
        <w:tc>
          <w:tcPr>
            <w:tcW w:w="2071" w:type="dxa"/>
          </w:tcPr>
          <w:p w14:paraId="2324C3D7" w14:textId="77777777" w:rsidR="00A913FA" w:rsidRDefault="00F302CB">
            <w:pPr>
              <w:pStyle w:val="TableParagraph"/>
              <w:spacing w:before="87"/>
              <w:ind w:left="50"/>
            </w:pPr>
            <w:r>
              <w:rPr>
                <w:color w:val="696969"/>
              </w:rPr>
              <w:t>Infrastruktura</w:t>
            </w:r>
          </w:p>
        </w:tc>
        <w:tc>
          <w:tcPr>
            <w:tcW w:w="7591" w:type="dxa"/>
          </w:tcPr>
          <w:p w14:paraId="5479E4E6" w14:textId="77777777" w:rsidR="00A913FA" w:rsidRDefault="00F302CB">
            <w:pPr>
              <w:pStyle w:val="TableParagraph"/>
              <w:spacing w:before="87"/>
              <w:ind w:left="134"/>
            </w:pPr>
            <w:r>
              <w:rPr>
                <w:color w:val="696969"/>
              </w:rPr>
              <w:t>infrastruktura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IS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SPP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USC</w:t>
            </w:r>
          </w:p>
        </w:tc>
      </w:tr>
      <w:tr w:rsidR="00A913FA" w14:paraId="1A39F7D7" w14:textId="77777777">
        <w:trPr>
          <w:trHeight w:val="678"/>
        </w:trPr>
        <w:tc>
          <w:tcPr>
            <w:tcW w:w="2071" w:type="dxa"/>
          </w:tcPr>
          <w:p w14:paraId="6E3AC6C9" w14:textId="77777777" w:rsidR="00A913FA" w:rsidRDefault="00A913F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FE8ED60" w14:textId="77777777" w:rsidR="00A913FA" w:rsidRDefault="00F302CB">
            <w:pPr>
              <w:pStyle w:val="TableParagraph"/>
              <w:ind w:left="50"/>
            </w:pPr>
            <w:r>
              <w:rPr>
                <w:color w:val="696969"/>
              </w:rPr>
              <w:t>Servisní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okno</w:t>
            </w:r>
          </w:p>
        </w:tc>
        <w:tc>
          <w:tcPr>
            <w:tcW w:w="7591" w:type="dxa"/>
          </w:tcPr>
          <w:p w14:paraId="05E76C7F" w14:textId="77777777" w:rsidR="00A913FA" w:rsidRDefault="00F302CB">
            <w:pPr>
              <w:pStyle w:val="TableParagraph"/>
              <w:spacing w:line="330" w:lineRule="atLeast"/>
              <w:ind w:left="136" w:hanging="3"/>
            </w:pPr>
            <w:r>
              <w:rPr>
                <w:color w:val="696969"/>
              </w:rPr>
              <w:t>je</w:t>
            </w:r>
            <w:r>
              <w:rPr>
                <w:color w:val="696969"/>
                <w:spacing w:val="6"/>
              </w:rPr>
              <w:t xml:space="preserve"> </w:t>
            </w:r>
            <w:r>
              <w:rPr>
                <w:color w:val="696969"/>
              </w:rPr>
              <w:t>to</w:t>
            </w:r>
            <w:r>
              <w:rPr>
                <w:color w:val="696969"/>
                <w:spacing w:val="3"/>
              </w:rPr>
              <w:t xml:space="preserve"> </w:t>
            </w:r>
            <w:r>
              <w:rPr>
                <w:color w:val="696969"/>
              </w:rPr>
              <w:t>časový</w:t>
            </w:r>
            <w:r>
              <w:rPr>
                <w:color w:val="696969"/>
                <w:spacing w:val="6"/>
              </w:rPr>
              <w:t xml:space="preserve"> </w:t>
            </w:r>
            <w:r>
              <w:rPr>
                <w:color w:val="696969"/>
              </w:rPr>
              <w:t>interval</w:t>
            </w:r>
            <w:r>
              <w:rPr>
                <w:color w:val="696969"/>
                <w:spacing w:val="5"/>
              </w:rPr>
              <w:t xml:space="preserve"> </w:t>
            </w:r>
            <w:r>
              <w:rPr>
                <w:color w:val="696969"/>
              </w:rPr>
              <w:t>smluvený</w:t>
            </w:r>
            <w:r>
              <w:rPr>
                <w:color w:val="696969"/>
                <w:spacing w:val="6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4"/>
              </w:rPr>
              <w:t xml:space="preserve"> </w:t>
            </w:r>
            <w:r>
              <w:rPr>
                <w:color w:val="696969"/>
              </w:rPr>
              <w:t>Systém,</w:t>
            </w:r>
            <w:r>
              <w:rPr>
                <w:color w:val="696969"/>
                <w:spacing w:val="5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rámci</w:t>
            </w:r>
            <w:r>
              <w:rPr>
                <w:color w:val="696969"/>
                <w:spacing w:val="5"/>
              </w:rPr>
              <w:t xml:space="preserve"> </w:t>
            </w:r>
            <w:r>
              <w:rPr>
                <w:color w:val="696969"/>
              </w:rPr>
              <w:t>tohoto</w:t>
            </w:r>
            <w:r>
              <w:rPr>
                <w:color w:val="696969"/>
                <w:spacing w:val="5"/>
              </w:rPr>
              <w:t xml:space="preserve"> </w:t>
            </w:r>
            <w:r>
              <w:rPr>
                <w:color w:val="696969"/>
              </w:rPr>
              <w:t>intervalu</w:t>
            </w:r>
            <w:r>
              <w:rPr>
                <w:color w:val="696969"/>
                <w:spacing w:val="3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povoleno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prováděn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plánovaný zákrok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Systému</w:t>
            </w:r>
          </w:p>
        </w:tc>
      </w:tr>
    </w:tbl>
    <w:p w14:paraId="3CE5B352" w14:textId="77777777" w:rsidR="00A913FA" w:rsidRDefault="00A913FA">
      <w:pPr>
        <w:pStyle w:val="Zkladntext"/>
        <w:spacing w:before="5"/>
        <w:rPr>
          <w:b/>
          <w:sz w:val="29"/>
        </w:rPr>
      </w:pPr>
    </w:p>
    <w:p w14:paraId="531D1DD1" w14:textId="77777777" w:rsidR="00A913FA" w:rsidRDefault="00F302CB">
      <w:pPr>
        <w:pStyle w:val="Odstavecseseznamem"/>
        <w:numPr>
          <w:ilvl w:val="0"/>
          <w:numId w:val="18"/>
        </w:numPr>
        <w:tabs>
          <w:tab w:val="left" w:pos="646"/>
          <w:tab w:val="left" w:pos="647"/>
        </w:tabs>
        <w:spacing w:before="92"/>
        <w:rPr>
          <w:b/>
          <w:sz w:val="20"/>
        </w:rPr>
      </w:pPr>
      <w:bookmarkStart w:id="9" w:name="2._Přehled_a_specifikace_poskytovaných_s"/>
      <w:bookmarkEnd w:id="9"/>
      <w:r>
        <w:rPr>
          <w:b/>
          <w:color w:val="696969"/>
          <w:sz w:val="20"/>
        </w:rPr>
        <w:t>Přehled</w:t>
      </w:r>
      <w:r>
        <w:rPr>
          <w:b/>
          <w:color w:val="696969"/>
          <w:spacing w:val="-6"/>
          <w:sz w:val="20"/>
        </w:rPr>
        <w:t xml:space="preserve"> </w:t>
      </w:r>
      <w:r>
        <w:rPr>
          <w:b/>
          <w:color w:val="696969"/>
          <w:sz w:val="20"/>
        </w:rPr>
        <w:t>a</w:t>
      </w:r>
      <w:r>
        <w:rPr>
          <w:b/>
          <w:color w:val="696969"/>
          <w:spacing w:val="-6"/>
          <w:sz w:val="20"/>
        </w:rPr>
        <w:t xml:space="preserve"> </w:t>
      </w:r>
      <w:r>
        <w:rPr>
          <w:b/>
          <w:color w:val="696969"/>
          <w:sz w:val="20"/>
        </w:rPr>
        <w:t>specifikace</w:t>
      </w:r>
      <w:r>
        <w:rPr>
          <w:b/>
          <w:color w:val="696969"/>
          <w:spacing w:val="-6"/>
          <w:sz w:val="20"/>
        </w:rPr>
        <w:t xml:space="preserve"> </w:t>
      </w:r>
      <w:r>
        <w:rPr>
          <w:b/>
          <w:color w:val="696969"/>
          <w:sz w:val="20"/>
        </w:rPr>
        <w:t>poskytovaných</w:t>
      </w:r>
      <w:r>
        <w:rPr>
          <w:b/>
          <w:color w:val="696969"/>
          <w:spacing w:val="-6"/>
          <w:sz w:val="20"/>
        </w:rPr>
        <w:t xml:space="preserve"> </w:t>
      </w:r>
      <w:r>
        <w:rPr>
          <w:b/>
          <w:color w:val="696969"/>
          <w:sz w:val="20"/>
        </w:rPr>
        <w:t>služeb</w:t>
      </w:r>
    </w:p>
    <w:p w14:paraId="1F0DAA47" w14:textId="77777777" w:rsidR="00A913FA" w:rsidRDefault="00F302CB">
      <w:pPr>
        <w:spacing w:before="155"/>
        <w:ind w:left="965" w:right="794" w:hanging="746"/>
        <w:jc w:val="both"/>
        <w:rPr>
          <w:sz w:val="20"/>
        </w:rPr>
      </w:pPr>
      <w:r>
        <w:rPr>
          <w:color w:val="696969"/>
          <w:sz w:val="20"/>
        </w:rPr>
        <w:t>Služby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jsou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specifikovány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v jednotlivých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katalogových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listech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níže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v následujících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kapitolách.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Předpokladem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pro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úspěšně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zajištění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provozu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celého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Systému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je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zajištění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srovnatelných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provozních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a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servisních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podmínek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integrovan</w:t>
      </w:r>
      <w:r>
        <w:rPr>
          <w:color w:val="696969"/>
          <w:sz w:val="20"/>
        </w:rPr>
        <w:t>ých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systémů.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Jde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o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integrované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informační</w:t>
      </w:r>
      <w:r>
        <w:rPr>
          <w:color w:val="696969"/>
          <w:spacing w:val="1"/>
          <w:sz w:val="20"/>
        </w:rPr>
        <w:t xml:space="preserve"> </w:t>
      </w:r>
      <w:r>
        <w:rPr>
          <w:color w:val="696969"/>
          <w:sz w:val="20"/>
        </w:rPr>
        <w:t>systémy (aplikace i infrastruktury), které podporují chod celého systému. Většinou jde o Služby</w:t>
      </w:r>
      <w:r>
        <w:rPr>
          <w:color w:val="696969"/>
          <w:spacing w:val="-53"/>
          <w:sz w:val="20"/>
        </w:rPr>
        <w:t xml:space="preserve"> </w:t>
      </w:r>
      <w:r>
        <w:rPr>
          <w:color w:val="696969"/>
          <w:sz w:val="20"/>
        </w:rPr>
        <w:t>již poskytované v rámci perimetrů CMS a ITS. Tyto služby jsou zajištovány v rámci jiných</w:t>
      </w:r>
      <w:r>
        <w:rPr>
          <w:color w:val="696969"/>
          <w:spacing w:val="1"/>
          <w:sz w:val="20"/>
        </w:rPr>
        <w:t xml:space="preserve"> </w:t>
      </w:r>
      <w:bookmarkStart w:id="10" w:name="2.1._Přehled_poskytovaných_služeb"/>
      <w:bookmarkEnd w:id="10"/>
      <w:r>
        <w:rPr>
          <w:color w:val="696969"/>
          <w:sz w:val="20"/>
        </w:rPr>
        <w:t>provozních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smluv.</w:t>
      </w:r>
    </w:p>
    <w:p w14:paraId="6A4A26FA" w14:textId="77777777" w:rsidR="00A913FA" w:rsidRDefault="00A913FA">
      <w:pPr>
        <w:pStyle w:val="Zkladntext"/>
        <w:spacing w:before="10"/>
        <w:rPr>
          <w:sz w:val="20"/>
        </w:rPr>
      </w:pPr>
    </w:p>
    <w:p w14:paraId="39C64613" w14:textId="77777777" w:rsidR="00A913FA" w:rsidRDefault="00F302CB">
      <w:pPr>
        <w:pStyle w:val="Odstavecseseznamem"/>
        <w:numPr>
          <w:ilvl w:val="1"/>
          <w:numId w:val="18"/>
        </w:numPr>
        <w:tabs>
          <w:tab w:val="left" w:pos="647"/>
        </w:tabs>
        <w:spacing w:before="0"/>
        <w:ind w:hanging="505"/>
        <w:rPr>
          <w:b/>
          <w:sz w:val="20"/>
        </w:rPr>
      </w:pPr>
      <w:r>
        <w:rPr>
          <w:b/>
          <w:color w:val="696969"/>
          <w:sz w:val="20"/>
        </w:rPr>
        <w:t>Přehled</w:t>
      </w:r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poskytovaných</w:t>
      </w:r>
      <w:r>
        <w:rPr>
          <w:b/>
          <w:color w:val="696969"/>
          <w:spacing w:val="-4"/>
          <w:sz w:val="20"/>
        </w:rPr>
        <w:t xml:space="preserve"> </w:t>
      </w:r>
      <w:r>
        <w:rPr>
          <w:b/>
          <w:color w:val="696969"/>
          <w:sz w:val="20"/>
        </w:rPr>
        <w:t>služeb</w:t>
      </w:r>
    </w:p>
    <w:p w14:paraId="067B070B" w14:textId="77777777" w:rsidR="00A913FA" w:rsidRDefault="00A913FA">
      <w:pPr>
        <w:pStyle w:val="Zkladntext"/>
        <w:spacing w:before="5"/>
        <w:rPr>
          <w:b/>
          <w:sz w:val="23"/>
        </w:rPr>
      </w:pPr>
    </w:p>
    <w:p w14:paraId="38C9F70E" w14:textId="77777777" w:rsidR="00A913FA" w:rsidRDefault="00F302CB">
      <w:pPr>
        <w:pStyle w:val="Odstavecseseznamem"/>
        <w:numPr>
          <w:ilvl w:val="2"/>
          <w:numId w:val="18"/>
        </w:numPr>
        <w:tabs>
          <w:tab w:val="left" w:pos="1299"/>
          <w:tab w:val="left" w:pos="1300"/>
        </w:tabs>
        <w:spacing w:before="0"/>
        <w:ind w:hanging="721"/>
        <w:rPr>
          <w:b/>
          <w:sz w:val="20"/>
        </w:rPr>
      </w:pPr>
      <w:bookmarkStart w:id="11" w:name="2.1.1._Tabulka_přehledu_služeb_-_katalog"/>
      <w:bookmarkEnd w:id="11"/>
      <w:r>
        <w:rPr>
          <w:b/>
          <w:color w:val="696969"/>
          <w:sz w:val="20"/>
        </w:rPr>
        <w:t>Tabulka</w:t>
      </w:r>
      <w:r>
        <w:rPr>
          <w:b/>
          <w:color w:val="696969"/>
          <w:spacing w:val="-6"/>
          <w:sz w:val="20"/>
        </w:rPr>
        <w:t xml:space="preserve"> </w:t>
      </w:r>
      <w:r>
        <w:rPr>
          <w:b/>
          <w:color w:val="696969"/>
          <w:sz w:val="20"/>
        </w:rPr>
        <w:t>přehledu</w:t>
      </w:r>
      <w:r>
        <w:rPr>
          <w:b/>
          <w:color w:val="696969"/>
          <w:spacing w:val="-5"/>
          <w:sz w:val="20"/>
        </w:rPr>
        <w:t xml:space="preserve"> </w:t>
      </w:r>
      <w:proofErr w:type="gramStart"/>
      <w:r>
        <w:rPr>
          <w:b/>
          <w:color w:val="696969"/>
          <w:sz w:val="20"/>
        </w:rPr>
        <w:t>služeb</w:t>
      </w:r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-</w:t>
      </w:r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katalogových</w:t>
      </w:r>
      <w:proofErr w:type="gramEnd"/>
      <w:r>
        <w:rPr>
          <w:b/>
          <w:color w:val="696969"/>
          <w:spacing w:val="-4"/>
          <w:sz w:val="20"/>
        </w:rPr>
        <w:t xml:space="preserve"> </w:t>
      </w:r>
      <w:r>
        <w:rPr>
          <w:b/>
          <w:color w:val="696969"/>
          <w:sz w:val="20"/>
        </w:rPr>
        <w:t>listů</w:t>
      </w:r>
    </w:p>
    <w:p w14:paraId="3717A78F" w14:textId="77777777" w:rsidR="00A913FA" w:rsidRDefault="00A913FA">
      <w:pPr>
        <w:pStyle w:val="Zkladntext"/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4400"/>
        <w:gridCol w:w="1566"/>
        <w:gridCol w:w="1696"/>
      </w:tblGrid>
      <w:tr w:rsidR="00A913FA" w14:paraId="1C23CE5F" w14:textId="77777777">
        <w:trPr>
          <w:trHeight w:val="419"/>
        </w:trPr>
        <w:tc>
          <w:tcPr>
            <w:tcW w:w="2194" w:type="dxa"/>
            <w:shd w:val="clear" w:color="auto" w:fill="D9D9D9"/>
          </w:tcPr>
          <w:p w14:paraId="2183D9C4" w14:textId="77777777" w:rsidR="00A913FA" w:rsidRDefault="00F302C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Název</w:t>
            </w:r>
            <w:r>
              <w:rPr>
                <w:b/>
                <w:color w:val="696969"/>
                <w:spacing w:val="-3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služby</w:t>
            </w:r>
          </w:p>
        </w:tc>
        <w:tc>
          <w:tcPr>
            <w:tcW w:w="4400" w:type="dxa"/>
            <w:shd w:val="clear" w:color="auto" w:fill="D9D9D9"/>
          </w:tcPr>
          <w:p w14:paraId="5A45EC40" w14:textId="77777777" w:rsidR="00A913FA" w:rsidRDefault="00F302C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Krátký</w:t>
            </w:r>
            <w:r>
              <w:rPr>
                <w:b/>
                <w:color w:val="696969"/>
                <w:spacing w:val="-3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popis</w:t>
            </w:r>
          </w:p>
        </w:tc>
        <w:tc>
          <w:tcPr>
            <w:tcW w:w="1566" w:type="dxa"/>
            <w:shd w:val="clear" w:color="auto" w:fill="D9D9D9"/>
          </w:tcPr>
          <w:p w14:paraId="478527FE" w14:textId="77777777" w:rsidR="00A913FA" w:rsidRDefault="00F302CB">
            <w:pPr>
              <w:pStyle w:val="TableParagraph"/>
              <w:spacing w:line="229" w:lineRule="exact"/>
              <w:ind w:right="98"/>
              <w:jc w:val="center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Režim</w:t>
            </w:r>
            <w:r>
              <w:rPr>
                <w:b/>
                <w:color w:val="696969"/>
                <w:spacing w:val="-5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provozu</w:t>
            </w:r>
          </w:p>
        </w:tc>
        <w:tc>
          <w:tcPr>
            <w:tcW w:w="1696" w:type="dxa"/>
            <w:shd w:val="clear" w:color="auto" w:fill="D9D9D9"/>
          </w:tcPr>
          <w:p w14:paraId="5A5C25D2" w14:textId="77777777" w:rsidR="00A913FA" w:rsidRDefault="00F302CB">
            <w:pPr>
              <w:pStyle w:val="TableParagraph"/>
              <w:spacing w:line="229" w:lineRule="exact"/>
              <w:ind w:left="164" w:right="162"/>
              <w:jc w:val="center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Parametr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SLA</w:t>
            </w:r>
          </w:p>
        </w:tc>
      </w:tr>
      <w:tr w:rsidR="00A913FA" w14:paraId="44297DA3" w14:textId="77777777">
        <w:trPr>
          <w:trHeight w:val="722"/>
        </w:trPr>
        <w:tc>
          <w:tcPr>
            <w:tcW w:w="2194" w:type="dxa"/>
          </w:tcPr>
          <w:p w14:paraId="24B0C743" w14:textId="77777777" w:rsidR="00A913FA" w:rsidRDefault="00F302C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color w:val="696969"/>
                <w:sz w:val="20"/>
              </w:rPr>
              <w:t>Zajištění</w:t>
            </w:r>
            <w:r>
              <w:rPr>
                <w:color w:val="696969"/>
                <w:spacing w:val="-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dostupnosti</w:t>
            </w:r>
          </w:p>
          <w:p w14:paraId="2CD92A63" w14:textId="77777777" w:rsidR="00A913FA" w:rsidRDefault="00F302CB">
            <w:pPr>
              <w:pStyle w:val="TableParagraph"/>
              <w:spacing w:before="72"/>
              <w:ind w:left="71"/>
              <w:rPr>
                <w:sz w:val="20"/>
              </w:rPr>
            </w:pPr>
            <w:r>
              <w:rPr>
                <w:color w:val="696969"/>
                <w:sz w:val="20"/>
              </w:rPr>
              <w:t>Aplikace</w:t>
            </w:r>
          </w:p>
        </w:tc>
        <w:tc>
          <w:tcPr>
            <w:tcW w:w="4400" w:type="dxa"/>
          </w:tcPr>
          <w:p w14:paraId="223BD1A9" w14:textId="77777777" w:rsidR="00A913FA" w:rsidRDefault="00F302CB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Vyhodnocuje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dostupnost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%</w:t>
            </w:r>
          </w:p>
        </w:tc>
        <w:tc>
          <w:tcPr>
            <w:tcW w:w="1566" w:type="dxa"/>
          </w:tcPr>
          <w:p w14:paraId="6BE714FC" w14:textId="77777777" w:rsidR="00A913FA" w:rsidRDefault="00F302CB">
            <w:pPr>
              <w:pStyle w:val="TableParagraph"/>
              <w:spacing w:before="150"/>
              <w:ind w:right="97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24x7</w:t>
            </w:r>
          </w:p>
        </w:tc>
        <w:tc>
          <w:tcPr>
            <w:tcW w:w="1696" w:type="dxa"/>
          </w:tcPr>
          <w:p w14:paraId="1B1D0A86" w14:textId="77777777" w:rsidR="00A913FA" w:rsidRDefault="00F302CB">
            <w:pPr>
              <w:pStyle w:val="TableParagraph"/>
              <w:spacing w:before="150"/>
              <w:ind w:left="163" w:right="162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Ano</w:t>
            </w:r>
          </w:p>
        </w:tc>
      </w:tr>
      <w:tr w:rsidR="00A913FA" w14:paraId="01FA0E51" w14:textId="77777777">
        <w:trPr>
          <w:trHeight w:val="722"/>
        </w:trPr>
        <w:tc>
          <w:tcPr>
            <w:tcW w:w="2194" w:type="dxa"/>
          </w:tcPr>
          <w:p w14:paraId="06C5B095" w14:textId="77777777" w:rsidR="00A913FA" w:rsidRDefault="00F302C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color w:val="696969"/>
                <w:sz w:val="20"/>
              </w:rPr>
              <w:t>Proaktivní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údržba</w:t>
            </w:r>
          </w:p>
          <w:p w14:paraId="6913F9DA" w14:textId="77777777" w:rsidR="00A913FA" w:rsidRDefault="00F302CB">
            <w:pPr>
              <w:pStyle w:val="TableParagraph"/>
              <w:spacing w:before="72"/>
              <w:ind w:left="71"/>
              <w:rPr>
                <w:sz w:val="20"/>
              </w:rPr>
            </w:pPr>
            <w:r>
              <w:rPr>
                <w:color w:val="696969"/>
                <w:sz w:val="20"/>
              </w:rPr>
              <w:t>Aplikace</w:t>
            </w:r>
          </w:p>
        </w:tc>
        <w:tc>
          <w:tcPr>
            <w:tcW w:w="4400" w:type="dxa"/>
          </w:tcPr>
          <w:p w14:paraId="3E65031A" w14:textId="77777777" w:rsidR="00A913FA" w:rsidRDefault="00F302CB">
            <w:pPr>
              <w:pStyle w:val="TableParagraph"/>
              <w:spacing w:line="314" w:lineRule="auto"/>
              <w:ind w:left="143" w:hanging="36"/>
              <w:rPr>
                <w:sz w:val="20"/>
              </w:rPr>
            </w:pPr>
            <w:r>
              <w:rPr>
                <w:color w:val="696969"/>
                <w:sz w:val="20"/>
              </w:rPr>
              <w:t>Zajištuje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pravidelná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aktualizace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čištění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</w:p>
        </w:tc>
        <w:tc>
          <w:tcPr>
            <w:tcW w:w="1566" w:type="dxa"/>
          </w:tcPr>
          <w:p w14:paraId="4434CD4B" w14:textId="77777777" w:rsidR="00A913FA" w:rsidRDefault="00F302CB">
            <w:pPr>
              <w:pStyle w:val="TableParagraph"/>
              <w:spacing w:before="150"/>
              <w:ind w:right="97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8x5</w:t>
            </w:r>
          </w:p>
        </w:tc>
        <w:tc>
          <w:tcPr>
            <w:tcW w:w="1696" w:type="dxa"/>
          </w:tcPr>
          <w:p w14:paraId="38B48FB6" w14:textId="77777777" w:rsidR="00A913FA" w:rsidRDefault="00F302CB">
            <w:pPr>
              <w:pStyle w:val="TableParagraph"/>
              <w:spacing w:before="150"/>
              <w:ind w:left="164" w:right="161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Ne</w:t>
            </w:r>
          </w:p>
        </w:tc>
      </w:tr>
      <w:tr w:rsidR="00A913FA" w14:paraId="24FE360F" w14:textId="77777777">
        <w:trPr>
          <w:trHeight w:val="422"/>
        </w:trPr>
        <w:tc>
          <w:tcPr>
            <w:tcW w:w="2194" w:type="dxa"/>
          </w:tcPr>
          <w:p w14:paraId="7103DAB1" w14:textId="77777777" w:rsidR="00A913FA" w:rsidRDefault="00F302C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color w:val="696969"/>
                <w:sz w:val="20"/>
              </w:rPr>
              <w:t>Rozvoj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</w:p>
        </w:tc>
        <w:tc>
          <w:tcPr>
            <w:tcW w:w="4400" w:type="dxa"/>
          </w:tcPr>
          <w:p w14:paraId="3BE9AB05" w14:textId="77777777" w:rsidR="00A913FA" w:rsidRDefault="00F302C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Provádí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drobný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rozvoj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implementaci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</w:p>
        </w:tc>
        <w:tc>
          <w:tcPr>
            <w:tcW w:w="1566" w:type="dxa"/>
          </w:tcPr>
          <w:p w14:paraId="0E52ACD2" w14:textId="77777777" w:rsidR="00A913FA" w:rsidRDefault="00F302CB">
            <w:pPr>
              <w:pStyle w:val="TableParagraph"/>
              <w:spacing w:line="229" w:lineRule="exact"/>
              <w:ind w:right="97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8x5</w:t>
            </w:r>
          </w:p>
        </w:tc>
        <w:tc>
          <w:tcPr>
            <w:tcW w:w="1696" w:type="dxa"/>
          </w:tcPr>
          <w:p w14:paraId="14BCAB24" w14:textId="77777777" w:rsidR="00A913FA" w:rsidRDefault="00F302CB">
            <w:pPr>
              <w:pStyle w:val="TableParagraph"/>
              <w:spacing w:line="229" w:lineRule="exact"/>
              <w:ind w:left="164" w:right="161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Ne</w:t>
            </w:r>
          </w:p>
        </w:tc>
      </w:tr>
      <w:tr w:rsidR="00A913FA" w14:paraId="76087155" w14:textId="77777777">
        <w:trPr>
          <w:trHeight w:val="719"/>
        </w:trPr>
        <w:tc>
          <w:tcPr>
            <w:tcW w:w="2194" w:type="dxa"/>
          </w:tcPr>
          <w:p w14:paraId="476C96D8" w14:textId="77777777" w:rsidR="00A913FA" w:rsidRDefault="00F302CB">
            <w:pPr>
              <w:pStyle w:val="TableParagraph"/>
              <w:spacing w:line="312" w:lineRule="auto"/>
              <w:ind w:left="71" w:right="257"/>
              <w:rPr>
                <w:sz w:val="20"/>
              </w:rPr>
            </w:pPr>
            <w:r>
              <w:rPr>
                <w:color w:val="696969"/>
                <w:sz w:val="20"/>
              </w:rPr>
              <w:t>Aktualizace</w:t>
            </w:r>
            <w:r>
              <w:rPr>
                <w:color w:val="696969"/>
                <w:spacing w:val="-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provozní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dokumentace</w:t>
            </w:r>
          </w:p>
        </w:tc>
        <w:tc>
          <w:tcPr>
            <w:tcW w:w="4400" w:type="dxa"/>
          </w:tcPr>
          <w:p w14:paraId="2BE3BB8E" w14:textId="77777777" w:rsidR="00A913FA" w:rsidRDefault="00F302CB">
            <w:pPr>
              <w:pStyle w:val="TableParagraph"/>
              <w:spacing w:line="312" w:lineRule="auto"/>
              <w:ind w:left="143" w:hanging="36"/>
              <w:rPr>
                <w:sz w:val="20"/>
              </w:rPr>
            </w:pPr>
            <w:r>
              <w:rPr>
                <w:color w:val="696969"/>
                <w:sz w:val="20"/>
              </w:rPr>
              <w:t>Zajištuje</w:t>
            </w:r>
            <w:r>
              <w:rPr>
                <w:color w:val="696969"/>
                <w:spacing w:val="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aktualizace</w:t>
            </w:r>
            <w:r>
              <w:rPr>
                <w:color w:val="696969"/>
                <w:spacing w:val="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veškeré</w:t>
            </w:r>
            <w:r>
              <w:rPr>
                <w:color w:val="696969"/>
                <w:spacing w:val="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dokumentace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</w:p>
        </w:tc>
        <w:tc>
          <w:tcPr>
            <w:tcW w:w="1566" w:type="dxa"/>
          </w:tcPr>
          <w:p w14:paraId="5A9EFD51" w14:textId="77777777" w:rsidR="00A913FA" w:rsidRDefault="00F302CB">
            <w:pPr>
              <w:pStyle w:val="TableParagraph"/>
              <w:spacing w:before="148"/>
              <w:ind w:right="97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8x5</w:t>
            </w:r>
          </w:p>
        </w:tc>
        <w:tc>
          <w:tcPr>
            <w:tcW w:w="1696" w:type="dxa"/>
          </w:tcPr>
          <w:p w14:paraId="2068F840" w14:textId="77777777" w:rsidR="00A913FA" w:rsidRDefault="00F302CB">
            <w:pPr>
              <w:pStyle w:val="TableParagraph"/>
              <w:spacing w:before="148"/>
              <w:ind w:left="164" w:right="161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Ne</w:t>
            </w:r>
          </w:p>
        </w:tc>
      </w:tr>
      <w:tr w:rsidR="00A913FA" w14:paraId="493D3A29" w14:textId="77777777">
        <w:trPr>
          <w:trHeight w:val="421"/>
        </w:trPr>
        <w:tc>
          <w:tcPr>
            <w:tcW w:w="2194" w:type="dxa"/>
          </w:tcPr>
          <w:p w14:paraId="3CF0D206" w14:textId="77777777" w:rsidR="00A913FA" w:rsidRDefault="00F302CB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color w:val="696969"/>
                <w:sz w:val="20"/>
              </w:rPr>
              <w:t>Dohled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</w:p>
        </w:tc>
        <w:tc>
          <w:tcPr>
            <w:tcW w:w="4400" w:type="dxa"/>
          </w:tcPr>
          <w:p w14:paraId="7DB60BAA" w14:textId="77777777" w:rsidR="00A913FA" w:rsidRDefault="00F302C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Zajištuje</w:t>
            </w:r>
            <w:r>
              <w:rPr>
                <w:color w:val="696969"/>
                <w:spacing w:val="-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dohled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(monitoring)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</w:p>
        </w:tc>
        <w:tc>
          <w:tcPr>
            <w:tcW w:w="1566" w:type="dxa"/>
          </w:tcPr>
          <w:p w14:paraId="4BEA70A5" w14:textId="77777777" w:rsidR="00A913FA" w:rsidRDefault="00F302CB">
            <w:pPr>
              <w:pStyle w:val="TableParagraph"/>
              <w:spacing w:before="2"/>
              <w:ind w:right="97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24x7</w:t>
            </w:r>
          </w:p>
        </w:tc>
        <w:tc>
          <w:tcPr>
            <w:tcW w:w="1696" w:type="dxa"/>
          </w:tcPr>
          <w:p w14:paraId="7BF03564" w14:textId="77777777" w:rsidR="00A913FA" w:rsidRDefault="00F302CB">
            <w:pPr>
              <w:pStyle w:val="TableParagraph"/>
              <w:spacing w:before="2"/>
              <w:ind w:left="164" w:right="161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Ne</w:t>
            </w:r>
          </w:p>
        </w:tc>
      </w:tr>
      <w:tr w:rsidR="00A913FA" w14:paraId="51F5B7DC" w14:textId="77777777">
        <w:trPr>
          <w:trHeight w:val="422"/>
        </w:trPr>
        <w:tc>
          <w:tcPr>
            <w:tcW w:w="2194" w:type="dxa"/>
          </w:tcPr>
          <w:p w14:paraId="4CED020C" w14:textId="77777777" w:rsidR="00A913FA" w:rsidRDefault="00F302C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color w:val="696969"/>
                <w:sz w:val="20"/>
              </w:rPr>
              <w:t>Servis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</w:p>
        </w:tc>
        <w:tc>
          <w:tcPr>
            <w:tcW w:w="4400" w:type="dxa"/>
          </w:tcPr>
          <w:p w14:paraId="3B746751" w14:textId="77777777" w:rsidR="00A913FA" w:rsidRDefault="00F302C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696969"/>
                <w:spacing w:val="-1"/>
                <w:sz w:val="20"/>
              </w:rPr>
              <w:t>Zajištuje</w:t>
            </w:r>
            <w:r>
              <w:rPr>
                <w:color w:val="696969"/>
                <w:spacing w:val="-12"/>
                <w:sz w:val="20"/>
              </w:rPr>
              <w:t xml:space="preserve"> </w:t>
            </w:r>
            <w:r>
              <w:rPr>
                <w:color w:val="696969"/>
                <w:spacing w:val="-1"/>
                <w:sz w:val="20"/>
              </w:rPr>
              <w:t>servis</w:t>
            </w:r>
            <w:r>
              <w:rPr>
                <w:color w:val="696969"/>
                <w:spacing w:val="-11"/>
                <w:sz w:val="20"/>
              </w:rPr>
              <w:t xml:space="preserve"> </w:t>
            </w:r>
            <w:r>
              <w:rPr>
                <w:color w:val="696969"/>
                <w:spacing w:val="-1"/>
                <w:sz w:val="20"/>
              </w:rPr>
              <w:t>(incident</w:t>
            </w:r>
            <w:r>
              <w:rPr>
                <w:color w:val="696969"/>
                <w:spacing w:val="-10"/>
                <w:sz w:val="20"/>
              </w:rPr>
              <w:t xml:space="preserve"> </w:t>
            </w:r>
            <w:r>
              <w:rPr>
                <w:color w:val="696969"/>
                <w:spacing w:val="-1"/>
                <w:sz w:val="20"/>
              </w:rPr>
              <w:t>management)</w:t>
            </w:r>
            <w:r>
              <w:rPr>
                <w:color w:val="696969"/>
                <w:spacing w:val="-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</w:p>
        </w:tc>
        <w:tc>
          <w:tcPr>
            <w:tcW w:w="1566" w:type="dxa"/>
          </w:tcPr>
          <w:p w14:paraId="7BAC69E9" w14:textId="77777777" w:rsidR="00A913FA" w:rsidRDefault="00F302CB">
            <w:pPr>
              <w:pStyle w:val="TableParagraph"/>
              <w:spacing w:line="229" w:lineRule="exact"/>
              <w:ind w:right="97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24x7</w:t>
            </w:r>
          </w:p>
        </w:tc>
        <w:tc>
          <w:tcPr>
            <w:tcW w:w="1696" w:type="dxa"/>
          </w:tcPr>
          <w:p w14:paraId="20680788" w14:textId="77777777" w:rsidR="00A913FA" w:rsidRDefault="00F302CB">
            <w:pPr>
              <w:pStyle w:val="TableParagraph"/>
              <w:spacing w:line="229" w:lineRule="exact"/>
              <w:ind w:left="163" w:right="162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Ano</w:t>
            </w:r>
          </w:p>
        </w:tc>
      </w:tr>
    </w:tbl>
    <w:p w14:paraId="5A9B4963" w14:textId="77777777" w:rsidR="00A913FA" w:rsidRDefault="00A913FA">
      <w:pPr>
        <w:spacing w:line="229" w:lineRule="exact"/>
        <w:jc w:val="center"/>
        <w:rPr>
          <w:sz w:val="20"/>
        </w:rPr>
        <w:sectPr w:rsidR="00A913FA">
          <w:type w:val="continuous"/>
          <w:pgSz w:w="11910" w:h="16840"/>
          <w:pgMar w:top="1420" w:right="620" w:bottom="1340" w:left="1120" w:header="0" w:footer="1141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4400"/>
        <w:gridCol w:w="1566"/>
        <w:gridCol w:w="1696"/>
      </w:tblGrid>
      <w:tr w:rsidR="00A913FA" w14:paraId="56053056" w14:textId="77777777">
        <w:trPr>
          <w:trHeight w:val="722"/>
        </w:trPr>
        <w:tc>
          <w:tcPr>
            <w:tcW w:w="2194" w:type="dxa"/>
          </w:tcPr>
          <w:p w14:paraId="125B4C56" w14:textId="77777777" w:rsidR="00A913FA" w:rsidRDefault="00F302C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color w:val="696969"/>
                <w:sz w:val="20"/>
              </w:rPr>
              <w:t>Řízení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incidentů</w:t>
            </w:r>
          </w:p>
          <w:p w14:paraId="538C2BE6" w14:textId="77777777" w:rsidR="00A913FA" w:rsidRDefault="00F302CB">
            <w:pPr>
              <w:pStyle w:val="TableParagraph"/>
              <w:spacing w:before="70"/>
              <w:ind w:left="71"/>
              <w:rPr>
                <w:sz w:val="20"/>
              </w:rPr>
            </w:pP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dohledovém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centru</w:t>
            </w:r>
          </w:p>
        </w:tc>
        <w:tc>
          <w:tcPr>
            <w:tcW w:w="4400" w:type="dxa"/>
          </w:tcPr>
          <w:p w14:paraId="437CFA49" w14:textId="77777777" w:rsidR="00A913FA" w:rsidRDefault="00F302CB">
            <w:pPr>
              <w:pStyle w:val="TableParagraph"/>
              <w:spacing w:line="312" w:lineRule="auto"/>
              <w:ind w:left="143" w:hanging="36"/>
              <w:rPr>
                <w:sz w:val="20"/>
              </w:rPr>
            </w:pPr>
            <w:r>
              <w:rPr>
                <w:color w:val="696969"/>
                <w:sz w:val="20"/>
              </w:rPr>
              <w:t>Zajištuje</w:t>
            </w:r>
            <w:r>
              <w:rPr>
                <w:color w:val="696969"/>
                <w:spacing w:val="4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evidenci,</w:t>
            </w:r>
            <w:r>
              <w:rPr>
                <w:color w:val="696969"/>
                <w:spacing w:val="4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eskalaci</w:t>
            </w:r>
            <w:r>
              <w:rPr>
                <w:color w:val="696969"/>
                <w:spacing w:val="4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incidentů</w:t>
            </w:r>
            <w:r>
              <w:rPr>
                <w:color w:val="696969"/>
                <w:spacing w:val="4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podle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priorit.</w:t>
            </w:r>
          </w:p>
        </w:tc>
        <w:tc>
          <w:tcPr>
            <w:tcW w:w="1566" w:type="dxa"/>
          </w:tcPr>
          <w:p w14:paraId="2C9A934B" w14:textId="77777777" w:rsidR="00A913FA" w:rsidRDefault="00F302CB">
            <w:pPr>
              <w:pStyle w:val="TableParagraph"/>
              <w:spacing w:before="150"/>
              <w:ind w:left="512"/>
              <w:rPr>
                <w:sz w:val="20"/>
              </w:rPr>
            </w:pPr>
            <w:r>
              <w:rPr>
                <w:color w:val="696969"/>
                <w:sz w:val="20"/>
              </w:rPr>
              <w:t>24x7</w:t>
            </w:r>
          </w:p>
        </w:tc>
        <w:tc>
          <w:tcPr>
            <w:tcW w:w="1696" w:type="dxa"/>
          </w:tcPr>
          <w:p w14:paraId="411176BE" w14:textId="77777777" w:rsidR="00A913FA" w:rsidRDefault="00F302CB">
            <w:pPr>
              <w:pStyle w:val="TableParagraph"/>
              <w:spacing w:before="150"/>
              <w:ind w:left="163" w:right="162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Ano</w:t>
            </w:r>
          </w:p>
        </w:tc>
      </w:tr>
      <w:tr w:rsidR="00A913FA" w14:paraId="28798921" w14:textId="77777777">
        <w:trPr>
          <w:trHeight w:val="721"/>
        </w:trPr>
        <w:tc>
          <w:tcPr>
            <w:tcW w:w="2194" w:type="dxa"/>
          </w:tcPr>
          <w:p w14:paraId="201C40DD" w14:textId="77777777" w:rsidR="00A913FA" w:rsidRDefault="00F302CB">
            <w:pPr>
              <w:pStyle w:val="TableParagraph"/>
              <w:spacing w:line="312" w:lineRule="auto"/>
              <w:ind w:left="107" w:right="726"/>
              <w:rPr>
                <w:sz w:val="20"/>
              </w:rPr>
            </w:pPr>
            <w:r>
              <w:rPr>
                <w:color w:val="696969"/>
                <w:spacing w:val="-1"/>
                <w:sz w:val="20"/>
              </w:rPr>
              <w:t xml:space="preserve">SLA </w:t>
            </w:r>
            <w:r>
              <w:rPr>
                <w:color w:val="696969"/>
                <w:sz w:val="20"/>
              </w:rPr>
              <w:t>reportingu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</w:p>
        </w:tc>
        <w:tc>
          <w:tcPr>
            <w:tcW w:w="4400" w:type="dxa"/>
          </w:tcPr>
          <w:p w14:paraId="76F12E28" w14:textId="77777777" w:rsidR="00A913FA" w:rsidRDefault="00F302CB">
            <w:pPr>
              <w:pStyle w:val="TableParagraph"/>
              <w:spacing w:line="312" w:lineRule="auto"/>
              <w:ind w:left="143" w:hanging="36"/>
              <w:rPr>
                <w:sz w:val="20"/>
              </w:rPr>
            </w:pPr>
            <w:r>
              <w:rPr>
                <w:color w:val="696969"/>
                <w:sz w:val="20"/>
              </w:rPr>
              <w:t>Pravidelně</w:t>
            </w:r>
            <w:r>
              <w:rPr>
                <w:color w:val="696969"/>
                <w:spacing w:val="-12"/>
                <w:sz w:val="20"/>
              </w:rPr>
              <w:t xml:space="preserve"> </w:t>
            </w:r>
            <w:proofErr w:type="gramStart"/>
            <w:r>
              <w:rPr>
                <w:color w:val="696969"/>
                <w:sz w:val="20"/>
              </w:rPr>
              <w:t>vytváří</w:t>
            </w:r>
            <w:proofErr w:type="gramEnd"/>
            <w:r>
              <w:rPr>
                <w:color w:val="696969"/>
                <w:spacing w:val="-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1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vyhodnocuje</w:t>
            </w:r>
            <w:r>
              <w:rPr>
                <w:color w:val="696969"/>
                <w:spacing w:val="-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SLA</w:t>
            </w:r>
            <w:r>
              <w:rPr>
                <w:color w:val="696969"/>
                <w:spacing w:val="-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reporting</w:t>
            </w:r>
            <w:r>
              <w:rPr>
                <w:color w:val="696969"/>
                <w:spacing w:val="-5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dle SLA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parametrů.</w:t>
            </w:r>
          </w:p>
        </w:tc>
        <w:tc>
          <w:tcPr>
            <w:tcW w:w="1566" w:type="dxa"/>
          </w:tcPr>
          <w:p w14:paraId="1D84A680" w14:textId="77777777" w:rsidR="00A913FA" w:rsidRDefault="00F302CB">
            <w:pPr>
              <w:pStyle w:val="TableParagraph"/>
              <w:spacing w:before="150"/>
              <w:ind w:left="567"/>
              <w:rPr>
                <w:sz w:val="20"/>
              </w:rPr>
            </w:pPr>
            <w:r>
              <w:rPr>
                <w:color w:val="696969"/>
                <w:sz w:val="20"/>
              </w:rPr>
              <w:t>8x5</w:t>
            </w:r>
          </w:p>
        </w:tc>
        <w:tc>
          <w:tcPr>
            <w:tcW w:w="1696" w:type="dxa"/>
          </w:tcPr>
          <w:p w14:paraId="04F43A9F" w14:textId="77777777" w:rsidR="00A913FA" w:rsidRDefault="00F302CB">
            <w:pPr>
              <w:pStyle w:val="TableParagraph"/>
              <w:spacing w:before="150"/>
              <w:ind w:left="164" w:right="161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Ne</w:t>
            </w:r>
          </w:p>
        </w:tc>
      </w:tr>
      <w:tr w:rsidR="00A913FA" w14:paraId="790B6D97" w14:textId="77777777">
        <w:trPr>
          <w:trHeight w:val="419"/>
        </w:trPr>
        <w:tc>
          <w:tcPr>
            <w:tcW w:w="2194" w:type="dxa"/>
          </w:tcPr>
          <w:p w14:paraId="598E86A3" w14:textId="77777777" w:rsidR="00A913FA" w:rsidRDefault="00F302C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Konzultace</w:t>
            </w:r>
          </w:p>
        </w:tc>
        <w:tc>
          <w:tcPr>
            <w:tcW w:w="4400" w:type="dxa"/>
          </w:tcPr>
          <w:p w14:paraId="4BCFF846" w14:textId="77777777" w:rsidR="00A913FA" w:rsidRDefault="00F302C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696969"/>
                <w:sz w:val="20"/>
              </w:rPr>
              <w:t>Provádí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konzultace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vyžádání</w:t>
            </w:r>
          </w:p>
        </w:tc>
        <w:tc>
          <w:tcPr>
            <w:tcW w:w="1566" w:type="dxa"/>
          </w:tcPr>
          <w:p w14:paraId="04748633" w14:textId="77777777" w:rsidR="00A913FA" w:rsidRDefault="00F302CB">
            <w:pPr>
              <w:pStyle w:val="TableParagraph"/>
              <w:spacing w:line="229" w:lineRule="exact"/>
              <w:ind w:left="567"/>
              <w:rPr>
                <w:sz w:val="20"/>
              </w:rPr>
            </w:pPr>
            <w:r>
              <w:rPr>
                <w:color w:val="696969"/>
                <w:sz w:val="20"/>
              </w:rPr>
              <w:t>8x5</w:t>
            </w:r>
          </w:p>
        </w:tc>
        <w:tc>
          <w:tcPr>
            <w:tcW w:w="1696" w:type="dxa"/>
          </w:tcPr>
          <w:p w14:paraId="054D142B" w14:textId="77777777" w:rsidR="00A913FA" w:rsidRDefault="00F302CB">
            <w:pPr>
              <w:pStyle w:val="TableParagraph"/>
              <w:spacing w:line="229" w:lineRule="exact"/>
              <w:ind w:left="164" w:right="161"/>
              <w:jc w:val="center"/>
              <w:rPr>
                <w:sz w:val="20"/>
              </w:rPr>
            </w:pPr>
            <w:r>
              <w:rPr>
                <w:color w:val="696969"/>
                <w:sz w:val="20"/>
              </w:rPr>
              <w:t>Ne</w:t>
            </w:r>
          </w:p>
        </w:tc>
      </w:tr>
    </w:tbl>
    <w:p w14:paraId="46782DFF" w14:textId="77777777" w:rsidR="00A913FA" w:rsidRDefault="00A913FA">
      <w:pPr>
        <w:pStyle w:val="Zkladntext"/>
        <w:spacing w:before="3"/>
        <w:rPr>
          <w:b/>
          <w:sz w:val="13"/>
        </w:rPr>
      </w:pPr>
    </w:p>
    <w:p w14:paraId="0B895819" w14:textId="77777777" w:rsidR="00A913FA" w:rsidRDefault="00F302CB">
      <w:pPr>
        <w:pStyle w:val="Odstavecseseznamem"/>
        <w:numPr>
          <w:ilvl w:val="1"/>
          <w:numId w:val="18"/>
        </w:numPr>
        <w:tabs>
          <w:tab w:val="left" w:pos="647"/>
        </w:tabs>
        <w:spacing w:before="93"/>
        <w:ind w:hanging="505"/>
        <w:rPr>
          <w:b/>
          <w:sz w:val="20"/>
        </w:rPr>
      </w:pPr>
      <w:bookmarkStart w:id="12" w:name="2.2._Specifikace_poskytovaných_služeb"/>
      <w:bookmarkEnd w:id="12"/>
      <w:r>
        <w:rPr>
          <w:b/>
          <w:color w:val="696969"/>
          <w:sz w:val="20"/>
        </w:rPr>
        <w:t>Specifikace</w:t>
      </w:r>
      <w:r>
        <w:rPr>
          <w:b/>
          <w:color w:val="696969"/>
          <w:spacing w:val="-11"/>
          <w:sz w:val="20"/>
        </w:rPr>
        <w:t xml:space="preserve"> </w:t>
      </w:r>
      <w:r>
        <w:rPr>
          <w:b/>
          <w:color w:val="696969"/>
          <w:sz w:val="20"/>
        </w:rPr>
        <w:t>poskytovaných</w:t>
      </w:r>
      <w:r>
        <w:rPr>
          <w:b/>
          <w:color w:val="696969"/>
          <w:spacing w:val="-9"/>
          <w:sz w:val="20"/>
        </w:rPr>
        <w:t xml:space="preserve"> </w:t>
      </w:r>
      <w:r>
        <w:rPr>
          <w:b/>
          <w:color w:val="696969"/>
          <w:sz w:val="20"/>
        </w:rPr>
        <w:t>služeb</w:t>
      </w:r>
    </w:p>
    <w:p w14:paraId="2F055CFF" w14:textId="77777777" w:rsidR="00A913FA" w:rsidRDefault="00A913FA">
      <w:pPr>
        <w:pStyle w:val="Zkladntext"/>
        <w:spacing w:before="5"/>
        <w:rPr>
          <w:b/>
          <w:sz w:val="23"/>
        </w:rPr>
      </w:pPr>
    </w:p>
    <w:p w14:paraId="7BCD7907" w14:textId="77777777" w:rsidR="00A913FA" w:rsidRDefault="00F302CB">
      <w:pPr>
        <w:pStyle w:val="Odstavecseseznamem"/>
        <w:numPr>
          <w:ilvl w:val="2"/>
          <w:numId w:val="18"/>
        </w:numPr>
        <w:tabs>
          <w:tab w:val="left" w:pos="1299"/>
          <w:tab w:val="left" w:pos="1300"/>
        </w:tabs>
        <w:spacing w:before="1"/>
        <w:ind w:hanging="721"/>
        <w:rPr>
          <w:b/>
          <w:sz w:val="20"/>
        </w:rPr>
      </w:pPr>
      <w:bookmarkStart w:id="13" w:name="2.2.1._Služba_provozu_-_Zajištění_dostup"/>
      <w:bookmarkEnd w:id="13"/>
      <w:r>
        <w:rPr>
          <w:b/>
          <w:color w:val="696969"/>
          <w:sz w:val="20"/>
        </w:rPr>
        <w:t>Služba</w:t>
      </w:r>
      <w:r>
        <w:rPr>
          <w:b/>
          <w:color w:val="696969"/>
          <w:spacing w:val="-6"/>
          <w:sz w:val="20"/>
        </w:rPr>
        <w:t xml:space="preserve"> </w:t>
      </w:r>
      <w:proofErr w:type="gramStart"/>
      <w:r>
        <w:rPr>
          <w:b/>
          <w:color w:val="696969"/>
          <w:sz w:val="20"/>
        </w:rPr>
        <w:t>provozu</w:t>
      </w:r>
      <w:r>
        <w:rPr>
          <w:b/>
          <w:color w:val="696969"/>
          <w:spacing w:val="-4"/>
          <w:sz w:val="20"/>
        </w:rPr>
        <w:t xml:space="preserve"> </w:t>
      </w:r>
      <w:r>
        <w:rPr>
          <w:b/>
          <w:color w:val="696969"/>
          <w:sz w:val="20"/>
        </w:rPr>
        <w:t>-</w:t>
      </w:r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Zajištění</w:t>
      </w:r>
      <w:proofErr w:type="gramEnd"/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dostupnosti</w:t>
      </w:r>
      <w:r>
        <w:rPr>
          <w:b/>
          <w:color w:val="696969"/>
          <w:spacing w:val="-6"/>
          <w:sz w:val="20"/>
        </w:rPr>
        <w:t xml:space="preserve"> </w:t>
      </w:r>
      <w:r>
        <w:rPr>
          <w:b/>
          <w:color w:val="696969"/>
          <w:sz w:val="20"/>
        </w:rPr>
        <w:t>Aplikace</w:t>
      </w:r>
    </w:p>
    <w:p w14:paraId="14A8EBF2" w14:textId="77777777" w:rsidR="00A913FA" w:rsidRDefault="00A913FA">
      <w:pPr>
        <w:pStyle w:val="Zkladntext"/>
        <w:spacing w:before="7"/>
        <w:rPr>
          <w:b/>
          <w:sz w:val="13"/>
        </w:rPr>
      </w:pPr>
    </w:p>
    <w:tbl>
      <w:tblPr>
        <w:tblStyle w:val="TableNormal"/>
        <w:tblW w:w="0" w:type="auto"/>
        <w:tblInd w:w="2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7284"/>
      </w:tblGrid>
      <w:tr w:rsidR="00A913FA" w14:paraId="034790A9" w14:textId="77777777">
        <w:trPr>
          <w:trHeight w:val="229"/>
        </w:trPr>
        <w:tc>
          <w:tcPr>
            <w:tcW w:w="9780" w:type="dxa"/>
            <w:gridSpan w:val="2"/>
            <w:tcBorders>
              <w:bottom w:val="single" w:sz="2" w:space="0" w:color="000000"/>
            </w:tcBorders>
          </w:tcPr>
          <w:p w14:paraId="2F7053B2" w14:textId="77777777" w:rsidR="00A913FA" w:rsidRDefault="00F302CB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Katalogový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list</w:t>
            </w:r>
            <w:r>
              <w:rPr>
                <w:b/>
                <w:color w:val="696969"/>
                <w:spacing w:val="-5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–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Dostupnost</w:t>
            </w:r>
            <w:r>
              <w:rPr>
                <w:b/>
                <w:color w:val="696969"/>
                <w:spacing w:val="-5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Aplikace</w:t>
            </w:r>
          </w:p>
        </w:tc>
      </w:tr>
      <w:tr w:rsidR="00A913FA" w14:paraId="7DAEE021" w14:textId="77777777">
        <w:trPr>
          <w:trHeight w:val="230"/>
        </w:trPr>
        <w:tc>
          <w:tcPr>
            <w:tcW w:w="2496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B855153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ID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14:paraId="748DC441" w14:textId="77777777" w:rsidR="00A913FA" w:rsidRDefault="00F302CB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color w:val="696969"/>
                <w:sz w:val="20"/>
              </w:rPr>
              <w:t>KLD01APL</w:t>
            </w:r>
          </w:p>
        </w:tc>
      </w:tr>
      <w:tr w:rsidR="00A913FA" w14:paraId="76B59696" w14:textId="77777777">
        <w:trPr>
          <w:trHeight w:val="229"/>
        </w:trPr>
        <w:tc>
          <w:tcPr>
            <w:tcW w:w="2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4F32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Název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platnost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BFF8B9" w14:textId="77777777" w:rsidR="00A913FA" w:rsidRDefault="00F302CB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color w:val="696969"/>
                <w:sz w:val="20"/>
              </w:rPr>
              <w:t>Zajištění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dostupnosti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Systému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–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IS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SPP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USC</w:t>
            </w:r>
          </w:p>
        </w:tc>
      </w:tr>
      <w:tr w:rsidR="00A913FA" w14:paraId="1BE04B5A" w14:textId="77777777">
        <w:trPr>
          <w:trHeight w:val="229"/>
        </w:trPr>
        <w:tc>
          <w:tcPr>
            <w:tcW w:w="2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F0057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Popis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9CC938" w14:textId="77777777" w:rsidR="00A913FA" w:rsidRDefault="00F302CB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color w:val="696969"/>
                <w:sz w:val="20"/>
              </w:rPr>
              <w:t>Zajištění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dostupnosti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účelem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udržení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smluveného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parametru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dostupnosti</w:t>
            </w:r>
          </w:p>
        </w:tc>
      </w:tr>
      <w:tr w:rsidR="00A913FA" w14:paraId="1146699F" w14:textId="77777777">
        <w:trPr>
          <w:trHeight w:val="229"/>
        </w:trPr>
        <w:tc>
          <w:tcPr>
            <w:tcW w:w="2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85A7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Název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parametru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8F15DC" w14:textId="77777777" w:rsidR="00A913FA" w:rsidRDefault="00F302CB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color w:val="696969"/>
                <w:sz w:val="20"/>
              </w:rPr>
              <w:t>Dostupnost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poskytování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služeb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při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standardním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provozu</w:t>
            </w:r>
          </w:p>
        </w:tc>
      </w:tr>
      <w:tr w:rsidR="00A913FA" w14:paraId="5E9098AB" w14:textId="77777777">
        <w:trPr>
          <w:trHeight w:val="460"/>
        </w:trPr>
        <w:tc>
          <w:tcPr>
            <w:tcW w:w="2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EC44A" w14:textId="77777777" w:rsidR="00A913FA" w:rsidRDefault="00F302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Popis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činnosti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CD2851" w14:textId="77777777" w:rsidR="00A913FA" w:rsidRDefault="00F302CB">
            <w:pPr>
              <w:pStyle w:val="TableParagraph"/>
              <w:spacing w:line="230" w:lineRule="exact"/>
              <w:ind w:left="69" w:right="39" w:hanging="17"/>
              <w:rPr>
                <w:sz w:val="20"/>
              </w:rPr>
            </w:pPr>
            <w:r>
              <w:rPr>
                <w:color w:val="696969"/>
                <w:sz w:val="20"/>
              </w:rPr>
              <w:t>Dostupnost</w:t>
            </w:r>
            <w:r>
              <w:rPr>
                <w:color w:val="696969"/>
                <w:spacing w:val="18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je</w:t>
            </w:r>
            <w:r>
              <w:rPr>
                <w:color w:val="696969"/>
                <w:spacing w:val="1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monitorována</w:t>
            </w:r>
            <w:r>
              <w:rPr>
                <w:color w:val="696969"/>
                <w:spacing w:val="1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smluvenými</w:t>
            </w:r>
            <w:r>
              <w:rPr>
                <w:color w:val="696969"/>
                <w:spacing w:val="1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nástroji.</w:t>
            </w:r>
            <w:r>
              <w:rPr>
                <w:color w:val="696969"/>
                <w:spacing w:val="2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Výsledky</w:t>
            </w:r>
            <w:r>
              <w:rPr>
                <w:color w:val="696969"/>
                <w:spacing w:val="1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jsou</w:t>
            </w:r>
            <w:r>
              <w:rPr>
                <w:color w:val="696969"/>
                <w:spacing w:val="1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pravidelně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měsíčně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reportovány</w:t>
            </w:r>
          </w:p>
        </w:tc>
      </w:tr>
      <w:tr w:rsidR="00A913FA" w14:paraId="59295BC8" w14:textId="77777777">
        <w:trPr>
          <w:trHeight w:val="690"/>
        </w:trPr>
        <w:tc>
          <w:tcPr>
            <w:tcW w:w="2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D1E1" w14:textId="77777777" w:rsidR="00A913FA" w:rsidRDefault="00F302CB">
            <w:pPr>
              <w:pStyle w:val="TableParagraph"/>
              <w:tabs>
                <w:tab w:val="left" w:pos="1278"/>
              </w:tabs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Parametr</w:t>
            </w:r>
            <w:r>
              <w:rPr>
                <w:b/>
                <w:color w:val="696969"/>
                <w:sz w:val="20"/>
              </w:rPr>
              <w:tab/>
              <w:t>dostupnosti</w:t>
            </w:r>
          </w:p>
          <w:p w14:paraId="1AA984F3" w14:textId="77777777" w:rsidR="00A913FA" w:rsidRDefault="00F302CB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Způsob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měření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výpočtu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5E1A71" w14:textId="77777777" w:rsidR="00A913FA" w:rsidRDefault="00F302CB">
            <w:pPr>
              <w:pStyle w:val="TableParagraph"/>
              <w:spacing w:line="230" w:lineRule="exact"/>
              <w:ind w:left="69" w:right="38" w:hanging="17"/>
              <w:jc w:val="both"/>
              <w:rPr>
                <w:sz w:val="20"/>
              </w:rPr>
            </w:pPr>
            <w:r>
              <w:rPr>
                <w:color w:val="696969"/>
                <w:sz w:val="20"/>
              </w:rPr>
              <w:t>Monitorovací nástroj pravidelně každé 2 minuty monitoruje služby aplikace a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funkcionalitu vstupních a výstupních odezev Systému – aplikace. Dostupnost je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vyhodnocována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pouze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 provozním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prostředí.</w:t>
            </w:r>
          </w:p>
        </w:tc>
      </w:tr>
      <w:tr w:rsidR="00A913FA" w14:paraId="0853DEDA" w14:textId="77777777">
        <w:trPr>
          <w:trHeight w:val="229"/>
        </w:trPr>
        <w:tc>
          <w:tcPr>
            <w:tcW w:w="2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2F5E1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Hodnota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parametru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8F73A2" w14:textId="77777777" w:rsidR="00A913FA" w:rsidRDefault="00F302CB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color w:val="696969"/>
                <w:sz w:val="20"/>
              </w:rPr>
              <w:t>99,5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%</w:t>
            </w:r>
          </w:p>
        </w:tc>
      </w:tr>
      <w:tr w:rsidR="00A913FA" w14:paraId="4A891221" w14:textId="77777777">
        <w:trPr>
          <w:trHeight w:val="229"/>
        </w:trPr>
        <w:tc>
          <w:tcPr>
            <w:tcW w:w="2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123C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Režim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5D54BF" w14:textId="77777777" w:rsidR="00A913FA" w:rsidRDefault="00F302CB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color w:val="696969"/>
                <w:sz w:val="20"/>
              </w:rPr>
              <w:t>Služby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poskytují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režimu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24x7</w:t>
            </w:r>
          </w:p>
        </w:tc>
      </w:tr>
      <w:tr w:rsidR="00A913FA" w14:paraId="57A8E64E" w14:textId="77777777">
        <w:trPr>
          <w:trHeight w:val="457"/>
        </w:trPr>
        <w:tc>
          <w:tcPr>
            <w:tcW w:w="2496" w:type="dxa"/>
            <w:tcBorders>
              <w:top w:val="single" w:sz="6" w:space="0" w:color="000000"/>
              <w:right w:val="single" w:sz="6" w:space="0" w:color="000000"/>
            </w:tcBorders>
          </w:tcPr>
          <w:p w14:paraId="078967AA" w14:textId="77777777" w:rsidR="00A913FA" w:rsidRDefault="00F302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Reportování</w:t>
            </w:r>
            <w:r>
              <w:rPr>
                <w:color w:val="696969"/>
                <w:spacing w:val="-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výsledků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</w:tcBorders>
          </w:tcPr>
          <w:p w14:paraId="3D5A98E9" w14:textId="77777777" w:rsidR="00A913FA" w:rsidRDefault="00F302CB">
            <w:pPr>
              <w:pStyle w:val="TableParagraph"/>
              <w:spacing w:line="230" w:lineRule="exact"/>
              <w:ind w:left="69" w:right="39" w:hanging="17"/>
              <w:rPr>
                <w:sz w:val="20"/>
              </w:rPr>
            </w:pPr>
            <w:r>
              <w:rPr>
                <w:color w:val="696969"/>
                <w:sz w:val="20"/>
              </w:rPr>
              <w:t>Report</w:t>
            </w:r>
            <w:r>
              <w:rPr>
                <w:color w:val="696969"/>
                <w:spacing w:val="1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měření</w:t>
            </w:r>
            <w:r>
              <w:rPr>
                <w:color w:val="696969"/>
                <w:spacing w:val="6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„NAKIT_Priloha_4_Vykaz_SLA“</w:t>
            </w:r>
            <w:r>
              <w:rPr>
                <w:color w:val="696969"/>
                <w:spacing w:val="7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</w:t>
            </w:r>
            <w:r>
              <w:rPr>
                <w:color w:val="696969"/>
                <w:spacing w:val="7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periodu</w:t>
            </w:r>
            <w:r>
              <w:rPr>
                <w:color w:val="696969"/>
                <w:spacing w:val="7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7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kopii</w:t>
            </w:r>
            <w:r>
              <w:rPr>
                <w:color w:val="696969"/>
                <w:spacing w:val="6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záznamů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provozním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deníku</w:t>
            </w:r>
          </w:p>
        </w:tc>
      </w:tr>
    </w:tbl>
    <w:p w14:paraId="05981901" w14:textId="77777777" w:rsidR="00A913FA" w:rsidRDefault="00A913FA">
      <w:pPr>
        <w:pStyle w:val="Zkladntext"/>
        <w:spacing w:before="5"/>
        <w:rPr>
          <w:b/>
          <w:sz w:val="21"/>
        </w:rPr>
      </w:pPr>
    </w:p>
    <w:p w14:paraId="3703E699" w14:textId="77777777" w:rsidR="00A913FA" w:rsidRDefault="00F302CB">
      <w:pPr>
        <w:pStyle w:val="Odstavecseseznamem"/>
        <w:numPr>
          <w:ilvl w:val="2"/>
          <w:numId w:val="18"/>
        </w:numPr>
        <w:tabs>
          <w:tab w:val="left" w:pos="1299"/>
          <w:tab w:val="left" w:pos="1300"/>
        </w:tabs>
        <w:spacing w:before="0"/>
        <w:ind w:hanging="721"/>
        <w:rPr>
          <w:b/>
          <w:sz w:val="20"/>
        </w:rPr>
      </w:pPr>
      <w:bookmarkStart w:id="14" w:name="2.2.2._Služba_provozu_-_Proaktivní_údržb"/>
      <w:bookmarkEnd w:id="14"/>
      <w:r>
        <w:rPr>
          <w:b/>
          <w:color w:val="696969"/>
          <w:sz w:val="20"/>
        </w:rPr>
        <w:t>Služba</w:t>
      </w:r>
      <w:r>
        <w:rPr>
          <w:b/>
          <w:color w:val="696969"/>
          <w:spacing w:val="-5"/>
          <w:sz w:val="20"/>
        </w:rPr>
        <w:t xml:space="preserve"> </w:t>
      </w:r>
      <w:proofErr w:type="gramStart"/>
      <w:r>
        <w:rPr>
          <w:b/>
          <w:color w:val="696969"/>
          <w:sz w:val="20"/>
        </w:rPr>
        <w:t>provozu</w:t>
      </w:r>
      <w:r>
        <w:rPr>
          <w:b/>
          <w:color w:val="696969"/>
          <w:spacing w:val="-4"/>
          <w:sz w:val="20"/>
        </w:rPr>
        <w:t xml:space="preserve"> </w:t>
      </w:r>
      <w:r>
        <w:rPr>
          <w:b/>
          <w:color w:val="696969"/>
          <w:sz w:val="20"/>
        </w:rPr>
        <w:t>-</w:t>
      </w:r>
      <w:r>
        <w:rPr>
          <w:b/>
          <w:color w:val="696969"/>
          <w:spacing w:val="-3"/>
          <w:sz w:val="20"/>
        </w:rPr>
        <w:t xml:space="preserve"> </w:t>
      </w:r>
      <w:r>
        <w:rPr>
          <w:b/>
          <w:color w:val="696969"/>
          <w:sz w:val="20"/>
        </w:rPr>
        <w:t>Proaktivní</w:t>
      </w:r>
      <w:proofErr w:type="gramEnd"/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údržba</w:t>
      </w:r>
      <w:r>
        <w:rPr>
          <w:b/>
          <w:color w:val="696969"/>
          <w:spacing w:val="-4"/>
          <w:sz w:val="20"/>
        </w:rPr>
        <w:t xml:space="preserve"> </w:t>
      </w:r>
      <w:r>
        <w:rPr>
          <w:b/>
          <w:color w:val="696969"/>
          <w:sz w:val="20"/>
        </w:rPr>
        <w:t>Aplikace</w:t>
      </w:r>
    </w:p>
    <w:p w14:paraId="2BB24E01" w14:textId="77777777" w:rsidR="00A913FA" w:rsidRDefault="00A913FA">
      <w:pPr>
        <w:pStyle w:val="Zkladntext"/>
        <w:spacing w:before="5"/>
        <w:rPr>
          <w:b/>
          <w:sz w:val="13"/>
        </w:rPr>
      </w:pPr>
    </w:p>
    <w:tbl>
      <w:tblPr>
        <w:tblStyle w:val="TableNormal"/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335"/>
      </w:tblGrid>
      <w:tr w:rsidR="00A913FA" w14:paraId="00436780" w14:textId="77777777">
        <w:trPr>
          <w:trHeight w:val="231"/>
        </w:trPr>
        <w:tc>
          <w:tcPr>
            <w:tcW w:w="9805" w:type="dxa"/>
            <w:gridSpan w:val="2"/>
            <w:tcBorders>
              <w:bottom w:val="single" w:sz="6" w:space="0" w:color="000000"/>
            </w:tcBorders>
          </w:tcPr>
          <w:p w14:paraId="72674EB5" w14:textId="77777777" w:rsidR="00A913FA" w:rsidRDefault="00F302CB">
            <w:pPr>
              <w:pStyle w:val="TableParagraph"/>
              <w:spacing w:before="1"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Katalogový</w:t>
            </w:r>
            <w:r>
              <w:rPr>
                <w:b/>
                <w:color w:val="696969"/>
                <w:spacing w:val="-3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list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služby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provoz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Systémů</w:t>
            </w:r>
            <w:r>
              <w:rPr>
                <w:b/>
                <w:color w:val="696969"/>
                <w:spacing w:val="-1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–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profylaxe</w:t>
            </w:r>
          </w:p>
        </w:tc>
      </w:tr>
      <w:tr w:rsidR="00A913FA" w14:paraId="20995C6C" w14:textId="77777777">
        <w:trPr>
          <w:trHeight w:val="229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642C9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ID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9CF616" w14:textId="77777777" w:rsidR="00A913FA" w:rsidRDefault="00F302CB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color w:val="696969"/>
                <w:sz w:val="20"/>
              </w:rPr>
              <w:t>KLPR01SY</w:t>
            </w:r>
          </w:p>
        </w:tc>
      </w:tr>
      <w:tr w:rsidR="00A913FA" w14:paraId="47A6A84A" w14:textId="77777777">
        <w:trPr>
          <w:trHeight w:val="229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B5814" w14:textId="77777777" w:rsidR="00A913FA" w:rsidRDefault="00F302CB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Název</w:t>
            </w:r>
            <w:r>
              <w:rPr>
                <w:b/>
                <w:color w:val="696969"/>
                <w:spacing w:val="-5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a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platnost</w:t>
            </w:r>
            <w:r>
              <w:rPr>
                <w:b/>
                <w:color w:val="696969"/>
                <w:spacing w:val="-3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služby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EEC920" w14:textId="77777777" w:rsidR="00A913FA" w:rsidRDefault="00F302CB">
            <w:pPr>
              <w:pStyle w:val="TableParagraph"/>
              <w:spacing w:line="210" w:lineRule="exact"/>
              <w:ind w:left="63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Proaktivní</w:t>
            </w:r>
            <w:r>
              <w:rPr>
                <w:b/>
                <w:color w:val="696969"/>
                <w:spacing w:val="-5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údržba</w:t>
            </w:r>
            <w:r>
              <w:rPr>
                <w:b/>
                <w:color w:val="696969"/>
                <w:spacing w:val="-3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Aplikace</w:t>
            </w:r>
          </w:p>
        </w:tc>
      </w:tr>
      <w:tr w:rsidR="00A913FA" w14:paraId="260B720C" w14:textId="77777777">
        <w:trPr>
          <w:trHeight w:val="690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0CA7" w14:textId="77777777" w:rsidR="00A913FA" w:rsidRDefault="00F302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Popis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9407B" w14:textId="77777777" w:rsidR="00A913FA" w:rsidRDefault="00F302CB">
            <w:pPr>
              <w:pStyle w:val="TableParagraph"/>
              <w:spacing w:line="230" w:lineRule="exact"/>
              <w:ind w:left="68" w:right="148" w:hanging="5"/>
              <w:rPr>
                <w:sz w:val="20"/>
              </w:rPr>
            </w:pPr>
            <w:r>
              <w:rPr>
                <w:color w:val="696969"/>
                <w:sz w:val="20"/>
              </w:rPr>
              <w:t>Proaktivní a profylaktické činnosti, směřující k udržení funkčnosti, spolehlivosti a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výkonnosti Systému (tj. aplikace a technické infrastruktury). Součástí služby je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implementace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patchů,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updatů,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zálohování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jiné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696969"/>
                <w:sz w:val="20"/>
              </w:rPr>
              <w:t>plánováné</w:t>
            </w:r>
            <w:proofErr w:type="spellEnd"/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odstávky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Systému.</w:t>
            </w:r>
          </w:p>
        </w:tc>
      </w:tr>
      <w:tr w:rsidR="00A913FA" w14:paraId="08139964" w14:textId="77777777">
        <w:trPr>
          <w:trHeight w:val="229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F527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Časová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perioda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2394E2" w14:textId="77777777" w:rsidR="00A913FA" w:rsidRDefault="00F302CB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color w:val="696969"/>
                <w:sz w:val="20"/>
              </w:rPr>
              <w:t>Vyhrazené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servisní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okno</w:t>
            </w:r>
          </w:p>
        </w:tc>
      </w:tr>
      <w:tr w:rsidR="00A913FA" w14:paraId="609ADCB1" w14:textId="77777777">
        <w:trPr>
          <w:trHeight w:val="1840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4B65" w14:textId="77777777" w:rsidR="00A913FA" w:rsidRDefault="00F302CB">
            <w:pPr>
              <w:pStyle w:val="TableParagraph"/>
              <w:tabs>
                <w:tab w:val="left" w:pos="1919"/>
              </w:tabs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Detailní</w:t>
            </w:r>
            <w:r>
              <w:rPr>
                <w:color w:val="696969"/>
                <w:sz w:val="20"/>
              </w:rPr>
              <w:tab/>
              <w:t>popis</w:t>
            </w:r>
          </w:p>
          <w:p w14:paraId="07895922" w14:textId="77777777" w:rsidR="00A913FA" w:rsidRDefault="00F302CB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prováděných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činností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2D0F25" w14:textId="77777777" w:rsidR="00A913FA" w:rsidRDefault="00F302CB">
            <w:pPr>
              <w:pStyle w:val="TableParagraph"/>
              <w:numPr>
                <w:ilvl w:val="0"/>
                <w:numId w:val="17"/>
              </w:numPr>
              <w:tabs>
                <w:tab w:val="left" w:pos="776"/>
                <w:tab w:val="left" w:pos="777"/>
              </w:tabs>
              <w:ind w:right="148" w:hanging="5"/>
              <w:rPr>
                <w:sz w:val="20"/>
              </w:rPr>
            </w:pPr>
            <w:r>
              <w:rPr>
                <w:color w:val="696969"/>
                <w:sz w:val="20"/>
              </w:rPr>
              <w:t>Provádění pravidelných kontrol nastavení (konfigurace) aplikace IS SPP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USC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infrastruktury.</w:t>
            </w:r>
          </w:p>
          <w:p w14:paraId="4AAAD535" w14:textId="77777777" w:rsidR="00A913FA" w:rsidRDefault="00F302CB">
            <w:pPr>
              <w:pStyle w:val="TableParagraph"/>
              <w:numPr>
                <w:ilvl w:val="0"/>
                <w:numId w:val="17"/>
              </w:numPr>
              <w:tabs>
                <w:tab w:val="left" w:pos="776"/>
                <w:tab w:val="left" w:pos="777"/>
              </w:tabs>
              <w:ind w:right="278" w:hanging="5"/>
              <w:rPr>
                <w:sz w:val="20"/>
              </w:rPr>
            </w:pPr>
            <w:r>
              <w:rPr>
                <w:color w:val="696969"/>
                <w:sz w:val="20"/>
              </w:rPr>
              <w:t>Profylaxe obsahuje činnosti pravidelné promazání temp adresářů,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kontrola událostí na infrastruktuře a aplikaci. V případě, že se opakuje výskyt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nějaké události, pr</w:t>
            </w:r>
            <w:r>
              <w:rPr>
                <w:color w:val="696969"/>
                <w:sz w:val="20"/>
              </w:rPr>
              <w:t>ovozovatel je povinen na tyto události upozornit. Aktualizace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provozní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dokumentace.</w:t>
            </w:r>
          </w:p>
          <w:p w14:paraId="16C23922" w14:textId="77777777" w:rsidR="00A913FA" w:rsidRDefault="00F302CB">
            <w:pPr>
              <w:pStyle w:val="TableParagraph"/>
              <w:numPr>
                <w:ilvl w:val="0"/>
                <w:numId w:val="17"/>
              </w:numPr>
              <w:tabs>
                <w:tab w:val="left" w:pos="776"/>
                <w:tab w:val="left" w:pos="777"/>
              </w:tabs>
              <w:ind w:left="776" w:hanging="714"/>
              <w:rPr>
                <w:sz w:val="20"/>
              </w:rPr>
            </w:pPr>
            <w:r>
              <w:rPr>
                <w:color w:val="696969"/>
                <w:sz w:val="20"/>
              </w:rPr>
              <w:t>Zálohování</w:t>
            </w:r>
          </w:p>
          <w:p w14:paraId="34168FE4" w14:textId="77777777" w:rsidR="00A913FA" w:rsidRDefault="00F302CB">
            <w:pPr>
              <w:pStyle w:val="TableParagraph"/>
              <w:numPr>
                <w:ilvl w:val="0"/>
                <w:numId w:val="17"/>
              </w:numPr>
              <w:tabs>
                <w:tab w:val="left" w:pos="776"/>
                <w:tab w:val="left" w:pos="777"/>
              </w:tabs>
              <w:spacing w:line="210" w:lineRule="exact"/>
              <w:ind w:left="776" w:hanging="714"/>
              <w:rPr>
                <w:sz w:val="20"/>
              </w:rPr>
            </w:pPr>
            <w:r>
              <w:rPr>
                <w:color w:val="696969"/>
                <w:sz w:val="20"/>
              </w:rPr>
              <w:t>Implementace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patchů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updatů</w:t>
            </w:r>
          </w:p>
        </w:tc>
      </w:tr>
      <w:tr w:rsidR="00A913FA" w14:paraId="4D51E0F2" w14:textId="77777777">
        <w:trPr>
          <w:trHeight w:val="229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5B5A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Režim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EA5880" w14:textId="77777777" w:rsidR="00A913FA" w:rsidRDefault="00F302CB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color w:val="696969"/>
                <w:sz w:val="20"/>
              </w:rPr>
              <w:t>Služby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poskytují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režimu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8x5</w:t>
            </w:r>
          </w:p>
        </w:tc>
      </w:tr>
      <w:tr w:rsidR="00A913FA" w14:paraId="5ED8F057" w14:textId="77777777">
        <w:trPr>
          <w:trHeight w:val="460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F7177" w14:textId="77777777" w:rsidR="00A913FA" w:rsidRDefault="00F302CB">
            <w:pPr>
              <w:pStyle w:val="TableParagraph"/>
              <w:tabs>
                <w:tab w:val="left" w:pos="1273"/>
              </w:tabs>
              <w:spacing w:line="230" w:lineRule="exact"/>
              <w:ind w:left="69" w:right="43"/>
              <w:rPr>
                <w:sz w:val="20"/>
              </w:rPr>
            </w:pPr>
            <w:r>
              <w:rPr>
                <w:color w:val="696969"/>
                <w:sz w:val="20"/>
              </w:rPr>
              <w:t>Objem</w:t>
            </w:r>
            <w:r>
              <w:rPr>
                <w:color w:val="696969"/>
                <w:sz w:val="20"/>
              </w:rPr>
              <w:tab/>
            </w:r>
            <w:r>
              <w:rPr>
                <w:color w:val="696969"/>
                <w:spacing w:val="-1"/>
                <w:sz w:val="20"/>
              </w:rPr>
              <w:t>poskytované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20BC00" w14:textId="77777777" w:rsidR="00A913FA" w:rsidRDefault="00F302CB">
            <w:pPr>
              <w:pStyle w:val="TableParagraph"/>
              <w:spacing w:line="230" w:lineRule="exact"/>
              <w:ind w:left="68" w:right="47" w:hanging="5"/>
              <w:rPr>
                <w:sz w:val="20"/>
              </w:rPr>
            </w:pPr>
            <w:r>
              <w:rPr>
                <w:color w:val="696969"/>
                <w:sz w:val="20"/>
              </w:rPr>
              <w:t>Podle Objednatelem schváleného harmonogramu v rozsahu nutném pro zajištění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parametrů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 požadovaných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 rámci Smlouvy.</w:t>
            </w:r>
          </w:p>
        </w:tc>
      </w:tr>
      <w:tr w:rsidR="00A913FA" w14:paraId="67584006" w14:textId="77777777">
        <w:trPr>
          <w:trHeight w:val="457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171E" w14:textId="77777777" w:rsidR="00A913FA" w:rsidRDefault="00F302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Služba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nezahrnuje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48A7BF" w14:textId="77777777" w:rsidR="00A913FA" w:rsidRDefault="00F302CB">
            <w:pPr>
              <w:pStyle w:val="TableParagraph"/>
              <w:spacing w:line="228" w:lineRule="exact"/>
              <w:ind w:left="68" w:right="736" w:hanging="5"/>
              <w:rPr>
                <w:sz w:val="20"/>
              </w:rPr>
            </w:pPr>
            <w:r>
              <w:rPr>
                <w:color w:val="696969"/>
                <w:sz w:val="20"/>
              </w:rPr>
              <w:t>Bezpečnostní monitoring a monitoring dostupnosti a rychlosti, nezahrnuje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proofErr w:type="spellStart"/>
            <w:r>
              <w:rPr>
                <w:color w:val="696969"/>
                <w:sz w:val="20"/>
              </w:rPr>
              <w:t>change</w:t>
            </w:r>
            <w:proofErr w:type="spellEnd"/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696969"/>
                <w:sz w:val="20"/>
              </w:rPr>
              <w:t>release</w:t>
            </w:r>
            <w:proofErr w:type="spellEnd"/>
            <w:r>
              <w:rPr>
                <w:color w:val="696969"/>
                <w:sz w:val="20"/>
              </w:rPr>
              <w:t xml:space="preserve"> management. Správu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systémů mimo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Systém.</w:t>
            </w:r>
          </w:p>
        </w:tc>
      </w:tr>
      <w:tr w:rsidR="00A913FA" w14:paraId="6F264FBD" w14:textId="77777777">
        <w:trPr>
          <w:trHeight w:val="229"/>
        </w:trPr>
        <w:tc>
          <w:tcPr>
            <w:tcW w:w="2470" w:type="dxa"/>
            <w:tcBorders>
              <w:top w:val="single" w:sz="6" w:space="0" w:color="000000"/>
              <w:right w:val="single" w:sz="6" w:space="0" w:color="000000"/>
            </w:tcBorders>
          </w:tcPr>
          <w:p w14:paraId="3F9D06EA" w14:textId="77777777" w:rsidR="00A913FA" w:rsidRDefault="00F302CB">
            <w:pPr>
              <w:pStyle w:val="TableParagraph"/>
              <w:spacing w:before="1" w:line="208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Způsob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dokladování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</w:tcBorders>
          </w:tcPr>
          <w:p w14:paraId="061F0598" w14:textId="77777777" w:rsidR="00A913FA" w:rsidRDefault="00F302CB">
            <w:pPr>
              <w:pStyle w:val="TableParagraph"/>
              <w:spacing w:before="1" w:line="208" w:lineRule="exact"/>
              <w:ind w:left="68"/>
              <w:rPr>
                <w:b/>
                <w:sz w:val="20"/>
              </w:rPr>
            </w:pPr>
            <w:r>
              <w:rPr>
                <w:color w:val="696969"/>
                <w:sz w:val="20"/>
              </w:rPr>
              <w:t>Měsíční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záznam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poskytnutí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zajištění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provozu</w:t>
            </w:r>
            <w:r>
              <w:rPr>
                <w:b/>
                <w:color w:val="696969"/>
                <w:spacing w:val="-3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Aplikace</w:t>
            </w:r>
          </w:p>
        </w:tc>
      </w:tr>
    </w:tbl>
    <w:p w14:paraId="2BCDF65B" w14:textId="77777777" w:rsidR="00A913FA" w:rsidRDefault="00A913FA">
      <w:pPr>
        <w:pStyle w:val="Zkladntext"/>
        <w:spacing w:before="5"/>
        <w:rPr>
          <w:b/>
          <w:sz w:val="21"/>
        </w:rPr>
      </w:pPr>
    </w:p>
    <w:p w14:paraId="1770BBBB" w14:textId="77777777" w:rsidR="00A913FA" w:rsidRDefault="00F302CB">
      <w:pPr>
        <w:pStyle w:val="Odstavecseseznamem"/>
        <w:numPr>
          <w:ilvl w:val="2"/>
          <w:numId w:val="18"/>
        </w:numPr>
        <w:tabs>
          <w:tab w:val="left" w:pos="1299"/>
          <w:tab w:val="left" w:pos="1300"/>
        </w:tabs>
        <w:spacing w:before="0"/>
        <w:ind w:hanging="721"/>
        <w:rPr>
          <w:b/>
          <w:sz w:val="20"/>
        </w:rPr>
      </w:pPr>
      <w:bookmarkStart w:id="15" w:name="2.2.3._Služba_provozu_-_rozvoj_Aplikace"/>
      <w:bookmarkEnd w:id="15"/>
      <w:r>
        <w:rPr>
          <w:b/>
          <w:color w:val="696969"/>
          <w:sz w:val="20"/>
        </w:rPr>
        <w:t>Služba</w:t>
      </w:r>
      <w:r>
        <w:rPr>
          <w:b/>
          <w:color w:val="696969"/>
          <w:spacing w:val="-5"/>
          <w:sz w:val="20"/>
        </w:rPr>
        <w:t xml:space="preserve"> </w:t>
      </w:r>
      <w:proofErr w:type="gramStart"/>
      <w:r>
        <w:rPr>
          <w:b/>
          <w:color w:val="696969"/>
          <w:sz w:val="20"/>
        </w:rPr>
        <w:t>provozu</w:t>
      </w:r>
      <w:r>
        <w:rPr>
          <w:b/>
          <w:color w:val="696969"/>
          <w:spacing w:val="-4"/>
          <w:sz w:val="20"/>
        </w:rPr>
        <w:t xml:space="preserve"> </w:t>
      </w:r>
      <w:r>
        <w:rPr>
          <w:b/>
          <w:color w:val="696969"/>
          <w:sz w:val="20"/>
        </w:rPr>
        <w:t>-</w:t>
      </w:r>
      <w:r>
        <w:rPr>
          <w:b/>
          <w:color w:val="696969"/>
          <w:spacing w:val="-3"/>
          <w:sz w:val="20"/>
        </w:rPr>
        <w:t xml:space="preserve"> </w:t>
      </w:r>
      <w:r>
        <w:rPr>
          <w:b/>
          <w:color w:val="696969"/>
          <w:sz w:val="20"/>
        </w:rPr>
        <w:t>rozvoj</w:t>
      </w:r>
      <w:proofErr w:type="gramEnd"/>
      <w:r>
        <w:rPr>
          <w:b/>
          <w:color w:val="696969"/>
          <w:spacing w:val="-3"/>
          <w:sz w:val="20"/>
        </w:rPr>
        <w:t xml:space="preserve"> </w:t>
      </w:r>
      <w:r>
        <w:rPr>
          <w:b/>
          <w:color w:val="696969"/>
          <w:sz w:val="20"/>
        </w:rPr>
        <w:t>Aplikace</w:t>
      </w:r>
    </w:p>
    <w:p w14:paraId="5ADEB106" w14:textId="77777777" w:rsidR="00A913FA" w:rsidRDefault="00A913FA">
      <w:pPr>
        <w:pStyle w:val="Zkladntext"/>
        <w:spacing w:before="5"/>
        <w:rPr>
          <w:b/>
          <w:sz w:val="13"/>
        </w:rPr>
      </w:pPr>
    </w:p>
    <w:tbl>
      <w:tblPr>
        <w:tblStyle w:val="TableNormal"/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7299"/>
      </w:tblGrid>
      <w:tr w:rsidR="00A913FA" w14:paraId="4DF4DDBE" w14:textId="77777777">
        <w:trPr>
          <w:trHeight w:val="231"/>
        </w:trPr>
        <w:tc>
          <w:tcPr>
            <w:tcW w:w="9781" w:type="dxa"/>
            <w:gridSpan w:val="2"/>
            <w:tcBorders>
              <w:bottom w:val="single" w:sz="6" w:space="0" w:color="000000"/>
            </w:tcBorders>
          </w:tcPr>
          <w:p w14:paraId="2C3A26F2" w14:textId="77777777" w:rsidR="00A913FA" w:rsidRDefault="00F302CB">
            <w:pPr>
              <w:pStyle w:val="TableParagraph"/>
              <w:spacing w:before="1" w:line="210" w:lineRule="exact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696969"/>
                <w:sz w:val="20"/>
              </w:rPr>
              <w:t>Katalogový</w:t>
            </w:r>
            <w:r>
              <w:rPr>
                <w:b/>
                <w:i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696969"/>
                <w:sz w:val="20"/>
              </w:rPr>
              <w:t>list</w:t>
            </w:r>
            <w:r>
              <w:rPr>
                <w:b/>
                <w:i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696969"/>
                <w:sz w:val="20"/>
              </w:rPr>
              <w:t>rozvoj</w:t>
            </w:r>
            <w:r>
              <w:rPr>
                <w:b/>
                <w:i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696969"/>
                <w:sz w:val="20"/>
              </w:rPr>
              <w:t>Aplikace</w:t>
            </w:r>
          </w:p>
        </w:tc>
      </w:tr>
      <w:tr w:rsidR="00A913FA" w14:paraId="27790874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94F8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ID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BECADA" w14:textId="77777777" w:rsidR="00A913FA" w:rsidRDefault="00F302CB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color w:val="696969"/>
                <w:sz w:val="20"/>
              </w:rPr>
              <w:t>KLPR02SY</w:t>
            </w:r>
          </w:p>
        </w:tc>
      </w:tr>
      <w:tr w:rsidR="00A913FA" w14:paraId="15ADEB1A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1C56" w14:textId="77777777" w:rsidR="00A913FA" w:rsidRDefault="00F302CB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Název</w:t>
            </w:r>
            <w:r>
              <w:rPr>
                <w:b/>
                <w:color w:val="696969"/>
                <w:spacing w:val="-3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B9F30C" w14:textId="77777777" w:rsidR="00A913FA" w:rsidRDefault="00F302CB">
            <w:pPr>
              <w:pStyle w:val="TableParagraph"/>
              <w:spacing w:line="210" w:lineRule="exact"/>
              <w:ind w:left="51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Rozvoj</w:t>
            </w:r>
            <w:r>
              <w:rPr>
                <w:b/>
                <w:color w:val="696969"/>
                <w:spacing w:val="-5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Aplikace</w:t>
            </w:r>
          </w:p>
        </w:tc>
      </w:tr>
      <w:tr w:rsidR="00A913FA" w14:paraId="2C92EFEC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12D2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Popis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DBDBFB" w14:textId="77777777" w:rsidR="00A913FA" w:rsidRDefault="00F302CB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color w:val="696969"/>
                <w:sz w:val="20"/>
              </w:rPr>
              <w:t>Provádění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prací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spojených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zajištěním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drobného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rozvoje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</w:p>
        </w:tc>
      </w:tr>
      <w:tr w:rsidR="00A913FA" w14:paraId="03C29DE8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EC01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Název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činnosti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0CAFD6" w14:textId="77777777" w:rsidR="00A913FA" w:rsidRDefault="00F302CB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color w:val="696969"/>
                <w:sz w:val="20"/>
              </w:rPr>
              <w:t>Rozvoj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Systému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musí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být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souladu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doporučení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výrobců</w:t>
            </w:r>
          </w:p>
        </w:tc>
      </w:tr>
    </w:tbl>
    <w:p w14:paraId="5C3075BE" w14:textId="77777777" w:rsidR="00A913FA" w:rsidRDefault="00A913FA">
      <w:pPr>
        <w:spacing w:line="210" w:lineRule="exact"/>
        <w:rPr>
          <w:sz w:val="20"/>
        </w:rPr>
        <w:sectPr w:rsidR="00A913FA">
          <w:type w:val="continuous"/>
          <w:pgSz w:w="11910" w:h="16840"/>
          <w:pgMar w:top="1400" w:right="620" w:bottom="1340" w:left="1120" w:header="0" w:footer="1141" w:gutter="0"/>
          <w:cols w:space="708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7299"/>
      </w:tblGrid>
      <w:tr w:rsidR="00A913FA" w14:paraId="5ACB4195" w14:textId="77777777">
        <w:trPr>
          <w:trHeight w:val="229"/>
        </w:trPr>
        <w:tc>
          <w:tcPr>
            <w:tcW w:w="2482" w:type="dxa"/>
            <w:tcBorders>
              <w:left w:val="single" w:sz="12" w:space="0" w:color="000000"/>
            </w:tcBorders>
          </w:tcPr>
          <w:p w14:paraId="4A21D729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Časová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perioda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right w:val="single" w:sz="12" w:space="0" w:color="000000"/>
            </w:tcBorders>
          </w:tcPr>
          <w:p w14:paraId="0F481145" w14:textId="77777777" w:rsidR="00A913FA" w:rsidRDefault="00F302CB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color w:val="696969"/>
                <w:sz w:val="20"/>
              </w:rPr>
              <w:t>Vyhrazené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servisní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okno</w:t>
            </w:r>
          </w:p>
        </w:tc>
      </w:tr>
      <w:tr w:rsidR="00A913FA" w14:paraId="437F9E30" w14:textId="77777777">
        <w:trPr>
          <w:trHeight w:val="3908"/>
        </w:trPr>
        <w:tc>
          <w:tcPr>
            <w:tcW w:w="2482" w:type="dxa"/>
            <w:tcBorders>
              <w:left w:val="single" w:sz="12" w:space="0" w:color="000000"/>
            </w:tcBorders>
          </w:tcPr>
          <w:p w14:paraId="429FCFD7" w14:textId="77777777" w:rsidR="00A913FA" w:rsidRDefault="00F302CB">
            <w:pPr>
              <w:pStyle w:val="TableParagraph"/>
              <w:tabs>
                <w:tab w:val="left" w:pos="1928"/>
              </w:tabs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Detailní</w:t>
            </w:r>
            <w:r>
              <w:rPr>
                <w:color w:val="696969"/>
                <w:sz w:val="20"/>
              </w:rPr>
              <w:tab/>
              <w:t>popis</w:t>
            </w:r>
          </w:p>
          <w:p w14:paraId="07F5355D" w14:textId="77777777" w:rsidR="00A913FA" w:rsidRDefault="00F302CB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prováděných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činností</w:t>
            </w:r>
          </w:p>
        </w:tc>
        <w:tc>
          <w:tcPr>
            <w:tcW w:w="7299" w:type="dxa"/>
            <w:tcBorders>
              <w:right w:val="single" w:sz="12" w:space="0" w:color="000000"/>
            </w:tcBorders>
          </w:tcPr>
          <w:p w14:paraId="650CE47C" w14:textId="77777777" w:rsidR="00A913FA" w:rsidRDefault="00F302CB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color w:val="696969"/>
                <w:sz w:val="20"/>
              </w:rPr>
              <w:t>Provedení</w:t>
            </w:r>
            <w:r>
              <w:rPr>
                <w:color w:val="696969"/>
                <w:spacing w:val="-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aktualizace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nebo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změny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Systému</w:t>
            </w:r>
          </w:p>
          <w:p w14:paraId="3AA64FA0" w14:textId="77777777" w:rsidR="00A913FA" w:rsidRDefault="00F302CB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696969"/>
                <w:sz w:val="20"/>
              </w:rPr>
              <w:t>Provozovatel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při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provádění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změn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zajišťuje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zodpovídá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za:</w:t>
            </w:r>
          </w:p>
          <w:p w14:paraId="19497A27" w14:textId="77777777" w:rsidR="00A913FA" w:rsidRDefault="00F302CB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  <w:tab w:val="left" w:pos="777"/>
              </w:tabs>
              <w:spacing w:before="1"/>
              <w:ind w:hanging="726"/>
              <w:rPr>
                <w:sz w:val="20"/>
              </w:rPr>
            </w:pPr>
            <w:r>
              <w:rPr>
                <w:color w:val="696969"/>
                <w:sz w:val="20"/>
              </w:rPr>
              <w:t>Jednorázovou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zálohu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prvku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(pokud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je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potřeba)</w:t>
            </w:r>
          </w:p>
          <w:p w14:paraId="32DFF985" w14:textId="77777777" w:rsidR="00A913FA" w:rsidRDefault="00F302CB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  <w:tab w:val="left" w:pos="777"/>
              </w:tabs>
              <w:ind w:left="68" w:right="513" w:hanging="17"/>
              <w:rPr>
                <w:sz w:val="20"/>
              </w:rPr>
            </w:pPr>
            <w:r>
              <w:rPr>
                <w:color w:val="696969"/>
                <w:sz w:val="20"/>
              </w:rPr>
              <w:t>Analýzu přínosů, rizik a dopadů aktualizací na Systém Objednatele,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výběr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vhodných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aktualizací.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Předání návrhů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změny</w:t>
            </w:r>
          </w:p>
          <w:p w14:paraId="55742481" w14:textId="77777777" w:rsidR="00A913FA" w:rsidRDefault="00F302CB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  <w:tab w:val="left" w:pos="778"/>
              </w:tabs>
              <w:ind w:left="68" w:right="774" w:hanging="17"/>
              <w:rPr>
                <w:sz w:val="20"/>
              </w:rPr>
            </w:pPr>
            <w:r>
              <w:rPr>
                <w:color w:val="696969"/>
                <w:sz w:val="20"/>
              </w:rPr>
              <w:t>Odsouhlasení implementace vybraných aktualizací s aplikačními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administrátory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Objednatelem.</w:t>
            </w:r>
          </w:p>
          <w:p w14:paraId="63A943C0" w14:textId="77777777" w:rsidR="00A913FA" w:rsidRDefault="00F302CB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  <w:tab w:val="left" w:pos="777"/>
              </w:tabs>
              <w:ind w:left="68" w:right="56" w:hanging="17"/>
              <w:rPr>
                <w:sz w:val="20"/>
              </w:rPr>
            </w:pPr>
            <w:r>
              <w:rPr>
                <w:color w:val="696969"/>
                <w:sz w:val="20"/>
              </w:rPr>
              <w:t>Provedení implementace na testovacím prostře</w:t>
            </w:r>
            <w:r>
              <w:rPr>
                <w:color w:val="696969"/>
                <w:sz w:val="20"/>
              </w:rPr>
              <w:t xml:space="preserve">dí/v případě </w:t>
            </w:r>
            <w:proofErr w:type="spellStart"/>
            <w:r>
              <w:rPr>
                <w:color w:val="696969"/>
                <w:sz w:val="20"/>
              </w:rPr>
              <w:t>clusterového</w:t>
            </w:r>
            <w:proofErr w:type="spellEnd"/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řešení, implementace např. na jeden uzel následně na druhý po ověření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funkčnosti.</w:t>
            </w:r>
          </w:p>
          <w:p w14:paraId="6F990340" w14:textId="77777777" w:rsidR="00A913FA" w:rsidRDefault="00F302CB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  <w:tab w:val="left" w:pos="777"/>
              </w:tabs>
              <w:ind w:left="68" w:right="278" w:hanging="17"/>
              <w:rPr>
                <w:sz w:val="20"/>
              </w:rPr>
            </w:pPr>
            <w:r>
              <w:rPr>
                <w:color w:val="696969"/>
                <w:sz w:val="20"/>
              </w:rPr>
              <w:t>Provedení testování implementované aktualizace a ověření zachování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funkčnosti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celého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řešení.</w:t>
            </w:r>
          </w:p>
          <w:p w14:paraId="5C1E9AAB" w14:textId="77777777" w:rsidR="00A913FA" w:rsidRDefault="00F302CB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  <w:tab w:val="left" w:pos="777"/>
              </w:tabs>
              <w:ind w:hanging="726"/>
              <w:rPr>
                <w:sz w:val="20"/>
              </w:rPr>
            </w:pPr>
            <w:r>
              <w:rPr>
                <w:color w:val="696969"/>
                <w:sz w:val="20"/>
              </w:rPr>
              <w:t>Implementace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odsouhlasených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aktualizací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vyvinutých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drobných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změn</w:t>
            </w:r>
          </w:p>
          <w:p w14:paraId="1D208C08" w14:textId="77777777" w:rsidR="00A913FA" w:rsidRDefault="00F302CB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  <w:tab w:val="left" w:pos="777"/>
              </w:tabs>
              <w:ind w:left="68" w:right="222" w:hanging="17"/>
              <w:rPr>
                <w:sz w:val="20"/>
              </w:rPr>
            </w:pPr>
            <w:r>
              <w:rPr>
                <w:color w:val="696969"/>
                <w:sz w:val="20"/>
              </w:rPr>
              <w:t>Implementace aktualizace na vyžádání formou servisního požadavku v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CA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SD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(Kopie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objednávky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bude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uložena v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příloze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servisního požadavku)</w:t>
            </w:r>
          </w:p>
          <w:p w14:paraId="04A8D6B1" w14:textId="77777777" w:rsidR="00A913FA" w:rsidRDefault="00F302CB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  <w:tab w:val="left" w:pos="777"/>
              </w:tabs>
              <w:spacing w:line="229" w:lineRule="exact"/>
              <w:ind w:hanging="726"/>
              <w:rPr>
                <w:sz w:val="20"/>
              </w:rPr>
            </w:pPr>
            <w:r>
              <w:rPr>
                <w:color w:val="696969"/>
                <w:sz w:val="20"/>
              </w:rPr>
              <w:t>Aktualizace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provozní</w:t>
            </w:r>
            <w:r>
              <w:rPr>
                <w:color w:val="696969"/>
                <w:spacing w:val="-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dokumentace.</w:t>
            </w:r>
          </w:p>
          <w:p w14:paraId="5C40F83A" w14:textId="77777777" w:rsidR="00A913FA" w:rsidRDefault="00F302CB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  <w:tab w:val="left" w:pos="777"/>
              </w:tabs>
              <w:spacing w:line="210" w:lineRule="exact"/>
              <w:ind w:hanging="726"/>
              <w:rPr>
                <w:sz w:val="20"/>
              </w:rPr>
            </w:pPr>
            <w:r>
              <w:rPr>
                <w:color w:val="696969"/>
                <w:sz w:val="20"/>
              </w:rPr>
              <w:t>Správa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údržba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běhu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serverů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služeb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zajištující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aktualizaci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SW.</w:t>
            </w:r>
          </w:p>
        </w:tc>
      </w:tr>
      <w:tr w:rsidR="00A913FA" w14:paraId="4134B560" w14:textId="77777777">
        <w:trPr>
          <w:trHeight w:val="690"/>
        </w:trPr>
        <w:tc>
          <w:tcPr>
            <w:tcW w:w="2482" w:type="dxa"/>
            <w:tcBorders>
              <w:left w:val="single" w:sz="12" w:space="0" w:color="000000"/>
            </w:tcBorders>
          </w:tcPr>
          <w:p w14:paraId="11E47E78" w14:textId="77777777" w:rsidR="00A913FA" w:rsidRDefault="00F302CB">
            <w:pPr>
              <w:pStyle w:val="TableParagraph"/>
              <w:tabs>
                <w:tab w:val="left" w:pos="1285"/>
              </w:tabs>
              <w:ind w:left="69" w:right="43"/>
              <w:rPr>
                <w:sz w:val="20"/>
              </w:rPr>
            </w:pPr>
            <w:r>
              <w:rPr>
                <w:color w:val="696969"/>
                <w:sz w:val="20"/>
              </w:rPr>
              <w:t>Objem</w:t>
            </w:r>
            <w:r>
              <w:rPr>
                <w:color w:val="696969"/>
                <w:sz w:val="20"/>
              </w:rPr>
              <w:tab/>
            </w:r>
            <w:r>
              <w:rPr>
                <w:color w:val="696969"/>
                <w:spacing w:val="-1"/>
                <w:sz w:val="20"/>
              </w:rPr>
              <w:t>poskytované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right w:val="single" w:sz="12" w:space="0" w:color="000000"/>
            </w:tcBorders>
          </w:tcPr>
          <w:p w14:paraId="05D46BB5" w14:textId="77777777" w:rsidR="00A913FA" w:rsidRDefault="00F302CB">
            <w:pPr>
              <w:pStyle w:val="TableParagraph"/>
              <w:spacing w:line="230" w:lineRule="exact"/>
              <w:ind w:left="68" w:right="40"/>
              <w:jc w:val="both"/>
              <w:rPr>
                <w:sz w:val="20"/>
              </w:rPr>
            </w:pPr>
            <w:r>
              <w:rPr>
                <w:color w:val="696969"/>
                <w:sz w:val="20"/>
              </w:rPr>
              <w:t>Podle Objednatelem schváleného harmonogramu kontrol a údržby a jednotlivých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harmonogramů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implementací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aktualizací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rozsahu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nutném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zajištění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parametrů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 požadovaných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 rámci Smlouvy.</w:t>
            </w:r>
          </w:p>
        </w:tc>
      </w:tr>
      <w:tr w:rsidR="00A913FA" w14:paraId="7C98F744" w14:textId="77777777">
        <w:trPr>
          <w:trHeight w:val="229"/>
        </w:trPr>
        <w:tc>
          <w:tcPr>
            <w:tcW w:w="2482" w:type="dxa"/>
            <w:tcBorders>
              <w:left w:val="single" w:sz="12" w:space="0" w:color="000000"/>
            </w:tcBorders>
          </w:tcPr>
          <w:p w14:paraId="1E1F0DAD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Režim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right w:val="single" w:sz="12" w:space="0" w:color="000000"/>
            </w:tcBorders>
          </w:tcPr>
          <w:p w14:paraId="285C6B9C" w14:textId="77777777" w:rsidR="00A913FA" w:rsidRDefault="00F302CB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Služba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poskytuje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režimu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8x5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jsou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realizovány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objednávku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Objednatele</w:t>
            </w:r>
          </w:p>
        </w:tc>
      </w:tr>
      <w:tr w:rsidR="00A913FA" w14:paraId="28D9C65E" w14:textId="77777777">
        <w:trPr>
          <w:trHeight w:val="229"/>
        </w:trPr>
        <w:tc>
          <w:tcPr>
            <w:tcW w:w="2482" w:type="dxa"/>
            <w:tcBorders>
              <w:left w:val="single" w:sz="12" w:space="0" w:color="000000"/>
              <w:bottom w:val="single" w:sz="12" w:space="0" w:color="000000"/>
            </w:tcBorders>
          </w:tcPr>
          <w:p w14:paraId="1352E35E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Způsob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dokladování</w:t>
            </w:r>
          </w:p>
        </w:tc>
        <w:tc>
          <w:tcPr>
            <w:tcW w:w="7299" w:type="dxa"/>
            <w:tcBorders>
              <w:bottom w:val="single" w:sz="12" w:space="0" w:color="000000"/>
              <w:right w:val="single" w:sz="12" w:space="0" w:color="000000"/>
            </w:tcBorders>
          </w:tcPr>
          <w:p w14:paraId="6DE943C5" w14:textId="77777777" w:rsidR="00A913FA" w:rsidRDefault="00F302CB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color w:val="696969"/>
                <w:sz w:val="20"/>
              </w:rPr>
              <w:t>Měsíční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záznam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poskytnutí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zajištění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provozu</w:t>
            </w:r>
            <w:r>
              <w:rPr>
                <w:b/>
                <w:color w:val="696969"/>
                <w:spacing w:val="-3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Aplikace</w:t>
            </w:r>
          </w:p>
        </w:tc>
      </w:tr>
    </w:tbl>
    <w:p w14:paraId="459BC9E8" w14:textId="77777777" w:rsidR="00A913FA" w:rsidRDefault="00A913FA">
      <w:pPr>
        <w:pStyle w:val="Zkladntext"/>
        <w:spacing w:before="7"/>
        <w:rPr>
          <w:b/>
          <w:sz w:val="13"/>
        </w:rPr>
      </w:pPr>
    </w:p>
    <w:p w14:paraId="049DA73F" w14:textId="77777777" w:rsidR="00A913FA" w:rsidRDefault="00F302CB">
      <w:pPr>
        <w:pStyle w:val="Odstavecseseznamem"/>
        <w:numPr>
          <w:ilvl w:val="2"/>
          <w:numId w:val="18"/>
        </w:numPr>
        <w:tabs>
          <w:tab w:val="left" w:pos="1299"/>
          <w:tab w:val="left" w:pos="1300"/>
        </w:tabs>
        <w:spacing w:before="93"/>
        <w:ind w:hanging="721"/>
        <w:rPr>
          <w:b/>
          <w:sz w:val="20"/>
        </w:rPr>
      </w:pPr>
      <w:bookmarkStart w:id="16" w:name="2.2.4._Služba_provozu_-_Aktualizace_prov"/>
      <w:bookmarkEnd w:id="16"/>
      <w:r>
        <w:rPr>
          <w:b/>
          <w:color w:val="696969"/>
          <w:sz w:val="20"/>
        </w:rPr>
        <w:t>Služba</w:t>
      </w:r>
      <w:r>
        <w:rPr>
          <w:b/>
          <w:color w:val="696969"/>
          <w:spacing w:val="-6"/>
          <w:sz w:val="20"/>
        </w:rPr>
        <w:t xml:space="preserve"> </w:t>
      </w:r>
      <w:proofErr w:type="gramStart"/>
      <w:r>
        <w:rPr>
          <w:b/>
          <w:color w:val="696969"/>
          <w:sz w:val="20"/>
        </w:rPr>
        <w:t>provozu</w:t>
      </w:r>
      <w:r>
        <w:rPr>
          <w:b/>
          <w:color w:val="696969"/>
          <w:spacing w:val="-4"/>
          <w:sz w:val="20"/>
        </w:rPr>
        <w:t xml:space="preserve"> </w:t>
      </w:r>
      <w:r>
        <w:rPr>
          <w:b/>
          <w:color w:val="696969"/>
          <w:sz w:val="20"/>
        </w:rPr>
        <w:t>-</w:t>
      </w:r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Aktualizace</w:t>
      </w:r>
      <w:proofErr w:type="gramEnd"/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provozní</w:t>
      </w:r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dokumentace</w:t>
      </w:r>
    </w:p>
    <w:p w14:paraId="2F25C6D2" w14:textId="77777777" w:rsidR="00A913FA" w:rsidRDefault="00A913FA">
      <w:pPr>
        <w:pStyle w:val="Zkladntext"/>
        <w:spacing w:before="5"/>
        <w:rPr>
          <w:b/>
          <w:sz w:val="13"/>
        </w:rPr>
      </w:pPr>
    </w:p>
    <w:tbl>
      <w:tblPr>
        <w:tblStyle w:val="TableNormal"/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7299"/>
      </w:tblGrid>
      <w:tr w:rsidR="00A913FA" w14:paraId="1996394E" w14:textId="77777777">
        <w:trPr>
          <w:trHeight w:val="229"/>
        </w:trPr>
        <w:tc>
          <w:tcPr>
            <w:tcW w:w="2482" w:type="dxa"/>
            <w:tcBorders>
              <w:bottom w:val="single" w:sz="6" w:space="0" w:color="000000"/>
              <w:right w:val="single" w:sz="6" w:space="0" w:color="000000"/>
            </w:tcBorders>
          </w:tcPr>
          <w:p w14:paraId="57494333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ID</w:t>
            </w:r>
          </w:p>
        </w:tc>
        <w:tc>
          <w:tcPr>
            <w:tcW w:w="7299" w:type="dxa"/>
            <w:tcBorders>
              <w:left w:val="single" w:sz="6" w:space="0" w:color="000000"/>
              <w:bottom w:val="single" w:sz="6" w:space="0" w:color="000000"/>
            </w:tcBorders>
          </w:tcPr>
          <w:p w14:paraId="30A3DE5C" w14:textId="77777777" w:rsidR="00A913FA" w:rsidRDefault="00F302CB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KLPR03SY</w:t>
            </w:r>
          </w:p>
        </w:tc>
      </w:tr>
      <w:tr w:rsidR="00A913FA" w14:paraId="071346B9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1C8F" w14:textId="77777777" w:rsidR="00A913FA" w:rsidRDefault="00F302CB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Název</w:t>
            </w:r>
            <w:r>
              <w:rPr>
                <w:b/>
                <w:color w:val="696969"/>
                <w:spacing w:val="-3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516EC5" w14:textId="77777777" w:rsidR="00A913FA" w:rsidRDefault="00F302CB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Aktualizace</w:t>
            </w:r>
            <w:r>
              <w:rPr>
                <w:b/>
                <w:color w:val="696969"/>
                <w:spacing w:val="-7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provozní</w:t>
            </w:r>
            <w:r>
              <w:rPr>
                <w:b/>
                <w:color w:val="696969"/>
                <w:spacing w:val="-6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dokumentace</w:t>
            </w:r>
          </w:p>
        </w:tc>
      </w:tr>
      <w:tr w:rsidR="00A913FA" w14:paraId="5291BEE3" w14:textId="77777777">
        <w:trPr>
          <w:trHeight w:val="460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CE1CE" w14:textId="77777777" w:rsidR="00A913FA" w:rsidRDefault="00F302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Popis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BF50F5" w14:textId="77777777" w:rsidR="00A913FA" w:rsidRDefault="00F302CB">
            <w:pPr>
              <w:pStyle w:val="TableParagraph"/>
              <w:spacing w:line="230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Udržování</w:t>
            </w:r>
            <w:r>
              <w:rPr>
                <w:color w:val="696969"/>
                <w:spacing w:val="1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aktuálnosti</w:t>
            </w:r>
            <w:r>
              <w:rPr>
                <w:color w:val="696969"/>
                <w:spacing w:val="1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dokumentace,</w:t>
            </w:r>
            <w:r>
              <w:rPr>
                <w:color w:val="696969"/>
                <w:spacing w:val="1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předávání</w:t>
            </w:r>
            <w:r>
              <w:rPr>
                <w:color w:val="696969"/>
                <w:spacing w:val="1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aktuálních</w:t>
            </w:r>
            <w:r>
              <w:rPr>
                <w:color w:val="696969"/>
                <w:spacing w:val="1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zdrojových</w:t>
            </w:r>
            <w:r>
              <w:rPr>
                <w:color w:val="696969"/>
                <w:spacing w:val="1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kódů,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administrace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předávaných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dokumentů.</w:t>
            </w:r>
          </w:p>
        </w:tc>
      </w:tr>
      <w:tr w:rsidR="00A913FA" w14:paraId="153FC122" w14:textId="77777777">
        <w:trPr>
          <w:trHeight w:val="460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4FC48" w14:textId="77777777" w:rsidR="00A913FA" w:rsidRDefault="00F302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Název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činnosti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5F2CA0" w14:textId="77777777" w:rsidR="00A913FA" w:rsidRDefault="00F302CB">
            <w:pPr>
              <w:pStyle w:val="TableParagraph"/>
              <w:spacing w:line="230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Aktualizace</w:t>
            </w:r>
            <w:r>
              <w:rPr>
                <w:color w:val="696969"/>
                <w:spacing w:val="-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dokumentace,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zdrojových</w:t>
            </w:r>
            <w:r>
              <w:rPr>
                <w:color w:val="696969"/>
                <w:spacing w:val="-8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kódů</w:t>
            </w:r>
            <w:r>
              <w:rPr>
                <w:color w:val="696969"/>
                <w:spacing w:val="-8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evidence</w:t>
            </w:r>
            <w:r>
              <w:rPr>
                <w:color w:val="696969"/>
                <w:spacing w:val="-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administrativy</w:t>
            </w:r>
            <w:r>
              <w:rPr>
                <w:color w:val="696969"/>
                <w:spacing w:val="-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provozních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aktivit</w:t>
            </w:r>
          </w:p>
        </w:tc>
      </w:tr>
      <w:tr w:rsidR="00A913FA" w14:paraId="63748522" w14:textId="77777777">
        <w:trPr>
          <w:trHeight w:val="246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E202" w14:textId="77777777" w:rsidR="00A913FA" w:rsidRDefault="00F302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Popis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činnosti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4B4A75" w14:textId="77777777" w:rsidR="00A913FA" w:rsidRDefault="00F302CB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Provozovatel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zejména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zajišťuje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zodpovídá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za:</w:t>
            </w:r>
          </w:p>
          <w:p w14:paraId="0A743B48" w14:textId="77777777" w:rsidR="00A913FA" w:rsidRDefault="00F302CB">
            <w:pPr>
              <w:pStyle w:val="TableParagraph"/>
              <w:numPr>
                <w:ilvl w:val="0"/>
                <w:numId w:val="15"/>
              </w:numPr>
              <w:tabs>
                <w:tab w:val="left" w:pos="776"/>
                <w:tab w:val="left" w:pos="777"/>
              </w:tabs>
              <w:ind w:right="141" w:hanging="1"/>
              <w:rPr>
                <w:sz w:val="20"/>
              </w:rPr>
            </w:pPr>
            <w:r>
              <w:rPr>
                <w:color w:val="696969"/>
                <w:sz w:val="20"/>
              </w:rPr>
              <w:t>Za aktuálnost veškeré dokumentace k Aplikaci (schémata, popis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funkcionalit,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architektura,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konfigurace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přehled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změn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akceptačními</w:t>
            </w:r>
            <w:r>
              <w:rPr>
                <w:color w:val="696969"/>
                <w:spacing w:val="-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protokoly)</w:t>
            </w:r>
          </w:p>
          <w:p w14:paraId="2812E54A" w14:textId="77777777" w:rsidR="00A913FA" w:rsidRDefault="00F302CB">
            <w:pPr>
              <w:pStyle w:val="TableParagraph"/>
              <w:numPr>
                <w:ilvl w:val="0"/>
                <w:numId w:val="15"/>
              </w:numPr>
              <w:tabs>
                <w:tab w:val="left" w:pos="776"/>
                <w:tab w:val="left" w:pos="777"/>
              </w:tabs>
              <w:spacing w:before="1" w:line="229" w:lineRule="exact"/>
              <w:ind w:left="776"/>
              <w:rPr>
                <w:sz w:val="20"/>
              </w:rPr>
            </w:pPr>
            <w:r>
              <w:rPr>
                <w:color w:val="696969"/>
                <w:sz w:val="20"/>
              </w:rPr>
              <w:t>Za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pravidelné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předávání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požadovaných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provozních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reportů</w:t>
            </w:r>
          </w:p>
          <w:p w14:paraId="77F32132" w14:textId="77777777" w:rsidR="00A913FA" w:rsidRDefault="00F302CB">
            <w:pPr>
              <w:pStyle w:val="TableParagraph"/>
              <w:numPr>
                <w:ilvl w:val="0"/>
                <w:numId w:val="15"/>
              </w:numPr>
              <w:tabs>
                <w:tab w:val="left" w:pos="776"/>
                <w:tab w:val="left" w:pos="777"/>
              </w:tabs>
              <w:ind w:right="68" w:hanging="1"/>
              <w:rPr>
                <w:sz w:val="20"/>
              </w:rPr>
            </w:pPr>
            <w:r>
              <w:rPr>
                <w:color w:val="696969"/>
                <w:sz w:val="20"/>
              </w:rPr>
              <w:t>Za aktuálnost seznamů použitého SW Aplikace, včetně informací o době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platnosti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podpory a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696969"/>
                <w:sz w:val="20"/>
              </w:rPr>
              <w:t>maintenance</w:t>
            </w:r>
            <w:proofErr w:type="spellEnd"/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</w:p>
          <w:p w14:paraId="454D68C9" w14:textId="77777777" w:rsidR="00A913FA" w:rsidRDefault="00A913FA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5B9B6F8" w14:textId="77777777" w:rsidR="00A913FA" w:rsidRDefault="00F302CB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Provozovatel</w:t>
            </w:r>
            <w:r>
              <w:rPr>
                <w:color w:val="696969"/>
                <w:spacing w:val="-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předává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aktualizovanou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dokumentaci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smluveném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mediu:</w:t>
            </w:r>
          </w:p>
          <w:p w14:paraId="00AD1AAB" w14:textId="77777777" w:rsidR="00A913FA" w:rsidRDefault="00F302CB">
            <w:pPr>
              <w:pStyle w:val="TableParagraph"/>
              <w:numPr>
                <w:ilvl w:val="0"/>
                <w:numId w:val="14"/>
              </w:numPr>
              <w:tabs>
                <w:tab w:val="left" w:pos="788"/>
                <w:tab w:val="left" w:pos="789"/>
              </w:tabs>
              <w:spacing w:line="231" w:lineRule="exact"/>
              <w:ind w:hanging="721"/>
              <w:rPr>
                <w:sz w:val="20"/>
              </w:rPr>
            </w:pPr>
            <w:r>
              <w:rPr>
                <w:color w:val="696969"/>
                <w:sz w:val="20"/>
              </w:rPr>
              <w:t>Aktuální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verzí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kompletní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dokumentace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při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proveden</w:t>
            </w:r>
            <w:r>
              <w:rPr>
                <w:color w:val="696969"/>
                <w:sz w:val="20"/>
              </w:rPr>
              <w:t>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změny</w:t>
            </w:r>
          </w:p>
          <w:p w14:paraId="0BE4CC0B" w14:textId="77777777" w:rsidR="00A913FA" w:rsidRDefault="00F302CB">
            <w:pPr>
              <w:pStyle w:val="TableParagraph"/>
              <w:numPr>
                <w:ilvl w:val="0"/>
                <w:numId w:val="14"/>
              </w:numPr>
              <w:tabs>
                <w:tab w:val="left" w:pos="788"/>
                <w:tab w:val="left" w:pos="789"/>
              </w:tabs>
              <w:ind w:hanging="721"/>
              <w:rPr>
                <w:sz w:val="20"/>
              </w:rPr>
            </w:pPr>
            <w:r>
              <w:rPr>
                <w:color w:val="696969"/>
                <w:sz w:val="20"/>
              </w:rPr>
              <w:t>Aktuální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kopií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zdrojových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kódů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Systému</w:t>
            </w:r>
          </w:p>
        </w:tc>
      </w:tr>
      <w:tr w:rsidR="00A913FA" w14:paraId="127C777F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451B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Režim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7BCD36" w14:textId="77777777" w:rsidR="00A913FA" w:rsidRDefault="00F302CB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Služba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poskytují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režimu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8x5</w:t>
            </w:r>
          </w:p>
        </w:tc>
      </w:tr>
      <w:tr w:rsidR="00A913FA" w14:paraId="4C7AFDA0" w14:textId="77777777">
        <w:trPr>
          <w:trHeight w:val="690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105BF" w14:textId="77777777" w:rsidR="00A913FA" w:rsidRDefault="00F302CB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Služba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nezahrnuje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465C95" w14:textId="77777777" w:rsidR="00A913FA" w:rsidRDefault="00F302CB">
            <w:pPr>
              <w:pStyle w:val="TableParagraph"/>
              <w:tabs>
                <w:tab w:val="left" w:pos="1342"/>
              </w:tabs>
              <w:spacing w:before="1"/>
              <w:ind w:left="68" w:right="38"/>
              <w:rPr>
                <w:sz w:val="20"/>
              </w:rPr>
            </w:pPr>
            <w:r>
              <w:rPr>
                <w:color w:val="696969"/>
                <w:sz w:val="20"/>
              </w:rPr>
              <w:t>Vytvoření,</w:t>
            </w:r>
            <w:r>
              <w:rPr>
                <w:color w:val="696969"/>
                <w:spacing w:val="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resp.</w:t>
            </w:r>
            <w:r>
              <w:rPr>
                <w:color w:val="696969"/>
                <w:spacing w:val="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úpravu</w:t>
            </w:r>
            <w:r>
              <w:rPr>
                <w:color w:val="696969"/>
                <w:spacing w:val="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dokumentace</w:t>
            </w:r>
            <w:r>
              <w:rPr>
                <w:color w:val="696969"/>
                <w:spacing w:val="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důsledku</w:t>
            </w:r>
            <w:r>
              <w:rPr>
                <w:color w:val="696969"/>
                <w:spacing w:val="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změnového</w:t>
            </w:r>
            <w:r>
              <w:rPr>
                <w:color w:val="696969"/>
                <w:spacing w:val="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nebo</w:t>
            </w:r>
            <w:r>
              <w:rPr>
                <w:color w:val="696969"/>
                <w:spacing w:val="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rozvojového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požadavku.</w:t>
            </w:r>
            <w:r>
              <w:rPr>
                <w:color w:val="696969"/>
                <w:sz w:val="20"/>
              </w:rPr>
              <w:tab/>
              <w:t>Ta</w:t>
            </w:r>
            <w:r>
              <w:rPr>
                <w:color w:val="696969"/>
                <w:spacing w:val="1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bude</w:t>
            </w:r>
            <w:r>
              <w:rPr>
                <w:color w:val="696969"/>
                <w:spacing w:val="1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realizována</w:t>
            </w:r>
            <w:r>
              <w:rPr>
                <w:color w:val="696969"/>
                <w:spacing w:val="1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rámci</w:t>
            </w:r>
            <w:r>
              <w:rPr>
                <w:color w:val="696969"/>
                <w:spacing w:val="1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  <w:r>
              <w:rPr>
                <w:color w:val="696969"/>
                <w:spacing w:val="1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1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objednávku</w:t>
            </w:r>
            <w:r>
              <w:rPr>
                <w:color w:val="696969"/>
                <w:spacing w:val="1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společně</w:t>
            </w:r>
          </w:p>
          <w:p w14:paraId="4C5AA50F" w14:textId="77777777" w:rsidR="00A913FA" w:rsidRDefault="00F302CB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s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příslušným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změnovým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nebo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rozvojovým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požadavkem</w:t>
            </w:r>
          </w:p>
        </w:tc>
      </w:tr>
      <w:tr w:rsidR="00A913FA" w14:paraId="3A3B4CC7" w14:textId="77777777">
        <w:trPr>
          <w:trHeight w:val="460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C06A" w14:textId="77777777" w:rsidR="00A913FA" w:rsidRDefault="00F302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Způsob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dokladování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C25B75" w14:textId="77777777" w:rsidR="00A913FA" w:rsidRDefault="00F302CB">
            <w:pPr>
              <w:pStyle w:val="TableParagraph"/>
              <w:spacing w:line="230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DVD</w:t>
            </w:r>
            <w:r>
              <w:rPr>
                <w:color w:val="696969"/>
                <w:spacing w:val="1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 aktuálními</w:t>
            </w:r>
            <w:r>
              <w:rPr>
                <w:color w:val="696969"/>
                <w:spacing w:val="1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verzemi</w:t>
            </w:r>
            <w:r>
              <w:rPr>
                <w:color w:val="696969"/>
                <w:spacing w:val="1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dokumentace</w:t>
            </w:r>
            <w:r>
              <w:rPr>
                <w:color w:val="696969"/>
                <w:spacing w:val="1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1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zdrojových</w:t>
            </w:r>
            <w:r>
              <w:rPr>
                <w:color w:val="696969"/>
                <w:spacing w:val="1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kódů,</w:t>
            </w:r>
            <w:r>
              <w:rPr>
                <w:color w:val="696969"/>
                <w:spacing w:val="18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měsíční</w:t>
            </w:r>
            <w:r>
              <w:rPr>
                <w:color w:val="696969"/>
                <w:spacing w:val="18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Záznam</w:t>
            </w:r>
            <w:r>
              <w:rPr>
                <w:color w:val="696969"/>
                <w:spacing w:val="1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</w:t>
            </w:r>
            <w:r>
              <w:rPr>
                <w:color w:val="696969"/>
                <w:spacing w:val="-5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poskytnutých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Službách,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popisy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funkcionalit u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Objednatele</w:t>
            </w:r>
          </w:p>
        </w:tc>
      </w:tr>
    </w:tbl>
    <w:p w14:paraId="0FFD4DC1" w14:textId="77777777" w:rsidR="00A913FA" w:rsidRDefault="00A913FA">
      <w:pPr>
        <w:pStyle w:val="Zkladntext"/>
        <w:rPr>
          <w:b/>
          <w:sz w:val="21"/>
        </w:rPr>
      </w:pPr>
    </w:p>
    <w:p w14:paraId="039CA854" w14:textId="77777777" w:rsidR="00A913FA" w:rsidRDefault="00F302CB">
      <w:pPr>
        <w:pStyle w:val="Odstavecseseznamem"/>
        <w:numPr>
          <w:ilvl w:val="2"/>
          <w:numId w:val="18"/>
        </w:numPr>
        <w:tabs>
          <w:tab w:val="left" w:pos="1299"/>
          <w:tab w:val="left" w:pos="1300"/>
        </w:tabs>
        <w:spacing w:before="0"/>
        <w:ind w:hanging="721"/>
        <w:rPr>
          <w:b/>
          <w:sz w:val="20"/>
        </w:rPr>
      </w:pPr>
      <w:bookmarkStart w:id="17" w:name="2.2.5._Služba_provozu_-_Dohled_Aplikace"/>
      <w:bookmarkEnd w:id="17"/>
      <w:r>
        <w:rPr>
          <w:b/>
          <w:color w:val="696969"/>
          <w:sz w:val="20"/>
        </w:rPr>
        <w:t>Služba</w:t>
      </w:r>
      <w:r>
        <w:rPr>
          <w:b/>
          <w:color w:val="696969"/>
          <w:spacing w:val="-6"/>
          <w:sz w:val="20"/>
        </w:rPr>
        <w:t xml:space="preserve"> </w:t>
      </w:r>
      <w:proofErr w:type="gramStart"/>
      <w:r>
        <w:rPr>
          <w:b/>
          <w:color w:val="696969"/>
          <w:sz w:val="20"/>
        </w:rPr>
        <w:t>provozu</w:t>
      </w:r>
      <w:r>
        <w:rPr>
          <w:b/>
          <w:color w:val="696969"/>
          <w:spacing w:val="-4"/>
          <w:sz w:val="20"/>
        </w:rPr>
        <w:t xml:space="preserve"> </w:t>
      </w:r>
      <w:r>
        <w:rPr>
          <w:b/>
          <w:color w:val="696969"/>
          <w:sz w:val="20"/>
        </w:rPr>
        <w:t>-</w:t>
      </w:r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Dohled</w:t>
      </w:r>
      <w:proofErr w:type="gramEnd"/>
      <w:r>
        <w:rPr>
          <w:b/>
          <w:color w:val="696969"/>
          <w:spacing w:val="-2"/>
          <w:sz w:val="20"/>
        </w:rPr>
        <w:t xml:space="preserve"> </w:t>
      </w:r>
      <w:r>
        <w:rPr>
          <w:b/>
          <w:color w:val="696969"/>
          <w:sz w:val="20"/>
        </w:rPr>
        <w:t>Aplikace</w:t>
      </w:r>
    </w:p>
    <w:p w14:paraId="2BF24F5F" w14:textId="77777777" w:rsidR="00A913FA" w:rsidRDefault="00A913FA">
      <w:pPr>
        <w:pStyle w:val="Zkladntext"/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335"/>
      </w:tblGrid>
      <w:tr w:rsidR="00A913FA" w14:paraId="4C80F921" w14:textId="77777777">
        <w:trPr>
          <w:trHeight w:val="229"/>
        </w:trPr>
        <w:tc>
          <w:tcPr>
            <w:tcW w:w="9805" w:type="dxa"/>
            <w:gridSpan w:val="2"/>
            <w:tcBorders>
              <w:bottom w:val="single" w:sz="6" w:space="0" w:color="000000"/>
            </w:tcBorders>
          </w:tcPr>
          <w:p w14:paraId="09DBB37A" w14:textId="77777777" w:rsidR="00A913FA" w:rsidRDefault="00F302CB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Katalogový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list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služby</w:t>
            </w:r>
            <w:r>
              <w:rPr>
                <w:b/>
                <w:color w:val="696969"/>
                <w:spacing w:val="-6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provoz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Systémů</w:t>
            </w:r>
          </w:p>
        </w:tc>
      </w:tr>
      <w:tr w:rsidR="00A913FA" w14:paraId="53913F6D" w14:textId="77777777">
        <w:trPr>
          <w:trHeight w:val="229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4E78" w14:textId="77777777" w:rsidR="00A913FA" w:rsidRDefault="00F302CB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color w:val="696969"/>
                <w:spacing w:val="-1"/>
                <w:w w:val="99"/>
                <w:sz w:val="20"/>
              </w:rPr>
              <w:t>D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E8FF27" w14:textId="77777777" w:rsidR="00A913FA" w:rsidRDefault="00F302CB">
            <w:pPr>
              <w:pStyle w:val="TableParagraph"/>
              <w:spacing w:line="210" w:lineRule="exact"/>
              <w:ind w:left="-16"/>
              <w:rPr>
                <w:sz w:val="20"/>
              </w:rPr>
            </w:pPr>
            <w:r>
              <w:rPr>
                <w:color w:val="696969"/>
                <w:sz w:val="20"/>
              </w:rPr>
              <w:t>KLPR04SY</w:t>
            </w:r>
          </w:p>
        </w:tc>
      </w:tr>
      <w:tr w:rsidR="00A913FA" w14:paraId="75393A3D" w14:textId="77777777">
        <w:trPr>
          <w:trHeight w:val="229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B24A6" w14:textId="77777777" w:rsidR="00A913FA" w:rsidRDefault="00F302CB">
            <w:pPr>
              <w:pStyle w:val="TableParagraph"/>
              <w:spacing w:line="210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Název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platnost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F9A4EF" w14:textId="77777777" w:rsidR="00A913FA" w:rsidRDefault="00F302CB">
            <w:pPr>
              <w:pStyle w:val="TableParagraph"/>
              <w:spacing w:line="210" w:lineRule="exact"/>
              <w:ind w:left="-16"/>
              <w:rPr>
                <w:sz w:val="20"/>
              </w:rPr>
            </w:pPr>
            <w:r>
              <w:rPr>
                <w:color w:val="696969"/>
                <w:sz w:val="20"/>
              </w:rPr>
              <w:t>Dohled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</w:p>
        </w:tc>
      </w:tr>
      <w:tr w:rsidR="00A913FA" w14:paraId="34CAA8D4" w14:textId="77777777">
        <w:trPr>
          <w:trHeight w:val="460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C3910" w14:textId="77777777" w:rsidR="00A913FA" w:rsidRDefault="00F302CB">
            <w:pPr>
              <w:pStyle w:val="TableParagraph"/>
              <w:spacing w:line="230" w:lineRule="exact"/>
              <w:ind w:left="69" w:right="29" w:hanging="84"/>
              <w:rPr>
                <w:sz w:val="20"/>
              </w:rPr>
            </w:pPr>
            <w:r>
              <w:rPr>
                <w:color w:val="696969"/>
                <w:sz w:val="20"/>
              </w:rPr>
              <w:t>Detailní popis prováděných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činností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A5DAE0" w14:textId="77777777" w:rsidR="00A913FA" w:rsidRDefault="00F302CB">
            <w:pPr>
              <w:pStyle w:val="TableParagraph"/>
              <w:spacing w:line="230" w:lineRule="exact"/>
              <w:ind w:left="68" w:hanging="84"/>
              <w:rPr>
                <w:sz w:val="20"/>
              </w:rPr>
            </w:pPr>
            <w:r>
              <w:rPr>
                <w:color w:val="696969"/>
                <w:sz w:val="20"/>
              </w:rPr>
              <w:t>Provozovatel</w:t>
            </w:r>
            <w:r>
              <w:rPr>
                <w:color w:val="696969"/>
                <w:spacing w:val="3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zajištuje</w:t>
            </w:r>
            <w:r>
              <w:rPr>
                <w:color w:val="696969"/>
                <w:spacing w:val="3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dohled</w:t>
            </w:r>
            <w:r>
              <w:rPr>
                <w:color w:val="696969"/>
                <w:spacing w:val="3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(monitoring)</w:t>
            </w:r>
            <w:r>
              <w:rPr>
                <w:color w:val="696969"/>
                <w:spacing w:val="4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Aplikace.</w:t>
            </w:r>
            <w:r>
              <w:rPr>
                <w:color w:val="696969"/>
                <w:spacing w:val="3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případě</w:t>
            </w:r>
            <w:r>
              <w:rPr>
                <w:color w:val="696969"/>
                <w:spacing w:val="3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vzniku</w:t>
            </w:r>
            <w:r>
              <w:rPr>
                <w:color w:val="696969"/>
                <w:spacing w:val="4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incidentu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eskaluje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CA SD</w:t>
            </w:r>
            <w:r>
              <w:rPr>
                <w:color w:val="696969"/>
                <w:spacing w:val="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Objednatele.</w:t>
            </w:r>
          </w:p>
        </w:tc>
      </w:tr>
      <w:tr w:rsidR="00A913FA" w14:paraId="507ED51A" w14:textId="77777777">
        <w:trPr>
          <w:trHeight w:val="229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BA49B" w14:textId="77777777" w:rsidR="00A913FA" w:rsidRDefault="00F302CB">
            <w:pPr>
              <w:pStyle w:val="TableParagraph"/>
              <w:spacing w:line="210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Časová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perioda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A6B51D" w14:textId="77777777" w:rsidR="00A913FA" w:rsidRDefault="00F302CB">
            <w:pPr>
              <w:pStyle w:val="TableParagraph"/>
              <w:spacing w:line="210" w:lineRule="exact"/>
              <w:ind w:left="-16"/>
              <w:rPr>
                <w:sz w:val="20"/>
              </w:rPr>
            </w:pPr>
            <w:r>
              <w:rPr>
                <w:color w:val="696969"/>
                <w:sz w:val="20"/>
              </w:rPr>
              <w:t>Zajištění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dohledu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dobu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provozních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hodin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systému</w:t>
            </w:r>
          </w:p>
        </w:tc>
      </w:tr>
      <w:tr w:rsidR="00A913FA" w14:paraId="7DEEE2DA" w14:textId="77777777">
        <w:trPr>
          <w:trHeight w:val="229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2FCC" w14:textId="77777777" w:rsidR="00A913FA" w:rsidRDefault="00F302CB">
            <w:pPr>
              <w:pStyle w:val="TableParagraph"/>
              <w:spacing w:line="210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Režim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B07E6D" w14:textId="77777777" w:rsidR="00A913FA" w:rsidRDefault="00F302CB">
            <w:pPr>
              <w:pStyle w:val="TableParagraph"/>
              <w:spacing w:line="210" w:lineRule="exact"/>
              <w:ind w:left="-16"/>
              <w:rPr>
                <w:sz w:val="20"/>
              </w:rPr>
            </w:pPr>
            <w:r>
              <w:rPr>
                <w:color w:val="696969"/>
                <w:sz w:val="20"/>
              </w:rPr>
              <w:t>Služby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poskytují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režimu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24x7</w:t>
            </w:r>
          </w:p>
        </w:tc>
      </w:tr>
      <w:tr w:rsidR="00A913FA" w14:paraId="54FF943E" w14:textId="77777777">
        <w:trPr>
          <w:trHeight w:val="229"/>
        </w:trPr>
        <w:tc>
          <w:tcPr>
            <w:tcW w:w="2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BB6E" w14:textId="77777777" w:rsidR="00A913FA" w:rsidRDefault="00F302CB">
            <w:pPr>
              <w:pStyle w:val="TableParagraph"/>
              <w:spacing w:line="210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Objem</w:t>
            </w:r>
            <w:r>
              <w:rPr>
                <w:color w:val="696969"/>
                <w:spacing w:val="-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poskytované</w:t>
            </w:r>
            <w:r>
              <w:rPr>
                <w:color w:val="696969"/>
                <w:spacing w:val="-8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005D14" w14:textId="77777777" w:rsidR="00A913FA" w:rsidRDefault="00F302CB">
            <w:pPr>
              <w:pStyle w:val="TableParagraph"/>
              <w:spacing w:line="210" w:lineRule="exact"/>
              <w:ind w:left="-16"/>
              <w:rPr>
                <w:sz w:val="20"/>
              </w:rPr>
            </w:pPr>
            <w:r>
              <w:rPr>
                <w:color w:val="696969"/>
                <w:sz w:val="20"/>
              </w:rPr>
              <w:t>Objem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prací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definován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smluvním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vztahu.</w:t>
            </w:r>
          </w:p>
        </w:tc>
      </w:tr>
    </w:tbl>
    <w:p w14:paraId="6BE6EF67" w14:textId="77777777" w:rsidR="00A913FA" w:rsidRDefault="00A913FA">
      <w:pPr>
        <w:spacing w:line="210" w:lineRule="exact"/>
        <w:rPr>
          <w:sz w:val="20"/>
        </w:rPr>
        <w:sectPr w:rsidR="00A913FA">
          <w:type w:val="continuous"/>
          <w:pgSz w:w="11910" w:h="16840"/>
          <w:pgMar w:top="1400" w:right="620" w:bottom="1340" w:left="1120" w:header="0" w:footer="1141" w:gutter="0"/>
          <w:cols w:space="708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335"/>
      </w:tblGrid>
      <w:tr w:rsidR="00A913FA" w14:paraId="6DE4E079" w14:textId="77777777">
        <w:trPr>
          <w:trHeight w:val="690"/>
        </w:trPr>
        <w:tc>
          <w:tcPr>
            <w:tcW w:w="2470" w:type="dxa"/>
            <w:tcBorders>
              <w:left w:val="single" w:sz="12" w:space="0" w:color="000000"/>
            </w:tcBorders>
          </w:tcPr>
          <w:p w14:paraId="157B3D4E" w14:textId="77777777" w:rsidR="00A913FA" w:rsidRDefault="00F302CB">
            <w:pPr>
              <w:pStyle w:val="TableParagraph"/>
              <w:spacing w:line="229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Služba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nezahrnuje</w:t>
            </w:r>
          </w:p>
        </w:tc>
        <w:tc>
          <w:tcPr>
            <w:tcW w:w="7335" w:type="dxa"/>
            <w:tcBorders>
              <w:right w:val="single" w:sz="12" w:space="0" w:color="000000"/>
            </w:tcBorders>
          </w:tcPr>
          <w:p w14:paraId="33EB889E" w14:textId="77777777" w:rsidR="00A913FA" w:rsidRDefault="00F302CB">
            <w:pPr>
              <w:pStyle w:val="TableParagraph"/>
              <w:spacing w:line="230" w:lineRule="exact"/>
              <w:ind w:left="68" w:right="41" w:hanging="84"/>
              <w:jc w:val="both"/>
              <w:rPr>
                <w:sz w:val="20"/>
              </w:rPr>
            </w:pPr>
            <w:r>
              <w:rPr>
                <w:color w:val="696969"/>
                <w:sz w:val="20"/>
              </w:rPr>
              <w:t>Bezpečnostní monitoring a monitoring dostupnosti výkonnosti. Dále pak Služba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 xml:space="preserve">nezahrnuje </w:t>
            </w:r>
            <w:proofErr w:type="spellStart"/>
            <w:r>
              <w:rPr>
                <w:color w:val="696969"/>
                <w:sz w:val="20"/>
              </w:rPr>
              <w:t>change</w:t>
            </w:r>
            <w:proofErr w:type="spellEnd"/>
            <w:r>
              <w:rPr>
                <w:color w:val="696969"/>
                <w:sz w:val="20"/>
              </w:rPr>
              <w:t xml:space="preserve"> a </w:t>
            </w:r>
            <w:proofErr w:type="spellStart"/>
            <w:r>
              <w:rPr>
                <w:color w:val="696969"/>
                <w:sz w:val="20"/>
              </w:rPr>
              <w:t>release</w:t>
            </w:r>
            <w:proofErr w:type="spellEnd"/>
            <w:r>
              <w:rPr>
                <w:color w:val="696969"/>
                <w:sz w:val="20"/>
              </w:rPr>
              <w:t xml:space="preserve"> management. Správu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 dohled systémů mimo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Aplikaci.</w:t>
            </w:r>
          </w:p>
        </w:tc>
      </w:tr>
      <w:tr w:rsidR="00A913FA" w14:paraId="581DB7B8" w14:textId="77777777">
        <w:trPr>
          <w:trHeight w:val="227"/>
        </w:trPr>
        <w:tc>
          <w:tcPr>
            <w:tcW w:w="2470" w:type="dxa"/>
            <w:tcBorders>
              <w:left w:val="single" w:sz="12" w:space="0" w:color="000000"/>
              <w:bottom w:val="single" w:sz="12" w:space="0" w:color="000000"/>
            </w:tcBorders>
          </w:tcPr>
          <w:p w14:paraId="00848250" w14:textId="77777777" w:rsidR="00A913FA" w:rsidRDefault="00F302CB">
            <w:pPr>
              <w:pStyle w:val="TableParagraph"/>
              <w:spacing w:line="207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Způsob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dokladování</w:t>
            </w:r>
          </w:p>
        </w:tc>
        <w:tc>
          <w:tcPr>
            <w:tcW w:w="7335" w:type="dxa"/>
            <w:tcBorders>
              <w:bottom w:val="single" w:sz="12" w:space="0" w:color="000000"/>
              <w:right w:val="single" w:sz="12" w:space="0" w:color="000000"/>
            </w:tcBorders>
          </w:tcPr>
          <w:p w14:paraId="7687F061" w14:textId="77777777" w:rsidR="00A913FA" w:rsidRDefault="00F302CB">
            <w:pPr>
              <w:pStyle w:val="TableParagraph"/>
              <w:spacing w:line="207" w:lineRule="exact"/>
              <w:ind w:left="-16"/>
              <w:rPr>
                <w:b/>
                <w:sz w:val="20"/>
              </w:rPr>
            </w:pPr>
            <w:r>
              <w:rPr>
                <w:color w:val="696969"/>
                <w:sz w:val="20"/>
              </w:rPr>
              <w:t>Měsíční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záznam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poskytnutí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zajištění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provozu</w:t>
            </w:r>
            <w:r>
              <w:rPr>
                <w:b/>
                <w:color w:val="696969"/>
                <w:spacing w:val="-3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Aplikace</w:t>
            </w:r>
          </w:p>
        </w:tc>
      </w:tr>
    </w:tbl>
    <w:p w14:paraId="071DE43D" w14:textId="77777777" w:rsidR="00A913FA" w:rsidRDefault="00A913FA">
      <w:pPr>
        <w:pStyle w:val="Zkladntext"/>
        <w:spacing w:before="4"/>
        <w:rPr>
          <w:b/>
          <w:sz w:val="13"/>
        </w:rPr>
      </w:pPr>
    </w:p>
    <w:p w14:paraId="20C9BC33" w14:textId="77777777" w:rsidR="00A913FA" w:rsidRDefault="00F302CB">
      <w:pPr>
        <w:pStyle w:val="Odstavecseseznamem"/>
        <w:numPr>
          <w:ilvl w:val="1"/>
          <w:numId w:val="18"/>
        </w:numPr>
        <w:tabs>
          <w:tab w:val="left" w:pos="647"/>
        </w:tabs>
        <w:spacing w:before="93"/>
        <w:ind w:hanging="505"/>
        <w:rPr>
          <w:b/>
          <w:sz w:val="20"/>
        </w:rPr>
      </w:pPr>
      <w:bookmarkStart w:id="18" w:name="2.3._Služba_servis_-_Servis_Aplikace"/>
      <w:bookmarkEnd w:id="18"/>
      <w:r>
        <w:rPr>
          <w:b/>
          <w:color w:val="696969"/>
          <w:sz w:val="20"/>
        </w:rPr>
        <w:t>Služba</w:t>
      </w:r>
      <w:r>
        <w:rPr>
          <w:b/>
          <w:color w:val="696969"/>
          <w:spacing w:val="-4"/>
          <w:sz w:val="20"/>
        </w:rPr>
        <w:t xml:space="preserve"> </w:t>
      </w:r>
      <w:proofErr w:type="gramStart"/>
      <w:r>
        <w:rPr>
          <w:b/>
          <w:color w:val="696969"/>
          <w:sz w:val="20"/>
        </w:rPr>
        <w:t>servis</w:t>
      </w:r>
      <w:r>
        <w:rPr>
          <w:b/>
          <w:color w:val="696969"/>
          <w:spacing w:val="-3"/>
          <w:sz w:val="20"/>
        </w:rPr>
        <w:t xml:space="preserve"> </w:t>
      </w:r>
      <w:r>
        <w:rPr>
          <w:b/>
          <w:color w:val="696969"/>
          <w:sz w:val="20"/>
        </w:rPr>
        <w:t>-</w:t>
      </w:r>
      <w:r>
        <w:rPr>
          <w:b/>
          <w:color w:val="696969"/>
          <w:spacing w:val="-3"/>
          <w:sz w:val="20"/>
        </w:rPr>
        <w:t xml:space="preserve"> </w:t>
      </w:r>
      <w:r>
        <w:rPr>
          <w:b/>
          <w:color w:val="696969"/>
          <w:sz w:val="20"/>
        </w:rPr>
        <w:t>Servis</w:t>
      </w:r>
      <w:proofErr w:type="gramEnd"/>
      <w:r>
        <w:rPr>
          <w:b/>
          <w:color w:val="696969"/>
          <w:spacing w:val="-3"/>
          <w:sz w:val="20"/>
        </w:rPr>
        <w:t xml:space="preserve"> </w:t>
      </w:r>
      <w:r>
        <w:rPr>
          <w:b/>
          <w:color w:val="696969"/>
          <w:sz w:val="20"/>
        </w:rPr>
        <w:t>Aplikace</w:t>
      </w:r>
    </w:p>
    <w:p w14:paraId="7645A14D" w14:textId="77777777" w:rsidR="00A913FA" w:rsidRDefault="00A913FA">
      <w:pPr>
        <w:pStyle w:val="Zkladntext"/>
        <w:spacing w:before="1"/>
        <w:rPr>
          <w:b/>
          <w:sz w:val="13"/>
        </w:rPr>
      </w:pPr>
    </w:p>
    <w:tbl>
      <w:tblPr>
        <w:tblStyle w:val="TableNormal"/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7299"/>
      </w:tblGrid>
      <w:tr w:rsidR="00A913FA" w14:paraId="7C6F2ABE" w14:textId="77777777">
        <w:trPr>
          <w:trHeight w:val="231"/>
        </w:trPr>
        <w:tc>
          <w:tcPr>
            <w:tcW w:w="9781" w:type="dxa"/>
            <w:gridSpan w:val="2"/>
            <w:tcBorders>
              <w:bottom w:val="single" w:sz="6" w:space="0" w:color="000000"/>
            </w:tcBorders>
          </w:tcPr>
          <w:p w14:paraId="684A10B0" w14:textId="77777777" w:rsidR="00A913FA" w:rsidRDefault="00F302CB">
            <w:pPr>
              <w:pStyle w:val="TableParagraph"/>
              <w:spacing w:before="1"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Katalogový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list</w:t>
            </w:r>
            <w:r>
              <w:rPr>
                <w:b/>
                <w:color w:val="696969"/>
                <w:spacing w:val="-3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Služby</w:t>
            </w:r>
            <w:r>
              <w:rPr>
                <w:b/>
                <w:color w:val="696969"/>
                <w:spacing w:val="-6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servis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Systému</w:t>
            </w:r>
          </w:p>
        </w:tc>
      </w:tr>
      <w:tr w:rsidR="00A913FA" w14:paraId="12307D73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B010" w14:textId="77777777" w:rsidR="00A913FA" w:rsidRDefault="00F302CB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color w:val="696969"/>
                <w:spacing w:val="-1"/>
                <w:w w:val="99"/>
                <w:sz w:val="20"/>
              </w:rPr>
              <w:t>D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BA252A" w14:textId="77777777" w:rsidR="00A913FA" w:rsidRDefault="00F302CB">
            <w:pPr>
              <w:pStyle w:val="TableParagraph"/>
              <w:spacing w:line="210" w:lineRule="exact"/>
              <w:ind w:left="-16"/>
              <w:rPr>
                <w:sz w:val="20"/>
              </w:rPr>
            </w:pPr>
            <w:r>
              <w:rPr>
                <w:color w:val="696969"/>
                <w:sz w:val="20"/>
              </w:rPr>
              <w:t>KLSE01SY</w:t>
            </w:r>
          </w:p>
        </w:tc>
      </w:tr>
      <w:tr w:rsidR="00A913FA" w14:paraId="4BEB9F61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594D" w14:textId="77777777" w:rsidR="00A913FA" w:rsidRDefault="00F302CB">
            <w:pPr>
              <w:pStyle w:val="TableParagraph"/>
              <w:spacing w:line="210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Název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F3C57A" w14:textId="77777777" w:rsidR="00A913FA" w:rsidRDefault="00F302CB">
            <w:pPr>
              <w:pStyle w:val="TableParagraph"/>
              <w:spacing w:line="210" w:lineRule="exact"/>
              <w:ind w:left="-16"/>
              <w:rPr>
                <w:sz w:val="20"/>
              </w:rPr>
            </w:pPr>
            <w:r>
              <w:rPr>
                <w:color w:val="696969"/>
                <w:sz w:val="20"/>
              </w:rPr>
              <w:t>Servis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</w:t>
            </w:r>
          </w:p>
        </w:tc>
      </w:tr>
      <w:tr w:rsidR="00A913FA" w14:paraId="25D80DDF" w14:textId="77777777">
        <w:trPr>
          <w:trHeight w:val="460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1FB6" w14:textId="77777777" w:rsidR="00A913FA" w:rsidRDefault="00F302CB">
            <w:pPr>
              <w:pStyle w:val="TableParagraph"/>
              <w:spacing w:line="229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Popis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2349EE" w14:textId="77777777" w:rsidR="00A913FA" w:rsidRDefault="00F302CB">
            <w:pPr>
              <w:pStyle w:val="TableParagraph"/>
              <w:spacing w:line="230" w:lineRule="exact"/>
              <w:ind w:left="68" w:hanging="84"/>
              <w:rPr>
                <w:sz w:val="20"/>
              </w:rPr>
            </w:pPr>
            <w:r>
              <w:rPr>
                <w:color w:val="696969"/>
                <w:sz w:val="20"/>
              </w:rPr>
              <w:t>Servisem</w:t>
            </w:r>
            <w:r>
              <w:rPr>
                <w:color w:val="696969"/>
                <w:spacing w:val="-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Systému</w:t>
            </w:r>
            <w:r>
              <w:rPr>
                <w:color w:val="696969"/>
                <w:spacing w:val="-1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-1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rozumí</w:t>
            </w:r>
            <w:r>
              <w:rPr>
                <w:color w:val="696969"/>
                <w:spacing w:val="-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zajištění</w:t>
            </w:r>
            <w:r>
              <w:rPr>
                <w:color w:val="696969"/>
                <w:spacing w:val="-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odstranění</w:t>
            </w:r>
            <w:r>
              <w:rPr>
                <w:color w:val="696969"/>
                <w:spacing w:val="-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vzniklého</w:t>
            </w:r>
            <w:r>
              <w:rPr>
                <w:color w:val="696969"/>
                <w:spacing w:val="-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incidentů</w:t>
            </w:r>
            <w:r>
              <w:rPr>
                <w:color w:val="696969"/>
                <w:spacing w:val="-1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souladu</w:t>
            </w:r>
            <w:r>
              <w:rPr>
                <w:color w:val="696969"/>
                <w:spacing w:val="-1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-5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Servisní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smlouvou,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procesy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parametry</w:t>
            </w:r>
            <w:r>
              <w:rPr>
                <w:color w:val="696969"/>
                <w:spacing w:val="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SLA</w:t>
            </w:r>
          </w:p>
        </w:tc>
      </w:tr>
      <w:tr w:rsidR="00A913FA" w14:paraId="74BBB073" w14:textId="77777777">
        <w:trPr>
          <w:trHeight w:val="2596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F8C1" w14:textId="77777777" w:rsidR="00A913FA" w:rsidRDefault="00F302CB">
            <w:pPr>
              <w:pStyle w:val="TableParagraph"/>
              <w:ind w:left="69" w:right="41" w:hanging="84"/>
              <w:rPr>
                <w:sz w:val="20"/>
              </w:rPr>
            </w:pPr>
            <w:r>
              <w:rPr>
                <w:color w:val="696969"/>
                <w:sz w:val="20"/>
              </w:rPr>
              <w:t>Detailní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popis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prováděných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činností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8BEEA9" w14:textId="77777777" w:rsidR="00A913FA" w:rsidRDefault="00F302CB">
            <w:pPr>
              <w:pStyle w:val="TableParagraph"/>
              <w:ind w:left="-16"/>
              <w:rPr>
                <w:sz w:val="20"/>
              </w:rPr>
            </w:pPr>
            <w:r>
              <w:rPr>
                <w:color w:val="696969"/>
                <w:sz w:val="20"/>
              </w:rPr>
              <w:t>Provozovatel odstraňuje incidenty v souladu s procesem Incident management.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Činnosti</w:t>
            </w:r>
            <w:r>
              <w:rPr>
                <w:color w:val="696969"/>
                <w:spacing w:val="-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jsou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řízeny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pracovníky</w:t>
            </w:r>
            <w:r>
              <w:rPr>
                <w:color w:val="696969"/>
                <w:spacing w:val="-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L1</w:t>
            </w:r>
            <w:r>
              <w:rPr>
                <w:color w:val="696969"/>
                <w:spacing w:val="-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8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L2</w:t>
            </w:r>
            <w:r>
              <w:rPr>
                <w:color w:val="696969"/>
                <w:spacing w:val="-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podpory.</w:t>
            </w:r>
            <w:r>
              <w:rPr>
                <w:color w:val="696969"/>
                <w:spacing w:val="-8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Incidenty</w:t>
            </w:r>
            <w:r>
              <w:rPr>
                <w:color w:val="696969"/>
                <w:spacing w:val="-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musí</w:t>
            </w:r>
            <w:r>
              <w:rPr>
                <w:color w:val="696969"/>
                <w:spacing w:val="-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být</w:t>
            </w:r>
            <w:r>
              <w:rPr>
                <w:color w:val="696969"/>
                <w:spacing w:val="-8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zaznamenány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 xml:space="preserve">aktualizovány v </w:t>
            </w:r>
            <w:proofErr w:type="spellStart"/>
            <w:r>
              <w:rPr>
                <w:color w:val="696969"/>
                <w:sz w:val="20"/>
              </w:rPr>
              <w:t>Service</w:t>
            </w:r>
            <w:proofErr w:type="spellEnd"/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Desku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DC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696969"/>
                <w:sz w:val="20"/>
              </w:rPr>
              <w:t>eGOV</w:t>
            </w:r>
            <w:proofErr w:type="spellEnd"/>
            <w:r>
              <w:rPr>
                <w:color w:val="696969"/>
                <w:sz w:val="20"/>
              </w:rPr>
              <w:t>.</w:t>
            </w:r>
          </w:p>
          <w:p w14:paraId="6A4FAE9F" w14:textId="77777777" w:rsidR="00A913FA" w:rsidRDefault="00F302CB">
            <w:pPr>
              <w:pStyle w:val="TableParagraph"/>
              <w:spacing w:line="229" w:lineRule="exact"/>
              <w:ind w:left="-16"/>
              <w:rPr>
                <w:sz w:val="20"/>
              </w:rPr>
            </w:pPr>
            <w:r>
              <w:rPr>
                <w:color w:val="696969"/>
                <w:sz w:val="20"/>
              </w:rPr>
              <w:t>Provozovatel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zejména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zajišťuje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zodpovídá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za:</w:t>
            </w:r>
          </w:p>
          <w:p w14:paraId="0DEAF2D1" w14:textId="77777777" w:rsidR="00A913FA" w:rsidRDefault="00F302CB">
            <w:pPr>
              <w:pStyle w:val="TableParagraph"/>
              <w:numPr>
                <w:ilvl w:val="0"/>
                <w:numId w:val="13"/>
              </w:numPr>
              <w:tabs>
                <w:tab w:val="left" w:pos="776"/>
                <w:tab w:val="left" w:pos="777"/>
              </w:tabs>
              <w:spacing w:line="245" w:lineRule="exact"/>
              <w:ind w:left="776" w:hanging="793"/>
              <w:rPr>
                <w:sz w:val="20"/>
              </w:rPr>
            </w:pPr>
            <w:r>
              <w:rPr>
                <w:color w:val="696969"/>
                <w:sz w:val="20"/>
              </w:rPr>
              <w:t>příjem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převzetí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Incidentu</w:t>
            </w:r>
          </w:p>
          <w:p w14:paraId="0971E25E" w14:textId="77777777" w:rsidR="00A913FA" w:rsidRDefault="00F302CB">
            <w:pPr>
              <w:pStyle w:val="TableParagraph"/>
              <w:numPr>
                <w:ilvl w:val="0"/>
                <w:numId w:val="13"/>
              </w:numPr>
              <w:tabs>
                <w:tab w:val="left" w:pos="776"/>
                <w:tab w:val="left" w:pos="777"/>
              </w:tabs>
              <w:spacing w:line="244" w:lineRule="exact"/>
              <w:ind w:left="776" w:hanging="793"/>
              <w:rPr>
                <w:sz w:val="20"/>
              </w:rPr>
            </w:pPr>
            <w:r>
              <w:rPr>
                <w:color w:val="696969"/>
                <w:sz w:val="20"/>
              </w:rPr>
              <w:t>provedení</w:t>
            </w:r>
            <w:r>
              <w:rPr>
                <w:color w:val="696969"/>
                <w:spacing w:val="-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analýza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incidentu</w:t>
            </w:r>
          </w:p>
          <w:p w14:paraId="7105EA97" w14:textId="77777777" w:rsidR="00A913FA" w:rsidRDefault="00F302CB">
            <w:pPr>
              <w:pStyle w:val="TableParagraph"/>
              <w:numPr>
                <w:ilvl w:val="0"/>
                <w:numId w:val="13"/>
              </w:numPr>
              <w:tabs>
                <w:tab w:val="left" w:pos="776"/>
                <w:tab w:val="left" w:pos="777"/>
              </w:tabs>
              <w:spacing w:before="3" w:line="235" w:lineRule="auto"/>
              <w:ind w:right="42" w:hanging="84"/>
              <w:rPr>
                <w:sz w:val="20"/>
              </w:rPr>
            </w:pPr>
            <w:r>
              <w:rPr>
                <w:color w:val="696969"/>
                <w:sz w:val="20"/>
              </w:rPr>
              <w:t>Pokud</w:t>
            </w:r>
            <w:r>
              <w:rPr>
                <w:color w:val="696969"/>
                <w:spacing w:val="2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je</w:t>
            </w:r>
            <w:r>
              <w:rPr>
                <w:color w:val="696969"/>
                <w:spacing w:val="2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to</w:t>
            </w:r>
            <w:r>
              <w:rPr>
                <w:color w:val="696969"/>
                <w:spacing w:val="2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nutné</w:t>
            </w:r>
            <w:r>
              <w:rPr>
                <w:color w:val="696969"/>
                <w:spacing w:val="2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provedení</w:t>
            </w:r>
            <w:r>
              <w:rPr>
                <w:color w:val="696969"/>
                <w:spacing w:val="2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výjezd</w:t>
            </w:r>
            <w:r>
              <w:rPr>
                <w:color w:val="696969"/>
                <w:spacing w:val="2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2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místo</w:t>
            </w:r>
            <w:r>
              <w:rPr>
                <w:color w:val="696969"/>
                <w:spacing w:val="2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</w:t>
            </w:r>
            <w:r>
              <w:rPr>
                <w:color w:val="696969"/>
                <w:spacing w:val="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náhradním</w:t>
            </w:r>
            <w:r>
              <w:rPr>
                <w:color w:val="696969"/>
                <w:spacing w:val="2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dílem</w:t>
            </w:r>
            <w:r>
              <w:rPr>
                <w:color w:val="696969"/>
                <w:spacing w:val="2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nebo</w:t>
            </w:r>
            <w:r>
              <w:rPr>
                <w:color w:val="696969"/>
                <w:spacing w:val="-5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objednání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zásahu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u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výrobce</w:t>
            </w:r>
          </w:p>
          <w:p w14:paraId="0B0596C6" w14:textId="77777777" w:rsidR="00A913FA" w:rsidRDefault="00F302CB">
            <w:pPr>
              <w:pStyle w:val="TableParagraph"/>
              <w:numPr>
                <w:ilvl w:val="0"/>
                <w:numId w:val="13"/>
              </w:numPr>
              <w:tabs>
                <w:tab w:val="left" w:pos="776"/>
                <w:tab w:val="left" w:pos="777"/>
              </w:tabs>
              <w:spacing w:before="3"/>
              <w:ind w:right="41" w:hanging="84"/>
              <w:rPr>
                <w:sz w:val="20"/>
              </w:rPr>
            </w:pPr>
            <w:r>
              <w:rPr>
                <w:color w:val="696969"/>
                <w:sz w:val="20"/>
              </w:rPr>
              <w:t>Výměna</w:t>
            </w:r>
            <w:r>
              <w:rPr>
                <w:color w:val="696969"/>
                <w:spacing w:val="-8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nebo</w:t>
            </w:r>
            <w:r>
              <w:rPr>
                <w:color w:val="696969"/>
                <w:spacing w:val="-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oprava</w:t>
            </w:r>
            <w:r>
              <w:rPr>
                <w:color w:val="696969"/>
                <w:spacing w:val="-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vadné</w:t>
            </w:r>
            <w:r>
              <w:rPr>
                <w:color w:val="696969"/>
                <w:spacing w:val="-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části</w:t>
            </w:r>
            <w:r>
              <w:rPr>
                <w:color w:val="696969"/>
                <w:spacing w:val="-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komponenty</w:t>
            </w:r>
            <w:r>
              <w:rPr>
                <w:color w:val="696969"/>
                <w:spacing w:val="-8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(část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aplikace/dílu/prvku</w:t>
            </w:r>
            <w:r>
              <w:rPr>
                <w:color w:val="696969"/>
                <w:spacing w:val="-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otestování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funkčnosti)</w:t>
            </w:r>
          </w:p>
          <w:p w14:paraId="7075DD67" w14:textId="77777777" w:rsidR="00A913FA" w:rsidRDefault="00F302CB">
            <w:pPr>
              <w:pStyle w:val="TableParagraph"/>
              <w:numPr>
                <w:ilvl w:val="0"/>
                <w:numId w:val="13"/>
              </w:numPr>
              <w:tabs>
                <w:tab w:val="left" w:pos="776"/>
                <w:tab w:val="left" w:pos="777"/>
              </w:tabs>
              <w:spacing w:before="1" w:line="222" w:lineRule="exact"/>
              <w:ind w:left="776" w:hanging="793"/>
              <w:rPr>
                <w:sz w:val="20"/>
              </w:rPr>
            </w:pPr>
            <w:r>
              <w:rPr>
                <w:color w:val="696969"/>
                <w:sz w:val="20"/>
              </w:rPr>
              <w:t>Zaslání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informace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stavu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řešení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incidentu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L2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L1</w:t>
            </w:r>
          </w:p>
        </w:tc>
      </w:tr>
      <w:tr w:rsidR="00A913FA" w14:paraId="5A329C41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2BAE" w14:textId="77777777" w:rsidR="00A913FA" w:rsidRDefault="00F302CB">
            <w:pPr>
              <w:pStyle w:val="TableParagraph"/>
              <w:spacing w:line="210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Režim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318E72" w14:textId="77777777" w:rsidR="00A913FA" w:rsidRDefault="00F302CB">
            <w:pPr>
              <w:pStyle w:val="TableParagraph"/>
              <w:spacing w:line="210" w:lineRule="exact"/>
              <w:ind w:left="-16"/>
              <w:rPr>
                <w:sz w:val="20"/>
              </w:rPr>
            </w:pPr>
            <w:r>
              <w:rPr>
                <w:color w:val="696969"/>
                <w:sz w:val="20"/>
              </w:rPr>
              <w:t>Služby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poskytují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režimu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24x7</w:t>
            </w:r>
          </w:p>
        </w:tc>
      </w:tr>
      <w:tr w:rsidR="00A913FA" w14:paraId="42E89FE7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158BB" w14:textId="77777777" w:rsidR="00A913FA" w:rsidRDefault="00F302CB">
            <w:pPr>
              <w:pStyle w:val="TableParagraph"/>
              <w:spacing w:line="210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Odezva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D5E615" w14:textId="77777777" w:rsidR="00A913FA" w:rsidRDefault="00F302CB">
            <w:pPr>
              <w:pStyle w:val="TableParagraph"/>
              <w:spacing w:line="210" w:lineRule="exact"/>
              <w:ind w:left="-16"/>
              <w:rPr>
                <w:sz w:val="20"/>
              </w:rPr>
            </w:pPr>
            <w:r>
              <w:rPr>
                <w:color w:val="696969"/>
                <w:sz w:val="20"/>
              </w:rPr>
              <w:t>Stanoveno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parametrech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SLA</w:t>
            </w:r>
          </w:p>
        </w:tc>
      </w:tr>
      <w:tr w:rsidR="00A913FA" w14:paraId="387AD0E6" w14:textId="77777777">
        <w:trPr>
          <w:trHeight w:val="921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B2673" w14:textId="77777777" w:rsidR="00A913FA" w:rsidRDefault="00F302CB">
            <w:pPr>
              <w:pStyle w:val="TableParagraph"/>
              <w:spacing w:before="37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Obnovení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0EF932" w14:textId="77777777" w:rsidR="00A913FA" w:rsidRDefault="00F302CB">
            <w:pPr>
              <w:pStyle w:val="TableParagraph"/>
              <w:spacing w:line="230" w:lineRule="exact"/>
              <w:ind w:left="68" w:right="40" w:hanging="84"/>
              <w:jc w:val="both"/>
              <w:rPr>
                <w:sz w:val="20"/>
              </w:rPr>
            </w:pPr>
            <w:r>
              <w:rPr>
                <w:color w:val="696969"/>
                <w:sz w:val="20"/>
              </w:rPr>
              <w:t>Pokud</w:t>
            </w:r>
            <w:r>
              <w:rPr>
                <w:color w:val="696969"/>
                <w:spacing w:val="-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nebude</w:t>
            </w:r>
            <w:r>
              <w:rPr>
                <w:color w:val="696969"/>
                <w:spacing w:val="-1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smluvními</w:t>
            </w:r>
            <w:r>
              <w:rPr>
                <w:color w:val="696969"/>
                <w:spacing w:val="-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stranami</w:t>
            </w:r>
            <w:r>
              <w:rPr>
                <w:color w:val="696969"/>
                <w:spacing w:val="-1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výslovně</w:t>
            </w:r>
            <w:r>
              <w:rPr>
                <w:color w:val="696969"/>
                <w:spacing w:val="-8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sjednán</w:t>
            </w:r>
            <w:r>
              <w:rPr>
                <w:color w:val="696969"/>
                <w:spacing w:val="-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termín</w:t>
            </w:r>
            <w:r>
              <w:rPr>
                <w:color w:val="696969"/>
                <w:spacing w:val="-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odstranění</w:t>
            </w:r>
            <w:r>
              <w:rPr>
                <w:color w:val="696969"/>
                <w:spacing w:val="-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vady,</w:t>
            </w:r>
            <w:r>
              <w:rPr>
                <w:color w:val="696969"/>
                <w:spacing w:val="-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platí,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že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Provozovatel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je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povinen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vadu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odstranit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 souladu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 parametry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SLA.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Provozovatel při odstraňování incidentů analyzuje způsob a druh náhradního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řešení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 ohledem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 prioritu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incidentu a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parametry</w:t>
            </w:r>
            <w:r>
              <w:rPr>
                <w:color w:val="696969"/>
                <w:spacing w:val="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SLA.</w:t>
            </w:r>
          </w:p>
        </w:tc>
      </w:tr>
      <w:tr w:rsidR="00A913FA" w14:paraId="39A922E8" w14:textId="77777777">
        <w:trPr>
          <w:trHeight w:val="688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EA62" w14:textId="77777777" w:rsidR="00A913FA" w:rsidRDefault="00F302CB">
            <w:pPr>
              <w:pStyle w:val="TableParagraph"/>
              <w:spacing w:line="229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Poznámka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A8A1D8" w14:textId="77777777" w:rsidR="00A913FA" w:rsidRDefault="00F302CB">
            <w:pPr>
              <w:pStyle w:val="TableParagraph"/>
              <w:spacing w:line="229" w:lineRule="exact"/>
              <w:ind w:left="68" w:hanging="84"/>
              <w:rPr>
                <w:sz w:val="20"/>
              </w:rPr>
            </w:pPr>
            <w:r>
              <w:rPr>
                <w:color w:val="696969"/>
                <w:sz w:val="20"/>
              </w:rPr>
              <w:t>Služba</w:t>
            </w:r>
            <w:r>
              <w:rPr>
                <w:color w:val="696969"/>
                <w:spacing w:val="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je</w:t>
            </w:r>
            <w:r>
              <w:rPr>
                <w:color w:val="696969"/>
                <w:spacing w:val="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podmíněna</w:t>
            </w:r>
            <w:r>
              <w:rPr>
                <w:color w:val="696969"/>
                <w:spacing w:val="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uzavřenou</w:t>
            </w:r>
            <w:r>
              <w:rPr>
                <w:color w:val="696969"/>
                <w:spacing w:val="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smlouvou</w:t>
            </w:r>
            <w:r>
              <w:rPr>
                <w:color w:val="696969"/>
                <w:spacing w:val="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podporu</w:t>
            </w:r>
            <w:r>
              <w:rPr>
                <w:color w:val="696969"/>
                <w:spacing w:val="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od</w:t>
            </w:r>
            <w:r>
              <w:rPr>
                <w:color w:val="696969"/>
                <w:spacing w:val="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výrobce</w:t>
            </w:r>
            <w:r>
              <w:rPr>
                <w:color w:val="696969"/>
                <w:spacing w:val="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nebo</w:t>
            </w:r>
            <w:r>
              <w:rPr>
                <w:color w:val="696969"/>
                <w:spacing w:val="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od</w:t>
            </w:r>
            <w:r>
              <w:rPr>
                <w:color w:val="696969"/>
                <w:spacing w:val="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jeho</w:t>
            </w:r>
          </w:p>
          <w:p w14:paraId="7E55B90D" w14:textId="77777777" w:rsidR="00A913FA" w:rsidRDefault="00F302CB">
            <w:pPr>
              <w:pStyle w:val="TableParagraph"/>
              <w:spacing w:line="228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certifikovaného</w:t>
            </w:r>
            <w:r>
              <w:rPr>
                <w:color w:val="696969"/>
                <w:spacing w:val="2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servisního</w:t>
            </w:r>
            <w:r>
              <w:rPr>
                <w:color w:val="696969"/>
                <w:spacing w:val="2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partnera,</w:t>
            </w:r>
            <w:r>
              <w:rPr>
                <w:color w:val="696969"/>
                <w:spacing w:val="2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nebo</w:t>
            </w:r>
            <w:r>
              <w:rPr>
                <w:color w:val="696969"/>
                <w:spacing w:val="2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doložením</w:t>
            </w:r>
            <w:r>
              <w:rPr>
                <w:color w:val="696969"/>
                <w:spacing w:val="2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certifikátu</w:t>
            </w:r>
            <w:r>
              <w:rPr>
                <w:color w:val="696969"/>
                <w:spacing w:val="2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2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poskytování</w:t>
            </w:r>
            <w:r>
              <w:rPr>
                <w:color w:val="696969"/>
                <w:spacing w:val="-5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této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služby.</w:t>
            </w:r>
          </w:p>
        </w:tc>
      </w:tr>
      <w:tr w:rsidR="00A913FA" w14:paraId="450A2DA5" w14:textId="77777777">
        <w:trPr>
          <w:trHeight w:val="462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E970" w14:textId="77777777" w:rsidR="00A913FA" w:rsidRDefault="00F302CB">
            <w:pPr>
              <w:pStyle w:val="TableParagraph"/>
              <w:spacing w:before="1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Způsob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dokladování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42849" w14:textId="77777777" w:rsidR="00A913FA" w:rsidRDefault="00F302CB">
            <w:pPr>
              <w:pStyle w:val="TableParagraph"/>
              <w:spacing w:line="228" w:lineRule="exact"/>
              <w:ind w:left="68" w:right="38" w:hanging="84"/>
              <w:rPr>
                <w:sz w:val="20"/>
              </w:rPr>
            </w:pPr>
            <w:r>
              <w:rPr>
                <w:color w:val="696969"/>
                <w:sz w:val="20"/>
              </w:rPr>
              <w:t>Měsíční</w:t>
            </w:r>
            <w:r>
              <w:rPr>
                <w:color w:val="696969"/>
                <w:spacing w:val="-1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report</w:t>
            </w:r>
            <w:r>
              <w:rPr>
                <w:color w:val="696969"/>
                <w:spacing w:val="-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„NAKIT_Priloha_4_Vykaz_SLA“</w:t>
            </w:r>
            <w:r>
              <w:rPr>
                <w:color w:val="696969"/>
                <w:spacing w:val="-9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</w:t>
            </w:r>
            <w:r>
              <w:rPr>
                <w:color w:val="696969"/>
                <w:spacing w:val="-1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poskytnutých</w:t>
            </w:r>
            <w:r>
              <w:rPr>
                <w:color w:val="696969"/>
                <w:spacing w:val="-1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Službách</w:t>
            </w:r>
            <w:r>
              <w:rPr>
                <w:color w:val="696969"/>
                <w:spacing w:val="-1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společně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reportem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SLA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 xml:space="preserve">ze </w:t>
            </w:r>
            <w:proofErr w:type="spellStart"/>
            <w:r>
              <w:rPr>
                <w:color w:val="696969"/>
                <w:sz w:val="20"/>
              </w:rPr>
              <w:t>Service</w:t>
            </w:r>
            <w:proofErr w:type="spellEnd"/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Desku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DC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696969"/>
                <w:sz w:val="20"/>
              </w:rPr>
              <w:t>eGOV</w:t>
            </w:r>
            <w:proofErr w:type="spellEnd"/>
          </w:p>
        </w:tc>
      </w:tr>
    </w:tbl>
    <w:p w14:paraId="3285E477" w14:textId="77777777" w:rsidR="00A913FA" w:rsidRDefault="00A913FA">
      <w:pPr>
        <w:pStyle w:val="Zkladntext"/>
        <w:spacing w:before="2"/>
        <w:rPr>
          <w:b/>
          <w:sz w:val="21"/>
        </w:rPr>
      </w:pPr>
    </w:p>
    <w:p w14:paraId="559A74AF" w14:textId="77777777" w:rsidR="00A913FA" w:rsidRDefault="00F302CB">
      <w:pPr>
        <w:pStyle w:val="Odstavecseseznamem"/>
        <w:numPr>
          <w:ilvl w:val="1"/>
          <w:numId w:val="18"/>
        </w:numPr>
        <w:tabs>
          <w:tab w:val="left" w:pos="647"/>
        </w:tabs>
        <w:spacing w:before="1"/>
        <w:ind w:hanging="505"/>
        <w:rPr>
          <w:sz w:val="20"/>
        </w:rPr>
      </w:pPr>
      <w:bookmarkStart w:id="19" w:name="2.4._Služba_servis_-_řízení_incidentů_v_"/>
      <w:bookmarkEnd w:id="19"/>
      <w:r>
        <w:rPr>
          <w:b/>
          <w:color w:val="696969"/>
          <w:sz w:val="20"/>
        </w:rPr>
        <w:t>Služba</w:t>
      </w:r>
      <w:r>
        <w:rPr>
          <w:b/>
          <w:color w:val="696969"/>
          <w:spacing w:val="-5"/>
          <w:sz w:val="20"/>
        </w:rPr>
        <w:t xml:space="preserve"> </w:t>
      </w:r>
      <w:proofErr w:type="gramStart"/>
      <w:r>
        <w:rPr>
          <w:b/>
          <w:color w:val="696969"/>
          <w:sz w:val="20"/>
        </w:rPr>
        <w:t>servis</w:t>
      </w:r>
      <w:r>
        <w:rPr>
          <w:b/>
          <w:color w:val="696969"/>
          <w:spacing w:val="-4"/>
          <w:sz w:val="20"/>
        </w:rPr>
        <w:t xml:space="preserve"> </w:t>
      </w:r>
      <w:r>
        <w:rPr>
          <w:b/>
          <w:color w:val="696969"/>
          <w:sz w:val="20"/>
        </w:rPr>
        <w:t>-</w:t>
      </w:r>
      <w:r>
        <w:rPr>
          <w:b/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řízení</w:t>
      </w:r>
      <w:proofErr w:type="gramEnd"/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incidentů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v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dohledovém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centru</w:t>
      </w:r>
    </w:p>
    <w:p w14:paraId="217B340B" w14:textId="77777777" w:rsidR="00A913FA" w:rsidRDefault="00A913FA">
      <w:pPr>
        <w:pStyle w:val="Zkladntext"/>
        <w:rPr>
          <w:sz w:val="13"/>
        </w:rPr>
      </w:pPr>
    </w:p>
    <w:tbl>
      <w:tblPr>
        <w:tblStyle w:val="TableNormal"/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7299"/>
      </w:tblGrid>
      <w:tr w:rsidR="00A913FA" w14:paraId="1F31B406" w14:textId="77777777">
        <w:trPr>
          <w:trHeight w:val="229"/>
        </w:trPr>
        <w:tc>
          <w:tcPr>
            <w:tcW w:w="9781" w:type="dxa"/>
            <w:gridSpan w:val="2"/>
            <w:tcBorders>
              <w:bottom w:val="single" w:sz="6" w:space="0" w:color="000000"/>
            </w:tcBorders>
          </w:tcPr>
          <w:p w14:paraId="0E885501" w14:textId="77777777" w:rsidR="00A913FA" w:rsidRDefault="00F302CB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Katalogový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list</w:t>
            </w:r>
            <w:r>
              <w:rPr>
                <w:b/>
                <w:color w:val="696969"/>
                <w:spacing w:val="-1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Služba</w:t>
            </w:r>
            <w:r>
              <w:rPr>
                <w:b/>
                <w:color w:val="696969"/>
                <w:spacing w:val="-5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servis</w:t>
            </w:r>
            <w:r>
              <w:rPr>
                <w:b/>
                <w:color w:val="696969"/>
                <w:spacing w:val="-3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Systému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v</w:t>
            </w:r>
            <w:r>
              <w:rPr>
                <w:b/>
                <w:color w:val="696969"/>
                <w:spacing w:val="-5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dohledovém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centru</w:t>
            </w:r>
          </w:p>
        </w:tc>
      </w:tr>
      <w:tr w:rsidR="00A913FA" w14:paraId="33325759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078C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ID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3256A1" w14:textId="77777777" w:rsidR="00A913FA" w:rsidRDefault="00F302CB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KLSE02SY</w:t>
            </w:r>
          </w:p>
        </w:tc>
      </w:tr>
      <w:tr w:rsidR="00A913FA" w14:paraId="33161314" w14:textId="77777777">
        <w:trPr>
          <w:trHeight w:val="230"/>
        </w:trPr>
        <w:tc>
          <w:tcPr>
            <w:tcW w:w="2482" w:type="dxa"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D4DCAB9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Název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14:paraId="1C66E96F" w14:textId="77777777" w:rsidR="00A913FA" w:rsidRDefault="00F302CB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Služba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řízení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incidentů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dohledovém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centru</w:t>
            </w:r>
          </w:p>
        </w:tc>
      </w:tr>
      <w:tr w:rsidR="00A913FA" w14:paraId="08E1FE7D" w14:textId="77777777">
        <w:trPr>
          <w:trHeight w:val="918"/>
        </w:trPr>
        <w:tc>
          <w:tcPr>
            <w:tcW w:w="2482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0E6B23E" w14:textId="77777777" w:rsidR="00A913FA" w:rsidRDefault="00F302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Popis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14:paraId="5D50D567" w14:textId="77777777" w:rsidR="00A913FA" w:rsidRDefault="00F302CB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Incident</w:t>
            </w:r>
            <w:r>
              <w:rPr>
                <w:color w:val="696969"/>
                <w:spacing w:val="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je</w:t>
            </w:r>
            <w:r>
              <w:rPr>
                <w:color w:val="696969"/>
                <w:spacing w:val="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chápán</w:t>
            </w:r>
            <w:r>
              <w:rPr>
                <w:color w:val="696969"/>
                <w:spacing w:val="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jako</w:t>
            </w:r>
            <w:r>
              <w:rPr>
                <w:color w:val="696969"/>
                <w:spacing w:val="1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nefunkčnost/nestandardní</w:t>
            </w:r>
            <w:r>
              <w:rPr>
                <w:color w:val="696969"/>
                <w:spacing w:val="1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chování</w:t>
            </w:r>
            <w:r>
              <w:rPr>
                <w:color w:val="696969"/>
                <w:spacing w:val="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Systému.</w:t>
            </w:r>
            <w:r>
              <w:rPr>
                <w:color w:val="696969"/>
                <w:spacing w:val="2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Při</w:t>
            </w:r>
            <w:r>
              <w:rPr>
                <w:color w:val="696969"/>
                <w:spacing w:val="1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vzniku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takového</w:t>
            </w:r>
            <w:r>
              <w:rPr>
                <w:color w:val="696969"/>
                <w:spacing w:val="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incidentu</w:t>
            </w:r>
            <w:r>
              <w:rPr>
                <w:color w:val="696969"/>
                <w:spacing w:val="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je</w:t>
            </w:r>
            <w:r>
              <w:rPr>
                <w:color w:val="696969"/>
                <w:spacing w:val="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nutno</w:t>
            </w:r>
            <w:r>
              <w:rPr>
                <w:color w:val="696969"/>
                <w:spacing w:val="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zahájit</w:t>
            </w:r>
            <w:r>
              <w:rPr>
                <w:color w:val="696969"/>
                <w:spacing w:val="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odstraňování</w:t>
            </w:r>
            <w:r>
              <w:rPr>
                <w:color w:val="696969"/>
                <w:spacing w:val="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nežádoucího</w:t>
            </w:r>
            <w:r>
              <w:rPr>
                <w:color w:val="696969"/>
                <w:spacing w:val="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chování</w:t>
            </w:r>
            <w:r>
              <w:rPr>
                <w:color w:val="696969"/>
                <w:spacing w:val="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systému.</w:t>
            </w:r>
          </w:p>
          <w:p w14:paraId="0117CB61" w14:textId="77777777" w:rsidR="00A913FA" w:rsidRDefault="00F302CB">
            <w:pPr>
              <w:pStyle w:val="TableParagraph"/>
              <w:spacing w:line="228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Službou</w:t>
            </w:r>
            <w:r>
              <w:rPr>
                <w:color w:val="696969"/>
                <w:spacing w:val="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servis</w:t>
            </w:r>
            <w:r>
              <w:rPr>
                <w:color w:val="696969"/>
                <w:spacing w:val="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Systému</w:t>
            </w:r>
            <w:r>
              <w:rPr>
                <w:color w:val="696969"/>
                <w:spacing w:val="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dohledovém</w:t>
            </w:r>
            <w:r>
              <w:rPr>
                <w:color w:val="696969"/>
                <w:spacing w:val="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centru</w:t>
            </w:r>
            <w:r>
              <w:rPr>
                <w:color w:val="696969"/>
                <w:spacing w:val="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je</w:t>
            </w:r>
            <w:r>
              <w:rPr>
                <w:color w:val="696969"/>
                <w:spacing w:val="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zabezpečeno</w:t>
            </w:r>
            <w:r>
              <w:rPr>
                <w:color w:val="696969"/>
                <w:spacing w:val="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procesní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odstraňování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vzniklých incidentů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souladu s parametry SLA.</w:t>
            </w:r>
          </w:p>
        </w:tc>
      </w:tr>
      <w:tr w:rsidR="00A913FA" w14:paraId="7D78029D" w14:textId="77777777">
        <w:trPr>
          <w:trHeight w:val="3450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CC85E" w14:textId="77777777" w:rsidR="00A913FA" w:rsidRDefault="00F302CB">
            <w:pPr>
              <w:pStyle w:val="TableParagraph"/>
              <w:tabs>
                <w:tab w:val="left" w:pos="1928"/>
              </w:tabs>
              <w:spacing w:before="1"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Detailní</w:t>
            </w:r>
            <w:r>
              <w:rPr>
                <w:color w:val="696969"/>
                <w:sz w:val="20"/>
              </w:rPr>
              <w:tab/>
              <w:t>popis</w:t>
            </w:r>
          </w:p>
          <w:p w14:paraId="76CFA403" w14:textId="77777777" w:rsidR="00A913FA" w:rsidRDefault="00F302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prováděných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činností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D3F1CA" w14:textId="77777777" w:rsidR="00A913FA" w:rsidRDefault="00F302CB">
            <w:pPr>
              <w:pStyle w:val="TableParagraph"/>
              <w:spacing w:before="1" w:line="229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Poskytovatel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zejména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zajišťuje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zodpovídá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za:</w:t>
            </w:r>
          </w:p>
          <w:p w14:paraId="5BEF9F08" w14:textId="77777777" w:rsidR="00A913FA" w:rsidRDefault="00F302CB">
            <w:pPr>
              <w:pStyle w:val="TableParagraph"/>
              <w:numPr>
                <w:ilvl w:val="0"/>
                <w:numId w:val="12"/>
              </w:numPr>
              <w:tabs>
                <w:tab w:val="left" w:pos="776"/>
                <w:tab w:val="left" w:pos="777"/>
              </w:tabs>
              <w:spacing w:line="229" w:lineRule="exact"/>
              <w:rPr>
                <w:sz w:val="20"/>
              </w:rPr>
            </w:pPr>
            <w:r>
              <w:rPr>
                <w:color w:val="696969"/>
                <w:sz w:val="20"/>
              </w:rPr>
              <w:t>Příjem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Incidentů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696969"/>
                <w:sz w:val="20"/>
              </w:rPr>
              <w:t>Service</w:t>
            </w:r>
            <w:proofErr w:type="spellEnd"/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Desku.</w:t>
            </w:r>
          </w:p>
          <w:p w14:paraId="12B4EF25" w14:textId="77777777" w:rsidR="00A913FA" w:rsidRDefault="00F302CB">
            <w:pPr>
              <w:pStyle w:val="TableParagraph"/>
              <w:numPr>
                <w:ilvl w:val="0"/>
                <w:numId w:val="12"/>
              </w:numPr>
              <w:tabs>
                <w:tab w:val="left" w:pos="776"/>
                <w:tab w:val="left" w:pos="777"/>
              </w:tabs>
              <w:spacing w:before="1"/>
              <w:ind w:left="68" w:right="274" w:hanging="1"/>
              <w:rPr>
                <w:sz w:val="20"/>
              </w:rPr>
            </w:pPr>
            <w:r>
              <w:rPr>
                <w:color w:val="696969"/>
                <w:sz w:val="20"/>
              </w:rPr>
              <w:t>Analýzu, zda se jedná o Incident, tj. nefunkčnost. Pokud se jedná o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servisní požadavek je procesován dle procesu incident management – Řešení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provozních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požadavků.</w:t>
            </w:r>
          </w:p>
          <w:p w14:paraId="42470DDF" w14:textId="77777777" w:rsidR="00A913FA" w:rsidRDefault="00F302CB">
            <w:pPr>
              <w:pStyle w:val="TableParagraph"/>
              <w:numPr>
                <w:ilvl w:val="0"/>
                <w:numId w:val="12"/>
              </w:numPr>
              <w:tabs>
                <w:tab w:val="left" w:pos="777"/>
                <w:tab w:val="left" w:pos="778"/>
              </w:tabs>
              <w:spacing w:before="1"/>
              <w:ind w:left="69" w:right="166" w:hanging="1"/>
              <w:rPr>
                <w:sz w:val="20"/>
              </w:rPr>
            </w:pPr>
            <w:r>
              <w:rPr>
                <w:color w:val="696969"/>
                <w:sz w:val="20"/>
              </w:rPr>
              <w:t>L1 aplikační a infrastrukturní support Systému na problematiku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 xml:space="preserve">technického </w:t>
            </w:r>
            <w:proofErr w:type="spellStart"/>
            <w:r>
              <w:rPr>
                <w:color w:val="696969"/>
                <w:sz w:val="20"/>
              </w:rPr>
              <w:t>troubleshotingu</w:t>
            </w:r>
            <w:proofErr w:type="spellEnd"/>
            <w:r>
              <w:rPr>
                <w:color w:val="696969"/>
                <w:sz w:val="20"/>
              </w:rPr>
              <w:t>/ř</w:t>
            </w:r>
            <w:r>
              <w:rPr>
                <w:color w:val="696969"/>
                <w:sz w:val="20"/>
              </w:rPr>
              <w:t>ešení požadavků rozhraní Systému v souvislosti s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 xml:space="preserve">dalšími ZR a součinnost při datovém/obsahovém </w:t>
            </w:r>
            <w:proofErr w:type="spellStart"/>
            <w:r>
              <w:rPr>
                <w:color w:val="696969"/>
                <w:sz w:val="20"/>
              </w:rPr>
              <w:t>troubleshoting</w:t>
            </w:r>
            <w:proofErr w:type="spellEnd"/>
            <w:r>
              <w:rPr>
                <w:color w:val="696969"/>
                <w:sz w:val="20"/>
              </w:rPr>
              <w:t xml:space="preserve"> na rozhraní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Systému.</w:t>
            </w:r>
          </w:p>
          <w:p w14:paraId="3AEBFD07" w14:textId="77777777" w:rsidR="00A913FA" w:rsidRDefault="00F302CB">
            <w:pPr>
              <w:pStyle w:val="TableParagraph"/>
              <w:numPr>
                <w:ilvl w:val="0"/>
                <w:numId w:val="12"/>
              </w:numPr>
              <w:tabs>
                <w:tab w:val="left" w:pos="777"/>
                <w:tab w:val="left" w:pos="778"/>
              </w:tabs>
              <w:spacing w:line="230" w:lineRule="exact"/>
              <w:ind w:left="777"/>
              <w:rPr>
                <w:sz w:val="20"/>
              </w:rPr>
            </w:pP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případě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dostatečného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oprávnění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L1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úrovni,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řešení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Incidentu.</w:t>
            </w:r>
          </w:p>
          <w:p w14:paraId="0A56C74B" w14:textId="77777777" w:rsidR="00A913FA" w:rsidRDefault="00F302CB">
            <w:pPr>
              <w:pStyle w:val="TableParagraph"/>
              <w:spacing w:before="1" w:line="23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opačném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případě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směřování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další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úrovně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podpory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dle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komu</w:t>
            </w:r>
            <w:r>
              <w:rPr>
                <w:color w:val="696969"/>
                <w:sz w:val="20"/>
              </w:rPr>
              <w:t>nikační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matice.</w:t>
            </w:r>
          </w:p>
          <w:p w14:paraId="3E28423E" w14:textId="77777777" w:rsidR="00A913FA" w:rsidRDefault="00F302CB">
            <w:pPr>
              <w:pStyle w:val="TableParagraph"/>
              <w:tabs>
                <w:tab w:val="left" w:pos="776"/>
              </w:tabs>
              <w:ind w:left="68" w:right="201" w:hanging="1"/>
              <w:rPr>
                <w:sz w:val="20"/>
              </w:rPr>
            </w:pPr>
            <w:r>
              <w:rPr>
                <w:color w:val="696969"/>
                <w:sz w:val="20"/>
              </w:rPr>
              <w:t>5)</w:t>
            </w:r>
            <w:r>
              <w:rPr>
                <w:color w:val="696969"/>
                <w:sz w:val="20"/>
              </w:rPr>
              <w:tab/>
              <w:t>Analýzu oprávněnosti Incidentu tj.: zda je cílovým řešitelem L2 nebo L3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support infrastrukturní nebo aplikační části Systému na straně poskytovatele a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úplnosti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požadavku,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tj.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zda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požadavek obsahuje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všechny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potřebné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údaje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</w:t>
            </w:r>
          </w:p>
          <w:p w14:paraId="29820EA1" w14:textId="77777777" w:rsidR="00A913FA" w:rsidRDefault="00F302CB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řešení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L2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L3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úrovni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zda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byl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proveden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technický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696969"/>
                <w:sz w:val="20"/>
              </w:rPr>
              <w:t>troubleshoting</w:t>
            </w:r>
            <w:proofErr w:type="spellEnd"/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 L1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úrovni.</w:t>
            </w:r>
          </w:p>
        </w:tc>
      </w:tr>
    </w:tbl>
    <w:p w14:paraId="00092FDC" w14:textId="77777777" w:rsidR="00A913FA" w:rsidRDefault="00A913FA">
      <w:pPr>
        <w:spacing w:line="209" w:lineRule="exact"/>
        <w:rPr>
          <w:sz w:val="20"/>
        </w:rPr>
        <w:sectPr w:rsidR="00A913FA">
          <w:type w:val="continuous"/>
          <w:pgSz w:w="11910" w:h="16840"/>
          <w:pgMar w:top="1400" w:right="620" w:bottom="1380" w:left="1120" w:header="0" w:footer="1141" w:gutter="0"/>
          <w:cols w:space="708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7299"/>
      </w:tblGrid>
      <w:tr w:rsidR="00A913FA" w14:paraId="62DC274C" w14:textId="77777777">
        <w:trPr>
          <w:trHeight w:val="1379"/>
        </w:trPr>
        <w:tc>
          <w:tcPr>
            <w:tcW w:w="2482" w:type="dxa"/>
            <w:tcBorders>
              <w:left w:val="single" w:sz="12" w:space="0" w:color="000000"/>
            </w:tcBorders>
          </w:tcPr>
          <w:p w14:paraId="7B7DB0E8" w14:textId="77777777" w:rsidR="00A913FA" w:rsidRDefault="00A91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9" w:type="dxa"/>
            <w:tcBorders>
              <w:right w:val="single" w:sz="12" w:space="0" w:color="000000"/>
            </w:tcBorders>
          </w:tcPr>
          <w:p w14:paraId="1FF8B802" w14:textId="77777777" w:rsidR="00A913FA" w:rsidRDefault="00F302CB">
            <w:pPr>
              <w:pStyle w:val="TableParagraph"/>
              <w:numPr>
                <w:ilvl w:val="0"/>
                <w:numId w:val="11"/>
              </w:numPr>
              <w:tabs>
                <w:tab w:val="left" w:pos="776"/>
                <w:tab w:val="left" w:pos="777"/>
              </w:tabs>
              <w:ind w:right="176" w:firstLine="0"/>
              <w:rPr>
                <w:sz w:val="20"/>
              </w:rPr>
            </w:pPr>
            <w:r>
              <w:rPr>
                <w:color w:val="696969"/>
                <w:sz w:val="20"/>
              </w:rPr>
              <w:t>Řešení Incidentu nebo částečné řešení Incidentu v případě, kdy je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provedena oprava na aplikaci nebo infrastruktuře Systému a musí následovat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oprava v dalších L2/L3 supportech jiných ZR/vrácení Incidentu na L1 support (v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případě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kdy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byl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nebo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neobsahuje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dostatečné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údaje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řešení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 L2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supportu).</w:t>
            </w:r>
          </w:p>
          <w:p w14:paraId="23B7F26E" w14:textId="77777777" w:rsidR="00A913FA" w:rsidRDefault="00F302CB">
            <w:pPr>
              <w:pStyle w:val="TableParagraph"/>
              <w:numPr>
                <w:ilvl w:val="0"/>
                <w:numId w:val="11"/>
              </w:numPr>
              <w:tabs>
                <w:tab w:val="left" w:pos="776"/>
                <w:tab w:val="left" w:pos="777"/>
              </w:tabs>
              <w:spacing w:line="230" w:lineRule="exact"/>
              <w:ind w:right="298" w:firstLine="0"/>
              <w:rPr>
                <w:sz w:val="20"/>
              </w:rPr>
            </w:pPr>
            <w:r>
              <w:rPr>
                <w:color w:val="696969"/>
                <w:sz w:val="20"/>
              </w:rPr>
              <w:t>Součinnost pro ostatní L2 a L3 suporty jiných ZR s L2 a L3 supportem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Systému.</w:t>
            </w:r>
          </w:p>
        </w:tc>
      </w:tr>
      <w:tr w:rsidR="00A913FA" w14:paraId="51CF304C" w14:textId="77777777">
        <w:trPr>
          <w:trHeight w:val="228"/>
        </w:trPr>
        <w:tc>
          <w:tcPr>
            <w:tcW w:w="2482" w:type="dxa"/>
            <w:tcBorders>
              <w:left w:val="single" w:sz="12" w:space="0" w:color="000000"/>
            </w:tcBorders>
          </w:tcPr>
          <w:p w14:paraId="32DC776F" w14:textId="77777777" w:rsidR="00A913FA" w:rsidRDefault="00F302CB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Režim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right w:val="single" w:sz="12" w:space="0" w:color="000000"/>
            </w:tcBorders>
          </w:tcPr>
          <w:p w14:paraId="4EDEBB95" w14:textId="77777777" w:rsidR="00A913FA" w:rsidRDefault="00F302CB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Služby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poskytují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režimu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24x7</w:t>
            </w:r>
          </w:p>
        </w:tc>
      </w:tr>
      <w:tr w:rsidR="00A913FA" w14:paraId="112B60C3" w14:textId="77777777">
        <w:trPr>
          <w:trHeight w:val="229"/>
        </w:trPr>
        <w:tc>
          <w:tcPr>
            <w:tcW w:w="2482" w:type="dxa"/>
            <w:tcBorders>
              <w:left w:val="single" w:sz="12" w:space="0" w:color="000000"/>
            </w:tcBorders>
          </w:tcPr>
          <w:p w14:paraId="147CC667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Odezva</w:t>
            </w:r>
          </w:p>
        </w:tc>
        <w:tc>
          <w:tcPr>
            <w:tcW w:w="7299" w:type="dxa"/>
            <w:tcBorders>
              <w:right w:val="single" w:sz="12" w:space="0" w:color="000000"/>
            </w:tcBorders>
          </w:tcPr>
          <w:p w14:paraId="11D41B63" w14:textId="77777777" w:rsidR="00A913FA" w:rsidRDefault="00F302CB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Stanoveno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parametrech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SLA</w:t>
            </w:r>
          </w:p>
        </w:tc>
      </w:tr>
      <w:tr w:rsidR="00A913FA" w14:paraId="28580451" w14:textId="77777777">
        <w:trPr>
          <w:trHeight w:val="270"/>
        </w:trPr>
        <w:tc>
          <w:tcPr>
            <w:tcW w:w="2482" w:type="dxa"/>
            <w:tcBorders>
              <w:left w:val="single" w:sz="12" w:space="0" w:color="000000"/>
            </w:tcBorders>
          </w:tcPr>
          <w:p w14:paraId="482BCA5E" w14:textId="77777777" w:rsidR="00A913FA" w:rsidRDefault="00F302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Obnovení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right w:val="single" w:sz="12" w:space="0" w:color="000000"/>
            </w:tcBorders>
          </w:tcPr>
          <w:p w14:paraId="52FF5476" w14:textId="77777777" w:rsidR="00A913FA" w:rsidRDefault="00F302CB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Stanoveno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parametrech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SLA</w:t>
            </w:r>
          </w:p>
        </w:tc>
      </w:tr>
      <w:tr w:rsidR="00A913FA" w14:paraId="6D9ECC6C" w14:textId="77777777">
        <w:trPr>
          <w:trHeight w:val="229"/>
        </w:trPr>
        <w:tc>
          <w:tcPr>
            <w:tcW w:w="2482" w:type="dxa"/>
            <w:tcBorders>
              <w:left w:val="single" w:sz="12" w:space="0" w:color="000000"/>
            </w:tcBorders>
          </w:tcPr>
          <w:p w14:paraId="53AA5BE9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Služba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nezahrnuje</w:t>
            </w:r>
          </w:p>
        </w:tc>
        <w:tc>
          <w:tcPr>
            <w:tcW w:w="7299" w:type="dxa"/>
            <w:tcBorders>
              <w:right w:val="single" w:sz="12" w:space="0" w:color="000000"/>
            </w:tcBorders>
          </w:tcPr>
          <w:p w14:paraId="4994D43C" w14:textId="77777777" w:rsidR="00A913FA" w:rsidRDefault="00F302CB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Jakékoliv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řešení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nebo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analýza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návazných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problémů,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696969"/>
                <w:sz w:val="20"/>
              </w:rPr>
              <w:t>change</w:t>
            </w:r>
            <w:proofErr w:type="spellEnd"/>
            <w:r>
              <w:rPr>
                <w:color w:val="696969"/>
                <w:sz w:val="20"/>
              </w:rPr>
              <w:t>,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696969"/>
                <w:sz w:val="20"/>
              </w:rPr>
              <w:t>release</w:t>
            </w:r>
            <w:proofErr w:type="spellEnd"/>
            <w:r>
              <w:rPr>
                <w:color w:val="696969"/>
                <w:sz w:val="20"/>
              </w:rPr>
              <w:t>.</w:t>
            </w:r>
          </w:p>
        </w:tc>
      </w:tr>
      <w:tr w:rsidR="00A913FA" w14:paraId="23B7247F" w14:textId="77777777">
        <w:trPr>
          <w:trHeight w:val="460"/>
        </w:trPr>
        <w:tc>
          <w:tcPr>
            <w:tcW w:w="2482" w:type="dxa"/>
            <w:tcBorders>
              <w:left w:val="single" w:sz="12" w:space="0" w:color="000000"/>
            </w:tcBorders>
          </w:tcPr>
          <w:p w14:paraId="00154825" w14:textId="77777777" w:rsidR="00A913FA" w:rsidRDefault="00F302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Způsob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dokladování</w:t>
            </w:r>
          </w:p>
        </w:tc>
        <w:tc>
          <w:tcPr>
            <w:tcW w:w="7299" w:type="dxa"/>
            <w:tcBorders>
              <w:right w:val="single" w:sz="12" w:space="0" w:color="000000"/>
            </w:tcBorders>
          </w:tcPr>
          <w:p w14:paraId="4B7D5F20" w14:textId="77777777" w:rsidR="00A913FA" w:rsidRDefault="00F302CB">
            <w:pPr>
              <w:pStyle w:val="TableParagraph"/>
              <w:spacing w:line="230" w:lineRule="exact"/>
              <w:ind w:left="68" w:right="44"/>
              <w:rPr>
                <w:sz w:val="20"/>
              </w:rPr>
            </w:pPr>
            <w:r>
              <w:rPr>
                <w:color w:val="696969"/>
                <w:sz w:val="20"/>
              </w:rPr>
              <w:t>Report</w:t>
            </w:r>
            <w:r>
              <w:rPr>
                <w:color w:val="696969"/>
                <w:spacing w:val="1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měření</w:t>
            </w:r>
            <w:r>
              <w:rPr>
                <w:color w:val="696969"/>
                <w:spacing w:val="7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„NAKIT_Priloha_4_Vykaz_SLA“</w:t>
            </w:r>
            <w:r>
              <w:rPr>
                <w:color w:val="696969"/>
                <w:spacing w:val="68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</w:t>
            </w:r>
            <w:r>
              <w:rPr>
                <w:color w:val="696969"/>
                <w:spacing w:val="7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periodu</w:t>
            </w:r>
            <w:r>
              <w:rPr>
                <w:color w:val="696969"/>
                <w:spacing w:val="70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6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kopii</w:t>
            </w:r>
            <w:r>
              <w:rPr>
                <w:color w:val="696969"/>
                <w:spacing w:val="68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záznamů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provozním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deníku</w:t>
            </w:r>
          </w:p>
        </w:tc>
      </w:tr>
    </w:tbl>
    <w:p w14:paraId="43FFE365" w14:textId="77777777" w:rsidR="00A913FA" w:rsidRDefault="00A913FA">
      <w:pPr>
        <w:pStyle w:val="Zkladntext"/>
        <w:spacing w:before="4"/>
        <w:rPr>
          <w:sz w:val="13"/>
        </w:rPr>
      </w:pPr>
    </w:p>
    <w:p w14:paraId="4AC36991" w14:textId="77777777" w:rsidR="00A913FA" w:rsidRDefault="00F302CB">
      <w:pPr>
        <w:pStyle w:val="Odstavecseseznamem"/>
        <w:numPr>
          <w:ilvl w:val="1"/>
          <w:numId w:val="18"/>
        </w:numPr>
        <w:tabs>
          <w:tab w:val="left" w:pos="647"/>
        </w:tabs>
        <w:spacing w:before="94"/>
        <w:ind w:hanging="505"/>
        <w:rPr>
          <w:b/>
          <w:sz w:val="20"/>
        </w:rPr>
      </w:pPr>
      <w:bookmarkStart w:id="20" w:name="2.5._Služba_SLA_reporting_Aplikace"/>
      <w:bookmarkEnd w:id="20"/>
      <w:r>
        <w:rPr>
          <w:b/>
          <w:color w:val="696969"/>
          <w:sz w:val="20"/>
        </w:rPr>
        <w:t>Služba</w:t>
      </w:r>
      <w:r>
        <w:rPr>
          <w:b/>
          <w:color w:val="696969"/>
          <w:spacing w:val="-6"/>
          <w:sz w:val="20"/>
        </w:rPr>
        <w:t xml:space="preserve"> </w:t>
      </w:r>
      <w:r>
        <w:rPr>
          <w:b/>
          <w:color w:val="696969"/>
          <w:sz w:val="20"/>
        </w:rPr>
        <w:t>SLA</w:t>
      </w:r>
      <w:r>
        <w:rPr>
          <w:b/>
          <w:color w:val="696969"/>
          <w:spacing w:val="-2"/>
          <w:sz w:val="20"/>
        </w:rPr>
        <w:t xml:space="preserve"> </w:t>
      </w:r>
      <w:r>
        <w:rPr>
          <w:b/>
          <w:color w:val="696969"/>
          <w:sz w:val="20"/>
        </w:rPr>
        <w:t>reporting</w:t>
      </w:r>
      <w:r>
        <w:rPr>
          <w:b/>
          <w:color w:val="696969"/>
          <w:spacing w:val="-4"/>
          <w:sz w:val="20"/>
        </w:rPr>
        <w:t xml:space="preserve"> </w:t>
      </w:r>
      <w:r>
        <w:rPr>
          <w:b/>
          <w:color w:val="696969"/>
          <w:sz w:val="20"/>
        </w:rPr>
        <w:t>Aplikace</w:t>
      </w:r>
    </w:p>
    <w:p w14:paraId="45B5AB47" w14:textId="77777777" w:rsidR="00A913FA" w:rsidRDefault="00A913FA">
      <w:pPr>
        <w:pStyle w:val="Zkladntext"/>
        <w:spacing w:before="1"/>
        <w:rPr>
          <w:b/>
          <w:sz w:val="13"/>
        </w:rPr>
      </w:pPr>
    </w:p>
    <w:tbl>
      <w:tblPr>
        <w:tblStyle w:val="TableNormal"/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7299"/>
      </w:tblGrid>
      <w:tr w:rsidR="00A913FA" w14:paraId="60B31249" w14:textId="77777777">
        <w:trPr>
          <w:trHeight w:val="301"/>
        </w:trPr>
        <w:tc>
          <w:tcPr>
            <w:tcW w:w="9781" w:type="dxa"/>
            <w:gridSpan w:val="2"/>
            <w:tcBorders>
              <w:bottom w:val="single" w:sz="6" w:space="0" w:color="000000"/>
            </w:tcBorders>
          </w:tcPr>
          <w:p w14:paraId="6578A732" w14:textId="77777777" w:rsidR="00A913FA" w:rsidRDefault="00F302CB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Katalogový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list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Služba</w:t>
            </w:r>
            <w:r>
              <w:rPr>
                <w:b/>
                <w:color w:val="696969"/>
                <w:spacing w:val="-6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reporting</w:t>
            </w:r>
            <w:r>
              <w:rPr>
                <w:b/>
                <w:color w:val="696969"/>
                <w:spacing w:val="-5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Systému</w:t>
            </w:r>
          </w:p>
        </w:tc>
      </w:tr>
      <w:tr w:rsidR="00A913FA" w14:paraId="3AA7FBFC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174A7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ID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5075C" w14:textId="77777777" w:rsidR="00A913FA" w:rsidRDefault="00F302CB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KLRE01SY</w:t>
            </w:r>
          </w:p>
        </w:tc>
      </w:tr>
      <w:tr w:rsidR="00A913FA" w14:paraId="7FCD42D9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C8CA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Název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75C9D8" w14:textId="77777777" w:rsidR="00A913FA" w:rsidRDefault="00F302CB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Pravidelně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696969"/>
                <w:sz w:val="20"/>
              </w:rPr>
              <w:t>vytváří</w:t>
            </w:r>
            <w:proofErr w:type="gramEnd"/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vyhodnocuje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SLA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reporting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dle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SLA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parametrů.</w:t>
            </w:r>
          </w:p>
        </w:tc>
      </w:tr>
      <w:tr w:rsidR="00A913FA" w14:paraId="5D415526" w14:textId="77777777">
        <w:trPr>
          <w:trHeight w:val="460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87CE" w14:textId="77777777" w:rsidR="00A913FA" w:rsidRDefault="00F302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Popis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889ECF" w14:textId="77777777" w:rsidR="00A913FA" w:rsidRDefault="00F302CB">
            <w:pPr>
              <w:pStyle w:val="TableParagraph"/>
              <w:spacing w:line="230" w:lineRule="exact"/>
              <w:ind w:left="68" w:right="44"/>
              <w:rPr>
                <w:sz w:val="20"/>
              </w:rPr>
            </w:pPr>
            <w:r>
              <w:rPr>
                <w:color w:val="696969"/>
                <w:sz w:val="20"/>
              </w:rPr>
              <w:t>Provozovatel</w:t>
            </w:r>
            <w:r>
              <w:rPr>
                <w:color w:val="696969"/>
                <w:spacing w:val="1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předává</w:t>
            </w:r>
            <w:r>
              <w:rPr>
                <w:color w:val="696969"/>
                <w:spacing w:val="6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reporty</w:t>
            </w:r>
            <w:r>
              <w:rPr>
                <w:color w:val="696969"/>
                <w:spacing w:val="68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 souladu</w:t>
            </w:r>
            <w:r>
              <w:rPr>
                <w:color w:val="696969"/>
                <w:spacing w:val="6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67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smluvním</w:t>
            </w:r>
            <w:r>
              <w:rPr>
                <w:color w:val="696969"/>
                <w:spacing w:val="6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ujednáním</w:t>
            </w:r>
            <w:r>
              <w:rPr>
                <w:color w:val="696969"/>
                <w:spacing w:val="6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minimálně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měsíční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periodě</w:t>
            </w:r>
          </w:p>
        </w:tc>
      </w:tr>
      <w:tr w:rsidR="00A913FA" w14:paraId="25558139" w14:textId="77777777">
        <w:trPr>
          <w:trHeight w:val="460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71F7" w14:textId="77777777" w:rsidR="00A913FA" w:rsidRDefault="00F302CB">
            <w:pPr>
              <w:pStyle w:val="TableParagraph"/>
              <w:tabs>
                <w:tab w:val="left" w:pos="1928"/>
              </w:tabs>
              <w:spacing w:line="229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Detailní</w:t>
            </w:r>
            <w:r>
              <w:rPr>
                <w:color w:val="696969"/>
                <w:sz w:val="20"/>
              </w:rPr>
              <w:tab/>
              <w:t>popis</w:t>
            </w:r>
          </w:p>
          <w:p w14:paraId="115CDE6F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prováděných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činností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CE09AA" w14:textId="77777777" w:rsidR="00A913FA" w:rsidRDefault="00F302CB">
            <w:pPr>
              <w:pStyle w:val="TableParagraph"/>
              <w:spacing w:line="230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Předávání</w:t>
            </w:r>
            <w:r>
              <w:rPr>
                <w:color w:val="696969"/>
                <w:spacing w:val="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neagregovaných</w:t>
            </w:r>
            <w:r>
              <w:rPr>
                <w:color w:val="696969"/>
                <w:spacing w:val="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dat</w:t>
            </w:r>
            <w:r>
              <w:rPr>
                <w:color w:val="696969"/>
                <w:spacing w:val="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</w:t>
            </w:r>
            <w:r>
              <w:rPr>
                <w:color w:val="696969"/>
                <w:spacing w:val="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vyhodnocování</w:t>
            </w:r>
            <w:r>
              <w:rPr>
                <w:color w:val="696969"/>
                <w:spacing w:val="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SLA</w:t>
            </w:r>
            <w:r>
              <w:rPr>
                <w:color w:val="696969"/>
                <w:spacing w:val="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6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požadované</w:t>
            </w:r>
            <w:r>
              <w:rPr>
                <w:color w:val="696969"/>
                <w:spacing w:val="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struktuře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časové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periodě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(měsíčně)</w:t>
            </w:r>
          </w:p>
        </w:tc>
      </w:tr>
      <w:tr w:rsidR="00A913FA" w14:paraId="5D29FF53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right w:val="single" w:sz="6" w:space="0" w:color="000000"/>
            </w:tcBorders>
          </w:tcPr>
          <w:p w14:paraId="5C4B1F9A" w14:textId="77777777" w:rsidR="00A913FA" w:rsidRDefault="00F302CB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696969"/>
                <w:sz w:val="20"/>
              </w:rPr>
              <w:t>Režim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</w:tcBorders>
          </w:tcPr>
          <w:p w14:paraId="4908441E" w14:textId="77777777" w:rsidR="00A913FA" w:rsidRDefault="00F302CB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Služby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poskytují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režimu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8x5</w:t>
            </w:r>
          </w:p>
        </w:tc>
      </w:tr>
    </w:tbl>
    <w:p w14:paraId="2F34F77C" w14:textId="77777777" w:rsidR="00A913FA" w:rsidRDefault="00A913FA">
      <w:pPr>
        <w:pStyle w:val="Zkladntext"/>
        <w:spacing w:before="2"/>
        <w:rPr>
          <w:b/>
          <w:sz w:val="21"/>
        </w:rPr>
      </w:pPr>
    </w:p>
    <w:p w14:paraId="1E070BD8" w14:textId="77777777" w:rsidR="00A913FA" w:rsidRDefault="00F302CB">
      <w:pPr>
        <w:pStyle w:val="Odstavecseseznamem"/>
        <w:numPr>
          <w:ilvl w:val="1"/>
          <w:numId w:val="18"/>
        </w:numPr>
        <w:tabs>
          <w:tab w:val="left" w:pos="647"/>
        </w:tabs>
        <w:spacing w:before="0"/>
        <w:ind w:hanging="505"/>
        <w:rPr>
          <w:b/>
          <w:sz w:val="20"/>
        </w:rPr>
      </w:pPr>
      <w:bookmarkStart w:id="21" w:name="2.6._Služba_konzultace"/>
      <w:bookmarkEnd w:id="21"/>
      <w:r>
        <w:rPr>
          <w:b/>
          <w:color w:val="696969"/>
          <w:sz w:val="20"/>
        </w:rPr>
        <w:t>Služba</w:t>
      </w:r>
      <w:r>
        <w:rPr>
          <w:b/>
          <w:color w:val="696969"/>
          <w:spacing w:val="-12"/>
          <w:sz w:val="20"/>
        </w:rPr>
        <w:t xml:space="preserve"> </w:t>
      </w:r>
      <w:r>
        <w:rPr>
          <w:b/>
          <w:color w:val="696969"/>
          <w:sz w:val="20"/>
        </w:rPr>
        <w:t>konzultace</w:t>
      </w:r>
    </w:p>
    <w:p w14:paraId="0F5E0F00" w14:textId="77777777" w:rsidR="00A913FA" w:rsidRDefault="00A913FA">
      <w:pPr>
        <w:pStyle w:val="Zkladntext"/>
        <w:spacing w:before="1"/>
        <w:rPr>
          <w:b/>
          <w:sz w:val="13"/>
        </w:rPr>
      </w:pPr>
    </w:p>
    <w:tbl>
      <w:tblPr>
        <w:tblStyle w:val="TableNormal"/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7299"/>
      </w:tblGrid>
      <w:tr w:rsidR="00A913FA" w14:paraId="0499C3BA" w14:textId="77777777">
        <w:trPr>
          <w:trHeight w:val="229"/>
        </w:trPr>
        <w:tc>
          <w:tcPr>
            <w:tcW w:w="9781" w:type="dxa"/>
            <w:gridSpan w:val="2"/>
            <w:tcBorders>
              <w:bottom w:val="single" w:sz="6" w:space="0" w:color="000000"/>
            </w:tcBorders>
          </w:tcPr>
          <w:p w14:paraId="267228F3" w14:textId="77777777" w:rsidR="00A913FA" w:rsidRDefault="00F302CB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Katalogový</w:t>
            </w:r>
            <w:r>
              <w:rPr>
                <w:b/>
                <w:color w:val="696969"/>
                <w:spacing w:val="-3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list</w:t>
            </w:r>
            <w:r>
              <w:rPr>
                <w:b/>
                <w:color w:val="696969"/>
                <w:spacing w:val="-3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Konzultace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–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AD</w:t>
            </w:r>
            <w:r>
              <w:rPr>
                <w:b/>
                <w:color w:val="696969"/>
                <w:spacing w:val="-1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–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HOC</w:t>
            </w:r>
            <w:r>
              <w:rPr>
                <w:b/>
                <w:color w:val="696969"/>
                <w:spacing w:val="-1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konzultace</w:t>
            </w:r>
          </w:p>
        </w:tc>
      </w:tr>
      <w:tr w:rsidR="00A913FA" w14:paraId="47FC917A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67B0F" w14:textId="77777777" w:rsidR="00A913FA" w:rsidRDefault="00F302CB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color w:val="696969"/>
                <w:spacing w:val="-1"/>
                <w:w w:val="99"/>
                <w:sz w:val="20"/>
              </w:rPr>
              <w:t>D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DBA2AD" w14:textId="77777777" w:rsidR="00A913FA" w:rsidRDefault="00F302CB">
            <w:pPr>
              <w:pStyle w:val="TableParagraph"/>
              <w:spacing w:line="210" w:lineRule="exact"/>
              <w:ind w:left="-16"/>
              <w:rPr>
                <w:sz w:val="20"/>
              </w:rPr>
            </w:pPr>
            <w:r>
              <w:rPr>
                <w:color w:val="696969"/>
                <w:sz w:val="20"/>
              </w:rPr>
              <w:t>KLKO01SY</w:t>
            </w:r>
          </w:p>
        </w:tc>
      </w:tr>
      <w:tr w:rsidR="00A913FA" w14:paraId="2F3245E1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CBDD" w14:textId="77777777" w:rsidR="00A913FA" w:rsidRDefault="00F302CB">
            <w:pPr>
              <w:pStyle w:val="TableParagraph"/>
              <w:spacing w:line="210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Název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4AAF42" w14:textId="77777777" w:rsidR="00A913FA" w:rsidRDefault="00F302CB">
            <w:pPr>
              <w:pStyle w:val="TableParagraph"/>
              <w:spacing w:line="210" w:lineRule="exact"/>
              <w:ind w:left="-16"/>
              <w:rPr>
                <w:sz w:val="20"/>
              </w:rPr>
            </w:pPr>
            <w:r>
              <w:rPr>
                <w:color w:val="696969"/>
                <w:sz w:val="20"/>
              </w:rPr>
              <w:t>Konzultace</w:t>
            </w:r>
          </w:p>
        </w:tc>
      </w:tr>
      <w:tr w:rsidR="00A913FA" w14:paraId="18095A15" w14:textId="77777777">
        <w:trPr>
          <w:trHeight w:val="690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F867B" w14:textId="77777777" w:rsidR="00A913FA" w:rsidRDefault="00F302CB">
            <w:pPr>
              <w:pStyle w:val="TableParagraph"/>
              <w:spacing w:line="229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Popis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C6E9F0" w14:textId="77777777" w:rsidR="00A913FA" w:rsidRDefault="00F302CB">
            <w:pPr>
              <w:pStyle w:val="TableParagraph"/>
              <w:spacing w:line="230" w:lineRule="exact"/>
              <w:ind w:left="68" w:right="40" w:hanging="84"/>
              <w:jc w:val="both"/>
              <w:rPr>
                <w:sz w:val="20"/>
              </w:rPr>
            </w:pPr>
            <w:r>
              <w:rPr>
                <w:color w:val="696969"/>
                <w:sz w:val="20"/>
              </w:rPr>
              <w:t>Konzultační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činnost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vyžádání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funkcionalitě,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komunikačnímu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rozhraní,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bezpečnosti,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úpravám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rozvoji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Aplikace.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Výsledkem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konzultace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může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být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založení změnového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nebo rozvojového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požadavku.</w:t>
            </w:r>
          </w:p>
        </w:tc>
      </w:tr>
      <w:tr w:rsidR="00A913FA" w14:paraId="0026261C" w14:textId="77777777">
        <w:trPr>
          <w:trHeight w:val="460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8C74" w14:textId="77777777" w:rsidR="00A913FA" w:rsidRDefault="00F302CB">
            <w:pPr>
              <w:pStyle w:val="TableParagraph"/>
              <w:spacing w:line="229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Popis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objednání</w:t>
            </w:r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061A27" w14:textId="77777777" w:rsidR="00A913FA" w:rsidRDefault="00F302CB">
            <w:pPr>
              <w:pStyle w:val="TableParagraph"/>
              <w:spacing w:line="230" w:lineRule="exact"/>
              <w:ind w:left="68" w:hanging="84"/>
              <w:rPr>
                <w:sz w:val="20"/>
              </w:rPr>
            </w:pPr>
            <w:r>
              <w:rPr>
                <w:color w:val="696969"/>
                <w:sz w:val="20"/>
              </w:rPr>
              <w:t>Konzultace do 2 MD</w:t>
            </w:r>
            <w:r>
              <w:rPr>
                <w:color w:val="696969"/>
                <w:spacing w:val="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měsíčně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Architekta je součástí pravidelné</w:t>
            </w:r>
            <w:r>
              <w:rPr>
                <w:color w:val="696969"/>
                <w:spacing w:val="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platby, konzultace</w:t>
            </w:r>
            <w:r>
              <w:rPr>
                <w:color w:val="696969"/>
                <w:spacing w:val="-5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nad 2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MD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jsou zajištovány</w:t>
            </w:r>
            <w:r>
              <w:rPr>
                <w:color w:val="696969"/>
                <w:spacing w:val="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objednávku</w:t>
            </w:r>
          </w:p>
        </w:tc>
      </w:tr>
      <w:tr w:rsidR="00A913FA" w14:paraId="450C53B4" w14:textId="77777777">
        <w:trPr>
          <w:trHeight w:val="229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AEC7" w14:textId="77777777" w:rsidR="00A913FA" w:rsidRDefault="00F302CB">
            <w:pPr>
              <w:pStyle w:val="TableParagraph"/>
              <w:spacing w:line="210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Režim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8DE163" w14:textId="77777777" w:rsidR="00A913FA" w:rsidRDefault="00F302CB">
            <w:pPr>
              <w:pStyle w:val="TableParagraph"/>
              <w:spacing w:line="210" w:lineRule="exact"/>
              <w:ind w:left="-16"/>
              <w:rPr>
                <w:sz w:val="20"/>
              </w:rPr>
            </w:pPr>
            <w:r>
              <w:rPr>
                <w:color w:val="696969"/>
                <w:sz w:val="20"/>
              </w:rPr>
              <w:t>Služby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poskytují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režimu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8x5</w:t>
            </w:r>
          </w:p>
        </w:tc>
      </w:tr>
      <w:tr w:rsidR="00A913FA" w14:paraId="695957B2" w14:textId="77777777">
        <w:trPr>
          <w:trHeight w:val="690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F7D6" w14:textId="77777777" w:rsidR="00A913FA" w:rsidRDefault="00F302CB">
            <w:pPr>
              <w:pStyle w:val="TableParagraph"/>
              <w:spacing w:line="229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Platební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podmínky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77F3F" w14:textId="77777777" w:rsidR="00A913FA" w:rsidRDefault="00F302CB">
            <w:pPr>
              <w:pStyle w:val="TableParagraph"/>
              <w:spacing w:line="230" w:lineRule="exact"/>
              <w:ind w:left="68" w:right="41" w:hanging="84"/>
              <w:jc w:val="both"/>
              <w:rPr>
                <w:sz w:val="20"/>
              </w:rPr>
            </w:pPr>
            <w:r>
              <w:rPr>
                <w:color w:val="696969"/>
                <w:sz w:val="20"/>
              </w:rPr>
              <w:t>Platba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se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uskutečňuje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jednou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měsíčně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základě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faktury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od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Provozovatele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vystavené podle Objednatelem odsouhlasených a podepsaných akceptačních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protokolů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na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vykázané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činnosti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 cenami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služeb</w:t>
            </w:r>
            <w:r>
              <w:rPr>
                <w:color w:val="696969"/>
                <w:spacing w:val="-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dle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této Smlouvy.</w:t>
            </w:r>
          </w:p>
        </w:tc>
      </w:tr>
      <w:tr w:rsidR="00A913FA" w14:paraId="05056338" w14:textId="77777777">
        <w:trPr>
          <w:trHeight w:val="687"/>
        </w:trPr>
        <w:tc>
          <w:tcPr>
            <w:tcW w:w="2482" w:type="dxa"/>
            <w:tcBorders>
              <w:top w:val="single" w:sz="6" w:space="0" w:color="000000"/>
              <w:right w:val="single" w:sz="6" w:space="0" w:color="000000"/>
            </w:tcBorders>
          </w:tcPr>
          <w:p w14:paraId="23863044" w14:textId="77777777" w:rsidR="00A913FA" w:rsidRDefault="00F302CB">
            <w:pPr>
              <w:pStyle w:val="TableParagraph"/>
              <w:spacing w:line="229" w:lineRule="exact"/>
              <w:ind w:left="-15"/>
              <w:rPr>
                <w:sz w:val="20"/>
              </w:rPr>
            </w:pPr>
            <w:r>
              <w:rPr>
                <w:color w:val="696969"/>
                <w:sz w:val="20"/>
              </w:rPr>
              <w:t>Způsob</w:t>
            </w:r>
            <w:r>
              <w:rPr>
                <w:color w:val="696969"/>
                <w:spacing w:val="-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dokladování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</w:tcBorders>
          </w:tcPr>
          <w:p w14:paraId="6DF66A0E" w14:textId="77777777" w:rsidR="00A913FA" w:rsidRDefault="00F302CB">
            <w:pPr>
              <w:pStyle w:val="TableParagraph"/>
              <w:ind w:left="68" w:hanging="84"/>
              <w:rPr>
                <w:sz w:val="20"/>
              </w:rPr>
            </w:pPr>
            <w:r>
              <w:rPr>
                <w:color w:val="696969"/>
                <w:sz w:val="20"/>
              </w:rPr>
              <w:t>Měsíční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záznam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poskytnutí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Služby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zajištění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provozu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Aplikace,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potvrzení</w:t>
            </w:r>
            <w:r>
              <w:rPr>
                <w:color w:val="696969"/>
                <w:spacing w:val="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</w:t>
            </w:r>
            <w:r>
              <w:rPr>
                <w:color w:val="696969"/>
                <w:spacing w:val="-5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provedení</w:t>
            </w:r>
            <w:r>
              <w:rPr>
                <w:color w:val="696969"/>
                <w:spacing w:val="1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činností</w:t>
            </w:r>
            <w:r>
              <w:rPr>
                <w:color w:val="696969"/>
                <w:spacing w:val="1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rámci</w:t>
            </w:r>
            <w:r>
              <w:rPr>
                <w:color w:val="696969"/>
                <w:spacing w:val="11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konkrétní</w:t>
            </w:r>
            <w:r>
              <w:rPr>
                <w:color w:val="696969"/>
                <w:spacing w:val="1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objednávky</w:t>
            </w:r>
            <w:r>
              <w:rPr>
                <w:color w:val="696969"/>
                <w:spacing w:val="1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–</w:t>
            </w:r>
            <w:r>
              <w:rPr>
                <w:color w:val="696969"/>
                <w:spacing w:val="1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akceptační</w:t>
            </w:r>
            <w:r>
              <w:rPr>
                <w:color w:val="696969"/>
                <w:spacing w:val="15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list,</w:t>
            </w:r>
            <w:r>
              <w:rPr>
                <w:color w:val="696969"/>
                <w:spacing w:val="12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záznam</w:t>
            </w:r>
          </w:p>
          <w:p w14:paraId="214F949F" w14:textId="77777777" w:rsidR="00A913FA" w:rsidRDefault="00F302CB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color w:val="696969"/>
                <w:sz w:val="20"/>
              </w:rPr>
              <w:t>v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696969"/>
                <w:sz w:val="20"/>
              </w:rPr>
              <w:t>Service</w:t>
            </w:r>
            <w:proofErr w:type="spellEnd"/>
            <w:r>
              <w:rPr>
                <w:color w:val="696969"/>
                <w:spacing w:val="-4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Desku</w:t>
            </w:r>
            <w:r>
              <w:rPr>
                <w:color w:val="696969"/>
                <w:spacing w:val="-3"/>
                <w:sz w:val="20"/>
              </w:rPr>
              <w:t xml:space="preserve"> </w:t>
            </w:r>
            <w:r>
              <w:rPr>
                <w:color w:val="696969"/>
                <w:sz w:val="20"/>
              </w:rPr>
              <w:t>Objednatele.</w:t>
            </w:r>
          </w:p>
        </w:tc>
      </w:tr>
    </w:tbl>
    <w:p w14:paraId="3ABC0B73" w14:textId="77777777" w:rsidR="00A913FA" w:rsidRDefault="00A913FA">
      <w:pPr>
        <w:pStyle w:val="Zkladntext"/>
        <w:spacing w:before="9"/>
        <w:rPr>
          <w:b/>
          <w:sz w:val="31"/>
        </w:rPr>
      </w:pPr>
    </w:p>
    <w:p w14:paraId="5B1005C7" w14:textId="77777777" w:rsidR="00A913FA" w:rsidRDefault="00F302CB">
      <w:pPr>
        <w:pStyle w:val="Odstavecseseznamem"/>
        <w:numPr>
          <w:ilvl w:val="0"/>
          <w:numId w:val="18"/>
        </w:numPr>
        <w:tabs>
          <w:tab w:val="left" w:pos="503"/>
        </w:tabs>
        <w:spacing w:before="0"/>
        <w:ind w:left="502" w:hanging="284"/>
        <w:rPr>
          <w:b/>
          <w:sz w:val="20"/>
        </w:rPr>
      </w:pPr>
      <w:bookmarkStart w:id="22" w:name="3._Seznam_HW_a_standardního_SW"/>
      <w:bookmarkEnd w:id="22"/>
      <w:r>
        <w:rPr>
          <w:b/>
          <w:color w:val="696969"/>
          <w:sz w:val="20"/>
        </w:rPr>
        <w:t>Seznam</w:t>
      </w:r>
      <w:r>
        <w:rPr>
          <w:b/>
          <w:color w:val="696969"/>
          <w:spacing w:val="-3"/>
          <w:sz w:val="20"/>
        </w:rPr>
        <w:t xml:space="preserve"> </w:t>
      </w:r>
      <w:r>
        <w:rPr>
          <w:b/>
          <w:color w:val="696969"/>
          <w:sz w:val="20"/>
        </w:rPr>
        <w:t>HW</w:t>
      </w:r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a</w:t>
      </w:r>
      <w:r>
        <w:rPr>
          <w:b/>
          <w:color w:val="696969"/>
          <w:spacing w:val="-2"/>
          <w:sz w:val="20"/>
        </w:rPr>
        <w:t xml:space="preserve"> </w:t>
      </w:r>
      <w:r>
        <w:rPr>
          <w:b/>
          <w:color w:val="696969"/>
          <w:sz w:val="20"/>
        </w:rPr>
        <w:t>standardního</w:t>
      </w:r>
      <w:r>
        <w:rPr>
          <w:b/>
          <w:color w:val="696969"/>
          <w:spacing w:val="-3"/>
          <w:sz w:val="20"/>
        </w:rPr>
        <w:t xml:space="preserve"> </w:t>
      </w:r>
      <w:r>
        <w:rPr>
          <w:b/>
          <w:color w:val="696969"/>
          <w:sz w:val="20"/>
        </w:rPr>
        <w:t>SW</w:t>
      </w:r>
    </w:p>
    <w:p w14:paraId="10BA9CAE" w14:textId="77777777" w:rsidR="00A913FA" w:rsidRDefault="00F302CB">
      <w:pPr>
        <w:spacing w:before="154"/>
        <w:ind w:left="182"/>
        <w:rPr>
          <w:b/>
          <w:sz w:val="20"/>
        </w:rPr>
      </w:pPr>
      <w:r>
        <w:rPr>
          <w:b/>
          <w:color w:val="696969"/>
          <w:sz w:val="20"/>
        </w:rPr>
        <w:t>Seznam</w:t>
      </w:r>
      <w:r>
        <w:rPr>
          <w:b/>
          <w:color w:val="696969"/>
          <w:spacing w:val="-4"/>
          <w:sz w:val="20"/>
        </w:rPr>
        <w:t xml:space="preserve"> </w:t>
      </w:r>
      <w:r>
        <w:rPr>
          <w:b/>
          <w:color w:val="696969"/>
          <w:sz w:val="20"/>
        </w:rPr>
        <w:t>aplikačních</w:t>
      </w:r>
      <w:r>
        <w:rPr>
          <w:b/>
          <w:color w:val="696969"/>
          <w:spacing w:val="-2"/>
          <w:sz w:val="20"/>
        </w:rPr>
        <w:t xml:space="preserve"> </w:t>
      </w:r>
      <w:r>
        <w:rPr>
          <w:b/>
          <w:color w:val="696969"/>
          <w:sz w:val="20"/>
        </w:rPr>
        <w:t>komponent</w:t>
      </w:r>
      <w:r>
        <w:rPr>
          <w:b/>
          <w:color w:val="696969"/>
          <w:spacing w:val="-4"/>
          <w:sz w:val="20"/>
        </w:rPr>
        <w:t xml:space="preserve"> </w:t>
      </w:r>
      <w:proofErr w:type="gramStart"/>
      <w:r>
        <w:rPr>
          <w:b/>
          <w:color w:val="696969"/>
          <w:sz w:val="20"/>
        </w:rPr>
        <w:t>tvoří</w:t>
      </w:r>
      <w:proofErr w:type="gramEnd"/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přílohu</w:t>
      </w:r>
      <w:r>
        <w:rPr>
          <w:b/>
          <w:color w:val="696969"/>
          <w:spacing w:val="-2"/>
          <w:sz w:val="20"/>
        </w:rPr>
        <w:t xml:space="preserve"> </w:t>
      </w:r>
      <w:r>
        <w:rPr>
          <w:b/>
          <w:color w:val="696969"/>
          <w:sz w:val="20"/>
        </w:rPr>
        <w:t>č.</w:t>
      </w:r>
      <w:r>
        <w:rPr>
          <w:b/>
          <w:color w:val="696969"/>
          <w:spacing w:val="-5"/>
          <w:sz w:val="20"/>
        </w:rPr>
        <w:t xml:space="preserve"> </w:t>
      </w:r>
      <w:r>
        <w:rPr>
          <w:b/>
          <w:color w:val="696969"/>
          <w:sz w:val="20"/>
        </w:rPr>
        <w:t>3</w:t>
      </w:r>
      <w:r>
        <w:rPr>
          <w:b/>
          <w:color w:val="696969"/>
          <w:spacing w:val="-3"/>
          <w:sz w:val="20"/>
        </w:rPr>
        <w:t xml:space="preserve"> </w:t>
      </w:r>
      <w:r>
        <w:rPr>
          <w:b/>
          <w:color w:val="696969"/>
          <w:sz w:val="20"/>
        </w:rPr>
        <w:t>Smlouvy.</w:t>
      </w:r>
    </w:p>
    <w:p w14:paraId="62197C93" w14:textId="77777777" w:rsidR="00A913FA" w:rsidRDefault="00A913FA">
      <w:pPr>
        <w:rPr>
          <w:sz w:val="20"/>
        </w:rPr>
        <w:sectPr w:rsidR="00A913FA">
          <w:type w:val="continuous"/>
          <w:pgSz w:w="11910" w:h="16840"/>
          <w:pgMar w:top="1400" w:right="620" w:bottom="1380" w:left="1120" w:header="0" w:footer="1141" w:gutter="0"/>
          <w:cols w:space="708"/>
        </w:sectPr>
      </w:pPr>
    </w:p>
    <w:p w14:paraId="06CD0A8B" w14:textId="77777777" w:rsidR="00A913FA" w:rsidRDefault="00F302CB">
      <w:pPr>
        <w:spacing w:before="123"/>
        <w:ind w:left="219"/>
        <w:rPr>
          <w:b/>
          <w:sz w:val="28"/>
        </w:rPr>
      </w:pPr>
      <w:r>
        <w:rPr>
          <w:b/>
          <w:color w:val="696969"/>
          <w:sz w:val="28"/>
        </w:rPr>
        <w:t>Příloha</w:t>
      </w:r>
      <w:r>
        <w:rPr>
          <w:b/>
          <w:color w:val="696969"/>
          <w:spacing w:val="-2"/>
          <w:sz w:val="28"/>
        </w:rPr>
        <w:t xml:space="preserve"> </w:t>
      </w:r>
      <w:r>
        <w:rPr>
          <w:b/>
          <w:color w:val="696969"/>
          <w:sz w:val="28"/>
        </w:rPr>
        <w:t>č. 2</w:t>
      </w:r>
      <w:r>
        <w:rPr>
          <w:b/>
          <w:color w:val="696969"/>
          <w:spacing w:val="-5"/>
          <w:sz w:val="28"/>
        </w:rPr>
        <w:t xml:space="preserve"> </w:t>
      </w:r>
      <w:r>
        <w:rPr>
          <w:b/>
          <w:color w:val="696969"/>
          <w:sz w:val="28"/>
        </w:rPr>
        <w:t>Smlouvy</w:t>
      </w:r>
      <w:r>
        <w:rPr>
          <w:b/>
          <w:color w:val="696969"/>
          <w:spacing w:val="-4"/>
          <w:sz w:val="28"/>
        </w:rPr>
        <w:t xml:space="preserve"> </w:t>
      </w:r>
      <w:r>
        <w:rPr>
          <w:b/>
          <w:color w:val="696969"/>
          <w:sz w:val="28"/>
        </w:rPr>
        <w:t>o</w:t>
      </w:r>
      <w:r>
        <w:rPr>
          <w:b/>
          <w:color w:val="696969"/>
          <w:spacing w:val="-3"/>
          <w:sz w:val="28"/>
        </w:rPr>
        <w:t xml:space="preserve"> </w:t>
      </w:r>
      <w:r>
        <w:rPr>
          <w:b/>
          <w:color w:val="696969"/>
          <w:sz w:val="28"/>
        </w:rPr>
        <w:t>zajištění</w:t>
      </w:r>
      <w:r>
        <w:rPr>
          <w:b/>
          <w:color w:val="696969"/>
          <w:spacing w:val="-2"/>
          <w:sz w:val="28"/>
        </w:rPr>
        <w:t xml:space="preserve"> </w:t>
      </w:r>
      <w:r>
        <w:rPr>
          <w:b/>
          <w:color w:val="696969"/>
          <w:sz w:val="28"/>
        </w:rPr>
        <w:t>provozu</w:t>
      </w:r>
      <w:r>
        <w:rPr>
          <w:b/>
          <w:color w:val="696969"/>
          <w:spacing w:val="-2"/>
          <w:sz w:val="28"/>
        </w:rPr>
        <w:t xml:space="preserve"> </w:t>
      </w:r>
      <w:r>
        <w:rPr>
          <w:b/>
          <w:color w:val="696969"/>
          <w:sz w:val="28"/>
        </w:rPr>
        <w:t>prostředí</w:t>
      </w:r>
      <w:r>
        <w:rPr>
          <w:b/>
          <w:color w:val="696969"/>
          <w:spacing w:val="-3"/>
          <w:sz w:val="28"/>
        </w:rPr>
        <w:t xml:space="preserve"> </w:t>
      </w:r>
      <w:r>
        <w:rPr>
          <w:b/>
          <w:color w:val="696969"/>
          <w:sz w:val="28"/>
        </w:rPr>
        <w:t>Systému</w:t>
      </w:r>
      <w:r>
        <w:rPr>
          <w:b/>
          <w:color w:val="696969"/>
          <w:spacing w:val="-2"/>
          <w:sz w:val="28"/>
        </w:rPr>
        <w:t xml:space="preserve"> </w:t>
      </w:r>
      <w:r>
        <w:rPr>
          <w:b/>
          <w:color w:val="696969"/>
          <w:sz w:val="28"/>
        </w:rPr>
        <w:t>IS</w:t>
      </w:r>
      <w:r>
        <w:rPr>
          <w:b/>
          <w:color w:val="696969"/>
          <w:spacing w:val="-5"/>
          <w:sz w:val="28"/>
        </w:rPr>
        <w:t xml:space="preserve"> </w:t>
      </w:r>
      <w:r>
        <w:rPr>
          <w:b/>
          <w:color w:val="696969"/>
          <w:sz w:val="28"/>
        </w:rPr>
        <w:t>SPP</w:t>
      </w:r>
    </w:p>
    <w:p w14:paraId="031A22A2" w14:textId="77777777" w:rsidR="00A913FA" w:rsidRDefault="00F302CB">
      <w:pPr>
        <w:spacing w:before="26"/>
        <w:ind w:left="219"/>
        <w:rPr>
          <w:b/>
          <w:sz w:val="28"/>
        </w:rPr>
      </w:pPr>
      <w:r>
        <w:rPr>
          <w:b/>
          <w:color w:val="696969"/>
          <w:sz w:val="28"/>
        </w:rPr>
        <w:t>USC:</w:t>
      </w:r>
      <w:r>
        <w:rPr>
          <w:b/>
          <w:color w:val="696969"/>
          <w:spacing w:val="-4"/>
          <w:sz w:val="28"/>
        </w:rPr>
        <w:t xml:space="preserve"> </w:t>
      </w:r>
      <w:r>
        <w:rPr>
          <w:b/>
          <w:color w:val="696969"/>
          <w:sz w:val="28"/>
        </w:rPr>
        <w:t>Popis</w:t>
      </w:r>
      <w:r>
        <w:rPr>
          <w:b/>
          <w:color w:val="696969"/>
          <w:spacing w:val="-3"/>
          <w:sz w:val="28"/>
        </w:rPr>
        <w:t xml:space="preserve"> </w:t>
      </w:r>
      <w:r>
        <w:rPr>
          <w:b/>
          <w:color w:val="696969"/>
          <w:sz w:val="28"/>
        </w:rPr>
        <w:t>poskytovaných</w:t>
      </w:r>
      <w:r>
        <w:rPr>
          <w:b/>
          <w:color w:val="696969"/>
          <w:spacing w:val="-3"/>
          <w:sz w:val="28"/>
        </w:rPr>
        <w:t xml:space="preserve"> </w:t>
      </w:r>
      <w:r>
        <w:rPr>
          <w:b/>
          <w:color w:val="696969"/>
          <w:sz w:val="28"/>
        </w:rPr>
        <w:t>Služeb</w:t>
      </w:r>
    </w:p>
    <w:p w14:paraId="1CAF53CE" w14:textId="77777777" w:rsidR="00A913FA" w:rsidRDefault="00A913FA">
      <w:pPr>
        <w:pStyle w:val="Zkladntext"/>
        <w:rPr>
          <w:b/>
          <w:sz w:val="30"/>
        </w:rPr>
      </w:pPr>
    </w:p>
    <w:p w14:paraId="0D2ECD19" w14:textId="77777777" w:rsidR="00A913FA" w:rsidRDefault="00A913FA">
      <w:pPr>
        <w:pStyle w:val="Zkladntext"/>
        <w:spacing w:before="11"/>
        <w:rPr>
          <w:b/>
          <w:sz w:val="23"/>
        </w:rPr>
      </w:pPr>
    </w:p>
    <w:p w14:paraId="577EF898" w14:textId="77777777" w:rsidR="00A913FA" w:rsidRDefault="00F302CB">
      <w:pPr>
        <w:pStyle w:val="Nadpis2"/>
        <w:numPr>
          <w:ilvl w:val="0"/>
          <w:numId w:val="10"/>
        </w:numPr>
        <w:tabs>
          <w:tab w:val="left" w:pos="928"/>
        </w:tabs>
        <w:ind w:hanging="719"/>
        <w:jc w:val="both"/>
      </w:pPr>
      <w:bookmarkStart w:id="23" w:name="1._Měření_a_vyhodnocování_poskytovaných_"/>
      <w:bookmarkEnd w:id="23"/>
      <w:r>
        <w:rPr>
          <w:color w:val="696969"/>
        </w:rPr>
        <w:t>Měření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vyhodnocování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služeb</w:t>
      </w:r>
    </w:p>
    <w:p w14:paraId="3D13C81E" w14:textId="77777777" w:rsidR="00A913FA" w:rsidRDefault="00F302CB">
      <w:pPr>
        <w:pStyle w:val="Nadpis3"/>
        <w:numPr>
          <w:ilvl w:val="1"/>
          <w:numId w:val="10"/>
        </w:numPr>
        <w:tabs>
          <w:tab w:val="left" w:pos="928"/>
        </w:tabs>
        <w:spacing w:before="264"/>
        <w:ind w:hanging="719"/>
        <w:jc w:val="both"/>
      </w:pPr>
      <w:bookmarkStart w:id="24" w:name="1.1._Měření_stability_služby_provoz"/>
      <w:bookmarkEnd w:id="24"/>
      <w:r>
        <w:rPr>
          <w:color w:val="365F91"/>
        </w:rPr>
        <w:t>Měření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stability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služby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provoz</w:t>
      </w:r>
    </w:p>
    <w:p w14:paraId="3AF10C21" w14:textId="77777777" w:rsidR="00A913FA" w:rsidRDefault="00F302CB">
      <w:pPr>
        <w:pStyle w:val="Zkladntext"/>
        <w:spacing w:before="21" w:line="314" w:lineRule="auto"/>
        <w:ind w:left="219" w:right="791"/>
        <w:jc w:val="both"/>
      </w:pPr>
      <w:r>
        <w:rPr>
          <w:color w:val="404040"/>
        </w:rPr>
        <w:t>Měření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stability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provozu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provádí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produkčním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prostředí.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Ostatní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prostředí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měřena.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 xml:space="preserve">V produkčním prostředí se </w:t>
      </w:r>
      <w:proofErr w:type="gramStart"/>
      <w:r>
        <w:rPr>
          <w:color w:val="404040"/>
        </w:rPr>
        <w:t>měří</w:t>
      </w:r>
      <w:proofErr w:type="gramEnd"/>
      <w:r>
        <w:rPr>
          <w:color w:val="404040"/>
        </w:rPr>
        <w:t xml:space="preserve"> Systémy v aktivním stavu v Datových centrech. U Systémů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Active</w:t>
      </w:r>
      <w:proofErr w:type="spellEnd"/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– </w:t>
      </w:r>
      <w:proofErr w:type="spellStart"/>
      <w:r>
        <w:rPr>
          <w:color w:val="404040"/>
        </w:rPr>
        <w:t>Passive</w:t>
      </w:r>
      <w:proofErr w:type="spellEnd"/>
      <w:r>
        <w:rPr>
          <w:color w:val="404040"/>
        </w:rPr>
        <w:t xml:space="preserve"> se</w:t>
      </w:r>
      <w:r>
        <w:rPr>
          <w:color w:val="404040"/>
          <w:spacing w:val="-2"/>
        </w:rPr>
        <w:t xml:space="preserve"> </w:t>
      </w:r>
      <w:proofErr w:type="gramStart"/>
      <w:r>
        <w:rPr>
          <w:color w:val="404040"/>
        </w:rPr>
        <w:t>měří</w:t>
      </w:r>
      <w:proofErr w:type="gramEnd"/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pouze </w:t>
      </w:r>
      <w:proofErr w:type="spellStart"/>
      <w:r>
        <w:rPr>
          <w:color w:val="404040"/>
        </w:rPr>
        <w:t>Active</w:t>
      </w:r>
      <w:proofErr w:type="spellEnd"/>
      <w:r>
        <w:rPr>
          <w:color w:val="404040"/>
        </w:rPr>
        <w:t xml:space="preserve"> část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Systému.</w:t>
      </w:r>
    </w:p>
    <w:p w14:paraId="4C6B10AD" w14:textId="77777777" w:rsidR="00A913FA" w:rsidRDefault="00F302CB">
      <w:pPr>
        <w:pStyle w:val="Nadpis4"/>
        <w:numPr>
          <w:ilvl w:val="2"/>
          <w:numId w:val="10"/>
        </w:numPr>
        <w:tabs>
          <w:tab w:val="left" w:pos="928"/>
        </w:tabs>
        <w:spacing w:before="119"/>
        <w:ind w:hanging="647"/>
        <w:jc w:val="both"/>
        <w:rPr>
          <w:color w:val="2E5395"/>
        </w:rPr>
      </w:pPr>
      <w:bookmarkStart w:id="25" w:name="1.1.1._Pravidla_provozu_produkčního_a_te"/>
      <w:bookmarkEnd w:id="25"/>
      <w:r>
        <w:rPr>
          <w:color w:val="2E5395"/>
        </w:rPr>
        <w:t>Pravidla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provozu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produkčního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testovacího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prostředí</w:t>
      </w:r>
    </w:p>
    <w:p w14:paraId="426B89A6" w14:textId="77777777" w:rsidR="00A913FA" w:rsidRDefault="00F302CB">
      <w:pPr>
        <w:pStyle w:val="Odstavecseseznamem"/>
        <w:numPr>
          <w:ilvl w:val="0"/>
          <w:numId w:val="9"/>
        </w:numPr>
        <w:tabs>
          <w:tab w:val="left" w:pos="580"/>
        </w:tabs>
        <w:spacing w:before="79"/>
        <w:ind w:hanging="361"/>
        <w:rPr>
          <w:rFonts w:ascii="Symbol" w:hAnsi="Symbol"/>
          <w:color w:val="404040"/>
          <w:sz w:val="20"/>
        </w:rPr>
      </w:pPr>
      <w:r>
        <w:rPr>
          <w:b/>
          <w:color w:val="404040"/>
          <w:sz w:val="20"/>
        </w:rPr>
        <w:t>Pravidla</w:t>
      </w:r>
      <w:r>
        <w:rPr>
          <w:b/>
          <w:color w:val="404040"/>
          <w:spacing w:val="-6"/>
          <w:sz w:val="20"/>
        </w:rPr>
        <w:t xml:space="preserve"> </w:t>
      </w:r>
      <w:r>
        <w:rPr>
          <w:b/>
          <w:color w:val="404040"/>
          <w:sz w:val="20"/>
        </w:rPr>
        <w:t>pro</w:t>
      </w:r>
      <w:r>
        <w:rPr>
          <w:b/>
          <w:color w:val="404040"/>
          <w:spacing w:val="-4"/>
          <w:sz w:val="20"/>
        </w:rPr>
        <w:t xml:space="preserve"> </w:t>
      </w:r>
      <w:r>
        <w:rPr>
          <w:b/>
          <w:color w:val="404040"/>
          <w:sz w:val="20"/>
        </w:rPr>
        <w:t>provoz</w:t>
      </w:r>
      <w:r>
        <w:rPr>
          <w:b/>
          <w:color w:val="404040"/>
          <w:spacing w:val="-4"/>
          <w:sz w:val="20"/>
        </w:rPr>
        <w:t xml:space="preserve"> </w:t>
      </w:r>
      <w:r>
        <w:rPr>
          <w:b/>
          <w:color w:val="404040"/>
          <w:sz w:val="20"/>
        </w:rPr>
        <w:t>produkčního</w:t>
      </w:r>
      <w:r>
        <w:rPr>
          <w:b/>
          <w:color w:val="404040"/>
          <w:spacing w:val="-5"/>
          <w:sz w:val="20"/>
        </w:rPr>
        <w:t xml:space="preserve"> </w:t>
      </w:r>
      <w:r>
        <w:rPr>
          <w:b/>
          <w:color w:val="404040"/>
          <w:sz w:val="20"/>
        </w:rPr>
        <w:t>prostředí:</w:t>
      </w:r>
    </w:p>
    <w:p w14:paraId="328C861D" w14:textId="77777777" w:rsidR="00A913FA" w:rsidRDefault="00A913FA">
      <w:pPr>
        <w:pStyle w:val="Zkladntext"/>
        <w:spacing w:before="2"/>
        <w:rPr>
          <w:b/>
          <w:sz w:val="20"/>
        </w:rPr>
      </w:pPr>
    </w:p>
    <w:p w14:paraId="5401D416" w14:textId="77777777" w:rsidR="00A913FA" w:rsidRDefault="00F302CB">
      <w:pPr>
        <w:pStyle w:val="Zkladntext"/>
        <w:spacing w:line="314" w:lineRule="auto"/>
        <w:ind w:left="219" w:right="793"/>
        <w:jc w:val="both"/>
      </w:pPr>
      <w:r>
        <w:rPr>
          <w:color w:val="404040"/>
        </w:rPr>
        <w:t>provoz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měřen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vyhodnocován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omezení.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Změny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updaty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Systému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provádí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 plánovaných odstávkách, pokud je smluvně zajištěný provozní podmínky je garantovaná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dostupnost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výkonnost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produkčního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prostředí.</w:t>
      </w:r>
    </w:p>
    <w:p w14:paraId="653229C1" w14:textId="77777777" w:rsidR="00A913FA" w:rsidRDefault="00F302CB">
      <w:pPr>
        <w:pStyle w:val="Nadpis4"/>
        <w:numPr>
          <w:ilvl w:val="0"/>
          <w:numId w:val="9"/>
        </w:numPr>
        <w:tabs>
          <w:tab w:val="left" w:pos="580"/>
        </w:tabs>
        <w:spacing w:before="121"/>
        <w:ind w:hanging="361"/>
        <w:jc w:val="both"/>
        <w:rPr>
          <w:rFonts w:ascii="Symbol" w:hAnsi="Symbol"/>
          <w:b w:val="0"/>
          <w:color w:val="404040"/>
        </w:rPr>
      </w:pPr>
      <w:r>
        <w:rPr>
          <w:color w:val="404040"/>
        </w:rPr>
        <w:t>Pravidla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provoz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testovacím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prostředí:</w:t>
      </w:r>
    </w:p>
    <w:p w14:paraId="5078C22E" w14:textId="77777777" w:rsidR="00A913FA" w:rsidRDefault="00A913FA">
      <w:pPr>
        <w:pStyle w:val="Zkladntext"/>
        <w:spacing w:before="5"/>
        <w:rPr>
          <w:b/>
          <w:sz w:val="20"/>
        </w:rPr>
      </w:pPr>
    </w:p>
    <w:p w14:paraId="43BE3C39" w14:textId="77777777" w:rsidR="00A913FA" w:rsidRDefault="00F302CB">
      <w:pPr>
        <w:pStyle w:val="Zkladntext"/>
        <w:spacing w:line="314" w:lineRule="auto"/>
        <w:ind w:left="219" w:right="733"/>
      </w:pPr>
      <w:r>
        <w:rPr>
          <w:color w:val="404040"/>
          <w:spacing w:val="-1"/>
        </w:rPr>
        <w:t>provoz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1"/>
        </w:rPr>
        <w:t>je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1"/>
        </w:rPr>
        <w:t>bez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1"/>
        </w:rPr>
        <w:t>omez</w:t>
      </w:r>
      <w:r>
        <w:rPr>
          <w:color w:val="404040"/>
          <w:spacing w:val="-1"/>
        </w:rPr>
        <w:t>ení.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Vzhledem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 časté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tvorbě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změn,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testování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garantovaná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dostupnost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výkonnost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testovacího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prostředí.</w:t>
      </w:r>
    </w:p>
    <w:p w14:paraId="7419248E" w14:textId="77777777" w:rsidR="00A913FA" w:rsidRDefault="00F302CB">
      <w:pPr>
        <w:pStyle w:val="Nadpis4"/>
        <w:numPr>
          <w:ilvl w:val="2"/>
          <w:numId w:val="10"/>
        </w:numPr>
        <w:tabs>
          <w:tab w:val="left" w:pos="928"/>
        </w:tabs>
        <w:spacing w:before="118"/>
        <w:ind w:hanging="647"/>
        <w:rPr>
          <w:color w:val="2E5395"/>
        </w:rPr>
      </w:pPr>
      <w:bookmarkStart w:id="26" w:name="1.1.2._Definice_a_měření_dostupnosti"/>
      <w:bookmarkEnd w:id="26"/>
      <w:r>
        <w:rPr>
          <w:color w:val="2E5395"/>
        </w:rPr>
        <w:t>Definice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měření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dostupnosti</w:t>
      </w:r>
    </w:p>
    <w:p w14:paraId="039C513A" w14:textId="77777777" w:rsidR="00A913FA" w:rsidRDefault="00F302CB">
      <w:pPr>
        <w:pStyle w:val="Odstavecseseznamem"/>
        <w:numPr>
          <w:ilvl w:val="0"/>
          <w:numId w:val="9"/>
        </w:numPr>
        <w:tabs>
          <w:tab w:val="left" w:pos="579"/>
          <w:tab w:val="left" w:pos="580"/>
        </w:tabs>
        <w:spacing w:before="80"/>
        <w:ind w:hanging="361"/>
        <w:jc w:val="left"/>
        <w:rPr>
          <w:rFonts w:ascii="Symbol" w:hAnsi="Symbol"/>
          <w:color w:val="404040"/>
        </w:rPr>
      </w:pPr>
      <w:r>
        <w:rPr>
          <w:b/>
          <w:color w:val="404040"/>
        </w:rPr>
        <w:t>Měření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Dostupnosti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infrastruktury</w:t>
      </w:r>
    </w:p>
    <w:p w14:paraId="1EE4D871" w14:textId="77777777" w:rsidR="00A913FA" w:rsidRDefault="00A913FA">
      <w:pPr>
        <w:pStyle w:val="Zkladntext"/>
        <w:spacing w:before="4"/>
        <w:rPr>
          <w:b/>
          <w:sz w:val="20"/>
        </w:rPr>
      </w:pPr>
    </w:p>
    <w:p w14:paraId="4C502DA2" w14:textId="77777777" w:rsidR="00A913FA" w:rsidRDefault="00F302CB">
      <w:pPr>
        <w:pStyle w:val="Zkladntext"/>
        <w:spacing w:before="1" w:line="314" w:lineRule="auto"/>
        <w:ind w:left="219"/>
      </w:pPr>
      <w:r>
        <w:rPr>
          <w:color w:val="404040"/>
        </w:rPr>
        <w:t>Pro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vyhodnocení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Dostupnosti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platformy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Infrastruktury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stanovuje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parametr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DM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roční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stanovená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dostupnost.</w:t>
      </w:r>
    </w:p>
    <w:p w14:paraId="3AF37DBD" w14:textId="77777777" w:rsidR="00A913FA" w:rsidRDefault="00F302CB">
      <w:pPr>
        <w:pStyle w:val="Zkladntext"/>
        <w:spacing w:before="119" w:line="314" w:lineRule="auto"/>
        <w:ind w:left="219"/>
      </w:pPr>
      <w:r>
        <w:rPr>
          <w:color w:val="404040"/>
        </w:rPr>
        <w:t>Parametr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Dostupnosti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Hodnota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parametru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uváděn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(100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znamená,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infrastruktura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provozována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výpadku)</w:t>
      </w:r>
    </w:p>
    <w:p w14:paraId="2A2B85FE" w14:textId="77777777" w:rsidR="00A913FA" w:rsidRDefault="00F302CB">
      <w:pPr>
        <w:pStyle w:val="Zkladntext"/>
        <w:spacing w:before="120" w:line="427" w:lineRule="auto"/>
        <w:ind w:left="219" w:right="4199"/>
      </w:pPr>
      <w:proofErr w:type="gramStart"/>
      <w:r>
        <w:rPr>
          <w:color w:val="404040"/>
        </w:rPr>
        <w:t>DM(</w:t>
      </w:r>
      <w:proofErr w:type="spellStart"/>
      <w:proofErr w:type="gramEnd"/>
      <w:r>
        <w:rPr>
          <w:color w:val="404040"/>
        </w:rPr>
        <w:t>rm</w:t>
      </w:r>
      <w:proofErr w:type="spellEnd"/>
      <w:r>
        <w:rPr>
          <w:color w:val="404040"/>
        </w:rPr>
        <w:t>) – roční dostupnost je stanovená na 99,8 %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DM(dm)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měsíční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dostupnost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stanovena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99,5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%</w:t>
      </w:r>
    </w:p>
    <w:p w14:paraId="62C01BF1" w14:textId="77777777" w:rsidR="00A913FA" w:rsidRDefault="00A913FA">
      <w:pPr>
        <w:pStyle w:val="Zkladntext"/>
        <w:spacing w:before="2"/>
      </w:pPr>
    </w:p>
    <w:p w14:paraId="7EFCCF01" w14:textId="77777777" w:rsidR="00A913FA" w:rsidRDefault="00F302CB">
      <w:pPr>
        <w:pStyle w:val="Nadpis4"/>
        <w:numPr>
          <w:ilvl w:val="0"/>
          <w:numId w:val="9"/>
        </w:numPr>
        <w:tabs>
          <w:tab w:val="left" w:pos="579"/>
          <w:tab w:val="left" w:pos="580"/>
        </w:tabs>
        <w:ind w:hanging="361"/>
        <w:rPr>
          <w:rFonts w:ascii="Symbol" w:hAnsi="Symbol"/>
          <w:b w:val="0"/>
          <w:color w:val="404040"/>
        </w:rPr>
      </w:pPr>
      <w:r>
        <w:rPr>
          <w:color w:val="404040"/>
        </w:rPr>
        <w:t>Definice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měření dostupnosti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Aplikace</w:t>
      </w:r>
    </w:p>
    <w:p w14:paraId="439E4D21" w14:textId="77777777" w:rsidR="00A913FA" w:rsidRDefault="00A913FA">
      <w:pPr>
        <w:pStyle w:val="Zkladntext"/>
        <w:spacing w:before="5"/>
        <w:rPr>
          <w:b/>
          <w:sz w:val="20"/>
        </w:rPr>
      </w:pPr>
    </w:p>
    <w:p w14:paraId="2B01B6E4" w14:textId="77777777" w:rsidR="00A913FA" w:rsidRDefault="00F302CB">
      <w:pPr>
        <w:pStyle w:val="Zkladntext"/>
        <w:spacing w:line="314" w:lineRule="auto"/>
        <w:ind w:left="219"/>
      </w:pPr>
      <w:r>
        <w:rPr>
          <w:color w:val="404040"/>
        </w:rPr>
        <w:t>Pro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vyhodnocení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Dostupnosti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platformy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Infrastruktury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stanovuje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parametr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DM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roční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stanovená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dostupnost.</w:t>
      </w:r>
    </w:p>
    <w:p w14:paraId="7BD222BD" w14:textId="77777777" w:rsidR="00A913FA" w:rsidRDefault="00F302CB">
      <w:pPr>
        <w:pStyle w:val="Zkladntext"/>
        <w:spacing w:before="119" w:line="312" w:lineRule="auto"/>
        <w:ind w:left="219"/>
      </w:pPr>
      <w:r>
        <w:rPr>
          <w:color w:val="404040"/>
        </w:rPr>
        <w:t>Parametr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Dostupnosti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Hodnota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parametru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uváděn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(100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znamená,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Aplikace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provozována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výpadku)</w:t>
      </w:r>
    </w:p>
    <w:p w14:paraId="478BABAA" w14:textId="77777777" w:rsidR="00A913FA" w:rsidRDefault="00F302CB">
      <w:pPr>
        <w:pStyle w:val="Zkladntext"/>
        <w:spacing w:before="123" w:line="427" w:lineRule="auto"/>
        <w:ind w:left="219" w:right="4199"/>
      </w:pPr>
      <w:proofErr w:type="gramStart"/>
      <w:r>
        <w:rPr>
          <w:color w:val="404040"/>
        </w:rPr>
        <w:t>DM(</w:t>
      </w:r>
      <w:proofErr w:type="spellStart"/>
      <w:proofErr w:type="gramEnd"/>
      <w:r>
        <w:rPr>
          <w:color w:val="404040"/>
        </w:rPr>
        <w:t>rm</w:t>
      </w:r>
      <w:proofErr w:type="spellEnd"/>
      <w:r>
        <w:rPr>
          <w:color w:val="404040"/>
        </w:rPr>
        <w:t>) – roční dostupnost je stanovená na 99,5 %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DM(dm)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měsíční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dostupnost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stanovena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99,2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%</w:t>
      </w:r>
    </w:p>
    <w:p w14:paraId="54456E1A" w14:textId="77777777" w:rsidR="00A913FA" w:rsidRDefault="00A913FA">
      <w:pPr>
        <w:spacing w:line="427" w:lineRule="auto"/>
        <w:sectPr w:rsidR="00A913FA">
          <w:pgSz w:w="11910" w:h="16840"/>
          <w:pgMar w:top="1580" w:right="620" w:bottom="1380" w:left="1120" w:header="0" w:footer="1141" w:gutter="0"/>
          <w:cols w:space="708"/>
        </w:sectPr>
      </w:pPr>
    </w:p>
    <w:p w14:paraId="069DB104" w14:textId="77777777" w:rsidR="00A913FA" w:rsidRDefault="00F302CB">
      <w:pPr>
        <w:pStyle w:val="Nadpis4"/>
        <w:numPr>
          <w:ilvl w:val="2"/>
          <w:numId w:val="10"/>
        </w:numPr>
        <w:tabs>
          <w:tab w:val="left" w:pos="928"/>
        </w:tabs>
        <w:spacing w:before="65"/>
        <w:ind w:hanging="647"/>
        <w:jc w:val="both"/>
        <w:rPr>
          <w:color w:val="2E5395"/>
        </w:rPr>
      </w:pPr>
      <w:bookmarkStart w:id="27" w:name="1.1.3._Měření_Výkonnosti"/>
      <w:bookmarkEnd w:id="27"/>
      <w:r>
        <w:rPr>
          <w:color w:val="2E5395"/>
        </w:rPr>
        <w:t>Měření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Výkonnosti</w:t>
      </w:r>
    </w:p>
    <w:p w14:paraId="6A9CAA90" w14:textId="77777777" w:rsidR="00A913FA" w:rsidRDefault="00F302CB">
      <w:pPr>
        <w:pStyle w:val="Zkladntext"/>
        <w:spacing w:before="198"/>
        <w:ind w:left="219"/>
        <w:jc w:val="both"/>
      </w:pPr>
      <w:r>
        <w:rPr>
          <w:color w:val="404040"/>
        </w:rPr>
        <w:t>Pro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vyhodnocení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měření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Výkonnosti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Systému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není definováno.</w:t>
      </w:r>
    </w:p>
    <w:p w14:paraId="1748346D" w14:textId="77777777" w:rsidR="00A913FA" w:rsidRDefault="00F302CB">
      <w:pPr>
        <w:pStyle w:val="Nadpis3"/>
        <w:numPr>
          <w:ilvl w:val="1"/>
          <w:numId w:val="10"/>
        </w:numPr>
        <w:tabs>
          <w:tab w:val="left" w:pos="928"/>
        </w:tabs>
        <w:spacing w:before="198"/>
        <w:ind w:hanging="719"/>
        <w:jc w:val="both"/>
      </w:pPr>
      <w:bookmarkStart w:id="28" w:name="1.2._Měření_kvality_služby_Servis_s_para"/>
      <w:bookmarkEnd w:id="28"/>
      <w:r>
        <w:rPr>
          <w:color w:val="365F91"/>
        </w:rPr>
        <w:t>Měření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kvality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služby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Servis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parametry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SLA</w:t>
      </w:r>
    </w:p>
    <w:p w14:paraId="480FF278" w14:textId="77777777" w:rsidR="00A913FA" w:rsidRDefault="00F302CB">
      <w:pPr>
        <w:pStyle w:val="Zkladntext"/>
        <w:spacing w:before="22" w:line="314" w:lineRule="auto"/>
        <w:ind w:left="219" w:right="794"/>
        <w:jc w:val="both"/>
      </w:pPr>
      <w:r>
        <w:rPr>
          <w:color w:val="404040"/>
        </w:rPr>
        <w:t>Provozovatel bude měření kvality služby provádět dostupnými prostředky. Provozovatel 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povinen incidenty a podezření na incident hlásit do Servis Desku DC </w:t>
      </w:r>
      <w:proofErr w:type="spellStart"/>
      <w:r>
        <w:rPr>
          <w:color w:val="404040"/>
        </w:rPr>
        <w:t>eGOV</w:t>
      </w:r>
      <w:proofErr w:type="spellEnd"/>
      <w:r>
        <w:rPr>
          <w:color w:val="404040"/>
        </w:rPr>
        <w:t xml:space="preserve"> a do provozního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deníku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zapisovat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události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(plánované i neplánované).</w:t>
      </w:r>
    </w:p>
    <w:p w14:paraId="26D5BA44" w14:textId="77777777" w:rsidR="00A913FA" w:rsidRDefault="00F302CB">
      <w:pPr>
        <w:pStyle w:val="Nadpis4"/>
        <w:numPr>
          <w:ilvl w:val="2"/>
          <w:numId w:val="8"/>
        </w:numPr>
        <w:tabs>
          <w:tab w:val="left" w:pos="928"/>
        </w:tabs>
        <w:spacing w:before="119"/>
        <w:ind w:hanging="647"/>
        <w:jc w:val="both"/>
      </w:pPr>
      <w:bookmarkStart w:id="29" w:name="1.1.4._Definice_časů_pro_vyhodnocování_p"/>
      <w:bookmarkEnd w:id="29"/>
      <w:r>
        <w:rPr>
          <w:color w:val="2E5395"/>
        </w:rPr>
        <w:t>Definice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časů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pro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vyhodnoc</w:t>
      </w:r>
      <w:r>
        <w:rPr>
          <w:color w:val="2E5395"/>
        </w:rPr>
        <w:t>ování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procesu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řízení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incidentů</w:t>
      </w:r>
    </w:p>
    <w:p w14:paraId="70577FEB" w14:textId="77777777" w:rsidR="00A913FA" w:rsidRDefault="00F302CB">
      <w:pPr>
        <w:pStyle w:val="Zkladntext"/>
        <w:spacing w:before="196" w:line="314" w:lineRule="auto"/>
        <w:ind w:left="218" w:right="791"/>
        <w:jc w:val="both"/>
      </w:pPr>
      <w:r>
        <w:rPr>
          <w:color w:val="404040"/>
        </w:rPr>
        <w:t>Pro měřený proces se využívá smluvený způsob předávání žádostí (formulářů), které jsou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určeny pro určení měřených hodnot (Čas a obsah požadavku). Žádost musí být podána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prostřednictvím ticketu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</w:rPr>
        <w:t xml:space="preserve"> Desku. Prioritně používa</w:t>
      </w:r>
      <w:r>
        <w:rPr>
          <w:color w:val="404040"/>
        </w:rPr>
        <w:t>ný požadavek (formulář) je zasílaný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ticket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vytvořený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  <w:spacing w:val="-2"/>
        </w:rPr>
        <w:t xml:space="preserve"> </w:t>
      </w:r>
      <w:r>
        <w:rPr>
          <w:color w:val="404040"/>
        </w:rPr>
        <w:t>Desku.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Záznamy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vyhodnocovány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pomocí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Reportingu.</w:t>
      </w:r>
    </w:p>
    <w:p w14:paraId="67D34391" w14:textId="77777777" w:rsidR="00A913FA" w:rsidRDefault="00F302CB">
      <w:pPr>
        <w:pStyle w:val="Nadpis4"/>
        <w:numPr>
          <w:ilvl w:val="0"/>
          <w:numId w:val="9"/>
        </w:numPr>
        <w:tabs>
          <w:tab w:val="left" w:pos="580"/>
        </w:tabs>
        <w:spacing w:before="121"/>
        <w:ind w:hanging="362"/>
        <w:jc w:val="both"/>
        <w:rPr>
          <w:rFonts w:ascii="Symbol" w:hAnsi="Symbol"/>
          <w:b w:val="0"/>
          <w:color w:val="404040"/>
        </w:rPr>
      </w:pPr>
      <w:r>
        <w:rPr>
          <w:color w:val="404040"/>
        </w:rPr>
        <w:t>Čas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vzniku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žádosti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(formuláře)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vyřešení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incidentu</w:t>
      </w:r>
    </w:p>
    <w:p w14:paraId="2ED412C7" w14:textId="77777777" w:rsidR="00A913FA" w:rsidRDefault="00A913FA">
      <w:pPr>
        <w:pStyle w:val="Zkladntext"/>
        <w:spacing w:before="5"/>
        <w:rPr>
          <w:b/>
          <w:sz w:val="20"/>
        </w:rPr>
      </w:pPr>
    </w:p>
    <w:p w14:paraId="18E134DC" w14:textId="77777777" w:rsidR="00A913FA" w:rsidRDefault="00F302CB">
      <w:pPr>
        <w:pStyle w:val="Zkladntext"/>
        <w:spacing w:line="314" w:lineRule="auto"/>
        <w:ind w:left="219" w:right="794"/>
        <w:jc w:val="both"/>
      </w:pPr>
      <w:r>
        <w:rPr>
          <w:color w:val="404040"/>
        </w:rPr>
        <w:t>Za čas vzniku žádosti se považuje časový otisk, ve kterém je uložen datum a čas jejího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vytvoření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žádosti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systému</w:t>
      </w:r>
      <w:r>
        <w:rPr>
          <w:color w:val="404040"/>
          <w:spacing w:val="-1"/>
        </w:rPr>
        <w:t xml:space="preserve">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</w:rPr>
        <w:t xml:space="preserve"> Desku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Poskytovatele.</w:t>
      </w:r>
    </w:p>
    <w:p w14:paraId="12B5AA3A" w14:textId="77777777" w:rsidR="00A913FA" w:rsidRDefault="00F302CB">
      <w:pPr>
        <w:pStyle w:val="Nadpis4"/>
        <w:numPr>
          <w:ilvl w:val="0"/>
          <w:numId w:val="9"/>
        </w:numPr>
        <w:tabs>
          <w:tab w:val="left" w:pos="580"/>
        </w:tabs>
        <w:spacing w:before="122"/>
        <w:ind w:hanging="361"/>
        <w:jc w:val="both"/>
        <w:rPr>
          <w:rFonts w:ascii="Symbol" w:hAnsi="Symbol"/>
          <w:b w:val="0"/>
          <w:color w:val="404040"/>
        </w:rPr>
      </w:pPr>
      <w:r>
        <w:rPr>
          <w:color w:val="404040"/>
        </w:rPr>
        <w:t>Čas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(časový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otisk)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vyřešení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incidentu</w:t>
      </w:r>
    </w:p>
    <w:p w14:paraId="5E501F6D" w14:textId="77777777" w:rsidR="00A913FA" w:rsidRDefault="00F302CB">
      <w:pPr>
        <w:pStyle w:val="Zkladntext"/>
        <w:spacing w:before="232" w:line="314" w:lineRule="auto"/>
        <w:ind w:left="219" w:right="788" w:hanging="1"/>
        <w:jc w:val="both"/>
      </w:pPr>
      <w:r>
        <w:rPr>
          <w:color w:val="404040"/>
        </w:rPr>
        <w:t>Za čas vyřešení žádosti se považuje časový otisk, ve kterém je uložen da</w:t>
      </w:r>
      <w:r>
        <w:rPr>
          <w:color w:val="404040"/>
        </w:rPr>
        <w:t xml:space="preserve">tum a čas v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Desku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Objednatele,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byl status žádosti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změněn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„vyřešeno“.</w:t>
      </w:r>
    </w:p>
    <w:p w14:paraId="42D286D1" w14:textId="77777777" w:rsidR="00A913FA" w:rsidRDefault="00F302CB">
      <w:pPr>
        <w:pStyle w:val="Nadpis4"/>
        <w:numPr>
          <w:ilvl w:val="0"/>
          <w:numId w:val="9"/>
        </w:numPr>
        <w:tabs>
          <w:tab w:val="left" w:pos="581"/>
        </w:tabs>
        <w:spacing w:before="122"/>
        <w:ind w:left="580" w:hanging="361"/>
        <w:jc w:val="both"/>
        <w:rPr>
          <w:rFonts w:ascii="Symbol" w:hAnsi="Symbol"/>
          <w:b w:val="0"/>
          <w:color w:val="404040"/>
        </w:rPr>
      </w:pPr>
      <w:r>
        <w:rPr>
          <w:color w:val="404040"/>
        </w:rPr>
        <w:t>Doba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trvání žádosti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incidentu</w:t>
      </w:r>
    </w:p>
    <w:p w14:paraId="218AE12F" w14:textId="77777777" w:rsidR="00A913FA" w:rsidRDefault="00A913FA">
      <w:pPr>
        <w:pStyle w:val="Zkladntext"/>
        <w:spacing w:before="4"/>
        <w:rPr>
          <w:b/>
          <w:sz w:val="20"/>
        </w:rPr>
      </w:pPr>
    </w:p>
    <w:p w14:paraId="67ED9912" w14:textId="77777777" w:rsidR="00A913FA" w:rsidRDefault="00F302CB">
      <w:pPr>
        <w:pStyle w:val="Zkladntext"/>
        <w:spacing w:before="1" w:line="314" w:lineRule="auto"/>
        <w:ind w:left="220" w:right="788"/>
        <w:jc w:val="both"/>
      </w:pPr>
      <w:r>
        <w:rPr>
          <w:color w:val="404040"/>
        </w:rPr>
        <w:t>Doba trvání řešení incidentu se vypočítává rozdílem času vyřešení žádosti od vzniku žádosti.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případě, že dojde k částečnému vyřešení incidentu, lze prioritu Incidentu snížit. Doba trvání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žádosti na řešení incidentu se pak bude řídit dle parametrů tabulky</w:t>
      </w:r>
      <w:r>
        <w:rPr>
          <w:color w:val="404040"/>
        </w:rPr>
        <w:t xml:space="preserve"> v kapitole 1.2.2, platných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sníženou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prioritu.</w:t>
      </w:r>
    </w:p>
    <w:p w14:paraId="21162EF1" w14:textId="77777777" w:rsidR="00A913FA" w:rsidRDefault="00F302CB">
      <w:pPr>
        <w:pStyle w:val="Nadpis4"/>
        <w:numPr>
          <w:ilvl w:val="2"/>
          <w:numId w:val="8"/>
        </w:numPr>
        <w:tabs>
          <w:tab w:val="left" w:pos="929"/>
        </w:tabs>
        <w:spacing w:before="119"/>
        <w:ind w:left="928" w:hanging="647"/>
        <w:jc w:val="both"/>
      </w:pPr>
      <w:bookmarkStart w:id="30" w:name="1.1.5._Pravidla_a_klasifikace_priorit_žá"/>
      <w:bookmarkEnd w:id="30"/>
      <w:r>
        <w:rPr>
          <w:color w:val="2E5395"/>
        </w:rPr>
        <w:t>Pravidla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klasifikace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priorit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žádostí v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SD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jejich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parametry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SLA</w:t>
      </w:r>
    </w:p>
    <w:p w14:paraId="6B13A080" w14:textId="77777777" w:rsidR="00A913FA" w:rsidRDefault="00F302CB">
      <w:pPr>
        <w:pStyle w:val="Odstavecseseznamem"/>
        <w:numPr>
          <w:ilvl w:val="0"/>
          <w:numId w:val="9"/>
        </w:numPr>
        <w:tabs>
          <w:tab w:val="left" w:pos="581"/>
        </w:tabs>
        <w:spacing w:before="78"/>
        <w:ind w:left="580" w:hanging="361"/>
        <w:rPr>
          <w:rFonts w:ascii="Symbol" w:hAnsi="Symbol"/>
          <w:color w:val="404040"/>
        </w:rPr>
      </w:pPr>
      <w:r>
        <w:rPr>
          <w:b/>
          <w:color w:val="404040"/>
        </w:rPr>
        <w:t>Pravidla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na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zasílání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požadavků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pro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zajištění standardního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provozu</w:t>
      </w:r>
    </w:p>
    <w:p w14:paraId="6B013D3E" w14:textId="77777777" w:rsidR="00A913FA" w:rsidRDefault="00A913FA">
      <w:pPr>
        <w:pStyle w:val="Zkladntext"/>
        <w:spacing w:before="4"/>
        <w:rPr>
          <w:b/>
          <w:sz w:val="20"/>
        </w:rPr>
      </w:pPr>
    </w:p>
    <w:p w14:paraId="29975F59" w14:textId="77777777" w:rsidR="00A913FA" w:rsidRDefault="00F302CB">
      <w:pPr>
        <w:pStyle w:val="Zkladntext"/>
        <w:spacing w:line="314" w:lineRule="auto"/>
        <w:ind w:left="220" w:right="794"/>
        <w:jc w:val="both"/>
      </w:pPr>
      <w:r>
        <w:rPr>
          <w:color w:val="404040"/>
        </w:rPr>
        <w:t>Stanovení pravidel pro používání prioritních požadavků je dána typem architektury prostředí.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Pravidla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jednotlivá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prostředí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ověřovací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provoz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uložena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 níže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tabulkách.</w:t>
      </w:r>
    </w:p>
    <w:p w14:paraId="2F319B7F" w14:textId="77777777" w:rsidR="00A913FA" w:rsidRDefault="00F302CB">
      <w:pPr>
        <w:pStyle w:val="Odstavecseseznamem"/>
        <w:numPr>
          <w:ilvl w:val="0"/>
          <w:numId w:val="9"/>
        </w:numPr>
        <w:tabs>
          <w:tab w:val="left" w:pos="581"/>
        </w:tabs>
        <w:spacing w:before="122"/>
        <w:ind w:left="580" w:hanging="361"/>
        <w:rPr>
          <w:rFonts w:ascii="Symbol" w:hAnsi="Symbol"/>
          <w:color w:val="404040"/>
        </w:rPr>
      </w:pPr>
      <w:r>
        <w:rPr>
          <w:b/>
          <w:color w:val="404040"/>
        </w:rPr>
        <w:t>Klasifikace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priorit a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parametrů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SLA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v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produkčním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prostředí</w:t>
      </w:r>
    </w:p>
    <w:p w14:paraId="1D271987" w14:textId="77777777" w:rsidR="00A913FA" w:rsidRDefault="00A913FA">
      <w:pPr>
        <w:pStyle w:val="Zkladntext"/>
        <w:spacing w:before="5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819"/>
        <w:gridCol w:w="2693"/>
      </w:tblGrid>
      <w:tr w:rsidR="00A913FA" w14:paraId="23A09BF1" w14:textId="77777777">
        <w:trPr>
          <w:trHeight w:val="661"/>
        </w:trPr>
        <w:tc>
          <w:tcPr>
            <w:tcW w:w="1838" w:type="dxa"/>
            <w:shd w:val="clear" w:color="auto" w:fill="D9D9D9"/>
          </w:tcPr>
          <w:p w14:paraId="000B00FA" w14:textId="77777777" w:rsidR="00A913FA" w:rsidRDefault="00F302CB">
            <w:pPr>
              <w:pStyle w:val="TableParagraph"/>
              <w:ind w:left="71"/>
            </w:pPr>
            <w:r>
              <w:rPr>
                <w:color w:val="404040"/>
              </w:rPr>
              <w:t>Priorita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incidentu</w:t>
            </w:r>
          </w:p>
        </w:tc>
        <w:tc>
          <w:tcPr>
            <w:tcW w:w="4819" w:type="dxa"/>
            <w:shd w:val="clear" w:color="auto" w:fill="D9D9D9"/>
          </w:tcPr>
          <w:p w14:paraId="41311B63" w14:textId="77777777" w:rsidR="00A913FA" w:rsidRDefault="00F302CB">
            <w:pPr>
              <w:pStyle w:val="TableParagraph"/>
              <w:ind w:left="69"/>
            </w:pPr>
            <w:r>
              <w:rPr>
                <w:color w:val="404040"/>
              </w:rPr>
              <w:t>Definice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priority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požadavku</w:t>
            </w:r>
          </w:p>
        </w:tc>
        <w:tc>
          <w:tcPr>
            <w:tcW w:w="2693" w:type="dxa"/>
            <w:shd w:val="clear" w:color="auto" w:fill="D9D9D9"/>
          </w:tcPr>
          <w:p w14:paraId="13F47105" w14:textId="77777777" w:rsidR="00A913FA" w:rsidRDefault="00F302CB">
            <w:pPr>
              <w:pStyle w:val="TableParagraph"/>
              <w:ind w:left="72"/>
            </w:pPr>
            <w:r>
              <w:rPr>
                <w:color w:val="404040"/>
              </w:rPr>
              <w:t>Parametry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SLA</w:t>
            </w:r>
          </w:p>
        </w:tc>
      </w:tr>
      <w:tr w:rsidR="00A913FA" w14:paraId="5E4D4011" w14:textId="77777777">
        <w:trPr>
          <w:trHeight w:val="2406"/>
        </w:trPr>
        <w:tc>
          <w:tcPr>
            <w:tcW w:w="1838" w:type="dxa"/>
          </w:tcPr>
          <w:p w14:paraId="638B3F32" w14:textId="77777777" w:rsidR="00A913FA" w:rsidRDefault="00A913FA">
            <w:pPr>
              <w:pStyle w:val="TableParagraph"/>
              <w:rPr>
                <w:b/>
              </w:rPr>
            </w:pPr>
          </w:p>
          <w:p w14:paraId="7004486A" w14:textId="77777777" w:rsidR="00A913FA" w:rsidRDefault="00A913FA">
            <w:pPr>
              <w:pStyle w:val="TableParagraph"/>
              <w:rPr>
                <w:b/>
              </w:rPr>
            </w:pPr>
          </w:p>
          <w:p w14:paraId="6F5AEFE2" w14:textId="77777777" w:rsidR="00A913FA" w:rsidRDefault="00A913FA">
            <w:pPr>
              <w:pStyle w:val="TableParagraph"/>
              <w:rPr>
                <w:b/>
              </w:rPr>
            </w:pPr>
          </w:p>
          <w:p w14:paraId="0EB1A82A" w14:textId="77777777" w:rsidR="00A913FA" w:rsidRDefault="00F302CB">
            <w:pPr>
              <w:pStyle w:val="TableParagraph"/>
              <w:spacing w:before="143" w:line="312" w:lineRule="auto"/>
              <w:ind w:left="71" w:right="776"/>
              <w:rPr>
                <w:sz w:val="20"/>
              </w:rPr>
            </w:pPr>
            <w:r>
              <w:rPr>
                <w:color w:val="404040"/>
                <w:sz w:val="20"/>
              </w:rPr>
              <w:t>Priorita 1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pacing w:val="-1"/>
                <w:sz w:val="20"/>
              </w:rPr>
              <w:t>Kritická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(A)</w:t>
            </w:r>
          </w:p>
        </w:tc>
        <w:tc>
          <w:tcPr>
            <w:tcW w:w="4819" w:type="dxa"/>
          </w:tcPr>
          <w:p w14:paraId="508D1EDC" w14:textId="77777777" w:rsidR="00A913FA" w:rsidRDefault="00F302CB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  <w:tab w:val="left" w:pos="778"/>
              </w:tabs>
              <w:spacing w:line="276" w:lineRule="auto"/>
              <w:ind w:right="214" w:firstLine="0"/>
              <w:rPr>
                <w:sz w:val="20"/>
              </w:rPr>
            </w:pPr>
            <w:r>
              <w:rPr>
                <w:color w:val="404040"/>
                <w:sz w:val="20"/>
              </w:rPr>
              <w:t>Některé části Systému selhaly a jsou zcela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nefunkční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nebo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jejich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funkčnost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omezena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tak,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že</w:t>
            </w:r>
            <w:r>
              <w:rPr>
                <w:color w:val="404040"/>
                <w:spacing w:val="-5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 kritickým způsobem ovlivněna činnost Systému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nebo</w:t>
            </w:r>
          </w:p>
          <w:p w14:paraId="50E5C253" w14:textId="77777777" w:rsidR="00A913FA" w:rsidRDefault="00F302CB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spacing w:line="276" w:lineRule="auto"/>
              <w:ind w:right="175" w:firstLine="0"/>
              <w:jc w:val="both"/>
              <w:rPr>
                <w:sz w:val="20"/>
              </w:rPr>
            </w:pPr>
            <w:r>
              <w:rPr>
                <w:color w:val="404040"/>
                <w:sz w:val="20"/>
              </w:rPr>
              <w:t>Všechny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části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Systému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selhaly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jsou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zcela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nefunkční nebo je jejich funkčnost omezena tak, že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kritickým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způsobem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ovlivněna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činnost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Systému.</w:t>
            </w:r>
          </w:p>
          <w:p w14:paraId="195CD348" w14:textId="77777777" w:rsidR="00A913FA" w:rsidRDefault="00F302CB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spacing w:line="276" w:lineRule="auto"/>
              <w:ind w:right="441" w:firstLine="0"/>
              <w:jc w:val="both"/>
              <w:rPr>
                <w:sz w:val="20"/>
              </w:rPr>
            </w:pPr>
            <w:r>
              <w:rPr>
                <w:color w:val="404040"/>
                <w:sz w:val="20"/>
              </w:rPr>
              <w:t>Mezi vybrané technické závady zejména</w:t>
            </w:r>
            <w:r>
              <w:rPr>
                <w:color w:val="404040"/>
                <w:spacing w:val="-54"/>
                <w:sz w:val="20"/>
              </w:rPr>
              <w:t xml:space="preserve"> </w:t>
            </w:r>
            <w:proofErr w:type="gramStart"/>
            <w:r>
              <w:rPr>
                <w:color w:val="404040"/>
                <w:sz w:val="20"/>
              </w:rPr>
              <w:t>patří</w:t>
            </w:r>
            <w:proofErr w:type="gramEnd"/>
            <w:r>
              <w:rPr>
                <w:color w:val="404040"/>
                <w:sz w:val="20"/>
              </w:rPr>
              <w:t>:</w:t>
            </w:r>
          </w:p>
        </w:tc>
        <w:tc>
          <w:tcPr>
            <w:tcW w:w="2693" w:type="dxa"/>
          </w:tcPr>
          <w:p w14:paraId="19221E91" w14:textId="77777777" w:rsidR="00A913FA" w:rsidRDefault="00F302CB">
            <w:pPr>
              <w:pStyle w:val="TableParagraph"/>
              <w:spacing w:line="312" w:lineRule="auto"/>
              <w:ind w:left="72" w:right="57"/>
              <w:rPr>
                <w:sz w:val="20"/>
              </w:rPr>
            </w:pPr>
            <w:r>
              <w:rPr>
                <w:color w:val="404040"/>
                <w:sz w:val="20"/>
              </w:rPr>
              <w:t>Odezva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zahájení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opravy: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2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hodin</w:t>
            </w:r>
          </w:p>
          <w:p w14:paraId="4CFB5700" w14:textId="77777777" w:rsidR="00A913FA" w:rsidRDefault="00F302CB">
            <w:pPr>
              <w:pStyle w:val="TableParagraph"/>
              <w:spacing w:before="4" w:line="314" w:lineRule="auto"/>
              <w:ind w:left="72"/>
              <w:rPr>
                <w:sz w:val="20"/>
              </w:rPr>
            </w:pPr>
            <w:r>
              <w:rPr>
                <w:color w:val="404040"/>
                <w:sz w:val="20"/>
              </w:rPr>
              <w:t>Obnovení</w:t>
            </w:r>
            <w:r>
              <w:rPr>
                <w:color w:val="404040"/>
                <w:spacing w:val="2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provozu:</w:t>
            </w:r>
            <w:r>
              <w:rPr>
                <w:color w:val="404040"/>
                <w:spacing w:val="2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</w:t>
            </w:r>
            <w:r>
              <w:rPr>
                <w:color w:val="404040"/>
                <w:spacing w:val="2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8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hodin od zahájení opravy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Režim</w:t>
            </w:r>
            <w:r>
              <w:rPr>
                <w:color w:val="404040"/>
                <w:spacing w:val="2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dostupnosti</w:t>
            </w:r>
            <w:r>
              <w:rPr>
                <w:color w:val="404040"/>
                <w:spacing w:val="1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servisu: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24x7</w:t>
            </w:r>
          </w:p>
          <w:p w14:paraId="614568EC" w14:textId="77777777" w:rsidR="00A913FA" w:rsidRDefault="00F302CB">
            <w:pPr>
              <w:pStyle w:val="TableParagraph"/>
              <w:tabs>
                <w:tab w:val="left" w:pos="679"/>
                <w:tab w:val="left" w:pos="1934"/>
              </w:tabs>
              <w:spacing w:line="227" w:lineRule="exact"/>
              <w:ind w:left="72"/>
              <w:rPr>
                <w:sz w:val="20"/>
              </w:rPr>
            </w:pPr>
            <w:r>
              <w:rPr>
                <w:color w:val="404040"/>
                <w:sz w:val="20"/>
              </w:rPr>
              <w:t>SLA</w:t>
            </w:r>
            <w:r>
              <w:rPr>
                <w:color w:val="404040"/>
                <w:sz w:val="20"/>
              </w:rPr>
              <w:tab/>
              <w:t>dostupnosti</w:t>
            </w:r>
            <w:r>
              <w:rPr>
                <w:color w:val="404040"/>
                <w:sz w:val="20"/>
              </w:rPr>
              <w:tab/>
              <w:t>servisu:</w:t>
            </w:r>
          </w:p>
          <w:p w14:paraId="3ED72257" w14:textId="77777777" w:rsidR="00A913FA" w:rsidRDefault="00F302CB">
            <w:pPr>
              <w:pStyle w:val="TableParagraph"/>
              <w:spacing w:before="72"/>
              <w:ind w:left="72"/>
              <w:rPr>
                <w:sz w:val="20"/>
              </w:rPr>
            </w:pPr>
            <w:r>
              <w:rPr>
                <w:color w:val="404040"/>
                <w:sz w:val="20"/>
              </w:rPr>
              <w:t>99,9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%</w:t>
            </w:r>
          </w:p>
        </w:tc>
      </w:tr>
    </w:tbl>
    <w:p w14:paraId="549FAB8F" w14:textId="77777777" w:rsidR="00A913FA" w:rsidRDefault="00A913FA">
      <w:pPr>
        <w:rPr>
          <w:sz w:val="20"/>
        </w:rPr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819"/>
        <w:gridCol w:w="2693"/>
      </w:tblGrid>
      <w:tr w:rsidR="00A913FA" w14:paraId="7F74B56A" w14:textId="77777777">
        <w:trPr>
          <w:trHeight w:val="661"/>
        </w:trPr>
        <w:tc>
          <w:tcPr>
            <w:tcW w:w="1838" w:type="dxa"/>
            <w:shd w:val="clear" w:color="auto" w:fill="D9D9D9"/>
          </w:tcPr>
          <w:p w14:paraId="0C856F8F" w14:textId="77777777" w:rsidR="00A913FA" w:rsidRDefault="00F302CB">
            <w:pPr>
              <w:pStyle w:val="TableParagraph"/>
              <w:ind w:left="71"/>
            </w:pPr>
            <w:r>
              <w:rPr>
                <w:color w:val="404040"/>
              </w:rPr>
              <w:t>Priorita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incidentu</w:t>
            </w:r>
          </w:p>
        </w:tc>
        <w:tc>
          <w:tcPr>
            <w:tcW w:w="4819" w:type="dxa"/>
            <w:shd w:val="clear" w:color="auto" w:fill="D9D9D9"/>
          </w:tcPr>
          <w:p w14:paraId="761575EC" w14:textId="77777777" w:rsidR="00A913FA" w:rsidRDefault="00F302CB">
            <w:pPr>
              <w:pStyle w:val="TableParagraph"/>
              <w:ind w:left="69"/>
            </w:pPr>
            <w:r>
              <w:rPr>
                <w:color w:val="404040"/>
              </w:rPr>
              <w:t>Definice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priority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požadavku</w:t>
            </w:r>
          </w:p>
        </w:tc>
        <w:tc>
          <w:tcPr>
            <w:tcW w:w="2693" w:type="dxa"/>
            <w:shd w:val="clear" w:color="auto" w:fill="D9D9D9"/>
          </w:tcPr>
          <w:p w14:paraId="3059C8AF" w14:textId="77777777" w:rsidR="00A913FA" w:rsidRDefault="00F302CB">
            <w:pPr>
              <w:pStyle w:val="TableParagraph"/>
              <w:ind w:left="72"/>
            </w:pPr>
            <w:r>
              <w:rPr>
                <w:color w:val="404040"/>
              </w:rPr>
              <w:t>Parametry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SLA</w:t>
            </w:r>
          </w:p>
        </w:tc>
      </w:tr>
      <w:tr w:rsidR="00A913FA" w14:paraId="251FAFCB" w14:textId="77777777">
        <w:trPr>
          <w:trHeight w:val="4514"/>
        </w:trPr>
        <w:tc>
          <w:tcPr>
            <w:tcW w:w="1838" w:type="dxa"/>
          </w:tcPr>
          <w:p w14:paraId="3B60AD87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</w:tcPr>
          <w:p w14:paraId="06EDDE00" w14:textId="77777777" w:rsidR="00A913FA" w:rsidRDefault="00F302CB">
            <w:pPr>
              <w:pStyle w:val="TableParagraph"/>
              <w:numPr>
                <w:ilvl w:val="0"/>
                <w:numId w:val="6"/>
              </w:numPr>
              <w:tabs>
                <w:tab w:val="left" w:pos="193"/>
              </w:tabs>
              <w:spacing w:line="229" w:lineRule="exact"/>
              <w:ind w:left="192" w:hanging="124"/>
              <w:rPr>
                <w:sz w:val="20"/>
              </w:rPr>
            </w:pPr>
            <w:r>
              <w:rPr>
                <w:color w:val="404040"/>
                <w:sz w:val="20"/>
              </w:rPr>
              <w:t>systém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není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dostupný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URL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ani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jiných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zdrojů</w:t>
            </w:r>
          </w:p>
          <w:p w14:paraId="6E6A6430" w14:textId="77777777" w:rsidR="00A913FA" w:rsidRDefault="00F302CB">
            <w:pPr>
              <w:pStyle w:val="TableParagraph"/>
              <w:numPr>
                <w:ilvl w:val="0"/>
                <w:numId w:val="6"/>
              </w:numPr>
              <w:tabs>
                <w:tab w:val="left" w:pos="193"/>
              </w:tabs>
              <w:spacing w:before="70"/>
              <w:ind w:left="192" w:hanging="124"/>
              <w:rPr>
                <w:sz w:val="20"/>
              </w:rPr>
            </w:pPr>
            <w:r>
              <w:rPr>
                <w:color w:val="404040"/>
                <w:sz w:val="20"/>
              </w:rPr>
              <w:t>nefunguje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některá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základních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funkcí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systému</w:t>
            </w:r>
          </w:p>
          <w:p w14:paraId="02927C81" w14:textId="77777777" w:rsidR="00A913FA" w:rsidRDefault="00F302CB">
            <w:pPr>
              <w:pStyle w:val="TableParagraph"/>
              <w:numPr>
                <w:ilvl w:val="0"/>
                <w:numId w:val="6"/>
              </w:numPr>
              <w:tabs>
                <w:tab w:val="left" w:pos="193"/>
              </w:tabs>
              <w:spacing w:before="72"/>
              <w:ind w:left="192" w:hanging="124"/>
              <w:rPr>
                <w:sz w:val="20"/>
              </w:rPr>
            </w:pPr>
            <w:r>
              <w:rPr>
                <w:color w:val="404040"/>
                <w:sz w:val="20"/>
              </w:rPr>
              <w:t>nelze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přepnout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mezi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lokalitami</w:t>
            </w:r>
          </w:p>
          <w:p w14:paraId="48BF061A" w14:textId="77777777" w:rsidR="00A913FA" w:rsidRDefault="00F302CB">
            <w:pPr>
              <w:pStyle w:val="TableParagraph"/>
              <w:numPr>
                <w:ilvl w:val="0"/>
                <w:numId w:val="6"/>
              </w:numPr>
              <w:tabs>
                <w:tab w:val="left" w:pos="181"/>
              </w:tabs>
              <w:spacing w:before="70" w:line="314" w:lineRule="auto"/>
              <w:ind w:right="60" w:firstLine="0"/>
              <w:rPr>
                <w:sz w:val="20"/>
              </w:rPr>
            </w:pPr>
            <w:r>
              <w:rPr>
                <w:color w:val="404040"/>
                <w:w w:val="95"/>
                <w:sz w:val="20"/>
              </w:rPr>
              <w:t>neprobíhá</w:t>
            </w:r>
            <w:r>
              <w:rPr>
                <w:color w:val="404040"/>
                <w:spacing w:val="19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záloha</w:t>
            </w:r>
            <w:r>
              <w:rPr>
                <w:color w:val="404040"/>
                <w:spacing w:val="20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systému</w:t>
            </w:r>
            <w:r>
              <w:rPr>
                <w:color w:val="404040"/>
                <w:spacing w:val="23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nebo</w:t>
            </w:r>
            <w:r>
              <w:rPr>
                <w:color w:val="404040"/>
                <w:spacing w:val="22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obnova</w:t>
            </w:r>
            <w:r>
              <w:rPr>
                <w:color w:val="404040"/>
                <w:spacing w:val="23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Aplikace</w:t>
            </w:r>
            <w:r>
              <w:rPr>
                <w:color w:val="404040"/>
                <w:spacing w:val="23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se</w:t>
            </w:r>
            <w:r>
              <w:rPr>
                <w:color w:val="404040"/>
                <w:spacing w:val="-49"/>
                <w:w w:val="9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zálohy</w:t>
            </w:r>
          </w:p>
          <w:p w14:paraId="6359F7DA" w14:textId="77777777" w:rsidR="00A913FA" w:rsidRDefault="00F302CB">
            <w:pPr>
              <w:pStyle w:val="TableParagraph"/>
              <w:numPr>
                <w:ilvl w:val="0"/>
                <w:numId w:val="6"/>
              </w:numPr>
              <w:tabs>
                <w:tab w:val="left" w:pos="193"/>
              </w:tabs>
              <w:ind w:left="192" w:hanging="124"/>
              <w:rPr>
                <w:sz w:val="20"/>
              </w:rPr>
            </w:pPr>
            <w:r>
              <w:rPr>
                <w:color w:val="404040"/>
                <w:sz w:val="20"/>
              </w:rPr>
              <w:t>neprobíhá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monitoring</w:t>
            </w:r>
          </w:p>
          <w:p w14:paraId="0D863FF6" w14:textId="77777777" w:rsidR="00A913FA" w:rsidRDefault="00F302CB">
            <w:pPr>
              <w:pStyle w:val="TableParagraph"/>
              <w:numPr>
                <w:ilvl w:val="0"/>
                <w:numId w:val="6"/>
              </w:numPr>
              <w:tabs>
                <w:tab w:val="left" w:pos="193"/>
              </w:tabs>
              <w:spacing w:before="70"/>
              <w:ind w:left="192" w:hanging="124"/>
              <w:rPr>
                <w:sz w:val="20"/>
              </w:rPr>
            </w:pPr>
            <w:r>
              <w:rPr>
                <w:color w:val="404040"/>
                <w:sz w:val="20"/>
              </w:rPr>
              <w:t>nefunkční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integrace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ostatními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systémy</w:t>
            </w:r>
          </w:p>
          <w:p w14:paraId="72508B11" w14:textId="77777777" w:rsidR="00A913FA" w:rsidRDefault="00F302CB">
            <w:pPr>
              <w:pStyle w:val="TableParagraph"/>
              <w:tabs>
                <w:tab w:val="left" w:pos="516"/>
                <w:tab w:val="left" w:pos="1418"/>
                <w:tab w:val="left" w:pos="2524"/>
                <w:tab w:val="left" w:pos="3760"/>
              </w:tabs>
              <w:spacing w:before="72" w:line="312" w:lineRule="auto"/>
              <w:ind w:left="69" w:right="57"/>
              <w:rPr>
                <w:sz w:val="20"/>
              </w:rPr>
            </w:pPr>
            <w:r>
              <w:rPr>
                <w:color w:val="404040"/>
                <w:sz w:val="20"/>
              </w:rPr>
              <w:t>4.</w:t>
            </w:r>
            <w:r>
              <w:rPr>
                <w:color w:val="404040"/>
                <w:sz w:val="20"/>
              </w:rPr>
              <w:tab/>
              <w:t>Nejsou</w:t>
            </w:r>
            <w:r>
              <w:rPr>
                <w:color w:val="404040"/>
                <w:sz w:val="20"/>
              </w:rPr>
              <w:tab/>
              <w:t>dostupné</w:t>
            </w:r>
            <w:r>
              <w:rPr>
                <w:color w:val="404040"/>
                <w:sz w:val="20"/>
              </w:rPr>
              <w:tab/>
              <w:t>následující</w:t>
            </w:r>
            <w:r>
              <w:rPr>
                <w:color w:val="404040"/>
                <w:sz w:val="20"/>
              </w:rPr>
              <w:tab/>
            </w:r>
            <w:r>
              <w:rPr>
                <w:color w:val="404040"/>
                <w:spacing w:val="-1"/>
                <w:sz w:val="20"/>
              </w:rPr>
              <w:t>uživatelské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funkcionality:</w:t>
            </w:r>
          </w:p>
          <w:p w14:paraId="16F40F0D" w14:textId="77777777" w:rsidR="00A913FA" w:rsidRDefault="00F302CB">
            <w:pPr>
              <w:pStyle w:val="TableParagraph"/>
              <w:numPr>
                <w:ilvl w:val="0"/>
                <w:numId w:val="5"/>
              </w:numPr>
              <w:tabs>
                <w:tab w:val="left" w:pos="193"/>
              </w:tabs>
              <w:spacing w:before="2"/>
              <w:ind w:hanging="124"/>
              <w:rPr>
                <w:sz w:val="20"/>
              </w:rPr>
            </w:pPr>
            <w:r>
              <w:rPr>
                <w:color w:val="404040"/>
                <w:sz w:val="20"/>
              </w:rPr>
              <w:t>vložení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smlouvy</w:t>
            </w:r>
          </w:p>
          <w:p w14:paraId="2BF23393" w14:textId="77777777" w:rsidR="00A913FA" w:rsidRDefault="00F302CB">
            <w:pPr>
              <w:pStyle w:val="TableParagraph"/>
              <w:numPr>
                <w:ilvl w:val="0"/>
                <w:numId w:val="5"/>
              </w:numPr>
              <w:tabs>
                <w:tab w:val="left" w:pos="193"/>
              </w:tabs>
              <w:spacing w:before="73"/>
              <w:ind w:hanging="124"/>
              <w:rPr>
                <w:sz w:val="20"/>
              </w:rPr>
            </w:pPr>
            <w:r>
              <w:rPr>
                <w:color w:val="404040"/>
                <w:sz w:val="20"/>
              </w:rPr>
              <w:t>modifikace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záznamu</w:t>
            </w:r>
          </w:p>
          <w:p w14:paraId="05B15DAE" w14:textId="77777777" w:rsidR="00A913FA" w:rsidRDefault="00F302CB">
            <w:pPr>
              <w:pStyle w:val="TableParagraph"/>
              <w:numPr>
                <w:ilvl w:val="0"/>
                <w:numId w:val="5"/>
              </w:numPr>
              <w:tabs>
                <w:tab w:val="left" w:pos="193"/>
              </w:tabs>
              <w:spacing w:before="70"/>
              <w:ind w:hanging="124"/>
              <w:rPr>
                <w:sz w:val="20"/>
              </w:rPr>
            </w:pPr>
            <w:r>
              <w:rPr>
                <w:color w:val="404040"/>
                <w:sz w:val="20"/>
              </w:rPr>
              <w:t>přidání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přílohy</w:t>
            </w:r>
          </w:p>
          <w:p w14:paraId="0063966F" w14:textId="77777777" w:rsidR="00A913FA" w:rsidRDefault="00F302CB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before="72"/>
              <w:ind w:left="191"/>
              <w:rPr>
                <w:sz w:val="20"/>
              </w:rPr>
            </w:pPr>
            <w:r>
              <w:rPr>
                <w:color w:val="404040"/>
                <w:sz w:val="20"/>
              </w:rPr>
              <w:t>znepřístupnění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záznamu</w:t>
            </w:r>
          </w:p>
          <w:p w14:paraId="078ED8F9" w14:textId="77777777" w:rsidR="00A913FA" w:rsidRDefault="00F302CB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before="70"/>
              <w:ind w:left="191"/>
              <w:rPr>
                <w:sz w:val="20"/>
              </w:rPr>
            </w:pPr>
            <w:r>
              <w:rPr>
                <w:color w:val="404040"/>
                <w:sz w:val="20"/>
              </w:rPr>
              <w:t>zmocnění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k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publikaci</w:t>
            </w:r>
          </w:p>
          <w:p w14:paraId="0E26883A" w14:textId="77777777" w:rsidR="00A913FA" w:rsidRDefault="00F302CB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before="70"/>
              <w:ind w:left="191"/>
              <w:rPr>
                <w:sz w:val="20"/>
              </w:rPr>
            </w:pPr>
            <w:r>
              <w:rPr>
                <w:color w:val="404040"/>
                <w:sz w:val="20"/>
              </w:rPr>
              <w:t>zrušení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zmocnění</w:t>
            </w:r>
          </w:p>
        </w:tc>
        <w:tc>
          <w:tcPr>
            <w:tcW w:w="2693" w:type="dxa"/>
          </w:tcPr>
          <w:p w14:paraId="7744CAA9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6D4A2757" w14:textId="77777777">
        <w:trPr>
          <w:trHeight w:val="1813"/>
        </w:trPr>
        <w:tc>
          <w:tcPr>
            <w:tcW w:w="1838" w:type="dxa"/>
            <w:tcBorders>
              <w:bottom w:val="nil"/>
            </w:tcBorders>
          </w:tcPr>
          <w:p w14:paraId="4BA7BA50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7CA37869" w14:textId="77777777" w:rsidR="00A913FA" w:rsidRDefault="00F302CB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</w:tabs>
              <w:spacing w:line="276" w:lineRule="auto"/>
              <w:ind w:right="149" w:firstLine="0"/>
              <w:rPr>
                <w:sz w:val="20"/>
              </w:rPr>
            </w:pPr>
            <w:r>
              <w:rPr>
                <w:color w:val="404040"/>
                <w:sz w:val="20"/>
              </w:rPr>
              <w:t>Činnost Systému je podstatně omezena.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Některé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části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selhaly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jsou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zcela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nefunkční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nebo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jejich funkčnost omezena a je zásadním způsobem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ovlivněna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činnost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Systému</w:t>
            </w:r>
          </w:p>
          <w:p w14:paraId="264F3CD2" w14:textId="77777777" w:rsidR="00A913FA" w:rsidRDefault="00F302CB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</w:tabs>
              <w:spacing w:line="276" w:lineRule="auto"/>
              <w:ind w:right="441" w:firstLine="0"/>
              <w:rPr>
                <w:sz w:val="20"/>
              </w:rPr>
            </w:pPr>
            <w:r>
              <w:rPr>
                <w:color w:val="404040"/>
                <w:sz w:val="20"/>
              </w:rPr>
              <w:t>Mezi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vybrané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technické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závady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zejména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proofErr w:type="gramStart"/>
            <w:r>
              <w:rPr>
                <w:color w:val="404040"/>
                <w:sz w:val="20"/>
              </w:rPr>
              <w:t>patří</w:t>
            </w:r>
            <w:proofErr w:type="gramEnd"/>
            <w:r>
              <w:rPr>
                <w:color w:val="404040"/>
                <w:sz w:val="20"/>
              </w:rPr>
              <w:t>:</w:t>
            </w:r>
          </w:p>
          <w:p w14:paraId="48DD14B0" w14:textId="77777777" w:rsidR="00A913FA" w:rsidRDefault="00F302CB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3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</w:t>
            </w:r>
            <w:r>
              <w:rPr>
                <w:color w:val="404040"/>
                <w:spacing w:val="3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</w:t>
            </w:r>
            <w:r>
              <w:rPr>
                <w:color w:val="404040"/>
                <w:spacing w:val="3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dostupný</w:t>
            </w:r>
            <w:r>
              <w:rPr>
                <w:color w:val="404040"/>
                <w:spacing w:val="3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jen</w:t>
            </w:r>
            <w:r>
              <w:rPr>
                <w:color w:val="404040"/>
                <w:spacing w:val="3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</w:t>
            </w:r>
            <w:r>
              <w:rPr>
                <w:color w:val="404040"/>
                <w:spacing w:val="3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URL</w:t>
            </w:r>
            <w:r>
              <w:rPr>
                <w:color w:val="404040"/>
                <w:spacing w:val="3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nebo</w:t>
            </w:r>
            <w:r>
              <w:rPr>
                <w:color w:val="404040"/>
                <w:spacing w:val="3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jen</w:t>
            </w:r>
            <w:r>
              <w:rPr>
                <w:color w:val="404040"/>
                <w:spacing w:val="3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</w:t>
            </w:r>
            <w:r>
              <w:rPr>
                <w:color w:val="404040"/>
                <w:spacing w:val="3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jiných</w:t>
            </w:r>
          </w:p>
        </w:tc>
        <w:tc>
          <w:tcPr>
            <w:tcW w:w="2693" w:type="dxa"/>
            <w:tcBorders>
              <w:bottom w:val="nil"/>
            </w:tcBorders>
          </w:tcPr>
          <w:p w14:paraId="646F79F4" w14:textId="77777777" w:rsidR="00A913FA" w:rsidRDefault="00F302C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color w:val="404040"/>
                <w:sz w:val="20"/>
              </w:rPr>
              <w:t>Odezva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 4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hodin</w:t>
            </w:r>
          </w:p>
          <w:p w14:paraId="23A67390" w14:textId="77777777" w:rsidR="00A913FA" w:rsidRDefault="00F302CB">
            <w:pPr>
              <w:pStyle w:val="TableParagraph"/>
              <w:spacing w:before="70" w:line="314" w:lineRule="auto"/>
              <w:ind w:left="72" w:right="57"/>
              <w:rPr>
                <w:sz w:val="20"/>
              </w:rPr>
            </w:pPr>
            <w:r>
              <w:rPr>
                <w:color w:val="404040"/>
                <w:sz w:val="20"/>
              </w:rPr>
              <w:t>a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zahájení</w:t>
            </w:r>
            <w:r>
              <w:rPr>
                <w:color w:val="404040"/>
                <w:spacing w:val="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opravy:</w:t>
            </w:r>
            <w:r>
              <w:rPr>
                <w:color w:val="404040"/>
                <w:spacing w:val="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</w:t>
            </w:r>
            <w:r>
              <w:rPr>
                <w:color w:val="404040"/>
                <w:spacing w:val="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8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hodin</w:t>
            </w:r>
          </w:p>
          <w:p w14:paraId="43AC20B2" w14:textId="77777777" w:rsidR="00A913FA" w:rsidRDefault="00F302CB">
            <w:pPr>
              <w:pStyle w:val="TableParagraph"/>
              <w:spacing w:line="312" w:lineRule="auto"/>
              <w:ind w:left="72"/>
              <w:rPr>
                <w:sz w:val="20"/>
              </w:rPr>
            </w:pPr>
            <w:r>
              <w:rPr>
                <w:color w:val="404040"/>
                <w:sz w:val="20"/>
              </w:rPr>
              <w:t>Obnovení</w:t>
            </w:r>
            <w:r>
              <w:rPr>
                <w:color w:val="404040"/>
                <w:spacing w:val="4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provozu:</w:t>
            </w:r>
            <w:r>
              <w:rPr>
                <w:color w:val="404040"/>
                <w:spacing w:val="4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</w:t>
            </w:r>
            <w:r>
              <w:rPr>
                <w:color w:val="404040"/>
                <w:spacing w:val="4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24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hodin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od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zahájení opravy</w:t>
            </w:r>
          </w:p>
          <w:p w14:paraId="3D6F2E25" w14:textId="77777777" w:rsidR="00A913FA" w:rsidRDefault="00F302CB">
            <w:pPr>
              <w:pStyle w:val="TableParagraph"/>
              <w:spacing w:before="4"/>
              <w:ind w:left="72"/>
              <w:rPr>
                <w:sz w:val="20"/>
              </w:rPr>
            </w:pPr>
            <w:r>
              <w:rPr>
                <w:color w:val="404040"/>
                <w:sz w:val="20"/>
              </w:rPr>
              <w:t>Režim</w:t>
            </w:r>
            <w:r>
              <w:rPr>
                <w:color w:val="404040"/>
                <w:spacing w:val="2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dostupnosti</w:t>
            </w:r>
            <w:r>
              <w:rPr>
                <w:color w:val="404040"/>
                <w:spacing w:val="7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servisu:</w:t>
            </w:r>
          </w:p>
        </w:tc>
      </w:tr>
      <w:tr w:rsidR="00A913FA" w14:paraId="113C68EE" w14:textId="77777777">
        <w:trPr>
          <w:trHeight w:val="299"/>
        </w:trPr>
        <w:tc>
          <w:tcPr>
            <w:tcW w:w="1838" w:type="dxa"/>
            <w:tcBorders>
              <w:top w:val="nil"/>
              <w:bottom w:val="nil"/>
            </w:tcBorders>
          </w:tcPr>
          <w:p w14:paraId="50D43602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828B8E0" w14:textId="77777777" w:rsidR="00A913FA" w:rsidRDefault="00F302CB">
            <w:pPr>
              <w:pStyle w:val="TableParagraph"/>
              <w:spacing w:before="72" w:line="208" w:lineRule="exact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zdrojů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495486" w14:textId="77777777" w:rsidR="00A913FA" w:rsidRDefault="00F302CB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color w:val="404040"/>
                <w:sz w:val="20"/>
              </w:rPr>
              <w:t>24x7</w:t>
            </w:r>
          </w:p>
        </w:tc>
      </w:tr>
      <w:tr w:rsidR="00A913FA" w14:paraId="3F75A10C" w14:textId="77777777">
        <w:trPr>
          <w:trHeight w:val="302"/>
        </w:trPr>
        <w:tc>
          <w:tcPr>
            <w:tcW w:w="1838" w:type="dxa"/>
            <w:tcBorders>
              <w:top w:val="nil"/>
              <w:bottom w:val="nil"/>
            </w:tcBorders>
          </w:tcPr>
          <w:p w14:paraId="55923A8A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5DCB64B" w14:textId="77777777" w:rsidR="00A913FA" w:rsidRDefault="00F302CB">
            <w:pPr>
              <w:pStyle w:val="TableParagraph"/>
              <w:spacing w:before="74" w:line="208" w:lineRule="exact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5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funkce</w:t>
            </w:r>
            <w:r>
              <w:rPr>
                <w:color w:val="404040"/>
                <w:spacing w:val="5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některá</w:t>
            </w:r>
            <w:r>
              <w:rPr>
                <w:color w:val="404040"/>
                <w:spacing w:val="5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ze</w:t>
            </w:r>
            <w:r>
              <w:rPr>
                <w:color w:val="404040"/>
                <w:spacing w:val="5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základních</w:t>
            </w:r>
            <w:r>
              <w:rPr>
                <w:color w:val="404040"/>
                <w:spacing w:val="4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funkcí</w:t>
            </w:r>
            <w:r>
              <w:rPr>
                <w:color w:val="404040"/>
                <w:spacing w:val="5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systému</w:t>
            </w:r>
            <w:r>
              <w:rPr>
                <w:color w:val="404040"/>
                <w:spacing w:val="5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F4A463E" w14:textId="77777777" w:rsidR="00A913FA" w:rsidRDefault="00F302CB">
            <w:pPr>
              <w:pStyle w:val="TableParagraph"/>
              <w:tabs>
                <w:tab w:val="left" w:pos="679"/>
                <w:tab w:val="left" w:pos="1934"/>
              </w:tabs>
              <w:spacing w:line="221" w:lineRule="exact"/>
              <w:ind w:left="72"/>
              <w:rPr>
                <w:sz w:val="20"/>
              </w:rPr>
            </w:pPr>
            <w:r>
              <w:rPr>
                <w:color w:val="404040"/>
                <w:sz w:val="20"/>
              </w:rPr>
              <w:t>SLA</w:t>
            </w:r>
            <w:r>
              <w:rPr>
                <w:color w:val="404040"/>
                <w:sz w:val="20"/>
              </w:rPr>
              <w:tab/>
              <w:t>dostupnosti</w:t>
            </w:r>
            <w:r>
              <w:rPr>
                <w:color w:val="404040"/>
                <w:sz w:val="20"/>
              </w:rPr>
              <w:tab/>
              <w:t>servisu:</w:t>
            </w:r>
          </w:p>
        </w:tc>
      </w:tr>
      <w:tr w:rsidR="00A913FA" w14:paraId="02791BF3" w14:textId="77777777">
        <w:trPr>
          <w:trHeight w:val="342"/>
        </w:trPr>
        <w:tc>
          <w:tcPr>
            <w:tcW w:w="1838" w:type="dxa"/>
            <w:tcBorders>
              <w:top w:val="nil"/>
              <w:bottom w:val="nil"/>
            </w:tcBorders>
          </w:tcPr>
          <w:p w14:paraId="1EB0321D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87F3376" w14:textId="77777777" w:rsidR="00A913FA" w:rsidRDefault="00F302CB">
            <w:pPr>
              <w:pStyle w:val="TableParagraph"/>
              <w:spacing w:before="72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nestabilní: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E62728" w14:textId="77777777" w:rsidR="00A913FA" w:rsidRDefault="00F302CB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color w:val="404040"/>
                <w:sz w:val="20"/>
              </w:rPr>
              <w:t>99,2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%</w:t>
            </w:r>
          </w:p>
        </w:tc>
      </w:tr>
      <w:tr w:rsidR="00A913FA" w14:paraId="5DB0E1A8" w14:textId="77777777">
        <w:trPr>
          <w:trHeight w:val="301"/>
        </w:trPr>
        <w:tc>
          <w:tcPr>
            <w:tcW w:w="1838" w:type="dxa"/>
            <w:tcBorders>
              <w:top w:val="nil"/>
              <w:bottom w:val="nil"/>
            </w:tcBorders>
          </w:tcPr>
          <w:p w14:paraId="7B31FAD6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770E179" w14:textId="77777777" w:rsidR="00A913FA" w:rsidRDefault="00F302CB">
            <w:pPr>
              <w:pStyle w:val="TableParagraph"/>
              <w:spacing w:before="32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přepínání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mezi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lokalitami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86C7EE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6123A4F7" w14:textId="77777777">
        <w:trPr>
          <w:trHeight w:val="300"/>
        </w:trPr>
        <w:tc>
          <w:tcPr>
            <w:tcW w:w="1838" w:type="dxa"/>
            <w:tcBorders>
              <w:top w:val="nil"/>
              <w:bottom w:val="nil"/>
            </w:tcBorders>
          </w:tcPr>
          <w:p w14:paraId="65CDCEF5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389808C" w14:textId="77777777" w:rsidR="00A913FA" w:rsidRDefault="00F302CB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nespolupracuje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se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systémy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3.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stran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1531C8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3ED30852" w14:textId="77777777">
        <w:trPr>
          <w:trHeight w:val="301"/>
        </w:trPr>
        <w:tc>
          <w:tcPr>
            <w:tcW w:w="1838" w:type="dxa"/>
            <w:tcBorders>
              <w:top w:val="nil"/>
              <w:bottom w:val="nil"/>
            </w:tcBorders>
          </w:tcPr>
          <w:p w14:paraId="2F7C735E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462BC9B" w14:textId="77777777" w:rsidR="00A913FA" w:rsidRDefault="00F302CB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1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neproběhla</w:t>
            </w:r>
            <w:r>
              <w:rPr>
                <w:color w:val="404040"/>
                <w:spacing w:val="1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záloha</w:t>
            </w:r>
            <w:r>
              <w:rPr>
                <w:color w:val="404040"/>
                <w:spacing w:val="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systému</w:t>
            </w:r>
            <w:r>
              <w:rPr>
                <w:color w:val="404040"/>
                <w:spacing w:val="1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nebo</w:t>
            </w:r>
            <w:r>
              <w:rPr>
                <w:color w:val="404040"/>
                <w:spacing w:val="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obnova</w:t>
            </w:r>
            <w:r>
              <w:rPr>
                <w:color w:val="404040"/>
                <w:spacing w:val="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Aplikace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EA6FE1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5AA9C289" w14:textId="77777777">
        <w:trPr>
          <w:trHeight w:val="280"/>
        </w:trPr>
        <w:tc>
          <w:tcPr>
            <w:tcW w:w="1838" w:type="dxa"/>
            <w:tcBorders>
              <w:top w:val="nil"/>
              <w:bottom w:val="nil"/>
            </w:tcBorders>
          </w:tcPr>
          <w:p w14:paraId="40F2F5C0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3CA96EC" w14:textId="77777777" w:rsidR="00A913FA" w:rsidRDefault="00F302CB">
            <w:pPr>
              <w:pStyle w:val="TableParagraph"/>
              <w:spacing w:before="32" w:line="228" w:lineRule="exact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se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zálohy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0CC336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2A159311" w14:textId="77777777">
        <w:trPr>
          <w:trHeight w:val="299"/>
        </w:trPr>
        <w:tc>
          <w:tcPr>
            <w:tcW w:w="1838" w:type="dxa"/>
            <w:tcBorders>
              <w:top w:val="nil"/>
              <w:bottom w:val="nil"/>
            </w:tcBorders>
          </w:tcPr>
          <w:p w14:paraId="3D98EC65" w14:textId="77777777" w:rsidR="00A913FA" w:rsidRDefault="00F302CB">
            <w:pPr>
              <w:pStyle w:val="TableParagraph"/>
              <w:spacing w:before="11"/>
              <w:ind w:left="71"/>
              <w:rPr>
                <w:sz w:val="20"/>
              </w:rPr>
            </w:pPr>
            <w:r>
              <w:rPr>
                <w:color w:val="404040"/>
                <w:sz w:val="20"/>
              </w:rPr>
              <w:t>Priorita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EB1A460" w14:textId="77777777" w:rsidR="00A913FA" w:rsidRDefault="00F302CB">
            <w:pPr>
              <w:pStyle w:val="TableParagraph"/>
              <w:spacing w:before="52" w:line="228" w:lineRule="exact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funkce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monitoring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nestabilní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FFBCDDD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0AF6A3FB" w14:textId="77777777">
        <w:trPr>
          <w:trHeight w:val="321"/>
        </w:trPr>
        <w:tc>
          <w:tcPr>
            <w:tcW w:w="1838" w:type="dxa"/>
            <w:tcBorders>
              <w:top w:val="nil"/>
              <w:bottom w:val="nil"/>
            </w:tcBorders>
          </w:tcPr>
          <w:p w14:paraId="18B7CFB7" w14:textId="77777777" w:rsidR="00A913FA" w:rsidRDefault="00F302CB">
            <w:pPr>
              <w:pStyle w:val="TableParagraph"/>
              <w:spacing w:before="11"/>
              <w:ind w:left="71"/>
              <w:rPr>
                <w:sz w:val="20"/>
              </w:rPr>
            </w:pPr>
            <w:r>
              <w:rPr>
                <w:color w:val="404040"/>
                <w:sz w:val="20"/>
              </w:rPr>
              <w:t>Vysoká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(B)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EA85F78" w14:textId="77777777" w:rsidR="00A913FA" w:rsidRDefault="00F302CB"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3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výkon</w:t>
            </w:r>
            <w:r>
              <w:rPr>
                <w:color w:val="404040"/>
                <w:spacing w:val="3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systému</w:t>
            </w:r>
            <w:r>
              <w:rPr>
                <w:color w:val="404040"/>
                <w:spacing w:val="3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vykazuje</w:t>
            </w:r>
            <w:r>
              <w:rPr>
                <w:color w:val="404040"/>
                <w:spacing w:val="3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zpomalení</w:t>
            </w:r>
            <w:r>
              <w:rPr>
                <w:color w:val="404040"/>
                <w:spacing w:val="3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znemožňující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C635D13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4D7C8BF7" w14:textId="77777777">
        <w:trPr>
          <w:trHeight w:val="301"/>
        </w:trPr>
        <w:tc>
          <w:tcPr>
            <w:tcW w:w="1838" w:type="dxa"/>
            <w:tcBorders>
              <w:top w:val="nil"/>
              <w:bottom w:val="nil"/>
            </w:tcBorders>
          </w:tcPr>
          <w:p w14:paraId="32FD9440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52D1A57" w14:textId="77777777" w:rsidR="00A913FA" w:rsidRDefault="00F302CB">
            <w:pPr>
              <w:pStyle w:val="TableParagraph"/>
              <w:spacing w:before="32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jeho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běžné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užívání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585332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6D62F059" w14:textId="77777777">
        <w:trPr>
          <w:trHeight w:val="299"/>
        </w:trPr>
        <w:tc>
          <w:tcPr>
            <w:tcW w:w="1838" w:type="dxa"/>
            <w:tcBorders>
              <w:top w:val="nil"/>
              <w:bottom w:val="nil"/>
            </w:tcBorders>
          </w:tcPr>
          <w:p w14:paraId="3E1264AA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2AC90BE" w14:textId="77777777" w:rsidR="00A913FA" w:rsidRDefault="00F302CB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neumožňuje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stahování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dat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3.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stranami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139B1B4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5FE630F7" w14:textId="77777777">
        <w:trPr>
          <w:trHeight w:val="301"/>
        </w:trPr>
        <w:tc>
          <w:tcPr>
            <w:tcW w:w="1838" w:type="dxa"/>
            <w:tcBorders>
              <w:top w:val="nil"/>
              <w:bottom w:val="nil"/>
            </w:tcBorders>
          </w:tcPr>
          <w:p w14:paraId="07AB7BC0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8B71A23" w14:textId="77777777" w:rsidR="00A913FA" w:rsidRDefault="00F302CB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nelze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provádět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nekritické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úlohy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správě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systému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72A30F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6149F905" w14:textId="77777777">
        <w:trPr>
          <w:trHeight w:val="301"/>
        </w:trPr>
        <w:tc>
          <w:tcPr>
            <w:tcW w:w="1838" w:type="dxa"/>
            <w:tcBorders>
              <w:top w:val="nil"/>
              <w:bottom w:val="nil"/>
            </w:tcBorders>
          </w:tcPr>
          <w:p w14:paraId="1CF16E9E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52D52AD" w14:textId="77777777" w:rsidR="00A913FA" w:rsidRDefault="00F302CB">
            <w:pPr>
              <w:pStyle w:val="TableParagraph"/>
              <w:tabs>
                <w:tab w:val="left" w:pos="506"/>
                <w:tab w:val="left" w:pos="1667"/>
                <w:tab w:val="left" w:pos="2531"/>
                <w:tab w:val="left" w:pos="3760"/>
              </w:tabs>
              <w:spacing w:before="32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3.</w:t>
            </w:r>
            <w:r>
              <w:rPr>
                <w:color w:val="404040"/>
                <w:sz w:val="20"/>
              </w:rPr>
              <w:tab/>
              <w:t>Nestabilní</w:t>
            </w:r>
            <w:r>
              <w:rPr>
                <w:color w:val="404040"/>
                <w:sz w:val="20"/>
              </w:rPr>
              <w:tab/>
              <w:t>funkce</w:t>
            </w:r>
            <w:r>
              <w:rPr>
                <w:color w:val="404040"/>
                <w:sz w:val="20"/>
              </w:rPr>
              <w:tab/>
              <w:t>následující</w:t>
            </w:r>
            <w:r>
              <w:rPr>
                <w:color w:val="404040"/>
                <w:sz w:val="20"/>
              </w:rPr>
              <w:tab/>
              <w:t>uživatelské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C9A849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36F10A15" w14:textId="77777777">
        <w:trPr>
          <w:trHeight w:val="301"/>
        </w:trPr>
        <w:tc>
          <w:tcPr>
            <w:tcW w:w="1838" w:type="dxa"/>
            <w:tcBorders>
              <w:top w:val="nil"/>
              <w:bottom w:val="nil"/>
            </w:tcBorders>
          </w:tcPr>
          <w:p w14:paraId="6DE3225C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DAA12B1" w14:textId="77777777" w:rsidR="00A913FA" w:rsidRDefault="00F302CB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funkcionality: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09BE01A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109722DF" w14:textId="77777777">
        <w:trPr>
          <w:trHeight w:val="301"/>
        </w:trPr>
        <w:tc>
          <w:tcPr>
            <w:tcW w:w="1838" w:type="dxa"/>
            <w:tcBorders>
              <w:top w:val="nil"/>
              <w:bottom w:val="nil"/>
            </w:tcBorders>
          </w:tcPr>
          <w:p w14:paraId="581C89CA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9DEF322" w14:textId="77777777" w:rsidR="00A913FA" w:rsidRDefault="00F302CB">
            <w:pPr>
              <w:pStyle w:val="TableParagraph"/>
              <w:spacing w:before="32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5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vložení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smlouvy</w:t>
            </w:r>
            <w:r>
              <w:rPr>
                <w:color w:val="404040"/>
                <w:spacing w:val="5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(je</w:t>
            </w:r>
            <w:r>
              <w:rPr>
                <w:color w:val="404040"/>
                <w:spacing w:val="5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možné</w:t>
            </w:r>
            <w:r>
              <w:rPr>
                <w:color w:val="404040"/>
                <w:spacing w:val="5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pouze</w:t>
            </w:r>
            <w:r>
              <w:rPr>
                <w:color w:val="404040"/>
                <w:spacing w:val="5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ruční</w:t>
            </w:r>
            <w:r>
              <w:rPr>
                <w:color w:val="404040"/>
                <w:spacing w:val="5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vložení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2236A4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36C4008D" w14:textId="77777777">
        <w:trPr>
          <w:trHeight w:val="300"/>
        </w:trPr>
        <w:tc>
          <w:tcPr>
            <w:tcW w:w="1838" w:type="dxa"/>
            <w:tcBorders>
              <w:top w:val="nil"/>
              <w:bottom w:val="nil"/>
            </w:tcBorders>
          </w:tcPr>
          <w:p w14:paraId="11219111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FC6FAAA" w14:textId="77777777" w:rsidR="00A913FA" w:rsidRDefault="00F302CB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smlouvy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prostřednictvím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web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rozhraní)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8B1C28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05733171" w14:textId="77777777">
        <w:trPr>
          <w:trHeight w:val="301"/>
        </w:trPr>
        <w:tc>
          <w:tcPr>
            <w:tcW w:w="1838" w:type="dxa"/>
            <w:tcBorders>
              <w:top w:val="nil"/>
              <w:bottom w:val="nil"/>
            </w:tcBorders>
          </w:tcPr>
          <w:p w14:paraId="1855E8C8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2D0060A" w14:textId="77777777" w:rsidR="00A913FA" w:rsidRDefault="00F302CB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modifikace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záznamu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1848F1D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6E86E47B" w14:textId="77777777">
        <w:trPr>
          <w:trHeight w:val="301"/>
        </w:trPr>
        <w:tc>
          <w:tcPr>
            <w:tcW w:w="1838" w:type="dxa"/>
            <w:tcBorders>
              <w:top w:val="nil"/>
              <w:bottom w:val="nil"/>
            </w:tcBorders>
          </w:tcPr>
          <w:p w14:paraId="2F3C70BA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CBD5DA5" w14:textId="77777777" w:rsidR="00A913FA" w:rsidRDefault="00F302CB">
            <w:pPr>
              <w:pStyle w:val="TableParagraph"/>
              <w:spacing w:before="32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přidání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přílohy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BE671F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62113523" w14:textId="77777777">
        <w:trPr>
          <w:trHeight w:val="299"/>
        </w:trPr>
        <w:tc>
          <w:tcPr>
            <w:tcW w:w="1838" w:type="dxa"/>
            <w:tcBorders>
              <w:top w:val="nil"/>
              <w:bottom w:val="nil"/>
            </w:tcBorders>
          </w:tcPr>
          <w:p w14:paraId="47F822D1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55C8791" w14:textId="77777777" w:rsidR="00A913FA" w:rsidRDefault="00F302CB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znepřístupnění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záznamu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C97EC6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27515C18" w14:textId="77777777">
        <w:trPr>
          <w:trHeight w:val="301"/>
        </w:trPr>
        <w:tc>
          <w:tcPr>
            <w:tcW w:w="1838" w:type="dxa"/>
            <w:tcBorders>
              <w:top w:val="nil"/>
              <w:bottom w:val="nil"/>
            </w:tcBorders>
          </w:tcPr>
          <w:p w14:paraId="49307D4B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4439091" w14:textId="77777777" w:rsidR="00A913FA" w:rsidRDefault="00F302CB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zmocnění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k publikaci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F0E0137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27C26C52" w14:textId="77777777">
        <w:trPr>
          <w:trHeight w:val="301"/>
        </w:trPr>
        <w:tc>
          <w:tcPr>
            <w:tcW w:w="1838" w:type="dxa"/>
            <w:tcBorders>
              <w:top w:val="nil"/>
              <w:bottom w:val="nil"/>
            </w:tcBorders>
          </w:tcPr>
          <w:p w14:paraId="7746D8A3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3F1CFD6" w14:textId="77777777" w:rsidR="00A913FA" w:rsidRDefault="00F302CB">
            <w:pPr>
              <w:pStyle w:val="TableParagraph"/>
              <w:spacing w:before="32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zrušení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zmocnění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BF30DE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3FA" w14:paraId="551F4D7C" w14:textId="77777777">
        <w:trPr>
          <w:trHeight w:val="334"/>
        </w:trPr>
        <w:tc>
          <w:tcPr>
            <w:tcW w:w="1838" w:type="dxa"/>
            <w:tcBorders>
              <w:top w:val="nil"/>
            </w:tcBorders>
          </w:tcPr>
          <w:p w14:paraId="68C25E0D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039F17E1" w14:textId="77777777" w:rsidR="00A913FA" w:rsidRDefault="00F302CB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neprovádí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notifikace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uživatelů</w:t>
            </w:r>
          </w:p>
        </w:tc>
        <w:tc>
          <w:tcPr>
            <w:tcW w:w="2693" w:type="dxa"/>
            <w:tcBorders>
              <w:top w:val="nil"/>
            </w:tcBorders>
          </w:tcPr>
          <w:p w14:paraId="0963CF95" w14:textId="77777777" w:rsidR="00A913FA" w:rsidRDefault="00A91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EC7D64" w14:textId="77777777" w:rsidR="00A913FA" w:rsidRDefault="00A913FA">
      <w:pPr>
        <w:rPr>
          <w:rFonts w:ascii="Times New Roman"/>
          <w:sz w:val="20"/>
        </w:rPr>
        <w:sectPr w:rsidR="00A913FA">
          <w:type w:val="continuous"/>
          <w:pgSz w:w="11910" w:h="16840"/>
          <w:pgMar w:top="1400" w:right="620" w:bottom="1380" w:left="1120" w:header="0" w:footer="1141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819"/>
        <w:gridCol w:w="2693"/>
      </w:tblGrid>
      <w:tr w:rsidR="00A913FA" w14:paraId="0F52E6ED" w14:textId="77777777">
        <w:trPr>
          <w:trHeight w:val="661"/>
        </w:trPr>
        <w:tc>
          <w:tcPr>
            <w:tcW w:w="1838" w:type="dxa"/>
            <w:shd w:val="clear" w:color="auto" w:fill="D9D9D9"/>
          </w:tcPr>
          <w:p w14:paraId="07933C06" w14:textId="77777777" w:rsidR="00A913FA" w:rsidRDefault="00F302CB">
            <w:pPr>
              <w:pStyle w:val="TableParagraph"/>
              <w:ind w:left="71"/>
            </w:pPr>
            <w:r>
              <w:rPr>
                <w:color w:val="404040"/>
              </w:rPr>
              <w:t>Priorita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incidentu</w:t>
            </w:r>
          </w:p>
        </w:tc>
        <w:tc>
          <w:tcPr>
            <w:tcW w:w="4819" w:type="dxa"/>
            <w:shd w:val="clear" w:color="auto" w:fill="D9D9D9"/>
          </w:tcPr>
          <w:p w14:paraId="36726BBA" w14:textId="77777777" w:rsidR="00A913FA" w:rsidRDefault="00F302CB">
            <w:pPr>
              <w:pStyle w:val="TableParagraph"/>
              <w:ind w:left="69"/>
            </w:pPr>
            <w:r>
              <w:rPr>
                <w:color w:val="404040"/>
              </w:rPr>
              <w:t>Definice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priority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požadavku</w:t>
            </w:r>
          </w:p>
        </w:tc>
        <w:tc>
          <w:tcPr>
            <w:tcW w:w="2693" w:type="dxa"/>
            <w:shd w:val="clear" w:color="auto" w:fill="D9D9D9"/>
          </w:tcPr>
          <w:p w14:paraId="5E9B853A" w14:textId="77777777" w:rsidR="00A913FA" w:rsidRDefault="00F302CB">
            <w:pPr>
              <w:pStyle w:val="TableParagraph"/>
              <w:ind w:left="72"/>
            </w:pPr>
            <w:r>
              <w:rPr>
                <w:color w:val="404040"/>
              </w:rPr>
              <w:t>Parametry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SLA</w:t>
            </w:r>
          </w:p>
        </w:tc>
      </w:tr>
      <w:tr w:rsidR="00A913FA" w14:paraId="791E5E6A" w14:textId="77777777">
        <w:trPr>
          <w:trHeight w:val="3213"/>
        </w:trPr>
        <w:tc>
          <w:tcPr>
            <w:tcW w:w="1838" w:type="dxa"/>
          </w:tcPr>
          <w:p w14:paraId="7A71D84D" w14:textId="77777777" w:rsidR="00A913FA" w:rsidRDefault="00A913FA">
            <w:pPr>
              <w:pStyle w:val="TableParagraph"/>
              <w:rPr>
                <w:b/>
              </w:rPr>
            </w:pPr>
          </w:p>
          <w:p w14:paraId="7C8409BD" w14:textId="77777777" w:rsidR="00A913FA" w:rsidRDefault="00A913FA">
            <w:pPr>
              <w:pStyle w:val="TableParagraph"/>
              <w:rPr>
                <w:b/>
              </w:rPr>
            </w:pPr>
          </w:p>
          <w:p w14:paraId="70769CF4" w14:textId="77777777" w:rsidR="00A913FA" w:rsidRDefault="00A913FA">
            <w:pPr>
              <w:pStyle w:val="TableParagraph"/>
              <w:rPr>
                <w:b/>
              </w:rPr>
            </w:pPr>
          </w:p>
          <w:p w14:paraId="1170423E" w14:textId="77777777" w:rsidR="00A913FA" w:rsidRDefault="00A913FA">
            <w:pPr>
              <w:pStyle w:val="TableParagraph"/>
              <w:rPr>
                <w:b/>
              </w:rPr>
            </w:pPr>
          </w:p>
          <w:p w14:paraId="1AA9F2E8" w14:textId="77777777" w:rsidR="00A913FA" w:rsidRDefault="00A913F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4D87278" w14:textId="77777777" w:rsidR="00A913FA" w:rsidRDefault="00F302CB">
            <w:pPr>
              <w:pStyle w:val="TableParagraph"/>
              <w:spacing w:line="312" w:lineRule="auto"/>
              <w:ind w:left="71" w:right="775"/>
              <w:rPr>
                <w:sz w:val="20"/>
              </w:rPr>
            </w:pPr>
            <w:r>
              <w:rPr>
                <w:color w:val="404040"/>
                <w:sz w:val="20"/>
              </w:rPr>
              <w:t>Priorita 3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pacing w:val="-1"/>
                <w:sz w:val="20"/>
              </w:rPr>
              <w:t>Střední</w:t>
            </w:r>
            <w:r>
              <w:rPr>
                <w:color w:val="404040"/>
                <w:spacing w:val="-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(C)</w:t>
            </w:r>
          </w:p>
        </w:tc>
        <w:tc>
          <w:tcPr>
            <w:tcW w:w="4819" w:type="dxa"/>
          </w:tcPr>
          <w:p w14:paraId="7EAC244E" w14:textId="77777777" w:rsidR="00A913FA" w:rsidRDefault="00F302CB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78"/>
              </w:tabs>
              <w:spacing w:line="276" w:lineRule="auto"/>
              <w:ind w:right="281" w:firstLine="0"/>
              <w:rPr>
                <w:sz w:val="20"/>
              </w:rPr>
            </w:pPr>
            <w:r>
              <w:rPr>
                <w:color w:val="404040"/>
                <w:sz w:val="20"/>
              </w:rPr>
              <w:t>Systém je funkční, závada nemá vliv na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činnost Systému. Vyskytují se nedostatky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nepodstatné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povahy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jako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například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jednorázové</w:t>
            </w:r>
            <w:r>
              <w:rPr>
                <w:color w:val="404040"/>
                <w:spacing w:val="-5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zvýšení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doby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odezvy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Aplikace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běžném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provozu.</w:t>
            </w:r>
          </w:p>
          <w:p w14:paraId="2CF9C5D0" w14:textId="77777777" w:rsidR="00A913FA" w:rsidRDefault="00F302CB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78"/>
              </w:tabs>
              <w:spacing w:line="276" w:lineRule="auto"/>
              <w:ind w:right="109" w:firstLine="0"/>
              <w:rPr>
                <w:sz w:val="20"/>
              </w:rPr>
            </w:pPr>
            <w:r>
              <w:rPr>
                <w:color w:val="404040"/>
                <w:sz w:val="20"/>
              </w:rPr>
              <w:t>Zahrnuje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selhání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funkcí,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které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nejsou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 daný</w:t>
            </w:r>
            <w:r>
              <w:rPr>
                <w:color w:val="404040"/>
                <w:spacing w:val="-5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moment využívány nebo nemají žádný vliv na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řádnou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funkčnost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Systému.</w:t>
            </w:r>
          </w:p>
          <w:p w14:paraId="0526919C" w14:textId="77777777" w:rsidR="00A913FA" w:rsidRDefault="00F302CB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78"/>
              </w:tabs>
              <w:spacing w:line="278" w:lineRule="auto"/>
              <w:ind w:right="442" w:firstLine="0"/>
              <w:rPr>
                <w:sz w:val="20"/>
              </w:rPr>
            </w:pPr>
            <w:r>
              <w:rPr>
                <w:color w:val="404040"/>
                <w:sz w:val="20"/>
              </w:rPr>
              <w:t>Systém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plně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funkční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404040"/>
                <w:sz w:val="20"/>
              </w:rPr>
              <w:t>vytváří</w:t>
            </w:r>
            <w:proofErr w:type="gramEnd"/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varovné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informace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související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provozem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systému.</w:t>
            </w:r>
          </w:p>
          <w:p w14:paraId="33ACC75E" w14:textId="77777777" w:rsidR="00A913FA" w:rsidRDefault="00F302CB">
            <w:pPr>
              <w:pStyle w:val="TableParagraph"/>
              <w:tabs>
                <w:tab w:val="left" w:pos="832"/>
              </w:tabs>
              <w:spacing w:line="261" w:lineRule="auto"/>
              <w:ind w:left="69" w:right="240"/>
              <w:rPr>
                <w:sz w:val="20"/>
              </w:rPr>
            </w:pPr>
            <w:r>
              <w:rPr>
                <w:rFonts w:ascii="Calibri Light" w:hAnsi="Calibri Light"/>
                <w:color w:val="404040"/>
                <w:sz w:val="20"/>
              </w:rPr>
              <w:t>-</w:t>
            </w:r>
            <w:r>
              <w:rPr>
                <w:rFonts w:ascii="Calibri Light" w:hAnsi="Calibri Light"/>
                <w:color w:val="404040"/>
                <w:sz w:val="20"/>
              </w:rPr>
              <w:tab/>
            </w:r>
            <w:r>
              <w:rPr>
                <w:color w:val="404040"/>
                <w:sz w:val="20"/>
              </w:rPr>
              <w:t>Provozovatel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povinen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vytvořit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žádost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na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Call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Centrum.</w:t>
            </w:r>
          </w:p>
        </w:tc>
        <w:tc>
          <w:tcPr>
            <w:tcW w:w="2693" w:type="dxa"/>
          </w:tcPr>
          <w:p w14:paraId="066935BF" w14:textId="77777777" w:rsidR="00A913FA" w:rsidRDefault="00F302C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color w:val="404040"/>
                <w:sz w:val="20"/>
              </w:rPr>
              <w:t>Odezva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 4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hodin</w:t>
            </w:r>
          </w:p>
          <w:p w14:paraId="0D3F96A3" w14:textId="77777777" w:rsidR="00A913FA" w:rsidRDefault="00F302CB">
            <w:pPr>
              <w:pStyle w:val="TableParagraph"/>
              <w:spacing w:before="70" w:line="314" w:lineRule="auto"/>
              <w:ind w:left="72" w:right="57"/>
              <w:rPr>
                <w:sz w:val="20"/>
              </w:rPr>
            </w:pPr>
            <w:r>
              <w:rPr>
                <w:color w:val="404040"/>
                <w:sz w:val="20"/>
              </w:rPr>
              <w:t>a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zahájení</w:t>
            </w:r>
            <w:r>
              <w:rPr>
                <w:color w:val="404040"/>
                <w:spacing w:val="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opravy:</w:t>
            </w:r>
            <w:r>
              <w:rPr>
                <w:color w:val="404040"/>
                <w:spacing w:val="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</w:t>
            </w:r>
            <w:r>
              <w:rPr>
                <w:color w:val="404040"/>
                <w:spacing w:val="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8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hodin</w:t>
            </w:r>
          </w:p>
          <w:p w14:paraId="5B82B22C" w14:textId="77777777" w:rsidR="00A913FA" w:rsidRDefault="00F302CB">
            <w:pPr>
              <w:pStyle w:val="TableParagraph"/>
              <w:tabs>
                <w:tab w:val="left" w:pos="1118"/>
                <w:tab w:val="left" w:pos="1701"/>
              </w:tabs>
              <w:spacing w:line="314" w:lineRule="auto"/>
              <w:ind w:left="72" w:right="57"/>
              <w:rPr>
                <w:sz w:val="20"/>
              </w:rPr>
            </w:pPr>
            <w:r>
              <w:rPr>
                <w:color w:val="404040"/>
                <w:sz w:val="20"/>
              </w:rPr>
              <w:t>Obnovení</w:t>
            </w:r>
            <w:r>
              <w:rPr>
                <w:color w:val="404040"/>
                <w:spacing w:val="4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provozu:</w:t>
            </w:r>
            <w:r>
              <w:rPr>
                <w:color w:val="404040"/>
                <w:spacing w:val="4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</w:t>
            </w:r>
            <w:r>
              <w:rPr>
                <w:color w:val="404040"/>
                <w:spacing w:val="4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48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hodin od zahájení opravy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Režim</w:t>
            </w:r>
            <w:r>
              <w:rPr>
                <w:color w:val="404040"/>
                <w:spacing w:val="2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dostupnosti</w:t>
            </w:r>
            <w:r>
              <w:rPr>
                <w:color w:val="404040"/>
                <w:spacing w:val="1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servisu: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Pracovní</w:t>
            </w:r>
            <w:r>
              <w:rPr>
                <w:color w:val="404040"/>
                <w:sz w:val="20"/>
              </w:rPr>
              <w:tab/>
              <w:t>dny</w:t>
            </w:r>
            <w:r>
              <w:rPr>
                <w:color w:val="404040"/>
                <w:sz w:val="20"/>
              </w:rPr>
              <w:tab/>
              <w:t>v pracovní</w:t>
            </w:r>
            <w:r>
              <w:rPr>
                <w:color w:val="404040"/>
                <w:spacing w:val="-5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dobu Objednatele</w:t>
            </w:r>
          </w:p>
          <w:p w14:paraId="3FFA1C59" w14:textId="77777777" w:rsidR="00A913FA" w:rsidRDefault="00F302CB">
            <w:pPr>
              <w:pStyle w:val="TableParagraph"/>
              <w:tabs>
                <w:tab w:val="left" w:pos="679"/>
                <w:tab w:val="left" w:pos="1934"/>
              </w:tabs>
              <w:spacing w:line="312" w:lineRule="auto"/>
              <w:ind w:left="72" w:right="58"/>
              <w:rPr>
                <w:sz w:val="20"/>
              </w:rPr>
            </w:pPr>
            <w:r>
              <w:rPr>
                <w:color w:val="404040"/>
                <w:sz w:val="20"/>
              </w:rPr>
              <w:t>SLA</w:t>
            </w:r>
            <w:r>
              <w:rPr>
                <w:color w:val="404040"/>
                <w:sz w:val="20"/>
              </w:rPr>
              <w:tab/>
              <w:t>dostupnosti</w:t>
            </w:r>
            <w:r>
              <w:rPr>
                <w:color w:val="404040"/>
                <w:sz w:val="20"/>
              </w:rPr>
              <w:tab/>
            </w:r>
            <w:r>
              <w:rPr>
                <w:color w:val="404040"/>
                <w:spacing w:val="-1"/>
                <w:sz w:val="20"/>
              </w:rPr>
              <w:t>servisu: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99,0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%</w:t>
            </w:r>
          </w:p>
        </w:tc>
      </w:tr>
      <w:tr w:rsidR="00A913FA" w14:paraId="352A917E" w14:textId="77777777">
        <w:trPr>
          <w:trHeight w:val="2706"/>
        </w:trPr>
        <w:tc>
          <w:tcPr>
            <w:tcW w:w="1838" w:type="dxa"/>
          </w:tcPr>
          <w:p w14:paraId="1D1911C7" w14:textId="77777777" w:rsidR="00A913FA" w:rsidRDefault="00A913FA">
            <w:pPr>
              <w:pStyle w:val="TableParagraph"/>
              <w:rPr>
                <w:b/>
              </w:rPr>
            </w:pPr>
          </w:p>
          <w:p w14:paraId="65CBD023" w14:textId="77777777" w:rsidR="00A913FA" w:rsidRDefault="00A913FA">
            <w:pPr>
              <w:pStyle w:val="TableParagraph"/>
              <w:rPr>
                <w:b/>
              </w:rPr>
            </w:pPr>
          </w:p>
          <w:p w14:paraId="56FCCE8B" w14:textId="77777777" w:rsidR="00A913FA" w:rsidRDefault="00A913FA">
            <w:pPr>
              <w:pStyle w:val="TableParagraph"/>
              <w:rPr>
                <w:b/>
              </w:rPr>
            </w:pPr>
          </w:p>
          <w:p w14:paraId="3B8C7FB1" w14:textId="77777777" w:rsidR="00A913FA" w:rsidRDefault="00A913F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80B70EF" w14:textId="77777777" w:rsidR="00A913FA" w:rsidRDefault="00F302CB">
            <w:pPr>
              <w:pStyle w:val="TableParagraph"/>
              <w:spacing w:line="312" w:lineRule="auto"/>
              <w:ind w:left="71" w:right="775"/>
              <w:rPr>
                <w:sz w:val="20"/>
              </w:rPr>
            </w:pPr>
            <w:r>
              <w:rPr>
                <w:color w:val="404040"/>
                <w:sz w:val="20"/>
              </w:rPr>
              <w:t>Priorita 4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pacing w:val="-1"/>
                <w:sz w:val="20"/>
              </w:rPr>
              <w:t>Ostatní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(D)</w:t>
            </w:r>
          </w:p>
        </w:tc>
        <w:tc>
          <w:tcPr>
            <w:tcW w:w="4819" w:type="dxa"/>
          </w:tcPr>
          <w:p w14:paraId="09F84D2E" w14:textId="77777777" w:rsidR="00A913FA" w:rsidRDefault="00F302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1.</w:t>
            </w:r>
            <w:r>
              <w:rPr>
                <w:color w:val="404040"/>
                <w:spacing w:val="5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Požadavky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na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malé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změny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funkcionality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Systému</w:t>
            </w:r>
          </w:p>
          <w:p w14:paraId="15B594B6" w14:textId="77777777" w:rsidR="00A913FA" w:rsidRDefault="00F302CB">
            <w:pPr>
              <w:pStyle w:val="TableParagraph"/>
              <w:spacing w:before="70"/>
              <w:ind w:left="69"/>
              <w:rPr>
                <w:b/>
                <w:sz w:val="20"/>
              </w:rPr>
            </w:pPr>
            <w:r>
              <w:rPr>
                <w:color w:val="404040"/>
                <w:sz w:val="20"/>
              </w:rPr>
              <w:t>–</w:t>
            </w:r>
            <w:r>
              <w:rPr>
                <w:color w:val="404040"/>
                <w:spacing w:val="10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požadavky</w:t>
            </w:r>
            <w:r>
              <w:rPr>
                <w:b/>
                <w:color w:val="404040"/>
                <w:spacing w:val="106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jsou</w:t>
            </w:r>
            <w:r>
              <w:rPr>
                <w:b/>
                <w:color w:val="404040"/>
                <w:spacing w:val="106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řízeny</w:t>
            </w:r>
            <w:r>
              <w:rPr>
                <w:b/>
                <w:color w:val="404040"/>
                <w:spacing w:val="104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procesem</w:t>
            </w:r>
            <w:r>
              <w:rPr>
                <w:b/>
                <w:color w:val="404040"/>
                <w:spacing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404040"/>
                <w:sz w:val="20"/>
              </w:rPr>
              <w:t>Request</w:t>
            </w:r>
            <w:proofErr w:type="spellEnd"/>
          </w:p>
          <w:p w14:paraId="7216CA07" w14:textId="77777777" w:rsidR="00A913FA" w:rsidRDefault="00F302CB">
            <w:pPr>
              <w:pStyle w:val="TableParagraph"/>
              <w:spacing w:before="72"/>
              <w:ind w:left="69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management</w:t>
            </w:r>
          </w:p>
          <w:p w14:paraId="6F516C6C" w14:textId="77777777" w:rsidR="00A913FA" w:rsidRDefault="00F302CB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70"/>
              <w:ind w:hanging="124"/>
              <w:rPr>
                <w:sz w:val="20"/>
              </w:rPr>
            </w:pPr>
            <w:r>
              <w:rPr>
                <w:color w:val="404040"/>
                <w:sz w:val="20"/>
              </w:rPr>
              <w:t>předané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požadavky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objednatele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například:</w:t>
            </w:r>
          </w:p>
          <w:p w14:paraId="21B94B12" w14:textId="77777777" w:rsidR="00A913FA" w:rsidRDefault="00F302CB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70"/>
              <w:ind w:hanging="124"/>
              <w:rPr>
                <w:sz w:val="20"/>
              </w:rPr>
            </w:pPr>
            <w:r>
              <w:rPr>
                <w:color w:val="404040"/>
                <w:sz w:val="20"/>
              </w:rPr>
              <w:t>předané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požadavky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uživatelů</w:t>
            </w:r>
          </w:p>
          <w:p w14:paraId="5C81B14D" w14:textId="77777777" w:rsidR="00A913FA" w:rsidRDefault="00F302CB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73"/>
              <w:ind w:hanging="124"/>
              <w:rPr>
                <w:sz w:val="20"/>
              </w:rPr>
            </w:pPr>
            <w:r>
              <w:rPr>
                <w:color w:val="404040"/>
                <w:sz w:val="20"/>
              </w:rPr>
              <w:t>požadavky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na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ergonomii</w:t>
            </w:r>
          </w:p>
          <w:p w14:paraId="767BC6EA" w14:textId="77777777" w:rsidR="00A913FA" w:rsidRDefault="00F302CB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70"/>
              <w:ind w:left="259" w:hanging="191"/>
              <w:rPr>
                <w:sz w:val="20"/>
              </w:rPr>
            </w:pPr>
            <w:r>
              <w:rPr>
                <w:color w:val="404040"/>
                <w:sz w:val="20"/>
              </w:rPr>
              <w:t>změny</w:t>
            </w:r>
            <w:r>
              <w:rPr>
                <w:color w:val="404040"/>
                <w:spacing w:val="1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</w:t>
            </w:r>
            <w:r>
              <w:rPr>
                <w:color w:val="404040"/>
                <w:spacing w:val="6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aplikační</w:t>
            </w:r>
            <w:r>
              <w:rPr>
                <w:color w:val="404040"/>
                <w:spacing w:val="6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</w:t>
            </w:r>
            <w:r>
              <w:rPr>
                <w:color w:val="404040"/>
                <w:spacing w:val="6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systémové</w:t>
            </w:r>
            <w:r>
              <w:rPr>
                <w:color w:val="404040"/>
                <w:spacing w:val="6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části</w:t>
            </w:r>
            <w:r>
              <w:rPr>
                <w:color w:val="404040"/>
                <w:spacing w:val="6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vyvolané</w:t>
            </w:r>
          </w:p>
          <w:p w14:paraId="058AE716" w14:textId="77777777" w:rsidR="00A913FA" w:rsidRDefault="00F302CB">
            <w:pPr>
              <w:pStyle w:val="TableParagraph"/>
              <w:spacing w:before="2" w:line="300" w:lineRule="atLeast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požadavky</w:t>
            </w:r>
            <w:r>
              <w:rPr>
                <w:color w:val="404040"/>
                <w:spacing w:val="1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napojení</w:t>
            </w:r>
            <w:r>
              <w:rPr>
                <w:color w:val="404040"/>
                <w:spacing w:val="1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na</w:t>
            </w:r>
            <w:r>
              <w:rPr>
                <w:color w:val="404040"/>
                <w:spacing w:val="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systémy</w:t>
            </w:r>
            <w:r>
              <w:rPr>
                <w:color w:val="404040"/>
                <w:spacing w:val="1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3.</w:t>
            </w:r>
            <w:r>
              <w:rPr>
                <w:color w:val="404040"/>
                <w:spacing w:val="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stran</w:t>
            </w:r>
            <w:r>
              <w:rPr>
                <w:color w:val="404040"/>
                <w:spacing w:val="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či</w:t>
            </w:r>
            <w:r>
              <w:rPr>
                <w:color w:val="404040"/>
                <w:spacing w:val="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systémy</w:t>
            </w:r>
            <w:r>
              <w:rPr>
                <w:color w:val="404040"/>
                <w:spacing w:val="-5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objednatele</w:t>
            </w:r>
          </w:p>
        </w:tc>
        <w:tc>
          <w:tcPr>
            <w:tcW w:w="2693" w:type="dxa"/>
          </w:tcPr>
          <w:p w14:paraId="3CCFF602" w14:textId="77777777" w:rsidR="00A913FA" w:rsidRDefault="00F302CB">
            <w:pPr>
              <w:pStyle w:val="TableParagraph"/>
              <w:spacing w:line="312" w:lineRule="auto"/>
              <w:ind w:left="72" w:right="57"/>
              <w:rPr>
                <w:sz w:val="20"/>
              </w:rPr>
            </w:pPr>
            <w:r>
              <w:rPr>
                <w:color w:val="404040"/>
                <w:sz w:val="20"/>
              </w:rPr>
              <w:t>Odezva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zahájení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opravy: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1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měsíce</w:t>
            </w:r>
          </w:p>
          <w:p w14:paraId="111D7B5A" w14:textId="77777777" w:rsidR="00A913FA" w:rsidRDefault="00F302CB">
            <w:pPr>
              <w:pStyle w:val="TableParagraph"/>
              <w:spacing w:before="4"/>
              <w:ind w:left="72"/>
              <w:rPr>
                <w:sz w:val="20"/>
              </w:rPr>
            </w:pPr>
            <w:r>
              <w:rPr>
                <w:color w:val="404040"/>
                <w:sz w:val="20"/>
              </w:rPr>
              <w:t>Nasazení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změny:</w:t>
            </w:r>
          </w:p>
          <w:p w14:paraId="3311F041" w14:textId="77777777" w:rsidR="00A913FA" w:rsidRDefault="00F302CB">
            <w:pPr>
              <w:pStyle w:val="TableParagraph"/>
              <w:tabs>
                <w:tab w:val="left" w:pos="641"/>
                <w:tab w:val="left" w:pos="1723"/>
              </w:tabs>
              <w:spacing w:before="70" w:line="312" w:lineRule="auto"/>
              <w:ind w:left="72" w:right="56"/>
              <w:rPr>
                <w:sz w:val="20"/>
              </w:rPr>
            </w:pPr>
            <w:r>
              <w:rPr>
                <w:color w:val="404040"/>
                <w:sz w:val="20"/>
              </w:rPr>
              <w:t>Po</w:t>
            </w:r>
            <w:r>
              <w:rPr>
                <w:color w:val="404040"/>
                <w:sz w:val="20"/>
              </w:rPr>
              <w:tab/>
              <w:t>domluvě</w:t>
            </w:r>
            <w:r>
              <w:rPr>
                <w:color w:val="404040"/>
                <w:sz w:val="20"/>
              </w:rPr>
              <w:tab/>
            </w:r>
            <w:r>
              <w:rPr>
                <w:color w:val="404040"/>
                <w:spacing w:val="-1"/>
                <w:sz w:val="20"/>
              </w:rPr>
              <w:t>nejpozději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následující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verzi</w:t>
            </w:r>
          </w:p>
          <w:p w14:paraId="523ACF2B" w14:textId="77777777" w:rsidR="00A913FA" w:rsidRDefault="00F302CB">
            <w:pPr>
              <w:pStyle w:val="TableParagraph"/>
              <w:tabs>
                <w:tab w:val="left" w:pos="679"/>
                <w:tab w:val="left" w:pos="1934"/>
              </w:tabs>
              <w:spacing w:before="4" w:line="312" w:lineRule="auto"/>
              <w:ind w:left="72" w:right="58"/>
              <w:rPr>
                <w:sz w:val="20"/>
              </w:rPr>
            </w:pPr>
            <w:r>
              <w:rPr>
                <w:color w:val="404040"/>
                <w:sz w:val="20"/>
              </w:rPr>
              <w:t>SLA</w:t>
            </w:r>
            <w:r>
              <w:rPr>
                <w:color w:val="404040"/>
                <w:sz w:val="20"/>
              </w:rPr>
              <w:tab/>
              <w:t>dostupnosti</w:t>
            </w:r>
            <w:r>
              <w:rPr>
                <w:color w:val="404040"/>
                <w:sz w:val="20"/>
              </w:rPr>
              <w:tab/>
            </w:r>
            <w:r>
              <w:rPr>
                <w:color w:val="404040"/>
                <w:spacing w:val="-1"/>
                <w:sz w:val="20"/>
              </w:rPr>
              <w:t>servisu: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Není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stanovena</w:t>
            </w:r>
          </w:p>
        </w:tc>
      </w:tr>
    </w:tbl>
    <w:p w14:paraId="3D1C65B1" w14:textId="77777777" w:rsidR="00A913FA" w:rsidRDefault="00A913FA">
      <w:pPr>
        <w:pStyle w:val="Zkladntext"/>
        <w:rPr>
          <w:b/>
          <w:sz w:val="20"/>
        </w:rPr>
      </w:pPr>
    </w:p>
    <w:p w14:paraId="057605C1" w14:textId="77777777" w:rsidR="00A913FA" w:rsidRDefault="00A913FA">
      <w:pPr>
        <w:pStyle w:val="Zkladntext"/>
        <w:spacing w:before="6"/>
        <w:rPr>
          <w:b/>
          <w:sz w:val="29"/>
        </w:rPr>
      </w:pPr>
    </w:p>
    <w:p w14:paraId="1BC77769" w14:textId="77777777" w:rsidR="00A913FA" w:rsidRDefault="00F302CB">
      <w:pPr>
        <w:pStyle w:val="Odstavecseseznamem"/>
        <w:numPr>
          <w:ilvl w:val="0"/>
          <w:numId w:val="9"/>
        </w:numPr>
        <w:tabs>
          <w:tab w:val="left" w:pos="579"/>
          <w:tab w:val="left" w:pos="580"/>
        </w:tabs>
        <w:spacing w:before="101"/>
        <w:ind w:hanging="361"/>
        <w:jc w:val="left"/>
        <w:rPr>
          <w:rFonts w:ascii="Symbol" w:hAnsi="Symbol"/>
          <w:color w:val="404040"/>
        </w:rPr>
      </w:pPr>
      <w:r>
        <w:rPr>
          <w:b/>
          <w:color w:val="404040"/>
        </w:rPr>
        <w:t>Klasifikace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priorit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parametrů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SLA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v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testovacím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prostředí</w:t>
      </w:r>
    </w:p>
    <w:p w14:paraId="4E3CB6C2" w14:textId="77777777" w:rsidR="00A913FA" w:rsidRDefault="00A913FA">
      <w:pPr>
        <w:pStyle w:val="Zkladntext"/>
        <w:spacing w:before="5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536"/>
        <w:gridCol w:w="2976"/>
      </w:tblGrid>
      <w:tr w:rsidR="00A913FA" w14:paraId="25A9DD49" w14:textId="77777777">
        <w:trPr>
          <w:trHeight w:val="661"/>
        </w:trPr>
        <w:tc>
          <w:tcPr>
            <w:tcW w:w="1838" w:type="dxa"/>
            <w:shd w:val="clear" w:color="auto" w:fill="D9D9D9"/>
          </w:tcPr>
          <w:p w14:paraId="0A3C127D" w14:textId="77777777" w:rsidR="00A913FA" w:rsidRDefault="00F302CB">
            <w:pPr>
              <w:pStyle w:val="TableParagraph"/>
              <w:ind w:left="71"/>
            </w:pPr>
            <w:r>
              <w:rPr>
                <w:color w:val="404040"/>
              </w:rPr>
              <w:t>Priorita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incidentu</w:t>
            </w:r>
          </w:p>
        </w:tc>
        <w:tc>
          <w:tcPr>
            <w:tcW w:w="4536" w:type="dxa"/>
            <w:shd w:val="clear" w:color="auto" w:fill="D9D9D9"/>
          </w:tcPr>
          <w:p w14:paraId="3D9DE900" w14:textId="77777777" w:rsidR="00A913FA" w:rsidRDefault="00F302CB">
            <w:pPr>
              <w:pStyle w:val="TableParagraph"/>
              <w:ind w:left="69"/>
            </w:pPr>
            <w:r>
              <w:rPr>
                <w:color w:val="404040"/>
              </w:rPr>
              <w:t>Definice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priority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požadavku</w:t>
            </w:r>
          </w:p>
        </w:tc>
        <w:tc>
          <w:tcPr>
            <w:tcW w:w="2976" w:type="dxa"/>
            <w:shd w:val="clear" w:color="auto" w:fill="D9D9D9"/>
          </w:tcPr>
          <w:p w14:paraId="6E00898D" w14:textId="77777777" w:rsidR="00A913FA" w:rsidRDefault="00F302CB">
            <w:pPr>
              <w:pStyle w:val="TableParagraph"/>
              <w:ind w:left="69"/>
            </w:pPr>
            <w:r>
              <w:rPr>
                <w:color w:val="404040"/>
              </w:rPr>
              <w:t>Parametry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SLA</w:t>
            </w:r>
          </w:p>
        </w:tc>
      </w:tr>
      <w:tr w:rsidR="00A913FA" w14:paraId="7C2993FC" w14:textId="77777777">
        <w:trPr>
          <w:trHeight w:val="2709"/>
        </w:trPr>
        <w:tc>
          <w:tcPr>
            <w:tcW w:w="1838" w:type="dxa"/>
          </w:tcPr>
          <w:p w14:paraId="009B0520" w14:textId="77777777" w:rsidR="00A913FA" w:rsidRDefault="00A913FA">
            <w:pPr>
              <w:pStyle w:val="TableParagraph"/>
              <w:rPr>
                <w:b/>
              </w:rPr>
            </w:pPr>
          </w:p>
          <w:p w14:paraId="56205AAA" w14:textId="77777777" w:rsidR="00A913FA" w:rsidRDefault="00A913FA">
            <w:pPr>
              <w:pStyle w:val="TableParagraph"/>
              <w:rPr>
                <w:b/>
              </w:rPr>
            </w:pPr>
          </w:p>
          <w:p w14:paraId="324314E2" w14:textId="77777777" w:rsidR="00A913FA" w:rsidRDefault="00A913FA">
            <w:pPr>
              <w:pStyle w:val="TableParagraph"/>
              <w:rPr>
                <w:b/>
              </w:rPr>
            </w:pPr>
          </w:p>
          <w:p w14:paraId="52850156" w14:textId="77777777" w:rsidR="00A913FA" w:rsidRDefault="00A913F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39114E9" w14:textId="77777777" w:rsidR="00A913FA" w:rsidRDefault="00F302CB">
            <w:pPr>
              <w:pStyle w:val="TableParagraph"/>
              <w:spacing w:line="312" w:lineRule="auto"/>
              <w:ind w:left="71" w:right="776"/>
              <w:rPr>
                <w:sz w:val="20"/>
              </w:rPr>
            </w:pPr>
            <w:r>
              <w:rPr>
                <w:color w:val="404040"/>
                <w:sz w:val="20"/>
              </w:rPr>
              <w:t>Priorita 1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pacing w:val="-1"/>
                <w:sz w:val="20"/>
              </w:rPr>
              <w:t>Kritická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(A)</w:t>
            </w:r>
          </w:p>
        </w:tc>
        <w:tc>
          <w:tcPr>
            <w:tcW w:w="4536" w:type="dxa"/>
          </w:tcPr>
          <w:p w14:paraId="7FDC1238" w14:textId="77777777" w:rsidR="00A913FA" w:rsidRDefault="00F302C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76" w:lineRule="auto"/>
              <w:ind w:right="216"/>
              <w:rPr>
                <w:sz w:val="20"/>
              </w:rPr>
            </w:pPr>
            <w:r>
              <w:rPr>
                <w:color w:val="404040"/>
                <w:sz w:val="20"/>
              </w:rPr>
              <w:t>Některé části Systému selhaly a jsou zcela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nefunkční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nebo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jejich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funkčnost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omezena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tak, že je kritickým způsobem ovlivněna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činnost Systému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nebo</w:t>
            </w:r>
          </w:p>
          <w:p w14:paraId="38B3FDE8" w14:textId="77777777" w:rsidR="00A913FA" w:rsidRDefault="00F302C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76" w:lineRule="auto"/>
              <w:ind w:right="217"/>
              <w:rPr>
                <w:sz w:val="20"/>
              </w:rPr>
            </w:pPr>
            <w:r>
              <w:rPr>
                <w:color w:val="404040"/>
                <w:sz w:val="20"/>
              </w:rPr>
              <w:t>Všechny části Systému selhaly a jsou zcela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nefunkční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nebo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jejich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funkčnost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omezena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tak, že je kritickým způsobem ovlivněna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činnost Systému.</w:t>
            </w:r>
          </w:p>
        </w:tc>
        <w:tc>
          <w:tcPr>
            <w:tcW w:w="2976" w:type="dxa"/>
          </w:tcPr>
          <w:p w14:paraId="6C208804" w14:textId="77777777" w:rsidR="00A913FA" w:rsidRDefault="00F302CB">
            <w:pPr>
              <w:pStyle w:val="TableParagraph"/>
              <w:spacing w:line="314" w:lineRule="auto"/>
              <w:ind w:left="69" w:right="230"/>
              <w:rPr>
                <w:sz w:val="20"/>
              </w:rPr>
            </w:pPr>
            <w:r>
              <w:rPr>
                <w:color w:val="404040"/>
                <w:sz w:val="20"/>
              </w:rPr>
              <w:t>Odezva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zahájení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opravy: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</w:t>
            </w:r>
            <w:r>
              <w:rPr>
                <w:color w:val="404040"/>
                <w:spacing w:val="-5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24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hodin</w:t>
            </w:r>
          </w:p>
          <w:p w14:paraId="370F0062" w14:textId="77777777" w:rsidR="00A913FA" w:rsidRDefault="00F302CB">
            <w:pPr>
              <w:pStyle w:val="TableParagraph"/>
              <w:spacing w:line="312" w:lineRule="auto"/>
              <w:ind w:left="69" w:right="100"/>
              <w:rPr>
                <w:sz w:val="20"/>
              </w:rPr>
            </w:pPr>
            <w:r>
              <w:rPr>
                <w:color w:val="404040"/>
                <w:sz w:val="20"/>
              </w:rPr>
              <w:t>Obnovení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provozu: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24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hodin</w:t>
            </w:r>
            <w:r>
              <w:rPr>
                <w:color w:val="404040"/>
                <w:spacing w:val="-5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od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zahájení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opravy</w:t>
            </w:r>
          </w:p>
          <w:p w14:paraId="558E7E0D" w14:textId="77777777" w:rsidR="00A913FA" w:rsidRDefault="00F302CB">
            <w:pPr>
              <w:pStyle w:val="TableParagraph"/>
              <w:spacing w:before="3" w:line="312" w:lineRule="auto"/>
              <w:ind w:left="69" w:right="231"/>
              <w:rPr>
                <w:sz w:val="20"/>
              </w:rPr>
            </w:pPr>
            <w:r>
              <w:rPr>
                <w:color w:val="404040"/>
                <w:sz w:val="20"/>
              </w:rPr>
              <w:t>Režim dostupnosti servisu: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Pracovní dny v pracovní dobu</w:t>
            </w:r>
            <w:r>
              <w:rPr>
                <w:color w:val="404040"/>
                <w:spacing w:val="-5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Objednatele</w:t>
            </w:r>
          </w:p>
          <w:p w14:paraId="56869961" w14:textId="77777777" w:rsidR="00A913FA" w:rsidRDefault="00F302CB">
            <w:pPr>
              <w:pStyle w:val="TableParagraph"/>
              <w:spacing w:before="6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SLA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dostupnosti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servisu: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není</w:t>
            </w:r>
          </w:p>
          <w:p w14:paraId="04B70438" w14:textId="77777777" w:rsidR="00A913FA" w:rsidRDefault="00F302CB">
            <w:pPr>
              <w:pStyle w:val="TableParagraph"/>
              <w:spacing w:before="70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měřena</w:t>
            </w:r>
          </w:p>
        </w:tc>
      </w:tr>
      <w:tr w:rsidR="00A913FA" w14:paraId="6E81C55D" w14:textId="77777777">
        <w:trPr>
          <w:trHeight w:val="2706"/>
        </w:trPr>
        <w:tc>
          <w:tcPr>
            <w:tcW w:w="1838" w:type="dxa"/>
          </w:tcPr>
          <w:p w14:paraId="621F1ADD" w14:textId="77777777" w:rsidR="00A913FA" w:rsidRDefault="00A913FA">
            <w:pPr>
              <w:pStyle w:val="TableParagraph"/>
              <w:rPr>
                <w:b/>
              </w:rPr>
            </w:pPr>
          </w:p>
          <w:p w14:paraId="5E5674EA" w14:textId="77777777" w:rsidR="00A913FA" w:rsidRDefault="00A913FA">
            <w:pPr>
              <w:pStyle w:val="TableParagraph"/>
              <w:rPr>
                <w:b/>
              </w:rPr>
            </w:pPr>
          </w:p>
          <w:p w14:paraId="35D00CAD" w14:textId="77777777" w:rsidR="00A913FA" w:rsidRDefault="00A913FA">
            <w:pPr>
              <w:pStyle w:val="TableParagraph"/>
              <w:rPr>
                <w:b/>
              </w:rPr>
            </w:pPr>
          </w:p>
          <w:p w14:paraId="09831042" w14:textId="77777777" w:rsidR="00A913FA" w:rsidRDefault="00A913F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4136B6D" w14:textId="77777777" w:rsidR="00A913FA" w:rsidRDefault="00F302CB">
            <w:pPr>
              <w:pStyle w:val="TableParagraph"/>
              <w:spacing w:line="312" w:lineRule="auto"/>
              <w:ind w:left="71" w:right="774"/>
              <w:rPr>
                <w:sz w:val="20"/>
              </w:rPr>
            </w:pPr>
            <w:r>
              <w:rPr>
                <w:color w:val="404040"/>
                <w:sz w:val="20"/>
              </w:rPr>
              <w:t>Priorita 2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pacing w:val="-1"/>
                <w:sz w:val="20"/>
              </w:rPr>
              <w:t>Vysoká</w:t>
            </w:r>
            <w:r>
              <w:rPr>
                <w:color w:val="404040"/>
                <w:spacing w:val="-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(B)</w:t>
            </w:r>
          </w:p>
        </w:tc>
        <w:tc>
          <w:tcPr>
            <w:tcW w:w="4536" w:type="dxa"/>
          </w:tcPr>
          <w:p w14:paraId="780CF7F5" w14:textId="77777777" w:rsidR="00A913FA" w:rsidRDefault="00F302CB">
            <w:pPr>
              <w:pStyle w:val="TableParagraph"/>
              <w:spacing w:line="276" w:lineRule="auto"/>
              <w:ind w:left="425" w:right="76" w:hanging="360"/>
              <w:rPr>
                <w:sz w:val="20"/>
              </w:rPr>
            </w:pPr>
            <w:r>
              <w:rPr>
                <w:color w:val="404040"/>
                <w:sz w:val="20"/>
              </w:rPr>
              <w:t>1.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Činnost Systému je podstatně omezena.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Některé části selhaly a jsou zcela nefunkční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nebo je jejich funkčnost omezena a je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zásadním způsobem ovlivněna činnost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Systému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(např.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není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dostupná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jedna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instance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Systému).</w:t>
            </w:r>
          </w:p>
        </w:tc>
        <w:tc>
          <w:tcPr>
            <w:tcW w:w="2976" w:type="dxa"/>
          </w:tcPr>
          <w:p w14:paraId="24915729" w14:textId="77777777" w:rsidR="00A913FA" w:rsidRDefault="00F302CB">
            <w:pPr>
              <w:pStyle w:val="TableParagraph"/>
              <w:spacing w:line="312" w:lineRule="auto"/>
              <w:ind w:left="69" w:right="230"/>
              <w:rPr>
                <w:sz w:val="20"/>
              </w:rPr>
            </w:pPr>
            <w:r>
              <w:rPr>
                <w:color w:val="404040"/>
                <w:sz w:val="20"/>
              </w:rPr>
              <w:t>Odezva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zahájení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opravy: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</w:t>
            </w:r>
            <w:r>
              <w:rPr>
                <w:color w:val="404040"/>
                <w:spacing w:val="-5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24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hodin</w:t>
            </w:r>
          </w:p>
          <w:p w14:paraId="76C97BC2" w14:textId="77777777" w:rsidR="00A913FA" w:rsidRDefault="00F302CB">
            <w:pPr>
              <w:pStyle w:val="TableParagraph"/>
              <w:spacing w:before="1" w:line="314" w:lineRule="auto"/>
              <w:ind w:left="69" w:right="100"/>
              <w:rPr>
                <w:sz w:val="20"/>
              </w:rPr>
            </w:pPr>
            <w:r>
              <w:rPr>
                <w:color w:val="404040"/>
                <w:sz w:val="20"/>
              </w:rPr>
              <w:t>Obnovení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provozu: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48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hodin</w:t>
            </w:r>
            <w:r>
              <w:rPr>
                <w:color w:val="404040"/>
                <w:spacing w:val="-5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od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zahájení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opravy</w:t>
            </w:r>
          </w:p>
          <w:p w14:paraId="2A9DC6B3" w14:textId="77777777" w:rsidR="00A913FA" w:rsidRDefault="00F302CB">
            <w:pPr>
              <w:pStyle w:val="TableParagraph"/>
              <w:spacing w:line="314" w:lineRule="auto"/>
              <w:ind w:left="69" w:right="231"/>
              <w:rPr>
                <w:sz w:val="20"/>
              </w:rPr>
            </w:pPr>
            <w:r>
              <w:rPr>
                <w:color w:val="404040"/>
                <w:sz w:val="20"/>
              </w:rPr>
              <w:t>Režim dostupnosti servisu: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Pracovní dny v pracovní dobu</w:t>
            </w:r>
            <w:r>
              <w:rPr>
                <w:color w:val="404040"/>
                <w:spacing w:val="-5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Objednatele</w:t>
            </w:r>
          </w:p>
          <w:p w14:paraId="01DC995F" w14:textId="77777777" w:rsidR="00A913FA" w:rsidRDefault="00F302C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SLA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dostupnosti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servisu: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není</w:t>
            </w:r>
          </w:p>
          <w:p w14:paraId="06F48AE9" w14:textId="77777777" w:rsidR="00A913FA" w:rsidRDefault="00F302CB">
            <w:pPr>
              <w:pStyle w:val="TableParagraph"/>
              <w:spacing w:before="72"/>
              <w:ind w:left="69"/>
              <w:rPr>
                <w:sz w:val="20"/>
              </w:rPr>
            </w:pPr>
            <w:r>
              <w:rPr>
                <w:color w:val="404040"/>
                <w:sz w:val="20"/>
              </w:rPr>
              <w:t>měřena</w:t>
            </w:r>
          </w:p>
        </w:tc>
      </w:tr>
    </w:tbl>
    <w:p w14:paraId="037D84E1" w14:textId="77777777" w:rsidR="00A913FA" w:rsidRDefault="00A913FA">
      <w:pPr>
        <w:rPr>
          <w:sz w:val="20"/>
        </w:rPr>
        <w:sectPr w:rsidR="00A913FA">
          <w:type w:val="continuous"/>
          <w:pgSz w:w="11910" w:h="16840"/>
          <w:pgMar w:top="1400" w:right="620" w:bottom="1380" w:left="1120" w:header="0" w:footer="1141" w:gutter="0"/>
          <w:cols w:space="708"/>
        </w:sectPr>
      </w:pPr>
    </w:p>
    <w:p w14:paraId="015F58ED" w14:textId="77777777" w:rsidR="00A913FA" w:rsidRDefault="00A913FA">
      <w:pPr>
        <w:pStyle w:val="Zkladntext"/>
        <w:spacing w:before="3"/>
        <w:rPr>
          <w:b/>
          <w:sz w:val="16"/>
        </w:rPr>
      </w:pPr>
    </w:p>
    <w:p w14:paraId="41E31D84" w14:textId="77777777" w:rsidR="00A913FA" w:rsidRDefault="00F302CB">
      <w:pPr>
        <w:pStyle w:val="Nadpis2"/>
        <w:numPr>
          <w:ilvl w:val="0"/>
          <w:numId w:val="10"/>
        </w:numPr>
        <w:tabs>
          <w:tab w:val="left" w:pos="928"/>
        </w:tabs>
        <w:spacing w:before="89" w:line="259" w:lineRule="auto"/>
        <w:ind w:left="219" w:right="812" w:hanging="10"/>
        <w:jc w:val="both"/>
      </w:pPr>
      <w:bookmarkStart w:id="31" w:name="2._Incident_Management_–_notifikace_mezi"/>
      <w:bookmarkEnd w:id="31"/>
      <w:r>
        <w:rPr>
          <w:color w:val="696969"/>
        </w:rPr>
        <w:t>Incident Management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– notifikace mezi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</w:p>
    <w:p w14:paraId="40F02B3E" w14:textId="77777777" w:rsidR="00A913FA" w:rsidRDefault="00F302CB">
      <w:pPr>
        <w:pStyle w:val="Zkladntext"/>
        <w:spacing w:before="235" w:line="314" w:lineRule="auto"/>
        <w:ind w:left="219" w:right="790"/>
        <w:jc w:val="both"/>
      </w:pPr>
      <w:r>
        <w:rPr>
          <w:color w:val="696969"/>
        </w:rPr>
        <w:t>Incident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management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proces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činnosti,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zajišťují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obnovu</w:t>
      </w:r>
      <w:r>
        <w:rPr>
          <w:color w:val="696969"/>
          <w:spacing w:val="18"/>
        </w:rPr>
        <w:t xml:space="preserve"> </w:t>
      </w:r>
      <w:r>
        <w:rPr>
          <w:color w:val="404040"/>
        </w:rPr>
        <w:t>Trvale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poskytované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59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případě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zjištění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havárie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na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provozovaném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Systému.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 důvodu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kvality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-59"/>
        </w:rPr>
        <w:t xml:space="preserve"> </w:t>
      </w:r>
      <w:r>
        <w:rPr>
          <w:color w:val="404040"/>
        </w:rPr>
        <w:t xml:space="preserve">Trvale poskytovaných služeb </w:t>
      </w:r>
      <w:r>
        <w:rPr>
          <w:color w:val="696969"/>
        </w:rPr>
        <w:t xml:space="preserve">je tento proces monitorován a kvalita </w:t>
      </w:r>
      <w:r>
        <w:rPr>
          <w:color w:val="404040"/>
        </w:rPr>
        <w:t>Trvale poskytované služby</w:t>
      </w:r>
      <w:r>
        <w:rPr>
          <w:color w:val="404040"/>
          <w:spacing w:val="-5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vyhodnocována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příslušných Katalogových listech.</w:t>
      </w:r>
    </w:p>
    <w:p w14:paraId="58B7CA1B" w14:textId="77777777" w:rsidR="00A913FA" w:rsidRDefault="00F302CB">
      <w:pPr>
        <w:pStyle w:val="Odstavecseseznamem"/>
        <w:numPr>
          <w:ilvl w:val="1"/>
          <w:numId w:val="10"/>
        </w:numPr>
        <w:tabs>
          <w:tab w:val="left" w:pos="928"/>
        </w:tabs>
        <w:spacing w:before="117"/>
        <w:ind w:hanging="719"/>
        <w:jc w:val="both"/>
        <w:rPr>
          <w:b/>
          <w:sz w:val="24"/>
        </w:rPr>
      </w:pPr>
      <w:bookmarkStart w:id="32" w:name="2.1._Popis_a_schéma_procesu"/>
      <w:bookmarkEnd w:id="32"/>
      <w:r>
        <w:rPr>
          <w:b/>
          <w:color w:val="365F91"/>
          <w:sz w:val="24"/>
        </w:rPr>
        <w:t>Popis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a</w:t>
      </w:r>
      <w:r>
        <w:rPr>
          <w:b/>
          <w:color w:val="365F91"/>
          <w:spacing w:val="-5"/>
          <w:sz w:val="24"/>
        </w:rPr>
        <w:t xml:space="preserve"> </w:t>
      </w:r>
      <w:r>
        <w:rPr>
          <w:b/>
          <w:color w:val="365F91"/>
          <w:sz w:val="24"/>
        </w:rPr>
        <w:t>schéma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procesu</w:t>
      </w:r>
    </w:p>
    <w:p w14:paraId="1DD14CD2" w14:textId="77777777" w:rsidR="00A913FA" w:rsidRDefault="00F302CB">
      <w:pPr>
        <w:pStyle w:val="Odstavecseseznamem"/>
        <w:numPr>
          <w:ilvl w:val="2"/>
          <w:numId w:val="10"/>
        </w:numPr>
        <w:tabs>
          <w:tab w:val="left" w:pos="928"/>
        </w:tabs>
        <w:spacing w:before="21"/>
        <w:ind w:hanging="647"/>
        <w:jc w:val="both"/>
        <w:rPr>
          <w:b/>
          <w:color w:val="365F91"/>
          <w:sz w:val="24"/>
        </w:rPr>
      </w:pPr>
      <w:bookmarkStart w:id="33" w:name="2.1.1._Schéma_notifikací_procesu_inciden"/>
      <w:bookmarkEnd w:id="33"/>
      <w:r>
        <w:rPr>
          <w:b/>
          <w:color w:val="365F91"/>
          <w:sz w:val="24"/>
        </w:rPr>
        <w:t>Schéma</w:t>
      </w:r>
      <w:r>
        <w:rPr>
          <w:b/>
          <w:color w:val="365F91"/>
          <w:spacing w:val="-7"/>
          <w:sz w:val="24"/>
        </w:rPr>
        <w:t xml:space="preserve"> </w:t>
      </w:r>
      <w:r>
        <w:rPr>
          <w:b/>
          <w:color w:val="365F91"/>
          <w:sz w:val="24"/>
        </w:rPr>
        <w:t>notifikací</w:t>
      </w:r>
      <w:r>
        <w:rPr>
          <w:b/>
          <w:color w:val="365F91"/>
          <w:spacing w:val="-6"/>
          <w:sz w:val="24"/>
        </w:rPr>
        <w:t xml:space="preserve"> </w:t>
      </w:r>
      <w:r>
        <w:rPr>
          <w:b/>
          <w:color w:val="365F91"/>
          <w:sz w:val="24"/>
        </w:rPr>
        <w:t>procesu</w:t>
      </w:r>
      <w:r>
        <w:rPr>
          <w:b/>
          <w:color w:val="365F91"/>
          <w:spacing w:val="-6"/>
          <w:sz w:val="24"/>
        </w:rPr>
        <w:t xml:space="preserve"> </w:t>
      </w:r>
      <w:r>
        <w:rPr>
          <w:b/>
          <w:color w:val="365F91"/>
          <w:sz w:val="24"/>
        </w:rPr>
        <w:t>incident</w:t>
      </w:r>
      <w:r>
        <w:rPr>
          <w:b/>
          <w:color w:val="365F91"/>
          <w:spacing w:val="-6"/>
          <w:sz w:val="24"/>
        </w:rPr>
        <w:t xml:space="preserve"> </w:t>
      </w:r>
      <w:r>
        <w:rPr>
          <w:b/>
          <w:color w:val="365F91"/>
          <w:sz w:val="24"/>
        </w:rPr>
        <w:t>management</w:t>
      </w:r>
    </w:p>
    <w:p w14:paraId="017CD40F" w14:textId="77777777" w:rsidR="00A913FA" w:rsidRDefault="00F302CB">
      <w:pPr>
        <w:pStyle w:val="Zkladntext"/>
        <w:spacing w:before="7"/>
        <w:rPr>
          <w:b/>
          <w:sz w:val="21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780E5C9" wp14:editId="06FC2AC3">
            <wp:simplePos x="0" y="0"/>
            <wp:positionH relativeFrom="page">
              <wp:posOffset>847725</wp:posOffset>
            </wp:positionH>
            <wp:positionV relativeFrom="paragraph">
              <wp:posOffset>173356</wp:posOffset>
            </wp:positionV>
            <wp:extent cx="5999509" cy="137988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509" cy="137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FE6AB" w14:textId="77777777" w:rsidR="00A913FA" w:rsidRDefault="00A913FA">
      <w:pPr>
        <w:pStyle w:val="Zkladntext"/>
        <w:spacing w:before="2"/>
        <w:rPr>
          <w:b/>
          <w:sz w:val="38"/>
        </w:rPr>
      </w:pPr>
    </w:p>
    <w:p w14:paraId="24A0EFD6" w14:textId="77777777" w:rsidR="00A913FA" w:rsidRDefault="00F302CB">
      <w:pPr>
        <w:pStyle w:val="Odstavecseseznamem"/>
        <w:numPr>
          <w:ilvl w:val="2"/>
          <w:numId w:val="10"/>
        </w:numPr>
        <w:tabs>
          <w:tab w:val="left" w:pos="928"/>
        </w:tabs>
        <w:spacing w:before="0"/>
        <w:ind w:hanging="647"/>
        <w:jc w:val="both"/>
        <w:rPr>
          <w:b/>
          <w:color w:val="365F91"/>
          <w:sz w:val="24"/>
        </w:rPr>
      </w:pPr>
      <w:bookmarkStart w:id="34" w:name="2.1.2._Popis_procesu"/>
      <w:bookmarkEnd w:id="34"/>
      <w:r>
        <w:rPr>
          <w:b/>
          <w:color w:val="365F91"/>
          <w:sz w:val="24"/>
        </w:rPr>
        <w:t>Popis</w:t>
      </w:r>
      <w:r>
        <w:rPr>
          <w:b/>
          <w:color w:val="365F91"/>
          <w:spacing w:val="-5"/>
          <w:sz w:val="24"/>
        </w:rPr>
        <w:t xml:space="preserve"> </w:t>
      </w:r>
      <w:r>
        <w:rPr>
          <w:b/>
          <w:color w:val="365F91"/>
          <w:sz w:val="24"/>
        </w:rPr>
        <w:t>procesu</w:t>
      </w:r>
    </w:p>
    <w:p w14:paraId="4D1DAF2F" w14:textId="77777777" w:rsidR="00A913FA" w:rsidRDefault="00F302CB">
      <w:pPr>
        <w:pStyle w:val="Zkladntext"/>
        <w:spacing w:before="21" w:line="314" w:lineRule="auto"/>
        <w:ind w:left="219" w:right="788"/>
        <w:jc w:val="both"/>
      </w:pPr>
      <w:r>
        <w:rPr>
          <w:color w:val="696969"/>
        </w:rPr>
        <w:t>Hlavním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cílem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Management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procesu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co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nejkratším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čase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obnovit</w:t>
      </w:r>
      <w:r>
        <w:rPr>
          <w:color w:val="696969"/>
          <w:spacing w:val="1"/>
        </w:rPr>
        <w:t xml:space="preserve"> </w:t>
      </w:r>
      <w:r>
        <w:rPr>
          <w:color w:val="404040"/>
        </w:rPr>
        <w:t>Trvale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poskytovanou službu </w:t>
      </w:r>
      <w:r>
        <w:rPr>
          <w:color w:val="696969"/>
        </w:rPr>
        <w:t>do původního stavu v případě havárie, aby došlo k co nejmenšímu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dopadu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 provoz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Systému.</w:t>
      </w:r>
    </w:p>
    <w:p w14:paraId="06D67662" w14:textId="77777777" w:rsidR="00A913FA" w:rsidRDefault="00F302CB">
      <w:pPr>
        <w:pStyle w:val="Nadpis3"/>
        <w:numPr>
          <w:ilvl w:val="2"/>
          <w:numId w:val="10"/>
        </w:numPr>
        <w:tabs>
          <w:tab w:val="left" w:pos="928"/>
        </w:tabs>
        <w:ind w:hanging="647"/>
        <w:jc w:val="both"/>
        <w:rPr>
          <w:color w:val="365F91"/>
        </w:rPr>
      </w:pPr>
      <w:bookmarkStart w:id="35" w:name="2.1.3._Přehled_činností"/>
      <w:bookmarkEnd w:id="35"/>
      <w:r>
        <w:rPr>
          <w:color w:val="365F91"/>
        </w:rPr>
        <w:t>Přehled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činností</w:t>
      </w:r>
    </w:p>
    <w:p w14:paraId="6C88305E" w14:textId="77777777" w:rsidR="00A913FA" w:rsidRDefault="00F302CB">
      <w:pPr>
        <w:pStyle w:val="Zkladntext"/>
        <w:spacing w:before="21" w:line="314" w:lineRule="auto"/>
        <w:ind w:left="219" w:right="791"/>
        <w:jc w:val="both"/>
      </w:pP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procesu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Incident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managementu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specifikováno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několik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činností,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díky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kterým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každý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vzniklý incident korektně zaznamenán, vyhodnocen, vyřešen a uzavřen. Tyto činnosti 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následující.</w:t>
      </w:r>
    </w:p>
    <w:p w14:paraId="3FB46AC7" w14:textId="77777777" w:rsidR="00A913FA" w:rsidRDefault="00F302CB">
      <w:pPr>
        <w:pStyle w:val="Nadpis3"/>
        <w:numPr>
          <w:ilvl w:val="2"/>
          <w:numId w:val="10"/>
        </w:numPr>
        <w:tabs>
          <w:tab w:val="left" w:pos="928"/>
        </w:tabs>
        <w:ind w:hanging="647"/>
        <w:jc w:val="both"/>
        <w:rPr>
          <w:color w:val="365F91"/>
        </w:rPr>
      </w:pPr>
      <w:bookmarkStart w:id="36" w:name="2.1.4._Vytvoření_Incidentu"/>
      <w:bookmarkEnd w:id="36"/>
      <w:r>
        <w:rPr>
          <w:color w:val="365F91"/>
        </w:rPr>
        <w:t>Vytvoření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Incidentu</w:t>
      </w:r>
    </w:p>
    <w:p w14:paraId="07712C0A" w14:textId="77777777" w:rsidR="00A913FA" w:rsidRDefault="00F302CB">
      <w:pPr>
        <w:pStyle w:val="Zkladntext"/>
        <w:spacing w:before="21" w:line="314" w:lineRule="auto"/>
        <w:ind w:left="219" w:right="794"/>
        <w:jc w:val="both"/>
      </w:pPr>
      <w:r>
        <w:rPr>
          <w:color w:val="696969"/>
        </w:rPr>
        <w:t xml:space="preserve">V případě vzniku Incidentu </w:t>
      </w:r>
      <w:proofErr w:type="gramStart"/>
      <w:r>
        <w:rPr>
          <w:color w:val="696969"/>
        </w:rPr>
        <w:t>vytvoří</w:t>
      </w:r>
      <w:proofErr w:type="gramEnd"/>
      <w:r>
        <w:rPr>
          <w:color w:val="696969"/>
        </w:rPr>
        <w:t xml:space="preserve"> Provozovatel Servis Desku tiket, který bude obsahovat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povinné informace a detailní popis vzniklé incidentu nebo podezření na incident. Incidentu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(ticketu SD) bude přiřazena priorita. Incident bude klasifikován zadavatelem</w:t>
      </w:r>
      <w:r>
        <w:rPr>
          <w:color w:val="696969"/>
        </w:rPr>
        <w:t>. Tento čas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důležitý pro splnění parametrů odezva zadavateli. Parametr Odezva je měřen podle definice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výše.</w:t>
      </w:r>
    </w:p>
    <w:p w14:paraId="1BB323A6" w14:textId="77777777" w:rsidR="00A913FA" w:rsidRDefault="00F302CB">
      <w:pPr>
        <w:pStyle w:val="Nadpis3"/>
        <w:numPr>
          <w:ilvl w:val="2"/>
          <w:numId w:val="10"/>
        </w:numPr>
        <w:tabs>
          <w:tab w:val="left" w:pos="928"/>
        </w:tabs>
        <w:ind w:hanging="647"/>
        <w:jc w:val="both"/>
        <w:rPr>
          <w:color w:val="365F91"/>
        </w:rPr>
      </w:pPr>
      <w:bookmarkStart w:id="37" w:name="2.1.5._Zaslání_Incidentu_(měření_odezvy)"/>
      <w:bookmarkEnd w:id="37"/>
      <w:r>
        <w:rPr>
          <w:color w:val="365F91"/>
        </w:rPr>
        <w:t>Zaslání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Incidentu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(měření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odezvy)</w:t>
      </w:r>
    </w:p>
    <w:p w14:paraId="426B4AA1" w14:textId="77777777" w:rsidR="00A913FA" w:rsidRDefault="00F302CB">
      <w:pPr>
        <w:pStyle w:val="Zkladntext"/>
        <w:spacing w:before="21" w:line="314" w:lineRule="auto"/>
        <w:ind w:left="219" w:right="795" w:hanging="1"/>
        <w:jc w:val="both"/>
      </w:pPr>
      <w:r>
        <w:rPr>
          <w:color w:val="696969"/>
        </w:rPr>
        <w:t>Po vytvoření Incidentu v Servis Desku a vyplnění povinných údajů, je Incident tiket zaslán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skupinu pracovníků na úrovni L1, L2 nebo L3. Po přijetí Incidentu je odeslána notifikace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zadavateli.</w:t>
      </w:r>
    </w:p>
    <w:p w14:paraId="291AEC97" w14:textId="77777777" w:rsidR="00A913FA" w:rsidRDefault="00F302CB">
      <w:pPr>
        <w:pStyle w:val="Nadpis3"/>
        <w:numPr>
          <w:ilvl w:val="2"/>
          <w:numId w:val="10"/>
        </w:numPr>
        <w:tabs>
          <w:tab w:val="left" w:pos="928"/>
        </w:tabs>
        <w:spacing w:before="117"/>
        <w:ind w:hanging="647"/>
        <w:jc w:val="both"/>
        <w:rPr>
          <w:color w:val="365F91"/>
        </w:rPr>
      </w:pPr>
      <w:bookmarkStart w:id="38" w:name="2.1.6._Příjem_Incidentu_(čas_na_odstraně"/>
      <w:bookmarkEnd w:id="38"/>
      <w:r>
        <w:rPr>
          <w:color w:val="365F91"/>
        </w:rPr>
        <w:t>Příjem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Incidentu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(čas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na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odstranění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závady)</w:t>
      </w:r>
    </w:p>
    <w:p w14:paraId="08F31821" w14:textId="77777777" w:rsidR="00A913FA" w:rsidRDefault="00F302CB">
      <w:pPr>
        <w:pStyle w:val="Zkladntext"/>
        <w:spacing w:before="24" w:line="312" w:lineRule="auto"/>
        <w:ind w:left="219" w:right="794"/>
        <w:jc w:val="both"/>
      </w:pPr>
      <w:r>
        <w:rPr>
          <w:color w:val="404040"/>
        </w:rPr>
        <w:t>Skupina L2 nebo L3 přijme Incident ticket v Servis Desku. Skupina (pracovník) provede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zaps</w:t>
      </w:r>
      <w:r>
        <w:rPr>
          <w:color w:val="404040"/>
        </w:rPr>
        <w:t>ání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aktuálních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Incident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tiketu.</w:t>
      </w:r>
    </w:p>
    <w:p w14:paraId="70F15119" w14:textId="77777777" w:rsidR="00A913FA" w:rsidRDefault="00A913FA">
      <w:pPr>
        <w:spacing w:line="312" w:lineRule="auto"/>
        <w:jc w:val="both"/>
        <w:sectPr w:rsidR="00A913FA">
          <w:pgSz w:w="11910" w:h="16840"/>
          <w:pgMar w:top="1580" w:right="620" w:bottom="1380" w:left="1120" w:header="0" w:footer="1141" w:gutter="0"/>
          <w:cols w:space="708"/>
        </w:sectPr>
      </w:pPr>
    </w:p>
    <w:p w14:paraId="74C1253D" w14:textId="77777777" w:rsidR="00A913FA" w:rsidRDefault="00F302CB">
      <w:pPr>
        <w:pStyle w:val="Zkladntext"/>
        <w:spacing w:before="65" w:line="314" w:lineRule="auto"/>
        <w:ind w:left="219" w:right="793"/>
        <w:jc w:val="both"/>
      </w:pPr>
      <w:r>
        <w:rPr>
          <w:color w:val="404040"/>
        </w:rPr>
        <w:t xml:space="preserve">Čas příjmu a předání Incidentu je měřen Servis </w:t>
      </w:r>
      <w:proofErr w:type="spellStart"/>
      <w:r>
        <w:rPr>
          <w:color w:val="404040"/>
        </w:rPr>
        <w:t>Deskem</w:t>
      </w:r>
      <w:proofErr w:type="spellEnd"/>
      <w:r>
        <w:rPr>
          <w:color w:val="404040"/>
        </w:rPr>
        <w:t>. Tento čas pro měření odstranění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závady v rámci měření parametrů Servisní podpory. Po přijetí Incidentu je odeslána notifika</w:t>
      </w:r>
      <w:r>
        <w:rPr>
          <w:color w:val="404040"/>
        </w:rPr>
        <w:t>ce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skupině pracovníků.</w:t>
      </w:r>
    </w:p>
    <w:p w14:paraId="30BE8A6D" w14:textId="77777777" w:rsidR="00A913FA" w:rsidRDefault="00F302CB">
      <w:pPr>
        <w:pStyle w:val="Nadpis3"/>
        <w:numPr>
          <w:ilvl w:val="2"/>
          <w:numId w:val="10"/>
        </w:numPr>
        <w:tabs>
          <w:tab w:val="left" w:pos="928"/>
        </w:tabs>
        <w:spacing w:before="119"/>
        <w:ind w:hanging="647"/>
        <w:jc w:val="both"/>
        <w:rPr>
          <w:color w:val="365F91"/>
        </w:rPr>
      </w:pPr>
      <w:bookmarkStart w:id="39" w:name="2.1.7._Eskalace_Incidentu"/>
      <w:bookmarkEnd w:id="39"/>
      <w:r>
        <w:rPr>
          <w:color w:val="365F91"/>
        </w:rPr>
        <w:t>Eskalace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Incidentu</w:t>
      </w:r>
    </w:p>
    <w:p w14:paraId="18D1356B" w14:textId="77777777" w:rsidR="00A913FA" w:rsidRDefault="00F302CB">
      <w:pPr>
        <w:pStyle w:val="Zkladntext"/>
        <w:spacing w:before="22" w:line="314" w:lineRule="auto"/>
        <w:ind w:left="219" w:right="791"/>
        <w:jc w:val="both"/>
      </w:pPr>
      <w:r>
        <w:rPr>
          <w:color w:val="404040"/>
        </w:rPr>
        <w:t>Eskalací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provádí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pracovat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více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skupin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(profesí)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 xml:space="preserve">pracovníků. V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</w:rPr>
        <w:t xml:space="preserve"> Desku se využívá volby eskalace na specializované řešitele, kteří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následně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budou zabývat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analýzou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řešením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Incidentu.</w:t>
      </w:r>
    </w:p>
    <w:p w14:paraId="2CFAF7BB" w14:textId="77777777" w:rsidR="00A913FA" w:rsidRDefault="00F302CB">
      <w:pPr>
        <w:pStyle w:val="Nadpis3"/>
        <w:numPr>
          <w:ilvl w:val="2"/>
          <w:numId w:val="10"/>
        </w:numPr>
        <w:tabs>
          <w:tab w:val="left" w:pos="928"/>
        </w:tabs>
        <w:spacing w:before="117"/>
        <w:ind w:hanging="647"/>
        <w:jc w:val="both"/>
        <w:rPr>
          <w:color w:val="365F91"/>
        </w:rPr>
      </w:pPr>
      <w:bookmarkStart w:id="40" w:name="2.1.8._Oprava_Incidentu"/>
      <w:bookmarkEnd w:id="40"/>
      <w:r>
        <w:rPr>
          <w:color w:val="365F91"/>
        </w:rPr>
        <w:t>Oprava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Incidentu</w:t>
      </w:r>
    </w:p>
    <w:p w14:paraId="32FE7AB4" w14:textId="77777777" w:rsidR="00A913FA" w:rsidRDefault="00F302CB">
      <w:pPr>
        <w:pStyle w:val="Zkladntext"/>
        <w:spacing w:before="24" w:line="312" w:lineRule="auto"/>
        <w:ind w:left="219" w:right="793"/>
        <w:jc w:val="both"/>
      </w:pPr>
      <w:r>
        <w:rPr>
          <w:color w:val="404040"/>
        </w:rPr>
        <w:t>Oprava Incidentu je bod, kdy Poskytovatel zajistí nasazení finální opravy nebo nasazení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dočasné opravy (</w:t>
      </w:r>
      <w:proofErr w:type="spellStart"/>
      <w:r>
        <w:rPr>
          <w:color w:val="404040"/>
        </w:rPr>
        <w:t>workaroundu</w:t>
      </w:r>
      <w:proofErr w:type="spellEnd"/>
      <w:r>
        <w:rPr>
          <w:color w:val="404040"/>
        </w:rPr>
        <w:t>). Oprava způsobí obnovení poskytované služby nebo částečné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obnovení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poskytované služby.</w:t>
      </w:r>
    </w:p>
    <w:p w14:paraId="67B626F3" w14:textId="77777777" w:rsidR="00A913FA" w:rsidRDefault="00F302CB">
      <w:pPr>
        <w:pStyle w:val="Nadpis3"/>
        <w:numPr>
          <w:ilvl w:val="2"/>
          <w:numId w:val="10"/>
        </w:numPr>
        <w:tabs>
          <w:tab w:val="left" w:pos="928"/>
        </w:tabs>
        <w:spacing w:before="125"/>
        <w:ind w:hanging="647"/>
        <w:jc w:val="both"/>
        <w:rPr>
          <w:color w:val="365F91"/>
        </w:rPr>
      </w:pPr>
      <w:bookmarkStart w:id="41" w:name="2.1.9._Vyřešení_Incidentu"/>
      <w:bookmarkEnd w:id="41"/>
      <w:r>
        <w:rPr>
          <w:color w:val="365F91"/>
        </w:rPr>
        <w:t>Vyřešení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Incidentu</w:t>
      </w:r>
    </w:p>
    <w:p w14:paraId="52013721" w14:textId="77777777" w:rsidR="00A913FA" w:rsidRDefault="00F302CB">
      <w:pPr>
        <w:pStyle w:val="Zkladntext"/>
        <w:spacing w:before="21" w:line="314" w:lineRule="auto"/>
        <w:ind w:left="219" w:right="793"/>
        <w:jc w:val="both"/>
      </w:pPr>
      <w:r>
        <w:rPr>
          <w:color w:val="404040"/>
        </w:rPr>
        <w:t>Stav,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dojde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 odstranění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příčiny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vzniku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havárie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zprovoznění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všech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ovlivněných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poskytovaných služby Systému. O vyřešení Incidentu a obnovení funkčnosti poskytované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notifikovány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skupiny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pracovníků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zadavatel.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Vyřešený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ticket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obsahovat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popis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ř</w:t>
      </w:r>
      <w:r>
        <w:rPr>
          <w:color w:val="404040"/>
        </w:rPr>
        <w:t>ešení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stručný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popis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kroků,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vedly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příčiny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vzniku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incidentu.</w:t>
      </w:r>
    </w:p>
    <w:p w14:paraId="13ACDAB0" w14:textId="77777777" w:rsidR="00A913FA" w:rsidRDefault="00F302CB">
      <w:pPr>
        <w:pStyle w:val="Nadpis3"/>
        <w:numPr>
          <w:ilvl w:val="2"/>
          <w:numId w:val="10"/>
        </w:numPr>
        <w:tabs>
          <w:tab w:val="left" w:pos="1636"/>
        </w:tabs>
        <w:spacing w:before="119"/>
        <w:ind w:left="1635" w:hanging="1355"/>
        <w:jc w:val="both"/>
        <w:rPr>
          <w:color w:val="365F91"/>
        </w:rPr>
      </w:pPr>
      <w:bookmarkStart w:id="42" w:name="2.1.10._Uzavření_Incidentu"/>
      <w:bookmarkEnd w:id="42"/>
      <w:r>
        <w:rPr>
          <w:color w:val="365F91"/>
        </w:rPr>
        <w:t>Uzavření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Incidentu</w:t>
      </w:r>
    </w:p>
    <w:p w14:paraId="694E426A" w14:textId="77777777" w:rsidR="00A913FA" w:rsidRDefault="00F302CB">
      <w:pPr>
        <w:pStyle w:val="Zkladntext"/>
        <w:spacing w:before="21" w:line="314" w:lineRule="auto"/>
        <w:ind w:left="219" w:right="793"/>
        <w:jc w:val="both"/>
      </w:pPr>
      <w:r>
        <w:rPr>
          <w:color w:val="404040"/>
        </w:rPr>
        <w:t>Po vyřešení Incidentu a akceptaci uzavření příslušného ticketu dochází po uzavření Incident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ticketu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zadavatele.</w:t>
      </w:r>
    </w:p>
    <w:p w14:paraId="7A56CA59" w14:textId="77777777" w:rsidR="00A913FA" w:rsidRDefault="00F302CB">
      <w:pPr>
        <w:pStyle w:val="Nadpis2"/>
        <w:numPr>
          <w:ilvl w:val="0"/>
          <w:numId w:val="10"/>
        </w:numPr>
        <w:tabs>
          <w:tab w:val="left" w:pos="928"/>
        </w:tabs>
        <w:spacing w:before="120"/>
        <w:ind w:hanging="719"/>
        <w:jc w:val="both"/>
      </w:pPr>
      <w:bookmarkStart w:id="43" w:name="3._Request_management"/>
      <w:bookmarkEnd w:id="43"/>
      <w:proofErr w:type="spellStart"/>
      <w:r>
        <w:rPr>
          <w:color w:val="696969"/>
        </w:rPr>
        <w:t>Request</w:t>
      </w:r>
      <w:proofErr w:type="spellEnd"/>
      <w:r>
        <w:rPr>
          <w:color w:val="696969"/>
          <w:spacing w:val="-15"/>
        </w:rPr>
        <w:t xml:space="preserve"> </w:t>
      </w:r>
      <w:r>
        <w:rPr>
          <w:color w:val="696969"/>
        </w:rPr>
        <w:t>management</w:t>
      </w:r>
    </w:p>
    <w:p w14:paraId="6E9DC379" w14:textId="77777777" w:rsidR="00A913FA" w:rsidRDefault="00F302CB">
      <w:pPr>
        <w:pStyle w:val="Odstavecseseznamem"/>
        <w:numPr>
          <w:ilvl w:val="1"/>
          <w:numId w:val="10"/>
        </w:numPr>
        <w:tabs>
          <w:tab w:val="left" w:pos="928"/>
        </w:tabs>
        <w:spacing w:before="28"/>
        <w:ind w:hanging="719"/>
        <w:jc w:val="both"/>
        <w:rPr>
          <w:b/>
          <w:sz w:val="24"/>
        </w:rPr>
      </w:pPr>
      <w:bookmarkStart w:id="44" w:name="3.1._Popis_a_schéma_procesu"/>
      <w:bookmarkEnd w:id="44"/>
      <w:r>
        <w:rPr>
          <w:b/>
          <w:color w:val="365F91"/>
          <w:sz w:val="24"/>
        </w:rPr>
        <w:t>Popis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a</w:t>
      </w:r>
      <w:r>
        <w:rPr>
          <w:b/>
          <w:color w:val="365F91"/>
          <w:spacing w:val="-5"/>
          <w:sz w:val="24"/>
        </w:rPr>
        <w:t xml:space="preserve"> </w:t>
      </w:r>
      <w:r>
        <w:rPr>
          <w:b/>
          <w:color w:val="365F91"/>
          <w:sz w:val="24"/>
        </w:rPr>
        <w:t>schéma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procesu</w:t>
      </w:r>
    </w:p>
    <w:p w14:paraId="3560DEA3" w14:textId="77777777" w:rsidR="00A913FA" w:rsidRDefault="00F302CB">
      <w:pPr>
        <w:pStyle w:val="Odstavecseseznamem"/>
        <w:numPr>
          <w:ilvl w:val="2"/>
          <w:numId w:val="10"/>
        </w:numPr>
        <w:tabs>
          <w:tab w:val="left" w:pos="928"/>
        </w:tabs>
        <w:spacing w:before="22"/>
        <w:ind w:hanging="647"/>
        <w:jc w:val="both"/>
        <w:rPr>
          <w:b/>
          <w:color w:val="365F91"/>
          <w:sz w:val="24"/>
        </w:rPr>
      </w:pPr>
      <w:bookmarkStart w:id="45" w:name="3.1.1._Schéma_procesu_request_management"/>
      <w:bookmarkEnd w:id="45"/>
      <w:r>
        <w:rPr>
          <w:b/>
          <w:color w:val="365F91"/>
          <w:sz w:val="24"/>
        </w:rPr>
        <w:t>Schéma</w:t>
      </w:r>
      <w:r>
        <w:rPr>
          <w:b/>
          <w:color w:val="365F91"/>
          <w:spacing w:val="-6"/>
          <w:sz w:val="24"/>
        </w:rPr>
        <w:t xml:space="preserve"> </w:t>
      </w:r>
      <w:r>
        <w:rPr>
          <w:b/>
          <w:color w:val="365F91"/>
          <w:sz w:val="24"/>
        </w:rPr>
        <w:t>procesu</w:t>
      </w:r>
      <w:r>
        <w:rPr>
          <w:b/>
          <w:color w:val="365F91"/>
          <w:spacing w:val="-5"/>
          <w:sz w:val="24"/>
        </w:rPr>
        <w:t xml:space="preserve"> </w:t>
      </w:r>
      <w:proofErr w:type="spellStart"/>
      <w:r>
        <w:rPr>
          <w:b/>
          <w:color w:val="365F91"/>
          <w:sz w:val="24"/>
        </w:rPr>
        <w:t>request</w:t>
      </w:r>
      <w:proofErr w:type="spellEnd"/>
      <w:r>
        <w:rPr>
          <w:b/>
          <w:color w:val="365F91"/>
          <w:spacing w:val="-5"/>
          <w:sz w:val="24"/>
        </w:rPr>
        <w:t xml:space="preserve"> </w:t>
      </w:r>
      <w:r>
        <w:rPr>
          <w:b/>
          <w:color w:val="365F91"/>
          <w:sz w:val="24"/>
        </w:rPr>
        <w:t>management</w:t>
      </w:r>
    </w:p>
    <w:p w14:paraId="6049D96C" w14:textId="77777777" w:rsidR="00A913FA" w:rsidRDefault="00A913FA">
      <w:pPr>
        <w:pStyle w:val="Zkladntext"/>
        <w:rPr>
          <w:b/>
          <w:sz w:val="20"/>
        </w:rPr>
      </w:pPr>
    </w:p>
    <w:p w14:paraId="0C26E5A5" w14:textId="77777777" w:rsidR="00A913FA" w:rsidRDefault="00F302CB">
      <w:pPr>
        <w:pStyle w:val="Zkladntext"/>
        <w:spacing w:before="1"/>
        <w:rPr>
          <w:b/>
          <w:sz w:val="19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13012D0B" wp14:editId="2F29CD4C">
            <wp:simplePos x="0" y="0"/>
            <wp:positionH relativeFrom="page">
              <wp:posOffset>850900</wp:posOffset>
            </wp:positionH>
            <wp:positionV relativeFrom="paragraph">
              <wp:posOffset>154746</wp:posOffset>
            </wp:positionV>
            <wp:extent cx="5743605" cy="123139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605" cy="1231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4A383" w14:textId="77777777" w:rsidR="00A913FA" w:rsidRDefault="00F302CB">
      <w:pPr>
        <w:pStyle w:val="Odstavecseseznamem"/>
        <w:numPr>
          <w:ilvl w:val="2"/>
          <w:numId w:val="10"/>
        </w:numPr>
        <w:tabs>
          <w:tab w:val="left" w:pos="928"/>
        </w:tabs>
        <w:spacing w:before="208"/>
        <w:ind w:hanging="647"/>
        <w:jc w:val="both"/>
        <w:rPr>
          <w:b/>
          <w:color w:val="365F91"/>
          <w:sz w:val="24"/>
        </w:rPr>
      </w:pPr>
      <w:bookmarkStart w:id="46" w:name="3.1.2._Popis_procesu"/>
      <w:bookmarkEnd w:id="46"/>
      <w:r>
        <w:rPr>
          <w:b/>
          <w:color w:val="365F91"/>
          <w:sz w:val="24"/>
        </w:rPr>
        <w:t>Popis</w:t>
      </w:r>
      <w:r>
        <w:rPr>
          <w:b/>
          <w:color w:val="365F91"/>
          <w:spacing w:val="-5"/>
          <w:sz w:val="24"/>
        </w:rPr>
        <w:t xml:space="preserve"> </w:t>
      </w:r>
      <w:r>
        <w:rPr>
          <w:b/>
          <w:color w:val="365F91"/>
          <w:sz w:val="24"/>
        </w:rPr>
        <w:t>procesu</w:t>
      </w:r>
    </w:p>
    <w:p w14:paraId="2341B7C0" w14:textId="77777777" w:rsidR="00A913FA" w:rsidRDefault="00F302CB">
      <w:pPr>
        <w:pStyle w:val="Zkladntext"/>
        <w:spacing w:before="21" w:line="314" w:lineRule="auto"/>
        <w:ind w:left="219" w:right="792"/>
        <w:jc w:val="both"/>
      </w:pPr>
      <w:r>
        <w:rPr>
          <w:color w:val="404040"/>
          <w:spacing w:val="-1"/>
        </w:rPr>
        <w:t>Proces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1"/>
        </w:rPr>
        <w:t>managementu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1"/>
        </w:rPr>
        <w:t>změn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systému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začíná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potřebou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změnu.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vzniknout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buď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skrze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přání Objednatele, nebo z ostatních procesů, zejména procesu managementu problémů. 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každém případě však je požadavek na změnu zaevidován, je provedena vstupní analýza, 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které jsou vyhodnoceny dopady požadav</w:t>
      </w:r>
      <w:r>
        <w:rPr>
          <w:color w:val="404040"/>
        </w:rPr>
        <w:t>ku na změnu plus jeho očekávaná pracnost, a tedy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náklady na provedení a návrh harmonogramu až do ukončení implementace. Následně je tato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analýza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prezentována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Objednateli,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který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rozhodne, zdali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cestou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změny vydá.</w:t>
      </w:r>
    </w:p>
    <w:p w14:paraId="2B330E74" w14:textId="77777777" w:rsidR="00A913FA" w:rsidRDefault="00A913FA">
      <w:pPr>
        <w:spacing w:line="314" w:lineRule="auto"/>
        <w:jc w:val="both"/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p w14:paraId="60BE397A" w14:textId="77777777" w:rsidR="00A913FA" w:rsidRDefault="00F302CB">
      <w:pPr>
        <w:pStyle w:val="Nadpis3"/>
        <w:numPr>
          <w:ilvl w:val="1"/>
          <w:numId w:val="10"/>
        </w:numPr>
        <w:tabs>
          <w:tab w:val="left" w:pos="928"/>
        </w:tabs>
        <w:spacing w:before="65"/>
        <w:ind w:hanging="719"/>
        <w:jc w:val="both"/>
      </w:pPr>
      <w:bookmarkStart w:id="47" w:name="3.2._Přehled_činností"/>
      <w:bookmarkEnd w:id="47"/>
      <w:r>
        <w:rPr>
          <w:color w:val="365F91"/>
        </w:rPr>
        <w:t>Přehled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činností</w:t>
      </w:r>
    </w:p>
    <w:p w14:paraId="7CAFE624" w14:textId="77777777" w:rsidR="00A913FA" w:rsidRDefault="00F302CB">
      <w:pPr>
        <w:pStyle w:val="Odstavecseseznamem"/>
        <w:numPr>
          <w:ilvl w:val="2"/>
          <w:numId w:val="10"/>
        </w:numPr>
        <w:tabs>
          <w:tab w:val="left" w:pos="928"/>
        </w:tabs>
        <w:spacing w:before="22"/>
        <w:ind w:hanging="647"/>
        <w:jc w:val="both"/>
        <w:rPr>
          <w:b/>
          <w:color w:val="365F91"/>
          <w:sz w:val="24"/>
        </w:rPr>
      </w:pPr>
      <w:bookmarkStart w:id="48" w:name="3.2.1._Vytvoření_Requestu"/>
      <w:bookmarkEnd w:id="48"/>
      <w:r>
        <w:rPr>
          <w:b/>
          <w:color w:val="365F91"/>
          <w:sz w:val="24"/>
        </w:rPr>
        <w:t>Vyt</w:t>
      </w:r>
      <w:r>
        <w:rPr>
          <w:b/>
          <w:color w:val="365F91"/>
          <w:sz w:val="24"/>
        </w:rPr>
        <w:t>voření</w:t>
      </w:r>
      <w:r>
        <w:rPr>
          <w:b/>
          <w:color w:val="365F91"/>
          <w:spacing w:val="-8"/>
          <w:sz w:val="24"/>
        </w:rPr>
        <w:t xml:space="preserve"> </w:t>
      </w:r>
      <w:proofErr w:type="spellStart"/>
      <w:r>
        <w:rPr>
          <w:b/>
          <w:color w:val="365F91"/>
          <w:sz w:val="24"/>
        </w:rPr>
        <w:t>Requestu</w:t>
      </w:r>
      <w:proofErr w:type="spellEnd"/>
    </w:p>
    <w:p w14:paraId="031CF7B5" w14:textId="77777777" w:rsidR="00A913FA" w:rsidRDefault="00F302CB">
      <w:pPr>
        <w:pStyle w:val="Zkladntext"/>
        <w:spacing w:before="21" w:line="314" w:lineRule="auto"/>
        <w:ind w:left="219" w:right="795"/>
        <w:jc w:val="both"/>
      </w:pPr>
      <w:r>
        <w:rPr>
          <w:color w:val="404040"/>
        </w:rPr>
        <w:t xml:space="preserve">V případě vzniku potřeby na rozvoj, konzultace či jiné služby na straně Objednatele, </w:t>
      </w:r>
      <w:proofErr w:type="gramStart"/>
      <w:r>
        <w:rPr>
          <w:color w:val="404040"/>
        </w:rPr>
        <w:t>vytvoří</w:t>
      </w:r>
      <w:proofErr w:type="gramEnd"/>
      <w:r>
        <w:rPr>
          <w:color w:val="404040"/>
          <w:spacing w:val="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svém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Desku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požadavek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</w:t>
      </w:r>
      <w:proofErr w:type="spellStart"/>
      <w:r>
        <w:rPr>
          <w:color w:val="404040"/>
        </w:rPr>
        <w:t>Request</w:t>
      </w:r>
      <w:proofErr w:type="spellEnd"/>
      <w:r>
        <w:rPr>
          <w:color w:val="404040"/>
        </w:rPr>
        <w:t>).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Request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obsahuje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detailní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požadavek 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specifikaci (vyplněný</w:t>
      </w:r>
      <w:r>
        <w:rPr>
          <w:color w:val="404040"/>
          <w:spacing w:val="-3"/>
        </w:rPr>
        <w:t xml:space="preserve"> </w:t>
      </w:r>
      <w:proofErr w:type="spellStart"/>
      <w:r>
        <w:rPr>
          <w:color w:val="404040"/>
        </w:rPr>
        <w:t>template</w:t>
      </w:r>
      <w:proofErr w:type="spellEnd"/>
      <w:r>
        <w:rPr>
          <w:color w:val="404040"/>
        </w:rPr>
        <w:t>).</w:t>
      </w:r>
    </w:p>
    <w:p w14:paraId="09577B5A" w14:textId="77777777" w:rsidR="00A913FA" w:rsidRDefault="00F302CB">
      <w:pPr>
        <w:pStyle w:val="Nadpis3"/>
        <w:numPr>
          <w:ilvl w:val="2"/>
          <w:numId w:val="10"/>
        </w:numPr>
        <w:tabs>
          <w:tab w:val="left" w:pos="928"/>
        </w:tabs>
        <w:ind w:hanging="647"/>
        <w:jc w:val="both"/>
        <w:rPr>
          <w:color w:val="365F91"/>
        </w:rPr>
      </w:pPr>
      <w:bookmarkStart w:id="49" w:name="3.2.2._Zaslání_Requestu"/>
      <w:bookmarkEnd w:id="49"/>
      <w:r>
        <w:rPr>
          <w:color w:val="365F91"/>
        </w:rPr>
        <w:t>Zaslání</w:t>
      </w:r>
      <w:r>
        <w:rPr>
          <w:color w:val="365F91"/>
          <w:spacing w:val="-8"/>
        </w:rPr>
        <w:t xml:space="preserve"> </w:t>
      </w:r>
      <w:proofErr w:type="spellStart"/>
      <w:r>
        <w:rPr>
          <w:color w:val="365F91"/>
        </w:rPr>
        <w:t>Requestu</w:t>
      </w:r>
      <w:proofErr w:type="spellEnd"/>
    </w:p>
    <w:p w14:paraId="7C23DFB2" w14:textId="77777777" w:rsidR="00A913FA" w:rsidRDefault="00F302CB">
      <w:pPr>
        <w:pStyle w:val="Zkladntext"/>
        <w:spacing w:before="21" w:line="314" w:lineRule="auto"/>
        <w:ind w:left="219" w:right="796"/>
        <w:jc w:val="both"/>
      </w:pPr>
      <w:r>
        <w:rPr>
          <w:color w:val="404040"/>
        </w:rPr>
        <w:t xml:space="preserve">Po vytvoření </w:t>
      </w:r>
      <w:proofErr w:type="spellStart"/>
      <w:r>
        <w:rPr>
          <w:color w:val="404040"/>
        </w:rPr>
        <w:t>Requestu</w:t>
      </w:r>
      <w:proofErr w:type="spellEnd"/>
      <w:r>
        <w:rPr>
          <w:color w:val="404040"/>
        </w:rPr>
        <w:t xml:space="preserve"> (s přílohou) v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</w:rPr>
        <w:t xml:space="preserve"> Desku Objednatele a vyplnění detailního popisu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žádosti,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požadavek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zaslán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"/>
        </w:rPr>
        <w:t xml:space="preserve">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  <w:spacing w:val="-3"/>
        </w:rPr>
        <w:t xml:space="preserve"> </w:t>
      </w:r>
      <w:r>
        <w:rPr>
          <w:color w:val="404040"/>
        </w:rPr>
        <w:t>Desku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Objednavatele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dalšímu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zpracování.</w:t>
      </w:r>
    </w:p>
    <w:p w14:paraId="0749A2C0" w14:textId="77777777" w:rsidR="00A913FA" w:rsidRDefault="00F302CB">
      <w:pPr>
        <w:pStyle w:val="Nadpis3"/>
        <w:numPr>
          <w:ilvl w:val="2"/>
          <w:numId w:val="10"/>
        </w:numPr>
        <w:tabs>
          <w:tab w:val="left" w:pos="928"/>
        </w:tabs>
        <w:ind w:hanging="647"/>
        <w:jc w:val="both"/>
        <w:rPr>
          <w:color w:val="365F91"/>
        </w:rPr>
      </w:pPr>
      <w:bookmarkStart w:id="50" w:name="3.2.3._Příjem_a_Eskalace_Requestu"/>
      <w:bookmarkEnd w:id="50"/>
      <w:r>
        <w:rPr>
          <w:color w:val="365F91"/>
        </w:rPr>
        <w:t>Příjem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Eskalace</w:t>
      </w:r>
      <w:r>
        <w:rPr>
          <w:color w:val="365F91"/>
          <w:spacing w:val="-3"/>
        </w:rPr>
        <w:t xml:space="preserve"> </w:t>
      </w:r>
      <w:proofErr w:type="spellStart"/>
      <w:r>
        <w:rPr>
          <w:color w:val="365F91"/>
        </w:rPr>
        <w:t>Requestu</w:t>
      </w:r>
      <w:proofErr w:type="spellEnd"/>
    </w:p>
    <w:p w14:paraId="2EF54417" w14:textId="77777777" w:rsidR="00A913FA" w:rsidRDefault="00F302CB">
      <w:pPr>
        <w:pStyle w:val="Zkladntext"/>
        <w:spacing w:before="21" w:line="314" w:lineRule="auto"/>
        <w:ind w:left="219" w:right="791"/>
        <w:jc w:val="both"/>
      </w:pPr>
      <w:r>
        <w:rPr>
          <w:color w:val="404040"/>
        </w:rPr>
        <w:t>Příchozí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</w:rPr>
        <w:t>Request</w:t>
      </w:r>
      <w:proofErr w:type="spellEnd"/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přijat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přiřazen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identifikátor,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kterým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 xml:space="preserve">bude veden v rámci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</w:rPr>
        <w:t xml:space="preserve"> Desku Objednavatele. V případě chybějících nebo neúplných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informací uvedených v rámci </w:t>
      </w:r>
      <w:proofErr w:type="spellStart"/>
      <w:r>
        <w:rPr>
          <w:color w:val="404040"/>
        </w:rPr>
        <w:t>Request</w:t>
      </w:r>
      <w:proofErr w:type="spellEnd"/>
      <w:r>
        <w:rPr>
          <w:color w:val="404040"/>
        </w:rPr>
        <w:t>, může Poskytovatel po Objednateli požadovat doplnění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informací,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nutn</w:t>
      </w:r>
      <w:r>
        <w:rPr>
          <w:color w:val="404040"/>
        </w:rPr>
        <w:t>ých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další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</w:rPr>
        <w:t>Requestu</w:t>
      </w:r>
      <w:proofErr w:type="spellEnd"/>
      <w:r>
        <w:rPr>
          <w:color w:val="404040"/>
        </w:rPr>
        <w:t>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přijetí</w:t>
      </w:r>
      <w:r>
        <w:rPr>
          <w:color w:val="404040"/>
          <w:spacing w:val="-8"/>
        </w:rPr>
        <w:t xml:space="preserve"> </w:t>
      </w:r>
      <w:proofErr w:type="spellStart"/>
      <w:r>
        <w:rPr>
          <w:color w:val="404040"/>
        </w:rPr>
        <w:t>Requestu</w:t>
      </w:r>
      <w:proofErr w:type="spellEnd"/>
      <w:r>
        <w:rPr>
          <w:color w:val="404040"/>
          <w:spacing w:val="-1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odeslána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notifikace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Desku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přijetí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Requestu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validaci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údajů,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je </w:t>
      </w:r>
      <w:proofErr w:type="spellStart"/>
      <w:r>
        <w:rPr>
          <w:color w:val="404040"/>
        </w:rPr>
        <w:t>Request</w:t>
      </w:r>
      <w:proofErr w:type="spellEnd"/>
      <w:r>
        <w:rPr>
          <w:color w:val="404040"/>
          <w:spacing w:val="2"/>
        </w:rPr>
        <w:t xml:space="preserve"> </w:t>
      </w:r>
      <w:r>
        <w:rPr>
          <w:color w:val="404040"/>
        </w:rPr>
        <w:t>eskalován</w:t>
      </w:r>
    </w:p>
    <w:p w14:paraId="124203DE" w14:textId="77777777" w:rsidR="00A913FA" w:rsidRDefault="00F302CB">
      <w:pPr>
        <w:pStyle w:val="Nadpis3"/>
        <w:numPr>
          <w:ilvl w:val="2"/>
          <w:numId w:val="10"/>
        </w:numPr>
        <w:tabs>
          <w:tab w:val="left" w:pos="928"/>
        </w:tabs>
        <w:spacing w:before="117"/>
        <w:ind w:hanging="647"/>
        <w:jc w:val="both"/>
        <w:rPr>
          <w:color w:val="365F91"/>
        </w:rPr>
      </w:pPr>
      <w:bookmarkStart w:id="51" w:name="3.2.4._Ocenění_Requestu"/>
      <w:bookmarkEnd w:id="51"/>
      <w:r>
        <w:rPr>
          <w:color w:val="365F91"/>
        </w:rPr>
        <w:t>Ocenění</w:t>
      </w:r>
      <w:r>
        <w:rPr>
          <w:color w:val="365F91"/>
          <w:spacing w:val="-8"/>
        </w:rPr>
        <w:t xml:space="preserve"> </w:t>
      </w:r>
      <w:proofErr w:type="spellStart"/>
      <w:r>
        <w:rPr>
          <w:color w:val="365F91"/>
        </w:rPr>
        <w:t>Requestu</w:t>
      </w:r>
      <w:proofErr w:type="spellEnd"/>
    </w:p>
    <w:p w14:paraId="099B2981" w14:textId="77777777" w:rsidR="00A913FA" w:rsidRDefault="00F302CB">
      <w:pPr>
        <w:pStyle w:val="Zkladntext"/>
        <w:spacing w:before="21" w:line="314" w:lineRule="auto"/>
        <w:ind w:left="219" w:right="791"/>
        <w:jc w:val="both"/>
      </w:pPr>
      <w:r>
        <w:rPr>
          <w:color w:val="404040"/>
        </w:rPr>
        <w:t xml:space="preserve">Poskytovatel </w:t>
      </w:r>
      <w:proofErr w:type="gramStart"/>
      <w:r>
        <w:rPr>
          <w:color w:val="404040"/>
        </w:rPr>
        <w:t>vytvoří</w:t>
      </w:r>
      <w:proofErr w:type="gramEnd"/>
      <w:r>
        <w:rPr>
          <w:color w:val="404040"/>
        </w:rPr>
        <w:t xml:space="preserve"> návrh na řešení </w:t>
      </w:r>
      <w:proofErr w:type="spellStart"/>
      <w:r>
        <w:rPr>
          <w:color w:val="404040"/>
        </w:rPr>
        <w:t>Requestu</w:t>
      </w:r>
      <w:proofErr w:type="spellEnd"/>
      <w:r>
        <w:rPr>
          <w:color w:val="404040"/>
        </w:rPr>
        <w:t>, tento návrh dále ocení a zašle obsah ke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schválení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Objednateli.</w:t>
      </w:r>
    </w:p>
    <w:p w14:paraId="2093E2C7" w14:textId="77777777" w:rsidR="00A913FA" w:rsidRDefault="00F302CB">
      <w:pPr>
        <w:pStyle w:val="Nadpis3"/>
        <w:numPr>
          <w:ilvl w:val="2"/>
          <w:numId w:val="10"/>
        </w:numPr>
        <w:tabs>
          <w:tab w:val="left" w:pos="928"/>
        </w:tabs>
        <w:ind w:hanging="647"/>
        <w:jc w:val="both"/>
        <w:rPr>
          <w:color w:val="365F91"/>
        </w:rPr>
      </w:pPr>
      <w:bookmarkStart w:id="52" w:name="3.2.5._Schválení_vytvoření_Requestu"/>
      <w:bookmarkEnd w:id="52"/>
      <w:r>
        <w:rPr>
          <w:color w:val="365F91"/>
        </w:rPr>
        <w:t>Schválení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vytvoření</w:t>
      </w:r>
      <w:r>
        <w:rPr>
          <w:color w:val="365F91"/>
          <w:spacing w:val="-8"/>
        </w:rPr>
        <w:t xml:space="preserve"> </w:t>
      </w:r>
      <w:proofErr w:type="spellStart"/>
      <w:r>
        <w:rPr>
          <w:color w:val="365F91"/>
        </w:rPr>
        <w:t>Requestu</w:t>
      </w:r>
      <w:proofErr w:type="spellEnd"/>
    </w:p>
    <w:p w14:paraId="646FA683" w14:textId="77777777" w:rsidR="00A913FA" w:rsidRDefault="00F302CB">
      <w:pPr>
        <w:pStyle w:val="Zkladntext"/>
        <w:spacing w:before="21" w:line="314" w:lineRule="auto"/>
        <w:ind w:left="219" w:right="791"/>
        <w:jc w:val="both"/>
      </w:pPr>
      <w:r>
        <w:rPr>
          <w:color w:val="404040"/>
        </w:rPr>
        <w:t>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tomto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bodě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schválen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finální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návrh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Requestu</w:t>
      </w:r>
      <w:proofErr w:type="spellEnd"/>
      <w:r>
        <w:rPr>
          <w:color w:val="404040"/>
        </w:rPr>
        <w:t>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kterém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informován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pomocí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notifikace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jednotlivými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  <w:spacing w:val="-3"/>
        </w:rPr>
        <w:t xml:space="preserve"> </w:t>
      </w:r>
      <w:r>
        <w:rPr>
          <w:color w:val="404040"/>
        </w:rPr>
        <w:t>Desky.</w:t>
      </w:r>
    </w:p>
    <w:p w14:paraId="2A53CE9A" w14:textId="77777777" w:rsidR="00A913FA" w:rsidRDefault="00F302CB">
      <w:pPr>
        <w:pStyle w:val="Nadpis3"/>
        <w:numPr>
          <w:ilvl w:val="2"/>
          <w:numId w:val="10"/>
        </w:numPr>
        <w:tabs>
          <w:tab w:val="left" w:pos="928"/>
        </w:tabs>
        <w:ind w:hanging="647"/>
        <w:jc w:val="both"/>
        <w:rPr>
          <w:color w:val="365F91"/>
        </w:rPr>
      </w:pPr>
      <w:bookmarkStart w:id="53" w:name="3.2.6._Analýza_a_vytvoření_Requestu"/>
      <w:bookmarkEnd w:id="53"/>
      <w:r>
        <w:rPr>
          <w:color w:val="365F91"/>
        </w:rPr>
        <w:t>Analýza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vytvoření</w:t>
      </w:r>
      <w:r>
        <w:rPr>
          <w:color w:val="365F91"/>
          <w:spacing w:val="-5"/>
        </w:rPr>
        <w:t xml:space="preserve"> </w:t>
      </w:r>
      <w:proofErr w:type="spellStart"/>
      <w:r>
        <w:rPr>
          <w:color w:val="365F91"/>
        </w:rPr>
        <w:t>Requestu</w:t>
      </w:r>
      <w:proofErr w:type="spellEnd"/>
    </w:p>
    <w:p w14:paraId="6C29A9B5" w14:textId="77777777" w:rsidR="00A913FA" w:rsidRDefault="00F302CB">
      <w:pPr>
        <w:pStyle w:val="Zkladntext"/>
        <w:spacing w:before="21" w:line="314" w:lineRule="auto"/>
        <w:ind w:left="219" w:right="794"/>
        <w:jc w:val="both"/>
      </w:pPr>
      <w:r>
        <w:rPr>
          <w:color w:val="404040"/>
        </w:rPr>
        <w:t>Po přidělení žádosti zodpovědnému řešiteli, dojde k jeho analýze, zpracování a vytvoření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požadovaného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Requestu</w:t>
      </w:r>
      <w:proofErr w:type="spellEnd"/>
      <w:r>
        <w:rPr>
          <w:color w:val="404040"/>
        </w:rPr>
        <w:t>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vytvoření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žádosti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odeslána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notifikace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vytvoření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připravenosti</w:t>
      </w:r>
      <w:r>
        <w:rPr>
          <w:color w:val="404040"/>
          <w:spacing w:val="-1"/>
        </w:rPr>
        <w:t xml:space="preserve"> </w:t>
      </w:r>
      <w:proofErr w:type="spellStart"/>
      <w:r>
        <w:rPr>
          <w:color w:val="404040"/>
        </w:rPr>
        <w:t>Requestu</w:t>
      </w:r>
      <w:proofErr w:type="spellEnd"/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do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  <w:spacing w:val="-1"/>
        </w:rPr>
        <w:t xml:space="preserve"> </w:t>
      </w:r>
      <w:r>
        <w:rPr>
          <w:color w:val="404040"/>
        </w:rPr>
        <w:t>Desku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Objednatele.</w:t>
      </w:r>
    </w:p>
    <w:p w14:paraId="156074B3" w14:textId="77777777" w:rsidR="00A913FA" w:rsidRDefault="00F302CB">
      <w:pPr>
        <w:pStyle w:val="Nadpis3"/>
        <w:numPr>
          <w:ilvl w:val="2"/>
          <w:numId w:val="10"/>
        </w:numPr>
        <w:tabs>
          <w:tab w:val="left" w:pos="928"/>
        </w:tabs>
        <w:ind w:hanging="647"/>
        <w:jc w:val="both"/>
        <w:rPr>
          <w:color w:val="365F91"/>
        </w:rPr>
      </w:pPr>
      <w:bookmarkStart w:id="54" w:name="3.2.7._Uzavření_Requestu"/>
      <w:bookmarkEnd w:id="54"/>
      <w:r>
        <w:rPr>
          <w:color w:val="365F91"/>
        </w:rPr>
        <w:t>Uzavření</w:t>
      </w:r>
      <w:r>
        <w:rPr>
          <w:color w:val="365F91"/>
          <w:spacing w:val="-7"/>
        </w:rPr>
        <w:t xml:space="preserve"> </w:t>
      </w:r>
      <w:proofErr w:type="spellStart"/>
      <w:r>
        <w:rPr>
          <w:color w:val="365F91"/>
        </w:rPr>
        <w:t>Requestu</w:t>
      </w:r>
      <w:proofErr w:type="spellEnd"/>
    </w:p>
    <w:p w14:paraId="3069B8E4" w14:textId="77777777" w:rsidR="00A913FA" w:rsidRDefault="00F302CB">
      <w:pPr>
        <w:pStyle w:val="Zkladntext"/>
        <w:spacing w:before="21" w:line="314" w:lineRule="auto"/>
        <w:ind w:left="219" w:right="792"/>
        <w:jc w:val="both"/>
      </w:pPr>
      <w:proofErr w:type="spellStart"/>
      <w:r>
        <w:rPr>
          <w:color w:val="404040"/>
        </w:rPr>
        <w:t>Request</w:t>
      </w:r>
      <w:proofErr w:type="spellEnd"/>
      <w:r>
        <w:rPr>
          <w:color w:val="404040"/>
        </w:rPr>
        <w:t xml:space="preserve"> je uzavřen v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</w:rPr>
        <w:t xml:space="preserve"> Desku Poskytovatele. Uzavření </w:t>
      </w:r>
      <w:proofErr w:type="spellStart"/>
      <w:r>
        <w:rPr>
          <w:color w:val="404040"/>
        </w:rPr>
        <w:t>Requestu</w:t>
      </w:r>
      <w:proofErr w:type="spellEnd"/>
      <w:r>
        <w:rPr>
          <w:color w:val="404040"/>
        </w:rPr>
        <w:t xml:space="preserve"> může proběhnout až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po schválení řešení </w:t>
      </w:r>
      <w:proofErr w:type="spellStart"/>
      <w:r>
        <w:rPr>
          <w:color w:val="404040"/>
        </w:rPr>
        <w:t>Requestu</w:t>
      </w:r>
      <w:proofErr w:type="spellEnd"/>
      <w:r>
        <w:rPr>
          <w:color w:val="404040"/>
        </w:rPr>
        <w:t xml:space="preserve"> Objednatelem pomocí notifikace mezi jednotlivými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Desky.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-10"/>
        </w:rPr>
        <w:t xml:space="preserve"> </w:t>
      </w:r>
      <w:proofErr w:type="spellStart"/>
      <w:r>
        <w:rPr>
          <w:color w:val="404040"/>
        </w:rPr>
        <w:t>Requestu</w:t>
      </w:r>
      <w:proofErr w:type="spellEnd"/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3"/>
        </w:rPr>
        <w:t xml:space="preserve">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  <w:spacing w:val="-11"/>
        </w:rPr>
        <w:t xml:space="preserve"> </w:t>
      </w:r>
      <w:r>
        <w:rPr>
          <w:color w:val="404040"/>
        </w:rPr>
        <w:t>Desku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dojde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3"/>
        </w:rPr>
        <w:t xml:space="preserve"> </w:t>
      </w:r>
      <w:proofErr w:type="spellStart"/>
      <w:r>
        <w:rPr>
          <w:color w:val="404040"/>
        </w:rPr>
        <w:t>Service</w:t>
      </w:r>
      <w:proofErr w:type="spellEnd"/>
      <w:r>
        <w:rPr>
          <w:color w:val="404040"/>
          <w:spacing w:val="-59"/>
        </w:rPr>
        <w:t xml:space="preserve"> </w:t>
      </w:r>
      <w:r>
        <w:rPr>
          <w:color w:val="404040"/>
        </w:rPr>
        <w:t>Desku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Objednatele.</w:t>
      </w:r>
    </w:p>
    <w:p w14:paraId="62E6CFB4" w14:textId="77777777" w:rsidR="00A913FA" w:rsidRDefault="00A913FA">
      <w:pPr>
        <w:spacing w:line="314" w:lineRule="auto"/>
        <w:jc w:val="both"/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p w14:paraId="4BBB142A" w14:textId="77777777" w:rsidR="00A913FA" w:rsidRDefault="00F302CB">
      <w:pPr>
        <w:pStyle w:val="Nadpis4"/>
        <w:spacing w:before="65"/>
        <w:ind w:left="219" w:firstLine="0"/>
      </w:pPr>
      <w:r>
        <w:rPr>
          <w:color w:val="696969"/>
        </w:rPr>
        <w:t>Příloha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- Seznam aplikačních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komponent</w:t>
      </w:r>
    </w:p>
    <w:p w14:paraId="63017F0D" w14:textId="77777777" w:rsidR="00A913FA" w:rsidRDefault="00A913FA">
      <w:pPr>
        <w:sectPr w:rsidR="00A913FA">
          <w:pgSz w:w="11910" w:h="16840"/>
          <w:pgMar w:top="1340" w:right="620" w:bottom="1380" w:left="1120" w:header="0" w:footer="1141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8085"/>
        <w:gridCol w:w="1377"/>
      </w:tblGrid>
      <w:tr w:rsidR="00A913FA" w14:paraId="33E130BD" w14:textId="77777777">
        <w:trPr>
          <w:trHeight w:val="416"/>
        </w:trPr>
        <w:tc>
          <w:tcPr>
            <w:tcW w:w="362" w:type="dxa"/>
            <w:shd w:val="clear" w:color="auto" w:fill="FFC000"/>
          </w:tcPr>
          <w:p w14:paraId="4B73EFDC" w14:textId="77777777" w:rsidR="00A913FA" w:rsidRDefault="00F302CB">
            <w:pPr>
              <w:pStyle w:val="TableParagraph"/>
              <w:spacing w:line="321" w:lineRule="exact"/>
              <w:ind w:left="41" w:right="7"/>
              <w:jc w:val="center"/>
              <w:rPr>
                <w:rFonts w:ascii="Calibri"/>
                <w:b/>
                <w:sz w:val="27"/>
              </w:rPr>
            </w:pPr>
            <w:bookmarkStart w:id="55" w:name="ReadMe"/>
            <w:bookmarkEnd w:id="55"/>
            <w:r>
              <w:rPr>
                <w:rFonts w:ascii="Calibri"/>
                <w:b/>
                <w:sz w:val="27"/>
              </w:rPr>
              <w:t>ID</w:t>
            </w:r>
          </w:p>
        </w:tc>
        <w:tc>
          <w:tcPr>
            <w:tcW w:w="8085" w:type="dxa"/>
            <w:shd w:val="clear" w:color="auto" w:fill="FFC000"/>
          </w:tcPr>
          <w:p w14:paraId="39C5B878" w14:textId="77777777" w:rsidR="00A913FA" w:rsidRDefault="00F302CB">
            <w:pPr>
              <w:pStyle w:val="TableParagraph"/>
              <w:spacing w:line="321" w:lineRule="exact"/>
              <w:ind w:left="45"/>
              <w:rPr>
                <w:rFonts w:ascii="Calibri"/>
                <w:b/>
                <w:sz w:val="27"/>
              </w:rPr>
            </w:pPr>
            <w:proofErr w:type="spellStart"/>
            <w:r>
              <w:rPr>
                <w:rFonts w:ascii="Calibri"/>
                <w:b/>
                <w:sz w:val="27"/>
              </w:rPr>
              <w:t>Povinosti</w:t>
            </w:r>
            <w:proofErr w:type="spellEnd"/>
            <w:r>
              <w:rPr>
                <w:rFonts w:ascii="Calibri"/>
                <w:b/>
                <w:spacing w:val="3"/>
                <w:sz w:val="27"/>
              </w:rPr>
              <w:t xml:space="preserve"> </w:t>
            </w:r>
            <w:r>
              <w:rPr>
                <w:rFonts w:ascii="Calibri"/>
                <w:b/>
                <w:sz w:val="27"/>
              </w:rPr>
              <w:t>editora</w:t>
            </w:r>
            <w:r>
              <w:rPr>
                <w:rFonts w:ascii="Calibri"/>
                <w:b/>
                <w:spacing w:val="3"/>
                <w:sz w:val="27"/>
              </w:rPr>
              <w:t xml:space="preserve"> </w:t>
            </w:r>
            <w:r>
              <w:rPr>
                <w:rFonts w:ascii="Calibri"/>
                <w:b/>
                <w:sz w:val="27"/>
              </w:rPr>
              <w:t>souboru:</w:t>
            </w:r>
          </w:p>
        </w:tc>
        <w:tc>
          <w:tcPr>
            <w:tcW w:w="1377" w:type="dxa"/>
            <w:shd w:val="clear" w:color="auto" w:fill="FFC000"/>
          </w:tcPr>
          <w:p w14:paraId="71429C7F" w14:textId="77777777" w:rsidR="00A913FA" w:rsidRDefault="00F302CB">
            <w:pPr>
              <w:pStyle w:val="TableParagraph"/>
              <w:spacing w:line="193" w:lineRule="exact"/>
              <w:ind w:left="97" w:right="64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Vzor</w:t>
            </w:r>
            <w:r>
              <w:rPr>
                <w:rFonts w:ascii="Calibri" w:hAnsi="Calibri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podbarvení</w:t>
            </w:r>
          </w:p>
          <w:p w14:paraId="237AAA3A" w14:textId="77777777" w:rsidR="00A913FA" w:rsidRDefault="00F302CB">
            <w:pPr>
              <w:pStyle w:val="TableParagraph"/>
              <w:spacing w:before="23" w:line="181" w:lineRule="exact"/>
              <w:ind w:left="97" w:right="6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pole</w:t>
            </w:r>
          </w:p>
        </w:tc>
      </w:tr>
      <w:tr w:rsidR="00A913FA" w14:paraId="25E3A0ED" w14:textId="77777777">
        <w:trPr>
          <w:trHeight w:val="414"/>
        </w:trPr>
        <w:tc>
          <w:tcPr>
            <w:tcW w:w="362" w:type="dxa"/>
            <w:tcBorders>
              <w:bottom w:val="dotted" w:sz="6" w:space="0" w:color="000000"/>
            </w:tcBorders>
          </w:tcPr>
          <w:p w14:paraId="611788F1" w14:textId="77777777" w:rsidR="00A913FA" w:rsidRDefault="00F302CB">
            <w:pPr>
              <w:pStyle w:val="TableParagraph"/>
              <w:spacing w:line="193" w:lineRule="exact"/>
              <w:ind w:left="4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3"/>
                <w:sz w:val="16"/>
              </w:rPr>
              <w:t>1</w:t>
            </w:r>
          </w:p>
        </w:tc>
        <w:tc>
          <w:tcPr>
            <w:tcW w:w="8085" w:type="dxa"/>
            <w:tcBorders>
              <w:bottom w:val="dotted" w:sz="6" w:space="0" w:color="000000"/>
            </w:tcBorders>
          </w:tcPr>
          <w:p w14:paraId="5EED6DED" w14:textId="77777777" w:rsidR="00A913FA" w:rsidRDefault="00F302CB">
            <w:pPr>
              <w:pStyle w:val="TableParagraph"/>
              <w:spacing w:line="193" w:lineRule="exact"/>
              <w:ind w:left="3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"/>
                <w:w w:val="105"/>
                <w:sz w:val="16"/>
              </w:rPr>
              <w:t>Administrátor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svěřených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prvků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vyplní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na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všech</w:t>
            </w:r>
            <w:r>
              <w:rPr>
                <w:rFonts w:ascii="Calibri" w:hAnsi="Calibri"/>
                <w:spacing w:val="2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všechna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požadovaná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podbarvená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w w:val="105"/>
                <w:sz w:val="16"/>
              </w:rPr>
              <w:t>pole</w:t>
            </w:r>
            <w:proofErr w:type="gramEnd"/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to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srozumitelně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jasně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a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podle</w:t>
            </w:r>
          </w:p>
          <w:p w14:paraId="559EF7E9" w14:textId="77777777" w:rsidR="00A913FA" w:rsidRDefault="00F302CB">
            <w:pPr>
              <w:pStyle w:val="TableParagraph"/>
              <w:spacing w:before="23" w:line="178" w:lineRule="exact"/>
              <w:ind w:left="3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"/>
                <w:w w:val="105"/>
                <w:sz w:val="16"/>
              </w:rPr>
              <w:t>svých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nejlepších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znalostí.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Podbarvení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je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vyznačeno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poli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D2.</w:t>
            </w:r>
          </w:p>
        </w:tc>
        <w:tc>
          <w:tcPr>
            <w:tcW w:w="13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E6F0"/>
          </w:tcPr>
          <w:p w14:paraId="4E99852D" w14:textId="77777777" w:rsidR="00A913FA" w:rsidRDefault="00F302CB">
            <w:pPr>
              <w:pStyle w:val="TableParagraph"/>
              <w:spacing w:line="173" w:lineRule="exact"/>
              <w:ind w:left="107" w:right="75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Podbarvené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pole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</w:t>
            </w:r>
          </w:p>
          <w:p w14:paraId="7296FFE3" w14:textId="77777777" w:rsidR="00A913FA" w:rsidRDefault="00F302CB">
            <w:pPr>
              <w:pStyle w:val="TableParagraph"/>
              <w:spacing w:before="13"/>
              <w:ind w:left="107" w:right="70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editaci</w:t>
            </w:r>
          </w:p>
        </w:tc>
      </w:tr>
      <w:tr w:rsidR="00A913FA" w14:paraId="2946974C" w14:textId="77777777">
        <w:trPr>
          <w:trHeight w:val="421"/>
        </w:trPr>
        <w:tc>
          <w:tcPr>
            <w:tcW w:w="362" w:type="dxa"/>
            <w:tcBorders>
              <w:top w:val="dotted" w:sz="6" w:space="0" w:color="000000"/>
              <w:bottom w:val="dotted" w:sz="6" w:space="0" w:color="000000"/>
            </w:tcBorders>
          </w:tcPr>
          <w:p w14:paraId="28A16882" w14:textId="77777777" w:rsidR="00A913FA" w:rsidRDefault="00F302CB">
            <w:pPr>
              <w:pStyle w:val="TableParagraph"/>
              <w:spacing w:before="5"/>
              <w:ind w:left="4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3"/>
                <w:sz w:val="16"/>
              </w:rPr>
              <w:t>2</w:t>
            </w:r>
          </w:p>
        </w:tc>
        <w:tc>
          <w:tcPr>
            <w:tcW w:w="8085" w:type="dxa"/>
            <w:tcBorders>
              <w:top w:val="dotted" w:sz="6" w:space="0" w:color="000000"/>
              <w:bottom w:val="dotted" w:sz="6" w:space="0" w:color="000000"/>
            </w:tcBorders>
          </w:tcPr>
          <w:p w14:paraId="533316D8" w14:textId="77777777" w:rsidR="00A913FA" w:rsidRDefault="00F302CB">
            <w:pPr>
              <w:pStyle w:val="TableParagraph"/>
              <w:spacing w:before="5"/>
              <w:ind w:left="3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"/>
                <w:w w:val="105"/>
                <w:sz w:val="16"/>
              </w:rPr>
              <w:t>Používat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nebo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měnit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podbarvení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polí,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vytvářet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jakékoliv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odkazy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na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dokumentaci,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komentáře,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články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není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povoleno.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bottom w:val="nil"/>
              <w:right w:val="nil"/>
            </w:tcBorders>
          </w:tcPr>
          <w:p w14:paraId="6A005194" w14:textId="77777777" w:rsidR="00A913FA" w:rsidRDefault="00A913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13FA" w14:paraId="5E84BE2E" w14:textId="77777777">
        <w:trPr>
          <w:trHeight w:val="421"/>
        </w:trPr>
        <w:tc>
          <w:tcPr>
            <w:tcW w:w="362" w:type="dxa"/>
            <w:tcBorders>
              <w:top w:val="dotted" w:sz="6" w:space="0" w:color="000000"/>
              <w:bottom w:val="dotted" w:sz="6" w:space="0" w:color="000000"/>
            </w:tcBorders>
          </w:tcPr>
          <w:p w14:paraId="1427141B" w14:textId="77777777" w:rsidR="00A913FA" w:rsidRDefault="00F302CB">
            <w:pPr>
              <w:pStyle w:val="TableParagraph"/>
              <w:spacing w:before="5"/>
              <w:ind w:left="4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3"/>
                <w:sz w:val="16"/>
              </w:rPr>
              <w:t>3</w:t>
            </w:r>
          </w:p>
        </w:tc>
        <w:tc>
          <w:tcPr>
            <w:tcW w:w="8085" w:type="dxa"/>
            <w:tcBorders>
              <w:top w:val="dotted" w:sz="6" w:space="0" w:color="000000"/>
              <w:bottom w:val="dotted" w:sz="6" w:space="0" w:color="000000"/>
            </w:tcBorders>
          </w:tcPr>
          <w:p w14:paraId="3A3B0CF3" w14:textId="77777777" w:rsidR="00A913FA" w:rsidRDefault="00F302CB">
            <w:pPr>
              <w:pStyle w:val="TableParagraph"/>
              <w:spacing w:before="5"/>
              <w:ind w:left="3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Pokud</w:t>
            </w:r>
            <w:r>
              <w:rPr>
                <w:rFonts w:ascii="Calibri" w:hAnsi="Calibri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je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v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jednom</w:t>
            </w:r>
            <w:r>
              <w:rPr>
                <w:rFonts w:ascii="Calibri" w:hAnsi="Calibri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řádku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více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bodů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ke</w:t>
            </w:r>
            <w:r>
              <w:rPr>
                <w:rFonts w:ascii="Calibri" w:hAnsi="Calibri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komentáři,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je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povinností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editora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ve</w:t>
            </w:r>
            <w:r>
              <w:rPr>
                <w:rFonts w:ascii="Calibri" w:hAnsi="Calibri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volném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textu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popsat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na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všechny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komentáře</w:t>
            </w:r>
          </w:p>
          <w:p w14:paraId="066CA883" w14:textId="77777777" w:rsidR="00A913FA" w:rsidRDefault="00F302CB">
            <w:pPr>
              <w:pStyle w:val="TableParagraph"/>
              <w:spacing w:before="23" w:line="178" w:lineRule="exact"/>
              <w:ind w:left="3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ve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stejném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řádku.</w:t>
            </w:r>
          </w:p>
        </w:tc>
        <w:tc>
          <w:tcPr>
            <w:tcW w:w="1377" w:type="dxa"/>
            <w:vMerge/>
            <w:tcBorders>
              <w:top w:val="nil"/>
              <w:bottom w:val="nil"/>
              <w:right w:val="nil"/>
            </w:tcBorders>
          </w:tcPr>
          <w:p w14:paraId="11896217" w14:textId="77777777" w:rsidR="00A913FA" w:rsidRDefault="00A913FA">
            <w:pPr>
              <w:rPr>
                <w:sz w:val="2"/>
                <w:szCs w:val="2"/>
              </w:rPr>
            </w:pPr>
          </w:p>
        </w:tc>
      </w:tr>
      <w:tr w:rsidR="00A913FA" w14:paraId="1A1E3942" w14:textId="77777777">
        <w:trPr>
          <w:trHeight w:val="423"/>
        </w:trPr>
        <w:tc>
          <w:tcPr>
            <w:tcW w:w="362" w:type="dxa"/>
            <w:tcBorders>
              <w:top w:val="dotted" w:sz="6" w:space="0" w:color="000000"/>
            </w:tcBorders>
          </w:tcPr>
          <w:p w14:paraId="2580E2E6" w14:textId="77777777" w:rsidR="00A913FA" w:rsidRDefault="00F302CB">
            <w:pPr>
              <w:pStyle w:val="TableParagraph"/>
              <w:spacing w:before="5"/>
              <w:ind w:left="4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3"/>
                <w:sz w:val="16"/>
              </w:rPr>
              <w:t>4</w:t>
            </w:r>
          </w:p>
        </w:tc>
        <w:tc>
          <w:tcPr>
            <w:tcW w:w="8085" w:type="dxa"/>
            <w:tcBorders>
              <w:top w:val="dotted" w:sz="6" w:space="0" w:color="000000"/>
            </w:tcBorders>
          </w:tcPr>
          <w:p w14:paraId="5C8D5284" w14:textId="77777777" w:rsidR="00A913FA" w:rsidRDefault="00F302CB">
            <w:pPr>
              <w:pStyle w:val="TableParagraph"/>
              <w:spacing w:before="5"/>
              <w:ind w:left="3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"/>
                <w:w w:val="105"/>
                <w:sz w:val="16"/>
              </w:rPr>
              <w:t>Jednotlivé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listy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není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možno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jakkoliv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upravovat.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Některá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pole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je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možno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vyplnit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pouze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pomocí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výběru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hodnot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(např.</w:t>
            </w:r>
          </w:p>
          <w:p w14:paraId="34A37E4D" w14:textId="77777777" w:rsidR="00A913FA" w:rsidRDefault="00F302CB">
            <w:pPr>
              <w:pStyle w:val="TableParagraph"/>
              <w:spacing w:before="23" w:line="181" w:lineRule="exact"/>
              <w:ind w:left="3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"/>
                <w:w w:val="105"/>
                <w:sz w:val="16"/>
              </w:rPr>
              <w:t>Ano/Ne).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Editor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je</w:t>
            </w:r>
            <w:r>
              <w:rPr>
                <w:rFonts w:ascii="Calibri" w:hAnsi="Calibri"/>
                <w:spacing w:val="2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povinen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vybrat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správnou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nebo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nejvhodnější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hodnotu.</w:t>
            </w:r>
          </w:p>
        </w:tc>
        <w:tc>
          <w:tcPr>
            <w:tcW w:w="1377" w:type="dxa"/>
            <w:vMerge/>
            <w:tcBorders>
              <w:top w:val="nil"/>
              <w:bottom w:val="nil"/>
              <w:right w:val="nil"/>
            </w:tcBorders>
          </w:tcPr>
          <w:p w14:paraId="7F311C79" w14:textId="77777777" w:rsidR="00A913FA" w:rsidRDefault="00A913FA">
            <w:pPr>
              <w:rPr>
                <w:sz w:val="2"/>
                <w:szCs w:val="2"/>
              </w:rPr>
            </w:pPr>
          </w:p>
        </w:tc>
      </w:tr>
    </w:tbl>
    <w:p w14:paraId="148750A7" w14:textId="77777777" w:rsidR="00A913FA" w:rsidRDefault="00A913FA">
      <w:pPr>
        <w:rPr>
          <w:sz w:val="2"/>
          <w:szCs w:val="2"/>
        </w:rPr>
        <w:sectPr w:rsidR="00A913FA">
          <w:footerReference w:type="default" r:id="rId12"/>
          <w:pgSz w:w="11910" w:h="16840"/>
          <w:pgMar w:top="1120" w:right="92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5"/>
        <w:gridCol w:w="631"/>
        <w:gridCol w:w="633"/>
        <w:gridCol w:w="650"/>
        <w:gridCol w:w="772"/>
        <w:gridCol w:w="652"/>
        <w:gridCol w:w="510"/>
        <w:gridCol w:w="575"/>
        <w:gridCol w:w="671"/>
        <w:gridCol w:w="582"/>
        <w:gridCol w:w="460"/>
        <w:gridCol w:w="467"/>
        <w:gridCol w:w="448"/>
        <w:gridCol w:w="472"/>
        <w:gridCol w:w="472"/>
        <w:gridCol w:w="602"/>
      </w:tblGrid>
      <w:tr w:rsidR="00A913FA" w14:paraId="0314D270" w14:textId="77777777">
        <w:trPr>
          <w:trHeight w:val="93"/>
        </w:trPr>
        <w:tc>
          <w:tcPr>
            <w:tcW w:w="545" w:type="dxa"/>
            <w:tcBorders>
              <w:bottom w:val="single" w:sz="4" w:space="0" w:color="000000"/>
            </w:tcBorders>
            <w:shd w:val="clear" w:color="auto" w:fill="C5D9F0"/>
          </w:tcPr>
          <w:p w14:paraId="262DC892" w14:textId="77777777" w:rsidR="00A913FA" w:rsidRDefault="00F302CB">
            <w:pPr>
              <w:pStyle w:val="TableParagraph"/>
              <w:spacing w:before="12" w:line="61" w:lineRule="exact"/>
              <w:ind w:left="100" w:right="78"/>
              <w:jc w:val="center"/>
              <w:rPr>
                <w:rFonts w:ascii="Calibri" w:hAnsi="Calibri"/>
                <w:sz w:val="7"/>
              </w:rPr>
            </w:pPr>
            <w:bookmarkStart w:id="56" w:name="Aplikace_RS"/>
            <w:bookmarkEnd w:id="56"/>
            <w:r>
              <w:rPr>
                <w:rFonts w:ascii="Calibri" w:hAnsi="Calibri"/>
                <w:w w:val="110"/>
                <w:sz w:val="7"/>
              </w:rPr>
              <w:t>Prostředí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shd w:val="clear" w:color="auto" w:fill="C5D9F0"/>
          </w:tcPr>
          <w:p w14:paraId="457461D4" w14:textId="77777777" w:rsidR="00A913FA" w:rsidRDefault="00A913F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38" w:type="dxa"/>
            <w:gridSpan w:val="5"/>
            <w:tcBorders>
              <w:bottom w:val="single" w:sz="4" w:space="0" w:color="000000"/>
            </w:tcBorders>
            <w:shd w:val="clear" w:color="auto" w:fill="C5D9F0"/>
          </w:tcPr>
          <w:p w14:paraId="1CD9E539" w14:textId="77777777" w:rsidR="00A913FA" w:rsidRDefault="00F302CB">
            <w:pPr>
              <w:pStyle w:val="TableParagraph"/>
              <w:spacing w:before="12" w:line="61" w:lineRule="exact"/>
              <w:ind w:left="1435" w:right="1410"/>
              <w:jc w:val="center"/>
              <w:rPr>
                <w:rFonts w:ascii="Calibri"/>
                <w:sz w:val="7"/>
              </w:rPr>
            </w:pPr>
            <w:r>
              <w:rPr>
                <w:rFonts w:ascii="Calibri"/>
                <w:w w:val="110"/>
                <w:sz w:val="7"/>
              </w:rPr>
              <w:t>Definice</w:t>
            </w:r>
            <w:r>
              <w:rPr>
                <w:rFonts w:ascii="Calibri"/>
                <w:spacing w:val="-3"/>
                <w:w w:val="110"/>
                <w:sz w:val="7"/>
              </w:rPr>
              <w:t xml:space="preserve"> </w:t>
            </w:r>
            <w:r>
              <w:rPr>
                <w:rFonts w:ascii="Calibri"/>
                <w:w w:val="110"/>
                <w:sz w:val="7"/>
              </w:rPr>
              <w:t>prvku</w:t>
            </w:r>
          </w:p>
        </w:tc>
        <w:tc>
          <w:tcPr>
            <w:tcW w:w="1756" w:type="dxa"/>
            <w:gridSpan w:val="3"/>
            <w:tcBorders>
              <w:bottom w:val="single" w:sz="4" w:space="0" w:color="000000"/>
            </w:tcBorders>
            <w:shd w:val="clear" w:color="auto" w:fill="DDD9C4"/>
          </w:tcPr>
          <w:p w14:paraId="6E3B8210" w14:textId="77777777" w:rsidR="00A913FA" w:rsidRDefault="00F302CB">
            <w:pPr>
              <w:pStyle w:val="TableParagraph"/>
              <w:spacing w:before="12" w:line="61" w:lineRule="exact"/>
              <w:ind w:left="609"/>
              <w:rPr>
                <w:rFonts w:ascii="Calibri"/>
                <w:sz w:val="7"/>
              </w:rPr>
            </w:pPr>
            <w:r>
              <w:rPr>
                <w:rFonts w:ascii="Calibri"/>
                <w:w w:val="110"/>
                <w:sz w:val="7"/>
              </w:rPr>
              <w:t>Identifikace</w:t>
            </w:r>
            <w:r>
              <w:rPr>
                <w:rFonts w:ascii="Calibri"/>
                <w:spacing w:val="-3"/>
                <w:w w:val="110"/>
                <w:sz w:val="7"/>
              </w:rPr>
              <w:t xml:space="preserve"> </w:t>
            </w:r>
            <w:r>
              <w:rPr>
                <w:rFonts w:ascii="Calibri"/>
                <w:w w:val="110"/>
                <w:sz w:val="7"/>
              </w:rPr>
              <w:t>prvku</w:t>
            </w:r>
          </w:p>
        </w:tc>
        <w:tc>
          <w:tcPr>
            <w:tcW w:w="2429" w:type="dxa"/>
            <w:gridSpan w:val="5"/>
            <w:tcBorders>
              <w:bottom w:val="single" w:sz="4" w:space="0" w:color="000000"/>
            </w:tcBorders>
            <w:shd w:val="clear" w:color="auto" w:fill="C5D9F0"/>
          </w:tcPr>
          <w:p w14:paraId="7BF98F27" w14:textId="77777777" w:rsidR="00A913FA" w:rsidRDefault="00F302CB">
            <w:pPr>
              <w:pStyle w:val="TableParagraph"/>
              <w:spacing w:before="12" w:line="61" w:lineRule="exact"/>
              <w:ind w:left="877" w:right="838"/>
              <w:jc w:val="center"/>
              <w:rPr>
                <w:rFonts w:ascii="Calibri" w:hAnsi="Calibri"/>
                <w:sz w:val="7"/>
              </w:rPr>
            </w:pPr>
            <w:r>
              <w:rPr>
                <w:rFonts w:ascii="Calibri" w:hAnsi="Calibri"/>
                <w:w w:val="110"/>
                <w:sz w:val="7"/>
              </w:rPr>
              <w:t>Servisní</w:t>
            </w:r>
            <w:r>
              <w:rPr>
                <w:rFonts w:ascii="Calibri" w:hAnsi="Calibri"/>
                <w:spacing w:val="-5"/>
                <w:w w:val="110"/>
                <w:sz w:val="7"/>
              </w:rPr>
              <w:t xml:space="preserve"> </w:t>
            </w:r>
            <w:r>
              <w:rPr>
                <w:rFonts w:ascii="Calibri" w:hAnsi="Calibri"/>
                <w:w w:val="110"/>
                <w:sz w:val="7"/>
              </w:rPr>
              <w:t>úroveň</w:t>
            </w:r>
            <w:r>
              <w:rPr>
                <w:rFonts w:ascii="Calibri" w:hAnsi="Calibri"/>
                <w:spacing w:val="-3"/>
                <w:w w:val="110"/>
                <w:sz w:val="7"/>
              </w:rPr>
              <w:t xml:space="preserve"> </w:t>
            </w:r>
            <w:r>
              <w:rPr>
                <w:rFonts w:ascii="Calibri" w:hAnsi="Calibri"/>
                <w:w w:val="110"/>
                <w:sz w:val="7"/>
              </w:rPr>
              <w:t>prvku</w:t>
            </w:r>
          </w:p>
        </w:tc>
        <w:tc>
          <w:tcPr>
            <w:tcW w:w="1074" w:type="dxa"/>
            <w:gridSpan w:val="2"/>
            <w:tcBorders>
              <w:bottom w:val="single" w:sz="4" w:space="0" w:color="000000"/>
            </w:tcBorders>
            <w:shd w:val="clear" w:color="auto" w:fill="DDD9C4"/>
          </w:tcPr>
          <w:p w14:paraId="2FF5C860" w14:textId="77777777" w:rsidR="00A913FA" w:rsidRDefault="00F302CB">
            <w:pPr>
              <w:pStyle w:val="TableParagraph"/>
              <w:spacing w:before="12" w:line="61" w:lineRule="exact"/>
              <w:ind w:left="394"/>
              <w:rPr>
                <w:rFonts w:ascii="Calibri"/>
                <w:sz w:val="7"/>
              </w:rPr>
            </w:pPr>
            <w:r>
              <w:rPr>
                <w:rFonts w:ascii="Calibri"/>
                <w:w w:val="110"/>
                <w:sz w:val="7"/>
              </w:rPr>
              <w:t>DRP</w:t>
            </w:r>
            <w:r>
              <w:rPr>
                <w:rFonts w:ascii="Calibri"/>
                <w:spacing w:val="-2"/>
                <w:w w:val="110"/>
                <w:sz w:val="7"/>
              </w:rPr>
              <w:t xml:space="preserve"> </w:t>
            </w:r>
            <w:r>
              <w:rPr>
                <w:rFonts w:ascii="Calibri"/>
                <w:w w:val="110"/>
                <w:sz w:val="7"/>
              </w:rPr>
              <w:t>prvku</w:t>
            </w:r>
          </w:p>
        </w:tc>
      </w:tr>
      <w:tr w:rsidR="00A913FA" w14:paraId="112DA228" w14:textId="77777777">
        <w:trPr>
          <w:trHeight w:val="62"/>
        </w:trPr>
        <w:tc>
          <w:tcPr>
            <w:tcW w:w="545" w:type="dxa"/>
            <w:tcBorders>
              <w:top w:val="single" w:sz="4" w:space="0" w:color="000000"/>
              <w:left w:val="double" w:sz="2" w:space="0" w:color="3E3E3E"/>
              <w:bottom w:val="single" w:sz="4" w:space="0" w:color="000000"/>
              <w:right w:val="double" w:sz="2" w:space="0" w:color="3E3E3E"/>
            </w:tcBorders>
            <w:shd w:val="clear" w:color="auto" w:fill="D9D9D9"/>
          </w:tcPr>
          <w:p w14:paraId="50D9B1B5" w14:textId="77777777" w:rsidR="00A913FA" w:rsidRDefault="00F302CB">
            <w:pPr>
              <w:pStyle w:val="TableParagraph"/>
              <w:spacing w:before="7" w:line="35" w:lineRule="exact"/>
              <w:ind w:left="81" w:right="73"/>
              <w:jc w:val="center"/>
              <w:rPr>
                <w:rFonts w:ascii="Calibri" w:hAnsi="Calibri"/>
                <w:b/>
                <w:sz w:val="5"/>
              </w:rPr>
            </w:pP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Prostředí</w:t>
            </w:r>
            <w:r>
              <w:rPr>
                <w:rFonts w:ascii="Calibri" w:hAnsi="Calibri"/>
                <w:b/>
                <w:color w:val="001F5F"/>
                <w:spacing w:val="-2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prvku</w:t>
            </w:r>
          </w:p>
        </w:tc>
        <w:tc>
          <w:tcPr>
            <w:tcW w:w="545" w:type="dxa"/>
            <w:tcBorders>
              <w:top w:val="single" w:sz="4" w:space="0" w:color="000000"/>
              <w:left w:val="double" w:sz="2" w:space="0" w:color="3E3E3E"/>
              <w:bottom w:val="single" w:sz="4" w:space="0" w:color="000000"/>
              <w:right w:val="double" w:sz="2" w:space="0" w:color="3E3E3E"/>
            </w:tcBorders>
            <w:shd w:val="clear" w:color="auto" w:fill="D9D9D9"/>
          </w:tcPr>
          <w:p w14:paraId="4A834E3D" w14:textId="77777777" w:rsidR="00A913FA" w:rsidRDefault="00F302CB">
            <w:pPr>
              <w:pStyle w:val="TableParagraph"/>
              <w:spacing w:before="7" w:line="35" w:lineRule="exact"/>
              <w:ind w:left="79" w:right="73"/>
              <w:jc w:val="center"/>
              <w:rPr>
                <w:rFonts w:ascii="Calibri"/>
                <w:b/>
                <w:sz w:val="5"/>
              </w:rPr>
            </w:pPr>
            <w:r>
              <w:rPr>
                <w:rFonts w:ascii="Calibri"/>
                <w:b/>
                <w:color w:val="001F5F"/>
                <w:w w:val="105"/>
                <w:sz w:val="5"/>
              </w:rPr>
              <w:t>Lokalita</w:t>
            </w:r>
          </w:p>
        </w:tc>
        <w:tc>
          <w:tcPr>
            <w:tcW w:w="631" w:type="dxa"/>
            <w:tcBorders>
              <w:top w:val="single" w:sz="4" w:space="0" w:color="000000"/>
              <w:left w:val="double" w:sz="2" w:space="0" w:color="3E3E3E"/>
              <w:bottom w:val="single" w:sz="4" w:space="0" w:color="000000"/>
              <w:right w:val="double" w:sz="2" w:space="0" w:color="3E3E3E"/>
            </w:tcBorders>
            <w:shd w:val="clear" w:color="auto" w:fill="D9D9D9"/>
          </w:tcPr>
          <w:p w14:paraId="2A5D50B4" w14:textId="77777777" w:rsidR="00A913FA" w:rsidRDefault="00F302CB">
            <w:pPr>
              <w:pStyle w:val="TableParagraph"/>
              <w:spacing w:before="7" w:line="35" w:lineRule="exact"/>
              <w:ind w:right="165"/>
              <w:jc w:val="right"/>
              <w:rPr>
                <w:rFonts w:ascii="Calibri"/>
                <w:b/>
                <w:sz w:val="5"/>
              </w:rPr>
            </w:pPr>
            <w:r>
              <w:rPr>
                <w:rFonts w:ascii="Calibri"/>
                <w:b/>
                <w:color w:val="001F5F"/>
                <w:w w:val="105"/>
                <w:sz w:val="5"/>
              </w:rPr>
              <w:t>Typ</w:t>
            </w:r>
            <w:r>
              <w:rPr>
                <w:rFonts w:ascii="Calibri"/>
                <w:b/>
                <w:color w:val="001F5F"/>
                <w:spacing w:val="-1"/>
                <w:w w:val="105"/>
                <w:sz w:val="5"/>
              </w:rPr>
              <w:t xml:space="preserve"> </w:t>
            </w:r>
            <w:r>
              <w:rPr>
                <w:rFonts w:ascii="Calibri"/>
                <w:b/>
                <w:color w:val="001F5F"/>
                <w:w w:val="105"/>
                <w:sz w:val="5"/>
              </w:rPr>
              <w:t>aplikace</w:t>
            </w:r>
          </w:p>
        </w:tc>
        <w:tc>
          <w:tcPr>
            <w:tcW w:w="633" w:type="dxa"/>
            <w:tcBorders>
              <w:top w:val="single" w:sz="4" w:space="0" w:color="000000"/>
              <w:left w:val="double" w:sz="2" w:space="0" w:color="3E3E3E"/>
              <w:bottom w:val="single" w:sz="4" w:space="0" w:color="000000"/>
              <w:right w:val="double" w:sz="2" w:space="0" w:color="3E3E3E"/>
            </w:tcBorders>
            <w:shd w:val="clear" w:color="auto" w:fill="D9D9D9"/>
          </w:tcPr>
          <w:p w14:paraId="58EDDB5C" w14:textId="77777777" w:rsidR="00A913FA" w:rsidRDefault="00F302CB">
            <w:pPr>
              <w:pStyle w:val="TableParagraph"/>
              <w:spacing w:before="7" w:line="35" w:lineRule="exact"/>
              <w:ind w:left="18" w:right="8"/>
              <w:jc w:val="center"/>
              <w:rPr>
                <w:rFonts w:ascii="Calibri" w:hAnsi="Calibri"/>
                <w:b/>
                <w:sz w:val="5"/>
              </w:rPr>
            </w:pP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Název</w:t>
            </w:r>
            <w:r>
              <w:rPr>
                <w:rFonts w:ascii="Calibri" w:hAnsi="Calibri"/>
                <w:b/>
                <w:color w:val="001F5F"/>
                <w:spacing w:val="-2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komponenty</w:t>
            </w:r>
          </w:p>
        </w:tc>
        <w:tc>
          <w:tcPr>
            <w:tcW w:w="650" w:type="dxa"/>
            <w:tcBorders>
              <w:top w:val="single" w:sz="4" w:space="0" w:color="000000"/>
              <w:left w:val="double" w:sz="2" w:space="0" w:color="3E3E3E"/>
              <w:bottom w:val="single" w:sz="4" w:space="0" w:color="000000"/>
              <w:right w:val="double" w:sz="2" w:space="0" w:color="3E3E3E"/>
            </w:tcBorders>
            <w:shd w:val="clear" w:color="auto" w:fill="D9D9D9"/>
          </w:tcPr>
          <w:p w14:paraId="38054DAF" w14:textId="77777777" w:rsidR="00A913FA" w:rsidRDefault="00F302CB">
            <w:pPr>
              <w:pStyle w:val="TableParagraph"/>
              <w:spacing w:before="7" w:line="35" w:lineRule="exact"/>
              <w:ind w:left="204" w:right="193"/>
              <w:jc w:val="center"/>
              <w:rPr>
                <w:rFonts w:ascii="Calibri" w:hAnsi="Calibri"/>
                <w:b/>
                <w:sz w:val="5"/>
              </w:rPr>
            </w:pP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Název</w:t>
            </w:r>
            <w:r>
              <w:rPr>
                <w:rFonts w:ascii="Calibri" w:hAnsi="Calibri"/>
                <w:b/>
                <w:color w:val="001F5F"/>
                <w:spacing w:val="-3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VS</w:t>
            </w:r>
          </w:p>
        </w:tc>
        <w:tc>
          <w:tcPr>
            <w:tcW w:w="772" w:type="dxa"/>
            <w:tcBorders>
              <w:top w:val="single" w:sz="4" w:space="0" w:color="000000"/>
              <w:left w:val="double" w:sz="2" w:space="0" w:color="3E3E3E"/>
              <w:bottom w:val="single" w:sz="4" w:space="0" w:color="000000"/>
              <w:right w:val="double" w:sz="2" w:space="0" w:color="3E3E3E"/>
            </w:tcBorders>
            <w:shd w:val="clear" w:color="auto" w:fill="D9D9D9"/>
          </w:tcPr>
          <w:p w14:paraId="3E8216AE" w14:textId="77777777" w:rsidR="00A913FA" w:rsidRDefault="00F302CB">
            <w:pPr>
              <w:pStyle w:val="TableParagraph"/>
              <w:spacing w:before="7" w:line="35" w:lineRule="exact"/>
              <w:ind w:left="262" w:right="252"/>
              <w:jc w:val="center"/>
              <w:rPr>
                <w:rFonts w:ascii="Calibri" w:hAnsi="Calibri"/>
                <w:b/>
                <w:sz w:val="5"/>
              </w:rPr>
            </w:pP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Název</w:t>
            </w:r>
            <w:r>
              <w:rPr>
                <w:rFonts w:ascii="Calibri" w:hAnsi="Calibri"/>
                <w:b/>
                <w:color w:val="001F5F"/>
                <w:spacing w:val="-3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OS</w:t>
            </w:r>
          </w:p>
        </w:tc>
        <w:tc>
          <w:tcPr>
            <w:tcW w:w="652" w:type="dxa"/>
            <w:tcBorders>
              <w:top w:val="single" w:sz="4" w:space="0" w:color="000000"/>
              <w:left w:val="double" w:sz="2" w:space="0" w:color="3E3E3E"/>
              <w:bottom w:val="single" w:sz="4" w:space="0" w:color="000000"/>
              <w:right w:val="double" w:sz="2" w:space="0" w:color="3E3E3E"/>
            </w:tcBorders>
            <w:shd w:val="clear" w:color="auto" w:fill="D9D9D9"/>
          </w:tcPr>
          <w:p w14:paraId="1FACDE77" w14:textId="77777777" w:rsidR="00A913FA" w:rsidRDefault="00F302CB">
            <w:pPr>
              <w:pStyle w:val="TableParagraph"/>
              <w:spacing w:before="7" w:line="35" w:lineRule="exact"/>
              <w:ind w:left="208" w:right="194"/>
              <w:jc w:val="center"/>
              <w:rPr>
                <w:rFonts w:ascii="Calibri"/>
                <w:b/>
                <w:sz w:val="5"/>
              </w:rPr>
            </w:pPr>
            <w:r>
              <w:rPr>
                <w:rFonts w:ascii="Calibri"/>
                <w:b/>
                <w:color w:val="001F5F"/>
                <w:w w:val="105"/>
                <w:sz w:val="5"/>
              </w:rPr>
              <w:t>Verze</w:t>
            </w:r>
            <w:r>
              <w:rPr>
                <w:rFonts w:ascii="Calibri"/>
                <w:b/>
                <w:color w:val="001F5F"/>
                <w:spacing w:val="-1"/>
                <w:w w:val="105"/>
                <w:sz w:val="5"/>
              </w:rPr>
              <w:t xml:space="preserve"> </w:t>
            </w:r>
            <w:r>
              <w:rPr>
                <w:rFonts w:ascii="Calibri"/>
                <w:b/>
                <w:color w:val="001F5F"/>
                <w:w w:val="105"/>
                <w:sz w:val="5"/>
              </w:rPr>
              <w:t>OS</w:t>
            </w:r>
          </w:p>
        </w:tc>
        <w:tc>
          <w:tcPr>
            <w:tcW w:w="510" w:type="dxa"/>
            <w:tcBorders>
              <w:top w:val="single" w:sz="4" w:space="0" w:color="000000"/>
              <w:left w:val="double" w:sz="2" w:space="0" w:color="3E3E3E"/>
              <w:bottom w:val="single" w:sz="4" w:space="0" w:color="000000"/>
              <w:right w:val="double" w:sz="2" w:space="0" w:color="3E3E3E"/>
            </w:tcBorders>
            <w:shd w:val="clear" w:color="auto" w:fill="D9D9D9"/>
          </w:tcPr>
          <w:p w14:paraId="45DF391F" w14:textId="77777777" w:rsidR="00A913FA" w:rsidRDefault="00F302CB">
            <w:pPr>
              <w:pStyle w:val="TableParagraph"/>
              <w:spacing w:before="7" w:line="35" w:lineRule="exact"/>
              <w:ind w:right="121"/>
              <w:jc w:val="right"/>
              <w:rPr>
                <w:rFonts w:ascii="Calibri"/>
                <w:b/>
                <w:sz w:val="5"/>
              </w:rPr>
            </w:pPr>
            <w:proofErr w:type="spellStart"/>
            <w:r>
              <w:rPr>
                <w:rFonts w:ascii="Calibri"/>
                <w:b/>
                <w:color w:val="001F5F"/>
                <w:w w:val="105"/>
                <w:sz w:val="5"/>
              </w:rPr>
              <w:t>HostName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double" w:sz="2" w:space="0" w:color="3E3E3E"/>
              <w:bottom w:val="single" w:sz="4" w:space="0" w:color="000000"/>
              <w:right w:val="double" w:sz="2" w:space="0" w:color="3E3E3E"/>
            </w:tcBorders>
            <w:shd w:val="clear" w:color="auto" w:fill="D9D9D9"/>
          </w:tcPr>
          <w:p w14:paraId="1F9F3574" w14:textId="77777777" w:rsidR="00A913FA" w:rsidRDefault="00F302CB">
            <w:pPr>
              <w:pStyle w:val="TableParagraph"/>
              <w:spacing w:before="7" w:line="35" w:lineRule="exact"/>
              <w:ind w:left="479" w:right="463"/>
              <w:jc w:val="center"/>
              <w:rPr>
                <w:rFonts w:ascii="Calibri"/>
                <w:b/>
                <w:sz w:val="5"/>
              </w:rPr>
            </w:pPr>
            <w:r>
              <w:rPr>
                <w:rFonts w:ascii="Calibri"/>
                <w:b/>
                <w:color w:val="001F5F"/>
                <w:w w:val="105"/>
                <w:sz w:val="5"/>
              </w:rPr>
              <w:t>IP adresace</w:t>
            </w:r>
          </w:p>
        </w:tc>
        <w:tc>
          <w:tcPr>
            <w:tcW w:w="582" w:type="dxa"/>
            <w:tcBorders>
              <w:top w:val="single" w:sz="4" w:space="0" w:color="000000"/>
              <w:left w:val="double" w:sz="2" w:space="0" w:color="3E3E3E"/>
              <w:bottom w:val="single" w:sz="4" w:space="0" w:color="000000"/>
              <w:right w:val="double" w:sz="2" w:space="0" w:color="3E3E3E"/>
            </w:tcBorders>
            <w:shd w:val="clear" w:color="auto" w:fill="D9D9D9"/>
          </w:tcPr>
          <w:p w14:paraId="39D258CA" w14:textId="77777777" w:rsidR="00A913FA" w:rsidRDefault="00F302CB">
            <w:pPr>
              <w:pStyle w:val="TableParagraph"/>
              <w:spacing w:before="7" w:line="35" w:lineRule="exact"/>
              <w:ind w:left="114" w:right="93"/>
              <w:jc w:val="center"/>
              <w:rPr>
                <w:rFonts w:ascii="Calibri" w:hAnsi="Calibri"/>
                <w:b/>
                <w:sz w:val="5"/>
              </w:rPr>
            </w:pP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Režim</w:t>
            </w:r>
            <w:r>
              <w:rPr>
                <w:rFonts w:ascii="Calibri" w:hAnsi="Calibri"/>
                <w:b/>
                <w:color w:val="001F5F"/>
                <w:spacing w:val="-2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provozu</w:t>
            </w:r>
          </w:p>
        </w:tc>
        <w:tc>
          <w:tcPr>
            <w:tcW w:w="460" w:type="dxa"/>
            <w:tcBorders>
              <w:top w:val="single" w:sz="4" w:space="0" w:color="000000"/>
              <w:left w:val="double" w:sz="2" w:space="0" w:color="3E3E3E"/>
              <w:bottom w:val="single" w:sz="4" w:space="0" w:color="000000"/>
              <w:right w:val="double" w:sz="2" w:space="0" w:color="3E3E3E"/>
            </w:tcBorders>
            <w:shd w:val="clear" w:color="auto" w:fill="D9D9D9"/>
          </w:tcPr>
          <w:p w14:paraId="55A51952" w14:textId="77777777" w:rsidR="00A913FA" w:rsidRDefault="00F302CB">
            <w:pPr>
              <w:pStyle w:val="TableParagraph"/>
              <w:spacing w:before="7" w:line="35" w:lineRule="exact"/>
              <w:ind w:left="45" w:right="21"/>
              <w:jc w:val="center"/>
              <w:rPr>
                <w:rFonts w:ascii="Calibri"/>
                <w:b/>
                <w:sz w:val="5"/>
              </w:rPr>
            </w:pPr>
            <w:r>
              <w:rPr>
                <w:rFonts w:ascii="Calibri"/>
                <w:b/>
                <w:color w:val="001F5F"/>
                <w:w w:val="105"/>
                <w:sz w:val="5"/>
              </w:rPr>
              <w:t>Dostupnost</w:t>
            </w:r>
            <w:r>
              <w:rPr>
                <w:rFonts w:ascii="Calibri"/>
                <w:b/>
                <w:color w:val="001F5F"/>
                <w:spacing w:val="1"/>
                <w:w w:val="105"/>
                <w:sz w:val="5"/>
              </w:rPr>
              <w:t xml:space="preserve"> </w:t>
            </w:r>
            <w:r>
              <w:rPr>
                <w:rFonts w:ascii="Calibri"/>
                <w:b/>
                <w:color w:val="001F5F"/>
                <w:w w:val="105"/>
                <w:sz w:val="5"/>
              </w:rPr>
              <w:t>v</w:t>
            </w:r>
            <w:r>
              <w:rPr>
                <w:rFonts w:ascii="Calibri"/>
                <w:b/>
                <w:color w:val="001F5F"/>
                <w:spacing w:val="-2"/>
                <w:w w:val="105"/>
                <w:sz w:val="5"/>
              </w:rPr>
              <w:t xml:space="preserve"> </w:t>
            </w:r>
            <w:r>
              <w:rPr>
                <w:rFonts w:ascii="Calibri"/>
                <w:b/>
                <w:color w:val="001F5F"/>
                <w:w w:val="105"/>
                <w:sz w:val="5"/>
              </w:rPr>
              <w:t>%</w:t>
            </w:r>
          </w:p>
        </w:tc>
        <w:tc>
          <w:tcPr>
            <w:tcW w:w="467" w:type="dxa"/>
            <w:tcBorders>
              <w:top w:val="single" w:sz="4" w:space="0" w:color="000000"/>
              <w:left w:val="double" w:sz="2" w:space="0" w:color="3E3E3E"/>
              <w:bottom w:val="single" w:sz="4" w:space="0" w:color="000000"/>
              <w:right w:val="double" w:sz="2" w:space="0" w:color="3E3E3E"/>
            </w:tcBorders>
            <w:shd w:val="clear" w:color="auto" w:fill="D9D9D9"/>
          </w:tcPr>
          <w:p w14:paraId="39C933C2" w14:textId="77777777" w:rsidR="00A913FA" w:rsidRDefault="00F302CB">
            <w:pPr>
              <w:pStyle w:val="TableParagraph"/>
              <w:spacing w:before="7" w:line="35" w:lineRule="exact"/>
              <w:ind w:left="36" w:right="13"/>
              <w:jc w:val="center"/>
              <w:rPr>
                <w:rFonts w:ascii="Calibri" w:hAnsi="Calibri"/>
                <w:b/>
                <w:sz w:val="5"/>
              </w:rPr>
            </w:pP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Výkonnost v</w:t>
            </w:r>
            <w:r>
              <w:rPr>
                <w:rFonts w:ascii="Calibri" w:hAnsi="Calibri"/>
                <w:b/>
                <w:color w:val="001F5F"/>
                <w:spacing w:val="-2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sec.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double" w:sz="2" w:space="0" w:color="3E3E3E"/>
              <w:bottom w:val="single" w:sz="4" w:space="0" w:color="000000"/>
              <w:right w:val="double" w:sz="2" w:space="0" w:color="3E3E3E"/>
            </w:tcBorders>
            <w:shd w:val="clear" w:color="auto" w:fill="D9D9D9"/>
          </w:tcPr>
          <w:p w14:paraId="76D37290" w14:textId="77777777" w:rsidR="00A913FA" w:rsidRDefault="00F302CB">
            <w:pPr>
              <w:pStyle w:val="TableParagraph"/>
              <w:spacing w:before="7" w:line="35" w:lineRule="exact"/>
              <w:ind w:left="178"/>
              <w:rPr>
                <w:rFonts w:ascii="Calibri" w:hAnsi="Calibri"/>
                <w:b/>
                <w:sz w:val="5"/>
              </w:rPr>
            </w:pP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Servisní</w:t>
            </w:r>
            <w:r>
              <w:rPr>
                <w:rFonts w:ascii="Calibri" w:hAnsi="Calibri"/>
                <w:b/>
                <w:color w:val="001F5F"/>
                <w:spacing w:val="-2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parametry</w:t>
            </w:r>
            <w:r>
              <w:rPr>
                <w:rFonts w:ascii="Calibri" w:hAnsi="Calibri"/>
                <w:b/>
                <w:color w:val="001F5F"/>
                <w:spacing w:val="-2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pro IM</w:t>
            </w:r>
          </w:p>
        </w:tc>
        <w:tc>
          <w:tcPr>
            <w:tcW w:w="472" w:type="dxa"/>
            <w:tcBorders>
              <w:top w:val="single" w:sz="4" w:space="0" w:color="000000"/>
              <w:left w:val="double" w:sz="2" w:space="0" w:color="3E3E3E"/>
              <w:bottom w:val="single" w:sz="4" w:space="0" w:color="000000"/>
              <w:right w:val="double" w:sz="2" w:space="0" w:color="3E3E3E"/>
            </w:tcBorders>
            <w:shd w:val="clear" w:color="auto" w:fill="D9D9D9"/>
          </w:tcPr>
          <w:p w14:paraId="28DEFD65" w14:textId="77777777" w:rsidR="00A913FA" w:rsidRDefault="00F302CB">
            <w:pPr>
              <w:pStyle w:val="TableParagraph"/>
              <w:spacing w:before="7" w:line="35" w:lineRule="exact"/>
              <w:ind w:right="84"/>
              <w:jc w:val="right"/>
              <w:rPr>
                <w:rFonts w:ascii="Calibri" w:hAnsi="Calibri"/>
                <w:b/>
                <w:sz w:val="5"/>
              </w:rPr>
            </w:pPr>
            <w:r>
              <w:rPr>
                <w:rFonts w:ascii="Calibri" w:hAnsi="Calibri"/>
                <w:b/>
                <w:color w:val="001F5F"/>
                <w:w w:val="105"/>
                <w:sz w:val="5"/>
              </w:rPr>
              <w:t>Čas obnovy</w:t>
            </w:r>
          </w:p>
        </w:tc>
        <w:tc>
          <w:tcPr>
            <w:tcW w:w="602" w:type="dxa"/>
            <w:tcBorders>
              <w:top w:val="single" w:sz="4" w:space="0" w:color="000000"/>
              <w:left w:val="double" w:sz="2" w:space="0" w:color="3E3E3E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ABC191" w14:textId="77777777" w:rsidR="00A913FA" w:rsidRDefault="00F302CB">
            <w:pPr>
              <w:pStyle w:val="TableParagraph"/>
              <w:spacing w:before="7" w:line="35" w:lineRule="exact"/>
              <w:ind w:left="121" w:right="91"/>
              <w:jc w:val="center"/>
              <w:rPr>
                <w:rFonts w:ascii="Calibri"/>
                <w:b/>
                <w:sz w:val="5"/>
              </w:rPr>
            </w:pPr>
            <w:r>
              <w:rPr>
                <w:rFonts w:ascii="Calibri"/>
                <w:b/>
                <w:color w:val="001F5F"/>
                <w:w w:val="105"/>
                <w:sz w:val="5"/>
              </w:rPr>
              <w:t>Priorita</w:t>
            </w:r>
            <w:r>
              <w:rPr>
                <w:rFonts w:ascii="Calibri"/>
                <w:b/>
                <w:color w:val="001F5F"/>
                <w:spacing w:val="-1"/>
                <w:w w:val="105"/>
                <w:sz w:val="5"/>
              </w:rPr>
              <w:t xml:space="preserve"> </w:t>
            </w:r>
            <w:r>
              <w:rPr>
                <w:rFonts w:ascii="Calibri"/>
                <w:b/>
                <w:color w:val="001F5F"/>
                <w:w w:val="105"/>
                <w:sz w:val="5"/>
              </w:rPr>
              <w:t>obnovy</w:t>
            </w:r>
          </w:p>
        </w:tc>
      </w:tr>
      <w:tr w:rsidR="00A913FA" w14:paraId="75B20048" w14:textId="77777777">
        <w:trPr>
          <w:trHeight w:val="150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B2A124" w14:textId="77777777" w:rsidR="00A913FA" w:rsidRDefault="00F302CB">
            <w:pPr>
              <w:pStyle w:val="TableParagraph"/>
              <w:spacing w:before="7"/>
              <w:ind w:left="100" w:right="9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color w:val="528DD4"/>
                <w:w w:val="105"/>
                <w:sz w:val="5"/>
              </w:rPr>
              <w:t>Výběrové</w:t>
            </w:r>
            <w:r>
              <w:rPr>
                <w:rFonts w:ascii="Calibri" w:hAnsi="Calibri"/>
                <w:color w:val="528DD4"/>
                <w:spacing w:val="-1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pole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DC95EE" w14:textId="77777777" w:rsidR="00A913FA" w:rsidRDefault="00A913F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70999D" w14:textId="77777777" w:rsidR="00A913FA" w:rsidRDefault="00F302CB">
            <w:pPr>
              <w:pStyle w:val="TableParagraph"/>
              <w:spacing w:before="7"/>
              <w:ind w:right="123"/>
              <w:jc w:val="right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color w:val="528DD4"/>
                <w:w w:val="105"/>
                <w:sz w:val="5"/>
              </w:rPr>
              <w:t>Vyplňte název modelu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CC1E0D3" w14:textId="77777777" w:rsidR="00A913FA" w:rsidRDefault="00F302CB">
            <w:pPr>
              <w:pStyle w:val="TableParagraph"/>
              <w:spacing w:before="7"/>
              <w:ind w:left="868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color w:val="528DD4"/>
                <w:w w:val="105"/>
                <w:sz w:val="5"/>
              </w:rPr>
              <w:t>Vyplňte relevantní informace o</w:t>
            </w:r>
            <w:r>
              <w:rPr>
                <w:rFonts w:ascii="Calibri" w:hAnsi="Calibri"/>
                <w:color w:val="528DD4"/>
                <w:spacing w:val="1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použitém</w:t>
            </w:r>
            <w:r>
              <w:rPr>
                <w:rFonts w:ascii="Calibri" w:hAnsi="Calibri"/>
                <w:color w:val="528DD4"/>
                <w:spacing w:val="1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SW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DAA864" w14:textId="77777777" w:rsidR="00A913FA" w:rsidRDefault="00F302CB">
            <w:pPr>
              <w:pStyle w:val="TableParagraph"/>
              <w:spacing w:before="7"/>
              <w:ind w:right="102"/>
              <w:jc w:val="right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color w:val="528DD4"/>
                <w:w w:val="105"/>
                <w:sz w:val="5"/>
              </w:rPr>
              <w:t>Název</w:t>
            </w:r>
            <w:r>
              <w:rPr>
                <w:rFonts w:ascii="Calibri" w:hAnsi="Calibri"/>
                <w:color w:val="528DD4"/>
                <w:spacing w:val="-1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prvku</w:t>
            </w:r>
            <w:r>
              <w:rPr>
                <w:rFonts w:ascii="Calibri" w:hAnsi="Calibri"/>
                <w:color w:val="528DD4"/>
                <w:spacing w:val="1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v</w:t>
            </w:r>
            <w:r>
              <w:rPr>
                <w:rFonts w:ascii="Calibri" w:hAnsi="Calibri"/>
                <w:color w:val="528DD4"/>
                <w:spacing w:val="-1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síti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7ABE79" w14:textId="77777777" w:rsidR="00A913FA" w:rsidRDefault="00F302CB">
            <w:pPr>
              <w:pStyle w:val="TableParagraph"/>
              <w:spacing w:before="7"/>
              <w:ind w:right="142"/>
              <w:jc w:val="right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color w:val="528DD4"/>
                <w:w w:val="105"/>
                <w:sz w:val="5"/>
              </w:rPr>
              <w:t>IP</w:t>
            </w:r>
            <w:r>
              <w:rPr>
                <w:rFonts w:ascii="Calibri" w:hAnsi="Calibri"/>
                <w:color w:val="528DD4"/>
                <w:spacing w:val="-1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adresa</w:t>
            </w:r>
            <w:r>
              <w:rPr>
                <w:rFonts w:ascii="Calibri" w:hAnsi="Calibri"/>
                <w:color w:val="528DD4"/>
                <w:spacing w:val="2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OOB sítě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EA0000" w14:textId="77777777" w:rsidR="00A913FA" w:rsidRDefault="00F302CB">
            <w:pPr>
              <w:pStyle w:val="TableParagraph"/>
              <w:spacing w:before="7"/>
              <w:ind w:right="213"/>
              <w:jc w:val="right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color w:val="528DD4"/>
                <w:w w:val="105"/>
                <w:sz w:val="5"/>
              </w:rPr>
              <w:t>IP</w:t>
            </w:r>
            <w:r>
              <w:rPr>
                <w:rFonts w:ascii="Calibri" w:hAnsi="Calibri"/>
                <w:color w:val="528DD4"/>
                <w:spacing w:val="-1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adresa</w:t>
            </w:r>
            <w:r>
              <w:rPr>
                <w:rFonts w:ascii="Calibri" w:hAnsi="Calibri"/>
                <w:color w:val="528DD4"/>
                <w:spacing w:val="1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PROD</w:t>
            </w:r>
            <w:r>
              <w:rPr>
                <w:rFonts w:ascii="Calibri" w:hAnsi="Calibri"/>
                <w:color w:val="528DD4"/>
                <w:spacing w:val="1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sítě</w:t>
            </w: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0EC3E2" w14:textId="77777777" w:rsidR="00A913FA" w:rsidRDefault="00F302CB">
            <w:pPr>
              <w:pStyle w:val="TableParagraph"/>
              <w:spacing w:before="7"/>
              <w:ind w:left="125" w:right="104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color w:val="528DD4"/>
                <w:w w:val="105"/>
                <w:sz w:val="5"/>
              </w:rPr>
              <w:t>Výběrové</w:t>
            </w:r>
            <w:r>
              <w:rPr>
                <w:rFonts w:ascii="Calibri" w:hAnsi="Calibri"/>
                <w:color w:val="528DD4"/>
                <w:spacing w:val="-1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pole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7DA4AC" w14:textId="77777777" w:rsidR="00A913FA" w:rsidRDefault="00F302CB">
            <w:pPr>
              <w:pStyle w:val="TableParagraph"/>
              <w:spacing w:before="7"/>
              <w:ind w:left="64" w:right="43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color w:val="528DD4"/>
                <w:w w:val="105"/>
                <w:sz w:val="5"/>
              </w:rPr>
              <w:t>Výběrové</w:t>
            </w:r>
            <w:r>
              <w:rPr>
                <w:rFonts w:ascii="Calibri" w:hAnsi="Calibri"/>
                <w:color w:val="528DD4"/>
                <w:spacing w:val="-1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pole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6231FCC" w14:textId="77777777" w:rsidR="00A913FA" w:rsidRDefault="00F302CB">
            <w:pPr>
              <w:pStyle w:val="TableParagraph"/>
              <w:spacing w:before="7"/>
              <w:ind w:left="79" w:right="5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color w:val="528DD4"/>
                <w:w w:val="105"/>
                <w:sz w:val="5"/>
              </w:rPr>
              <w:t>Vlož hodnotu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878943" w14:textId="77777777" w:rsidR="00A913FA" w:rsidRDefault="00F302CB">
            <w:pPr>
              <w:pStyle w:val="TableParagraph"/>
              <w:spacing w:before="7"/>
              <w:ind w:left="104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color w:val="528DD4"/>
                <w:w w:val="105"/>
                <w:sz w:val="5"/>
              </w:rPr>
              <w:t>Vlož čas pro</w:t>
            </w:r>
          </w:p>
          <w:p w14:paraId="66A99300" w14:textId="77777777" w:rsidR="00A913FA" w:rsidRDefault="00F302CB">
            <w:pPr>
              <w:pStyle w:val="TableParagraph"/>
              <w:spacing w:before="9" w:line="54" w:lineRule="exact"/>
              <w:ind w:left="147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color w:val="528DD4"/>
                <w:w w:val="105"/>
                <w:sz w:val="5"/>
              </w:rPr>
              <w:t>převzetí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7941AB" w14:textId="77777777" w:rsidR="00A913FA" w:rsidRDefault="00F302CB">
            <w:pPr>
              <w:pStyle w:val="TableParagraph"/>
              <w:spacing w:before="7"/>
              <w:ind w:left="160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color w:val="528DD4"/>
                <w:w w:val="105"/>
                <w:sz w:val="5"/>
              </w:rPr>
              <w:t>Vlož</w:t>
            </w:r>
            <w:r>
              <w:rPr>
                <w:rFonts w:ascii="Calibri" w:hAnsi="Calibri"/>
                <w:color w:val="528DD4"/>
                <w:spacing w:val="-1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čas</w:t>
            </w:r>
          </w:p>
          <w:p w14:paraId="50D8E85B" w14:textId="77777777" w:rsidR="00A913FA" w:rsidRDefault="00F302CB">
            <w:pPr>
              <w:pStyle w:val="TableParagraph"/>
              <w:spacing w:before="9" w:line="54" w:lineRule="exact"/>
              <w:ind w:left="112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color w:val="528DD4"/>
                <w:w w:val="105"/>
                <w:sz w:val="5"/>
              </w:rPr>
              <w:t>zprovoznění</w:t>
            </w:r>
          </w:p>
        </w:tc>
        <w:tc>
          <w:tcPr>
            <w:tcW w:w="472" w:type="dxa"/>
            <w:tcBorders>
              <w:top w:val="single" w:sz="4" w:space="0" w:color="000000"/>
            </w:tcBorders>
            <w:shd w:val="clear" w:color="auto" w:fill="FFFFCC"/>
          </w:tcPr>
          <w:p w14:paraId="2C56BD7B" w14:textId="77777777" w:rsidR="00A913FA" w:rsidRDefault="00F302CB">
            <w:pPr>
              <w:pStyle w:val="TableParagraph"/>
              <w:spacing w:before="7"/>
              <w:ind w:right="24"/>
              <w:jc w:val="right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color w:val="528DD4"/>
                <w:w w:val="105"/>
                <w:sz w:val="5"/>
              </w:rPr>
              <w:t>Čas</w:t>
            </w:r>
            <w:r>
              <w:rPr>
                <w:rFonts w:ascii="Calibri" w:hAnsi="Calibri"/>
                <w:color w:val="528DD4"/>
                <w:spacing w:val="2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obnovy</w:t>
            </w:r>
            <w:r>
              <w:rPr>
                <w:rFonts w:ascii="Calibri" w:hAnsi="Calibri"/>
                <w:color w:val="528DD4"/>
                <w:spacing w:val="1"/>
                <w:w w:val="105"/>
                <w:sz w:val="5"/>
              </w:rPr>
              <w:t xml:space="preserve"> </w:t>
            </w:r>
            <w:r>
              <w:rPr>
                <w:rFonts w:ascii="Calibri" w:hAnsi="Calibri"/>
                <w:color w:val="528DD4"/>
                <w:w w:val="105"/>
                <w:sz w:val="5"/>
              </w:rPr>
              <w:t>prvků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AFEA08" w14:textId="77777777" w:rsidR="00A913FA" w:rsidRDefault="00F302CB">
            <w:pPr>
              <w:pStyle w:val="TableParagraph"/>
              <w:spacing w:before="7"/>
              <w:ind w:left="2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color w:val="528DD4"/>
                <w:w w:val="105"/>
                <w:sz w:val="5"/>
              </w:rPr>
              <w:t>Vlož hodnotu</w:t>
            </w:r>
          </w:p>
        </w:tc>
      </w:tr>
      <w:tr w:rsidR="00A913FA" w14:paraId="123EC608" w14:textId="77777777">
        <w:trPr>
          <w:trHeight w:val="62"/>
        </w:trPr>
        <w:tc>
          <w:tcPr>
            <w:tcW w:w="545" w:type="dxa"/>
            <w:tcBorders>
              <w:top w:val="single" w:sz="4" w:space="0" w:color="000000"/>
            </w:tcBorders>
            <w:shd w:val="clear" w:color="auto" w:fill="F1F1F1"/>
          </w:tcPr>
          <w:p w14:paraId="48C1C005" w14:textId="77777777" w:rsidR="00A913FA" w:rsidRDefault="00F302CB">
            <w:pPr>
              <w:pStyle w:val="TableParagraph"/>
              <w:spacing w:before="2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Záložní</w:t>
            </w:r>
          </w:p>
        </w:tc>
        <w:tc>
          <w:tcPr>
            <w:tcW w:w="545" w:type="dxa"/>
            <w:tcBorders>
              <w:top w:val="single" w:sz="4" w:space="0" w:color="000000"/>
            </w:tcBorders>
            <w:shd w:val="clear" w:color="auto" w:fill="F1F1F1"/>
          </w:tcPr>
          <w:p w14:paraId="4BF04F04" w14:textId="77777777" w:rsidR="00A913FA" w:rsidRDefault="00F302CB">
            <w:pPr>
              <w:pStyle w:val="TableParagraph"/>
              <w:spacing w:before="2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Vysočina</w:t>
            </w:r>
          </w:p>
        </w:tc>
        <w:tc>
          <w:tcPr>
            <w:tcW w:w="631" w:type="dxa"/>
            <w:tcBorders>
              <w:top w:val="single" w:sz="4" w:space="0" w:color="000000"/>
            </w:tcBorders>
            <w:shd w:val="clear" w:color="auto" w:fill="F1F1F1"/>
          </w:tcPr>
          <w:p w14:paraId="5D142611" w14:textId="77777777" w:rsidR="00A913FA" w:rsidRDefault="00F302CB">
            <w:pPr>
              <w:pStyle w:val="TableParagraph"/>
              <w:spacing w:before="2" w:line="40" w:lineRule="exact"/>
              <w:ind w:left="207" w:right="187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Aplikace</w:t>
            </w:r>
          </w:p>
        </w:tc>
        <w:tc>
          <w:tcPr>
            <w:tcW w:w="633" w:type="dxa"/>
            <w:tcBorders>
              <w:top w:val="single" w:sz="4" w:space="0" w:color="000000"/>
            </w:tcBorders>
            <w:shd w:val="clear" w:color="auto" w:fill="F1F1F1"/>
          </w:tcPr>
          <w:p w14:paraId="69053D4E" w14:textId="77777777" w:rsidR="00A913FA" w:rsidRDefault="00F302CB">
            <w:pPr>
              <w:pStyle w:val="TableParagraph"/>
              <w:spacing w:before="2" w:line="40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pacing w:val="-1"/>
                <w:sz w:val="5"/>
              </w:rPr>
              <w:t>Integrační prvky</w:t>
            </w:r>
            <w:r>
              <w:rPr>
                <w:rFonts w:ascii="Calibri" w:hAnsi="Calibri"/>
                <w:spacing w:val="-2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aplikace</w:t>
            </w:r>
          </w:p>
        </w:tc>
        <w:tc>
          <w:tcPr>
            <w:tcW w:w="650" w:type="dxa"/>
            <w:tcBorders>
              <w:top w:val="single" w:sz="4" w:space="0" w:color="000000"/>
            </w:tcBorders>
            <w:shd w:val="clear" w:color="auto" w:fill="F1F1F1"/>
          </w:tcPr>
          <w:p w14:paraId="090DBF18" w14:textId="77777777" w:rsidR="00A913FA" w:rsidRDefault="00F302CB">
            <w:pPr>
              <w:pStyle w:val="TableParagraph"/>
              <w:spacing w:before="2" w:line="40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</w:tcBorders>
            <w:shd w:val="clear" w:color="auto" w:fill="F1F1F1"/>
          </w:tcPr>
          <w:p w14:paraId="6F68A274" w14:textId="77777777" w:rsidR="00A913FA" w:rsidRDefault="00F302CB">
            <w:pPr>
              <w:pStyle w:val="TableParagraph"/>
              <w:spacing w:before="2" w:line="40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</w:tcBorders>
            <w:shd w:val="clear" w:color="auto" w:fill="F1F1F1"/>
          </w:tcPr>
          <w:p w14:paraId="1C2D38D3" w14:textId="77777777" w:rsidR="00A913FA" w:rsidRDefault="00F302CB">
            <w:pPr>
              <w:pStyle w:val="TableParagraph"/>
              <w:spacing w:before="2" w:line="40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tcBorders>
              <w:top w:val="single" w:sz="4" w:space="0" w:color="000000"/>
            </w:tcBorders>
            <w:shd w:val="clear" w:color="auto" w:fill="F1F1F1"/>
          </w:tcPr>
          <w:p w14:paraId="0DE9B3B9" w14:textId="77777777" w:rsidR="00A913FA" w:rsidRDefault="00F302CB">
            <w:pPr>
              <w:pStyle w:val="TableParagraph"/>
              <w:spacing w:before="2" w:line="40" w:lineRule="exact"/>
              <w:ind w:right="102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SSPP_STOR01</w:t>
            </w:r>
          </w:p>
        </w:tc>
        <w:tc>
          <w:tcPr>
            <w:tcW w:w="575" w:type="dxa"/>
            <w:tcBorders>
              <w:top w:val="single" w:sz="4" w:space="0" w:color="000000"/>
            </w:tcBorders>
            <w:shd w:val="clear" w:color="auto" w:fill="F1F1F1"/>
          </w:tcPr>
          <w:p w14:paraId="59A0751B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tcBorders>
              <w:top w:val="single" w:sz="4" w:space="0" w:color="000000"/>
            </w:tcBorders>
            <w:shd w:val="clear" w:color="auto" w:fill="F1F1F1"/>
          </w:tcPr>
          <w:p w14:paraId="7BB96FC9" w14:textId="77777777" w:rsidR="00A913FA" w:rsidRDefault="00F302CB">
            <w:pPr>
              <w:pStyle w:val="TableParagraph"/>
              <w:spacing w:before="2" w:line="40" w:lineRule="exact"/>
              <w:ind w:right="200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10.216.22.2</w:t>
            </w:r>
          </w:p>
        </w:tc>
        <w:tc>
          <w:tcPr>
            <w:tcW w:w="582" w:type="dxa"/>
            <w:tcBorders>
              <w:top w:val="single" w:sz="4" w:space="0" w:color="000000"/>
            </w:tcBorders>
            <w:shd w:val="clear" w:color="auto" w:fill="F1F1F1"/>
          </w:tcPr>
          <w:p w14:paraId="14027034" w14:textId="77777777" w:rsidR="00A913FA" w:rsidRDefault="00F302CB">
            <w:pPr>
              <w:pStyle w:val="TableParagraph"/>
              <w:spacing w:before="2" w:line="40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tcBorders>
              <w:top w:val="single" w:sz="4" w:space="0" w:color="000000"/>
            </w:tcBorders>
            <w:shd w:val="clear" w:color="auto" w:fill="F1F1F1"/>
          </w:tcPr>
          <w:p w14:paraId="3C9729DF" w14:textId="77777777" w:rsidR="00A913FA" w:rsidRDefault="00F302CB">
            <w:pPr>
              <w:pStyle w:val="TableParagraph"/>
              <w:spacing w:before="2" w:line="40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tcBorders>
              <w:top w:val="single" w:sz="4" w:space="0" w:color="000000"/>
            </w:tcBorders>
            <w:shd w:val="clear" w:color="auto" w:fill="F1F1F1"/>
          </w:tcPr>
          <w:p w14:paraId="0E2E2595" w14:textId="77777777" w:rsidR="00A913FA" w:rsidRDefault="00F302CB">
            <w:pPr>
              <w:pStyle w:val="TableParagraph"/>
              <w:spacing w:before="2" w:line="40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tcBorders>
              <w:top w:val="single" w:sz="4" w:space="0" w:color="000000"/>
            </w:tcBorders>
            <w:shd w:val="clear" w:color="auto" w:fill="F1F1F1"/>
          </w:tcPr>
          <w:p w14:paraId="1B64893E" w14:textId="77777777" w:rsidR="00A913FA" w:rsidRDefault="00F302CB">
            <w:pPr>
              <w:pStyle w:val="TableParagraph"/>
              <w:spacing w:before="2" w:line="40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tcBorders>
              <w:top w:val="single" w:sz="4" w:space="0" w:color="000000"/>
            </w:tcBorders>
            <w:shd w:val="clear" w:color="auto" w:fill="F1F1F1"/>
          </w:tcPr>
          <w:p w14:paraId="7AF1C744" w14:textId="77777777" w:rsidR="00A913FA" w:rsidRDefault="00F302CB">
            <w:pPr>
              <w:pStyle w:val="TableParagraph"/>
              <w:spacing w:before="2" w:line="40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2876814D" w14:textId="77777777" w:rsidR="00A913FA" w:rsidRDefault="00F302CB">
            <w:pPr>
              <w:pStyle w:val="TableParagraph"/>
              <w:spacing w:line="42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tcBorders>
              <w:top w:val="single" w:sz="4" w:space="0" w:color="000000"/>
            </w:tcBorders>
            <w:shd w:val="clear" w:color="auto" w:fill="F1F1F1"/>
          </w:tcPr>
          <w:p w14:paraId="654B3BB7" w14:textId="77777777" w:rsidR="00A913FA" w:rsidRDefault="00F302CB">
            <w:pPr>
              <w:pStyle w:val="TableParagraph"/>
              <w:spacing w:before="2" w:line="40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6D625652" w14:textId="77777777">
        <w:trPr>
          <w:trHeight w:val="52"/>
        </w:trPr>
        <w:tc>
          <w:tcPr>
            <w:tcW w:w="545" w:type="dxa"/>
            <w:shd w:val="clear" w:color="auto" w:fill="F1F1F1"/>
          </w:tcPr>
          <w:p w14:paraId="0D3FDFA0" w14:textId="77777777" w:rsidR="00A913FA" w:rsidRDefault="00F302CB">
            <w:pPr>
              <w:pStyle w:val="TableParagraph"/>
              <w:spacing w:before="5" w:line="28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Záložní</w:t>
            </w:r>
          </w:p>
        </w:tc>
        <w:tc>
          <w:tcPr>
            <w:tcW w:w="545" w:type="dxa"/>
            <w:shd w:val="clear" w:color="auto" w:fill="F1F1F1"/>
          </w:tcPr>
          <w:p w14:paraId="6672B1DF" w14:textId="77777777" w:rsidR="00A913FA" w:rsidRDefault="00F302CB">
            <w:pPr>
              <w:pStyle w:val="TableParagraph"/>
              <w:spacing w:before="5" w:line="28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Vysočina</w:t>
            </w:r>
          </w:p>
        </w:tc>
        <w:tc>
          <w:tcPr>
            <w:tcW w:w="631" w:type="dxa"/>
            <w:shd w:val="clear" w:color="auto" w:fill="F1F1F1"/>
          </w:tcPr>
          <w:p w14:paraId="591EB36B" w14:textId="77777777" w:rsidR="00A913FA" w:rsidRDefault="00F302CB">
            <w:pPr>
              <w:pStyle w:val="TableParagraph"/>
              <w:spacing w:before="5" w:line="28" w:lineRule="exact"/>
              <w:ind w:left="207" w:right="187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Aplikace</w:t>
            </w:r>
          </w:p>
        </w:tc>
        <w:tc>
          <w:tcPr>
            <w:tcW w:w="633" w:type="dxa"/>
            <w:shd w:val="clear" w:color="auto" w:fill="F1F1F1"/>
          </w:tcPr>
          <w:p w14:paraId="09D5EFEF" w14:textId="77777777" w:rsidR="00A913FA" w:rsidRDefault="00F302CB">
            <w:pPr>
              <w:pStyle w:val="TableParagraph"/>
              <w:spacing w:before="5" w:line="28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pacing w:val="-1"/>
                <w:sz w:val="5"/>
              </w:rPr>
              <w:t>Integrační prvky</w:t>
            </w:r>
            <w:r>
              <w:rPr>
                <w:rFonts w:ascii="Calibri" w:hAnsi="Calibri"/>
                <w:spacing w:val="-2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aplikace</w:t>
            </w:r>
          </w:p>
        </w:tc>
        <w:tc>
          <w:tcPr>
            <w:tcW w:w="650" w:type="dxa"/>
            <w:shd w:val="clear" w:color="auto" w:fill="F1F1F1"/>
          </w:tcPr>
          <w:p w14:paraId="6F62520D" w14:textId="77777777" w:rsidR="00A913FA" w:rsidRDefault="00F302CB">
            <w:pPr>
              <w:pStyle w:val="TableParagraph"/>
              <w:spacing w:before="5" w:line="28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29F2BFB3" w14:textId="77777777" w:rsidR="00A913FA" w:rsidRDefault="00F302CB">
            <w:pPr>
              <w:pStyle w:val="TableParagraph"/>
              <w:spacing w:before="5" w:line="28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60B0FCFC" w14:textId="77777777" w:rsidR="00A913FA" w:rsidRDefault="00F302CB">
            <w:pPr>
              <w:pStyle w:val="TableParagraph"/>
              <w:spacing w:before="5" w:line="28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00E629EA" w14:textId="77777777" w:rsidR="00A913FA" w:rsidRDefault="00F302CB">
            <w:pPr>
              <w:pStyle w:val="TableParagraph"/>
              <w:spacing w:before="5" w:line="28" w:lineRule="exact"/>
              <w:ind w:right="102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pacing w:val="-1"/>
                <w:sz w:val="5"/>
              </w:rPr>
              <w:t>SSPP</w:t>
            </w:r>
            <w:r>
              <w:rPr>
                <w:rFonts w:ascii="Calibri"/>
                <w:spacing w:val="4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STOR02</w:t>
            </w:r>
          </w:p>
        </w:tc>
        <w:tc>
          <w:tcPr>
            <w:tcW w:w="575" w:type="dxa"/>
            <w:shd w:val="clear" w:color="auto" w:fill="F1F1F1"/>
          </w:tcPr>
          <w:p w14:paraId="18E2ABBC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4AE307D7" w14:textId="77777777" w:rsidR="00A913FA" w:rsidRDefault="00F302CB">
            <w:pPr>
              <w:pStyle w:val="TableParagraph"/>
              <w:spacing w:before="5" w:line="28" w:lineRule="exact"/>
              <w:ind w:right="200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216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22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3</w:t>
            </w:r>
          </w:p>
        </w:tc>
        <w:tc>
          <w:tcPr>
            <w:tcW w:w="582" w:type="dxa"/>
            <w:shd w:val="clear" w:color="auto" w:fill="F1F1F1"/>
          </w:tcPr>
          <w:p w14:paraId="02B09F75" w14:textId="77777777" w:rsidR="00A913FA" w:rsidRDefault="00F302CB">
            <w:pPr>
              <w:pStyle w:val="TableParagraph"/>
              <w:spacing w:before="5" w:line="28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4CE20D4A" w14:textId="77777777" w:rsidR="00A913FA" w:rsidRDefault="00F302CB">
            <w:pPr>
              <w:pStyle w:val="TableParagraph"/>
              <w:spacing w:before="5" w:line="28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1724BC29" w14:textId="77777777" w:rsidR="00A913FA" w:rsidRDefault="00F302CB">
            <w:pPr>
              <w:pStyle w:val="TableParagraph"/>
              <w:spacing w:before="5" w:line="28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77532711" w14:textId="77777777" w:rsidR="00A913FA" w:rsidRDefault="00F302CB">
            <w:pPr>
              <w:pStyle w:val="TableParagraph"/>
              <w:spacing w:before="5" w:line="28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Viz</w:t>
            </w:r>
            <w:r>
              <w:rPr>
                <w:rFonts w:ascii="Calibri" w:hAnsi="Calibri"/>
                <w:spacing w:val="8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Příloha</w:t>
            </w:r>
            <w:r>
              <w:rPr>
                <w:rFonts w:ascii="Calibri" w:hAnsi="Calibri"/>
                <w:spacing w:val="-1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č</w:t>
            </w:r>
            <w:r>
              <w:rPr>
                <w:rFonts w:ascii="Calibri" w:hAnsi="Calibri"/>
                <w:spacing w:val="-3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1</w:t>
            </w:r>
          </w:p>
        </w:tc>
        <w:tc>
          <w:tcPr>
            <w:tcW w:w="472" w:type="dxa"/>
            <w:shd w:val="clear" w:color="auto" w:fill="F1F1F1"/>
          </w:tcPr>
          <w:p w14:paraId="4C0E9D87" w14:textId="77777777" w:rsidR="00A913FA" w:rsidRDefault="00F302CB">
            <w:pPr>
              <w:pStyle w:val="TableParagraph"/>
              <w:spacing w:before="5" w:line="28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Viz</w:t>
            </w:r>
            <w:r>
              <w:rPr>
                <w:rFonts w:ascii="Calibri" w:hAnsi="Calibri"/>
                <w:spacing w:val="8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Příloha</w:t>
            </w:r>
            <w:r>
              <w:rPr>
                <w:rFonts w:ascii="Calibri" w:hAnsi="Calibri"/>
                <w:spacing w:val="-1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č</w:t>
            </w:r>
            <w:r>
              <w:rPr>
                <w:rFonts w:ascii="Calibri" w:hAnsi="Calibri"/>
                <w:spacing w:val="-3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1</w:t>
            </w:r>
          </w:p>
        </w:tc>
        <w:tc>
          <w:tcPr>
            <w:tcW w:w="472" w:type="dxa"/>
            <w:shd w:val="clear" w:color="auto" w:fill="F1F1F1"/>
          </w:tcPr>
          <w:p w14:paraId="67BE22AD" w14:textId="77777777" w:rsidR="00A913FA" w:rsidRDefault="00F302CB">
            <w:pPr>
              <w:pStyle w:val="TableParagraph"/>
              <w:spacing w:line="33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04453080" w14:textId="77777777" w:rsidR="00A913FA" w:rsidRDefault="00F302CB">
            <w:pPr>
              <w:pStyle w:val="TableParagraph"/>
              <w:spacing w:before="5" w:line="28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0D54743F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70966DFD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Záložní</w:t>
            </w:r>
          </w:p>
        </w:tc>
        <w:tc>
          <w:tcPr>
            <w:tcW w:w="545" w:type="dxa"/>
            <w:shd w:val="clear" w:color="auto" w:fill="F1F1F1"/>
          </w:tcPr>
          <w:p w14:paraId="560679D2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Vysočina</w:t>
            </w:r>
          </w:p>
        </w:tc>
        <w:tc>
          <w:tcPr>
            <w:tcW w:w="631" w:type="dxa"/>
            <w:shd w:val="clear" w:color="auto" w:fill="F1F1F1"/>
          </w:tcPr>
          <w:p w14:paraId="517C5151" w14:textId="77777777" w:rsidR="00A913FA" w:rsidRDefault="00F302CB">
            <w:pPr>
              <w:pStyle w:val="TableParagraph"/>
              <w:spacing w:before="5" w:line="40" w:lineRule="exact"/>
              <w:ind w:left="207" w:right="187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Aplikace</w:t>
            </w:r>
          </w:p>
        </w:tc>
        <w:tc>
          <w:tcPr>
            <w:tcW w:w="633" w:type="dxa"/>
            <w:shd w:val="clear" w:color="auto" w:fill="F1F1F1"/>
          </w:tcPr>
          <w:p w14:paraId="29487D13" w14:textId="77777777" w:rsidR="00A913FA" w:rsidRDefault="00F302CB">
            <w:pPr>
              <w:pStyle w:val="TableParagraph"/>
              <w:spacing w:before="5" w:line="40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pacing w:val="-1"/>
                <w:sz w:val="5"/>
              </w:rPr>
              <w:t>Integrační prvky</w:t>
            </w:r>
            <w:r>
              <w:rPr>
                <w:rFonts w:ascii="Calibri" w:hAnsi="Calibri"/>
                <w:spacing w:val="-2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aplikace</w:t>
            </w:r>
          </w:p>
        </w:tc>
        <w:tc>
          <w:tcPr>
            <w:tcW w:w="650" w:type="dxa"/>
            <w:shd w:val="clear" w:color="auto" w:fill="F1F1F1"/>
          </w:tcPr>
          <w:p w14:paraId="5CF303EA" w14:textId="77777777" w:rsidR="00A913FA" w:rsidRDefault="00F302CB">
            <w:pPr>
              <w:pStyle w:val="TableParagraph"/>
              <w:spacing w:before="5" w:line="40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71EA02D1" w14:textId="77777777" w:rsidR="00A913FA" w:rsidRDefault="00F302CB">
            <w:pPr>
              <w:pStyle w:val="TableParagraph"/>
              <w:spacing w:before="5" w:line="40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397B11D3" w14:textId="77777777" w:rsidR="00A913FA" w:rsidRDefault="00F302CB">
            <w:pPr>
              <w:pStyle w:val="TableParagraph"/>
              <w:spacing w:before="5" w:line="40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416795E8" w14:textId="77777777" w:rsidR="00A913FA" w:rsidRDefault="00F302CB">
            <w:pPr>
              <w:pStyle w:val="TableParagraph"/>
              <w:spacing w:before="5" w:line="40" w:lineRule="exact"/>
              <w:ind w:right="102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SSPP_STOR03</w:t>
            </w:r>
          </w:p>
        </w:tc>
        <w:tc>
          <w:tcPr>
            <w:tcW w:w="575" w:type="dxa"/>
            <w:shd w:val="clear" w:color="auto" w:fill="F1F1F1"/>
          </w:tcPr>
          <w:p w14:paraId="3DEEBF58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0B2F798D" w14:textId="77777777" w:rsidR="00A913FA" w:rsidRDefault="00F302CB">
            <w:pPr>
              <w:pStyle w:val="TableParagraph"/>
              <w:spacing w:before="5" w:line="40" w:lineRule="exact"/>
              <w:ind w:right="200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10.216.22.4</w:t>
            </w:r>
          </w:p>
        </w:tc>
        <w:tc>
          <w:tcPr>
            <w:tcW w:w="582" w:type="dxa"/>
            <w:shd w:val="clear" w:color="auto" w:fill="F1F1F1"/>
          </w:tcPr>
          <w:p w14:paraId="3756BCE3" w14:textId="77777777" w:rsidR="00A913FA" w:rsidRDefault="00F302CB">
            <w:pPr>
              <w:pStyle w:val="TableParagraph"/>
              <w:spacing w:before="5" w:line="40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15991FD1" w14:textId="77777777" w:rsidR="00A913FA" w:rsidRDefault="00F302CB">
            <w:pPr>
              <w:pStyle w:val="TableParagraph"/>
              <w:spacing w:before="5" w:line="40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2E66561D" w14:textId="77777777" w:rsidR="00A913FA" w:rsidRDefault="00F302CB">
            <w:pPr>
              <w:pStyle w:val="TableParagraph"/>
              <w:spacing w:before="5" w:line="40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2702716D" w14:textId="77777777" w:rsidR="00A913FA" w:rsidRDefault="00F302CB">
            <w:pPr>
              <w:pStyle w:val="TableParagraph"/>
              <w:spacing w:before="5" w:line="40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23C622BD" w14:textId="77777777" w:rsidR="00A913FA" w:rsidRDefault="00F302CB">
            <w:pPr>
              <w:pStyle w:val="TableParagraph"/>
              <w:spacing w:before="5" w:line="40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032F72B9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4E50D050" w14:textId="77777777" w:rsidR="00A913FA" w:rsidRDefault="00F302CB">
            <w:pPr>
              <w:pStyle w:val="TableParagraph"/>
              <w:spacing w:before="5" w:line="40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37AA3D5D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7BFC3D92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Záložní</w:t>
            </w:r>
          </w:p>
        </w:tc>
        <w:tc>
          <w:tcPr>
            <w:tcW w:w="545" w:type="dxa"/>
            <w:shd w:val="clear" w:color="auto" w:fill="F1F1F1"/>
          </w:tcPr>
          <w:p w14:paraId="16D2FC15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Vysočina</w:t>
            </w:r>
          </w:p>
        </w:tc>
        <w:tc>
          <w:tcPr>
            <w:tcW w:w="631" w:type="dxa"/>
            <w:shd w:val="clear" w:color="auto" w:fill="F1F1F1"/>
          </w:tcPr>
          <w:p w14:paraId="371D76CA" w14:textId="77777777" w:rsidR="00A913FA" w:rsidRDefault="00F302CB">
            <w:pPr>
              <w:pStyle w:val="TableParagraph"/>
              <w:spacing w:before="5" w:line="40" w:lineRule="exact"/>
              <w:ind w:left="198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pacing w:val="-1"/>
                <w:sz w:val="5"/>
              </w:rPr>
              <w:t xml:space="preserve">Aplikace </w:t>
            </w:r>
            <w:r>
              <w:rPr>
                <w:rFonts w:ascii="Calibri"/>
                <w:sz w:val="5"/>
              </w:rPr>
              <w:t>,</w:t>
            </w:r>
            <w:proofErr w:type="gramEnd"/>
            <w:r>
              <w:rPr>
                <w:rFonts w:ascii="Calibri"/>
                <w:spacing w:val="-1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FE</w:t>
            </w:r>
          </w:p>
        </w:tc>
        <w:tc>
          <w:tcPr>
            <w:tcW w:w="633" w:type="dxa"/>
            <w:shd w:val="clear" w:color="auto" w:fill="F1F1F1"/>
          </w:tcPr>
          <w:p w14:paraId="0062EFF7" w14:textId="77777777" w:rsidR="00A913FA" w:rsidRDefault="00F302CB">
            <w:pPr>
              <w:pStyle w:val="TableParagraph"/>
              <w:spacing w:before="5" w:line="40" w:lineRule="exact"/>
              <w:ind w:left="58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Aplikační</w:t>
            </w:r>
            <w:r>
              <w:rPr>
                <w:rFonts w:ascii="Calibri" w:hAnsi="Calibri"/>
                <w:spacing w:val="-3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modul</w:t>
            </w:r>
          </w:p>
        </w:tc>
        <w:tc>
          <w:tcPr>
            <w:tcW w:w="650" w:type="dxa"/>
            <w:shd w:val="clear" w:color="auto" w:fill="F1F1F1"/>
          </w:tcPr>
          <w:p w14:paraId="6E9C7C44" w14:textId="77777777" w:rsidR="00A913FA" w:rsidRDefault="00F302CB">
            <w:pPr>
              <w:pStyle w:val="TableParagraph"/>
              <w:spacing w:before="5" w:line="40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04583CFC" w14:textId="77777777" w:rsidR="00A913FA" w:rsidRDefault="00F302CB">
            <w:pPr>
              <w:pStyle w:val="TableParagraph"/>
              <w:spacing w:before="5" w:line="40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48285036" w14:textId="77777777" w:rsidR="00A913FA" w:rsidRDefault="00F302CB">
            <w:pPr>
              <w:pStyle w:val="TableParagraph"/>
              <w:spacing w:before="5" w:line="40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4D99F817" w14:textId="77777777" w:rsidR="00A913FA" w:rsidRDefault="00F302CB">
            <w:pPr>
              <w:pStyle w:val="TableParagraph"/>
              <w:spacing w:before="5" w:line="40" w:lineRule="exact"/>
              <w:ind w:right="104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SSPP_PAPP01</w:t>
            </w:r>
          </w:p>
        </w:tc>
        <w:tc>
          <w:tcPr>
            <w:tcW w:w="575" w:type="dxa"/>
            <w:shd w:val="clear" w:color="auto" w:fill="F1F1F1"/>
          </w:tcPr>
          <w:p w14:paraId="26CF6758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7DBC5E67" w14:textId="77777777" w:rsidR="00A913FA" w:rsidRDefault="00F302CB">
            <w:pPr>
              <w:pStyle w:val="TableParagraph"/>
              <w:spacing w:before="5" w:line="40" w:lineRule="exact"/>
              <w:ind w:right="189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10.216.22.34</w:t>
            </w:r>
          </w:p>
        </w:tc>
        <w:tc>
          <w:tcPr>
            <w:tcW w:w="582" w:type="dxa"/>
            <w:shd w:val="clear" w:color="auto" w:fill="F1F1F1"/>
          </w:tcPr>
          <w:p w14:paraId="3E7E818A" w14:textId="77777777" w:rsidR="00A913FA" w:rsidRDefault="00F302CB">
            <w:pPr>
              <w:pStyle w:val="TableParagraph"/>
              <w:spacing w:before="5" w:line="40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163C692C" w14:textId="77777777" w:rsidR="00A913FA" w:rsidRDefault="00F302CB">
            <w:pPr>
              <w:pStyle w:val="TableParagraph"/>
              <w:spacing w:before="5" w:line="40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269B6EE3" w14:textId="77777777" w:rsidR="00A913FA" w:rsidRDefault="00F302CB">
            <w:pPr>
              <w:pStyle w:val="TableParagraph"/>
              <w:spacing w:before="5" w:line="40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33F9D342" w14:textId="77777777" w:rsidR="00A913FA" w:rsidRDefault="00F302CB">
            <w:pPr>
              <w:pStyle w:val="TableParagraph"/>
              <w:spacing w:before="5" w:line="40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122A47D2" w14:textId="77777777" w:rsidR="00A913FA" w:rsidRDefault="00F302CB">
            <w:pPr>
              <w:pStyle w:val="TableParagraph"/>
              <w:spacing w:before="5" w:line="40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7B1209A5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7E08EE48" w14:textId="77777777" w:rsidR="00A913FA" w:rsidRDefault="00F302CB">
            <w:pPr>
              <w:pStyle w:val="TableParagraph"/>
              <w:spacing w:before="5" w:line="40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4784F733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1900E058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Záložní</w:t>
            </w:r>
          </w:p>
        </w:tc>
        <w:tc>
          <w:tcPr>
            <w:tcW w:w="545" w:type="dxa"/>
            <w:shd w:val="clear" w:color="auto" w:fill="F1F1F1"/>
          </w:tcPr>
          <w:p w14:paraId="51AB555A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Vysočina</w:t>
            </w:r>
          </w:p>
        </w:tc>
        <w:tc>
          <w:tcPr>
            <w:tcW w:w="631" w:type="dxa"/>
            <w:shd w:val="clear" w:color="auto" w:fill="F1F1F1"/>
          </w:tcPr>
          <w:p w14:paraId="34F63F2E" w14:textId="77777777" w:rsidR="00A913FA" w:rsidRDefault="00F302CB">
            <w:pPr>
              <w:pStyle w:val="TableParagraph"/>
              <w:spacing w:before="5" w:line="40" w:lineRule="exact"/>
              <w:ind w:left="198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pacing w:val="-1"/>
                <w:sz w:val="5"/>
              </w:rPr>
              <w:t xml:space="preserve">Aplikace </w:t>
            </w:r>
            <w:r>
              <w:rPr>
                <w:rFonts w:ascii="Calibri"/>
                <w:sz w:val="5"/>
              </w:rPr>
              <w:t>,</w:t>
            </w:r>
            <w:proofErr w:type="gramEnd"/>
            <w:r>
              <w:rPr>
                <w:rFonts w:ascii="Calibri"/>
                <w:spacing w:val="-1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FE</w:t>
            </w:r>
          </w:p>
        </w:tc>
        <w:tc>
          <w:tcPr>
            <w:tcW w:w="633" w:type="dxa"/>
            <w:shd w:val="clear" w:color="auto" w:fill="F1F1F1"/>
          </w:tcPr>
          <w:p w14:paraId="65E28740" w14:textId="77777777" w:rsidR="00A913FA" w:rsidRDefault="00F302CB">
            <w:pPr>
              <w:pStyle w:val="TableParagraph"/>
              <w:spacing w:before="5" w:line="40" w:lineRule="exact"/>
              <w:ind w:left="58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Aplikační</w:t>
            </w:r>
            <w:r>
              <w:rPr>
                <w:rFonts w:ascii="Calibri" w:hAnsi="Calibri"/>
                <w:spacing w:val="-3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modul</w:t>
            </w:r>
          </w:p>
        </w:tc>
        <w:tc>
          <w:tcPr>
            <w:tcW w:w="650" w:type="dxa"/>
            <w:shd w:val="clear" w:color="auto" w:fill="F1F1F1"/>
          </w:tcPr>
          <w:p w14:paraId="3E6B7D4A" w14:textId="77777777" w:rsidR="00A913FA" w:rsidRDefault="00F302CB">
            <w:pPr>
              <w:pStyle w:val="TableParagraph"/>
              <w:spacing w:before="5" w:line="40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3CB24DF5" w14:textId="77777777" w:rsidR="00A913FA" w:rsidRDefault="00F302CB">
            <w:pPr>
              <w:pStyle w:val="TableParagraph"/>
              <w:spacing w:before="5" w:line="40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1F65942F" w14:textId="77777777" w:rsidR="00A913FA" w:rsidRDefault="00F302CB">
            <w:pPr>
              <w:pStyle w:val="TableParagraph"/>
              <w:spacing w:before="5" w:line="40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16F2A34C" w14:textId="77777777" w:rsidR="00A913FA" w:rsidRDefault="00F302CB">
            <w:pPr>
              <w:pStyle w:val="TableParagraph"/>
              <w:spacing w:before="5" w:line="40" w:lineRule="exact"/>
              <w:ind w:right="104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SSPP_PAPP02</w:t>
            </w:r>
          </w:p>
        </w:tc>
        <w:tc>
          <w:tcPr>
            <w:tcW w:w="575" w:type="dxa"/>
            <w:shd w:val="clear" w:color="auto" w:fill="F1F1F1"/>
          </w:tcPr>
          <w:p w14:paraId="756F5460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4B04E8CD" w14:textId="77777777" w:rsidR="00A913FA" w:rsidRDefault="00F302CB">
            <w:pPr>
              <w:pStyle w:val="TableParagraph"/>
              <w:spacing w:before="5" w:line="40" w:lineRule="exact"/>
              <w:ind w:right="189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10.216.22.35</w:t>
            </w:r>
          </w:p>
        </w:tc>
        <w:tc>
          <w:tcPr>
            <w:tcW w:w="582" w:type="dxa"/>
            <w:shd w:val="clear" w:color="auto" w:fill="F1F1F1"/>
          </w:tcPr>
          <w:p w14:paraId="1663D91E" w14:textId="77777777" w:rsidR="00A913FA" w:rsidRDefault="00F302CB">
            <w:pPr>
              <w:pStyle w:val="TableParagraph"/>
              <w:spacing w:before="5" w:line="40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0F8D02CF" w14:textId="77777777" w:rsidR="00A913FA" w:rsidRDefault="00F302CB">
            <w:pPr>
              <w:pStyle w:val="TableParagraph"/>
              <w:spacing w:before="5" w:line="40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2FB16770" w14:textId="77777777" w:rsidR="00A913FA" w:rsidRDefault="00F302CB">
            <w:pPr>
              <w:pStyle w:val="TableParagraph"/>
              <w:spacing w:before="5" w:line="40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43D9FBEB" w14:textId="77777777" w:rsidR="00A913FA" w:rsidRDefault="00F302CB">
            <w:pPr>
              <w:pStyle w:val="TableParagraph"/>
              <w:spacing w:before="5" w:line="40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1CA2441C" w14:textId="77777777" w:rsidR="00A913FA" w:rsidRDefault="00F302CB">
            <w:pPr>
              <w:pStyle w:val="TableParagraph"/>
              <w:spacing w:before="5" w:line="40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181BA291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77385795" w14:textId="77777777" w:rsidR="00A913FA" w:rsidRDefault="00F302CB">
            <w:pPr>
              <w:pStyle w:val="TableParagraph"/>
              <w:spacing w:before="5" w:line="40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4AB5CDBE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530C33F8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Záložní</w:t>
            </w:r>
          </w:p>
        </w:tc>
        <w:tc>
          <w:tcPr>
            <w:tcW w:w="545" w:type="dxa"/>
            <w:shd w:val="clear" w:color="auto" w:fill="F1F1F1"/>
          </w:tcPr>
          <w:p w14:paraId="1632A622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Vysočina</w:t>
            </w:r>
          </w:p>
        </w:tc>
        <w:tc>
          <w:tcPr>
            <w:tcW w:w="631" w:type="dxa"/>
            <w:shd w:val="clear" w:color="auto" w:fill="F1F1F1"/>
          </w:tcPr>
          <w:p w14:paraId="301C358D" w14:textId="77777777" w:rsidR="00A913FA" w:rsidRDefault="00F302CB">
            <w:pPr>
              <w:pStyle w:val="TableParagraph"/>
              <w:spacing w:before="5" w:line="40" w:lineRule="exact"/>
              <w:ind w:left="198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pacing w:val="-1"/>
                <w:sz w:val="5"/>
              </w:rPr>
              <w:t xml:space="preserve">Aplikace </w:t>
            </w:r>
            <w:r>
              <w:rPr>
                <w:rFonts w:ascii="Calibri"/>
                <w:sz w:val="5"/>
              </w:rPr>
              <w:t>,</w:t>
            </w:r>
            <w:proofErr w:type="gramEnd"/>
            <w:r>
              <w:rPr>
                <w:rFonts w:ascii="Calibri"/>
                <w:spacing w:val="-1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FE</w:t>
            </w:r>
          </w:p>
        </w:tc>
        <w:tc>
          <w:tcPr>
            <w:tcW w:w="633" w:type="dxa"/>
            <w:shd w:val="clear" w:color="auto" w:fill="F1F1F1"/>
          </w:tcPr>
          <w:p w14:paraId="453F3BD6" w14:textId="77777777" w:rsidR="00A913FA" w:rsidRDefault="00F302CB">
            <w:pPr>
              <w:pStyle w:val="TableParagraph"/>
              <w:spacing w:before="5" w:line="40" w:lineRule="exact"/>
              <w:ind w:left="58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Aplikační</w:t>
            </w:r>
            <w:r>
              <w:rPr>
                <w:rFonts w:ascii="Calibri" w:hAnsi="Calibri"/>
                <w:spacing w:val="-3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modul</w:t>
            </w:r>
          </w:p>
        </w:tc>
        <w:tc>
          <w:tcPr>
            <w:tcW w:w="650" w:type="dxa"/>
            <w:shd w:val="clear" w:color="auto" w:fill="F1F1F1"/>
          </w:tcPr>
          <w:p w14:paraId="25E763E0" w14:textId="77777777" w:rsidR="00A913FA" w:rsidRDefault="00F302CB">
            <w:pPr>
              <w:pStyle w:val="TableParagraph"/>
              <w:spacing w:before="5" w:line="40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38EF47C4" w14:textId="77777777" w:rsidR="00A913FA" w:rsidRDefault="00F302CB">
            <w:pPr>
              <w:pStyle w:val="TableParagraph"/>
              <w:spacing w:before="5" w:line="40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4EA0F74E" w14:textId="77777777" w:rsidR="00A913FA" w:rsidRDefault="00F302CB">
            <w:pPr>
              <w:pStyle w:val="TableParagraph"/>
              <w:spacing w:before="5" w:line="40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103C41A8" w14:textId="77777777" w:rsidR="00A913FA" w:rsidRDefault="00F302CB">
            <w:pPr>
              <w:pStyle w:val="TableParagraph"/>
              <w:spacing w:before="5" w:line="40" w:lineRule="exact"/>
              <w:ind w:right="104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SSPP_PAPP03</w:t>
            </w:r>
          </w:p>
        </w:tc>
        <w:tc>
          <w:tcPr>
            <w:tcW w:w="575" w:type="dxa"/>
            <w:shd w:val="clear" w:color="auto" w:fill="F1F1F1"/>
          </w:tcPr>
          <w:p w14:paraId="72AF8718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52DEA558" w14:textId="77777777" w:rsidR="00A913FA" w:rsidRDefault="00F302CB">
            <w:pPr>
              <w:pStyle w:val="TableParagraph"/>
              <w:spacing w:before="5" w:line="40" w:lineRule="exact"/>
              <w:ind w:right="189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10.216.22.36</w:t>
            </w:r>
          </w:p>
        </w:tc>
        <w:tc>
          <w:tcPr>
            <w:tcW w:w="582" w:type="dxa"/>
            <w:shd w:val="clear" w:color="auto" w:fill="F1F1F1"/>
          </w:tcPr>
          <w:p w14:paraId="427A0419" w14:textId="77777777" w:rsidR="00A913FA" w:rsidRDefault="00F302CB">
            <w:pPr>
              <w:pStyle w:val="TableParagraph"/>
              <w:spacing w:before="5" w:line="40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5DFC18D5" w14:textId="77777777" w:rsidR="00A913FA" w:rsidRDefault="00F302CB">
            <w:pPr>
              <w:pStyle w:val="TableParagraph"/>
              <w:spacing w:before="5" w:line="40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2B5196D8" w14:textId="77777777" w:rsidR="00A913FA" w:rsidRDefault="00F302CB">
            <w:pPr>
              <w:pStyle w:val="TableParagraph"/>
              <w:spacing w:before="5" w:line="40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7414B2C9" w14:textId="77777777" w:rsidR="00A913FA" w:rsidRDefault="00F302CB">
            <w:pPr>
              <w:pStyle w:val="TableParagraph"/>
              <w:spacing w:before="5" w:line="40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591BAC73" w14:textId="77777777" w:rsidR="00A913FA" w:rsidRDefault="00F302CB">
            <w:pPr>
              <w:pStyle w:val="TableParagraph"/>
              <w:spacing w:before="5" w:line="40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15B3931E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251FA97C" w14:textId="77777777" w:rsidR="00A913FA" w:rsidRDefault="00F302CB">
            <w:pPr>
              <w:pStyle w:val="TableParagraph"/>
              <w:spacing w:before="5" w:line="40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4AF55B17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3BA2C7BE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Záložní</w:t>
            </w:r>
          </w:p>
        </w:tc>
        <w:tc>
          <w:tcPr>
            <w:tcW w:w="545" w:type="dxa"/>
            <w:shd w:val="clear" w:color="auto" w:fill="F1F1F1"/>
          </w:tcPr>
          <w:p w14:paraId="6ED59611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Vysočina</w:t>
            </w:r>
          </w:p>
        </w:tc>
        <w:tc>
          <w:tcPr>
            <w:tcW w:w="631" w:type="dxa"/>
            <w:shd w:val="clear" w:color="auto" w:fill="F1F1F1"/>
          </w:tcPr>
          <w:p w14:paraId="12EB0669" w14:textId="77777777" w:rsidR="00A913FA" w:rsidRDefault="00F302CB">
            <w:pPr>
              <w:pStyle w:val="TableParagraph"/>
              <w:spacing w:before="5" w:line="40" w:lineRule="exact"/>
              <w:ind w:left="207" w:right="18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33" w:type="dxa"/>
            <w:shd w:val="clear" w:color="auto" w:fill="F1F1F1"/>
          </w:tcPr>
          <w:p w14:paraId="5D61A3EA" w14:textId="77777777" w:rsidR="00A913FA" w:rsidRDefault="00F302CB">
            <w:pPr>
              <w:pStyle w:val="TableParagraph"/>
              <w:spacing w:before="5" w:line="40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50" w:type="dxa"/>
            <w:shd w:val="clear" w:color="auto" w:fill="F1F1F1"/>
          </w:tcPr>
          <w:p w14:paraId="05DA2393" w14:textId="77777777" w:rsidR="00A913FA" w:rsidRDefault="00F302CB">
            <w:pPr>
              <w:pStyle w:val="TableParagraph"/>
              <w:spacing w:before="5" w:line="40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1C937088" w14:textId="77777777" w:rsidR="00A913FA" w:rsidRDefault="00F302CB">
            <w:pPr>
              <w:pStyle w:val="TableParagraph"/>
              <w:spacing w:before="5" w:line="40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5F50D8BD" w14:textId="77777777" w:rsidR="00A913FA" w:rsidRDefault="00F302CB">
            <w:pPr>
              <w:pStyle w:val="TableParagraph"/>
              <w:spacing w:before="5" w:line="40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3B97A181" w14:textId="77777777" w:rsidR="00A913FA" w:rsidRDefault="00F302CB">
            <w:pPr>
              <w:pStyle w:val="TableParagraph"/>
              <w:spacing w:before="5" w:line="40" w:lineRule="exact"/>
              <w:ind w:right="113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SSPP_PDB01</w:t>
            </w:r>
          </w:p>
        </w:tc>
        <w:tc>
          <w:tcPr>
            <w:tcW w:w="575" w:type="dxa"/>
            <w:shd w:val="clear" w:color="auto" w:fill="F1F1F1"/>
          </w:tcPr>
          <w:p w14:paraId="431B9958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14D6A9C0" w14:textId="77777777" w:rsidR="00A913FA" w:rsidRDefault="00F302CB">
            <w:pPr>
              <w:pStyle w:val="TableParagraph"/>
              <w:spacing w:before="5" w:line="40" w:lineRule="exact"/>
              <w:ind w:right="200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10.216.22.5</w:t>
            </w:r>
          </w:p>
        </w:tc>
        <w:tc>
          <w:tcPr>
            <w:tcW w:w="582" w:type="dxa"/>
            <w:shd w:val="clear" w:color="auto" w:fill="F1F1F1"/>
          </w:tcPr>
          <w:p w14:paraId="0A3AE9FE" w14:textId="77777777" w:rsidR="00A913FA" w:rsidRDefault="00F302CB">
            <w:pPr>
              <w:pStyle w:val="TableParagraph"/>
              <w:spacing w:before="5" w:line="40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112F7471" w14:textId="77777777" w:rsidR="00A913FA" w:rsidRDefault="00F302CB">
            <w:pPr>
              <w:pStyle w:val="TableParagraph"/>
              <w:spacing w:before="5" w:line="40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6492CB3F" w14:textId="77777777" w:rsidR="00A913FA" w:rsidRDefault="00F302CB">
            <w:pPr>
              <w:pStyle w:val="TableParagraph"/>
              <w:spacing w:before="5" w:line="40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6E8C1291" w14:textId="77777777" w:rsidR="00A913FA" w:rsidRDefault="00F302CB">
            <w:pPr>
              <w:pStyle w:val="TableParagraph"/>
              <w:spacing w:before="5" w:line="40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0EB126FC" w14:textId="77777777" w:rsidR="00A913FA" w:rsidRDefault="00F302CB">
            <w:pPr>
              <w:pStyle w:val="TableParagraph"/>
              <w:spacing w:before="5" w:line="40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3D315103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27FDB429" w14:textId="77777777" w:rsidR="00A913FA" w:rsidRDefault="00F302CB">
            <w:pPr>
              <w:pStyle w:val="TableParagraph"/>
              <w:spacing w:before="5" w:line="40" w:lineRule="exact"/>
              <w:ind w:left="4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Vyšší-obnovení</w:t>
            </w:r>
            <w:proofErr w:type="spellEnd"/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DB</w:t>
            </w:r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serveru</w:t>
            </w:r>
          </w:p>
        </w:tc>
      </w:tr>
      <w:tr w:rsidR="00A913FA" w14:paraId="6DD564A7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41B46529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Záložní</w:t>
            </w:r>
          </w:p>
        </w:tc>
        <w:tc>
          <w:tcPr>
            <w:tcW w:w="545" w:type="dxa"/>
            <w:shd w:val="clear" w:color="auto" w:fill="F1F1F1"/>
          </w:tcPr>
          <w:p w14:paraId="4099ADA3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Vysočina</w:t>
            </w:r>
          </w:p>
        </w:tc>
        <w:tc>
          <w:tcPr>
            <w:tcW w:w="631" w:type="dxa"/>
            <w:shd w:val="clear" w:color="auto" w:fill="F1F1F1"/>
          </w:tcPr>
          <w:p w14:paraId="62A71497" w14:textId="77777777" w:rsidR="00A913FA" w:rsidRDefault="00F302CB">
            <w:pPr>
              <w:pStyle w:val="TableParagraph"/>
              <w:spacing w:before="5" w:line="40" w:lineRule="exact"/>
              <w:ind w:left="207" w:right="18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33" w:type="dxa"/>
            <w:shd w:val="clear" w:color="auto" w:fill="F1F1F1"/>
          </w:tcPr>
          <w:p w14:paraId="3ECDBE8C" w14:textId="77777777" w:rsidR="00A913FA" w:rsidRDefault="00F302CB">
            <w:pPr>
              <w:pStyle w:val="TableParagraph"/>
              <w:spacing w:before="5" w:line="40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50" w:type="dxa"/>
            <w:shd w:val="clear" w:color="auto" w:fill="F1F1F1"/>
          </w:tcPr>
          <w:p w14:paraId="7613C497" w14:textId="77777777" w:rsidR="00A913FA" w:rsidRDefault="00F302CB">
            <w:pPr>
              <w:pStyle w:val="TableParagraph"/>
              <w:spacing w:before="5" w:line="40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6F69DCD9" w14:textId="77777777" w:rsidR="00A913FA" w:rsidRDefault="00F302CB">
            <w:pPr>
              <w:pStyle w:val="TableParagraph"/>
              <w:spacing w:before="5" w:line="40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4B4A64BF" w14:textId="77777777" w:rsidR="00A913FA" w:rsidRDefault="00F302CB">
            <w:pPr>
              <w:pStyle w:val="TableParagraph"/>
              <w:spacing w:before="5" w:line="40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0007CD3B" w14:textId="77777777" w:rsidR="00A913FA" w:rsidRDefault="00F302CB">
            <w:pPr>
              <w:pStyle w:val="TableParagraph"/>
              <w:spacing w:before="5" w:line="40" w:lineRule="exact"/>
              <w:ind w:right="113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SSPP_PDB02</w:t>
            </w:r>
          </w:p>
        </w:tc>
        <w:tc>
          <w:tcPr>
            <w:tcW w:w="575" w:type="dxa"/>
            <w:shd w:val="clear" w:color="auto" w:fill="F1F1F1"/>
          </w:tcPr>
          <w:p w14:paraId="4658FBBE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5EBE816A" w14:textId="77777777" w:rsidR="00A913FA" w:rsidRDefault="00F302CB">
            <w:pPr>
              <w:pStyle w:val="TableParagraph"/>
              <w:spacing w:before="5" w:line="40" w:lineRule="exact"/>
              <w:ind w:right="200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10.216.22.6</w:t>
            </w:r>
          </w:p>
        </w:tc>
        <w:tc>
          <w:tcPr>
            <w:tcW w:w="582" w:type="dxa"/>
            <w:shd w:val="clear" w:color="auto" w:fill="F1F1F1"/>
          </w:tcPr>
          <w:p w14:paraId="4D779B5F" w14:textId="77777777" w:rsidR="00A913FA" w:rsidRDefault="00F302CB">
            <w:pPr>
              <w:pStyle w:val="TableParagraph"/>
              <w:spacing w:before="5" w:line="40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00905984" w14:textId="77777777" w:rsidR="00A913FA" w:rsidRDefault="00F302CB">
            <w:pPr>
              <w:pStyle w:val="TableParagraph"/>
              <w:spacing w:before="5" w:line="40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3CC6D3CD" w14:textId="77777777" w:rsidR="00A913FA" w:rsidRDefault="00F302CB">
            <w:pPr>
              <w:pStyle w:val="TableParagraph"/>
              <w:spacing w:before="5" w:line="40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32B837D1" w14:textId="77777777" w:rsidR="00A913FA" w:rsidRDefault="00F302CB">
            <w:pPr>
              <w:pStyle w:val="TableParagraph"/>
              <w:spacing w:before="5" w:line="40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604211C9" w14:textId="77777777" w:rsidR="00A913FA" w:rsidRDefault="00F302CB">
            <w:pPr>
              <w:pStyle w:val="TableParagraph"/>
              <w:spacing w:before="5" w:line="40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61B12316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639BDF60" w14:textId="77777777" w:rsidR="00A913FA" w:rsidRDefault="00F302CB">
            <w:pPr>
              <w:pStyle w:val="TableParagraph"/>
              <w:spacing w:before="5" w:line="40" w:lineRule="exact"/>
              <w:ind w:left="4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Vyšší-obnovení</w:t>
            </w:r>
            <w:proofErr w:type="spellEnd"/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DB</w:t>
            </w:r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serveru</w:t>
            </w:r>
          </w:p>
        </w:tc>
      </w:tr>
      <w:tr w:rsidR="00A913FA" w14:paraId="5E72371C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2E834165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Záložní</w:t>
            </w:r>
          </w:p>
        </w:tc>
        <w:tc>
          <w:tcPr>
            <w:tcW w:w="545" w:type="dxa"/>
            <w:shd w:val="clear" w:color="auto" w:fill="F1F1F1"/>
          </w:tcPr>
          <w:p w14:paraId="7C709ABA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Vysočina</w:t>
            </w:r>
          </w:p>
        </w:tc>
        <w:tc>
          <w:tcPr>
            <w:tcW w:w="631" w:type="dxa"/>
            <w:shd w:val="clear" w:color="auto" w:fill="F1F1F1"/>
          </w:tcPr>
          <w:p w14:paraId="06ECC603" w14:textId="77777777" w:rsidR="00A913FA" w:rsidRDefault="00F302CB">
            <w:pPr>
              <w:pStyle w:val="TableParagraph"/>
              <w:spacing w:before="5" w:line="40" w:lineRule="exact"/>
              <w:ind w:left="207" w:right="18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33" w:type="dxa"/>
            <w:shd w:val="clear" w:color="auto" w:fill="F1F1F1"/>
          </w:tcPr>
          <w:p w14:paraId="44751F0E" w14:textId="77777777" w:rsidR="00A913FA" w:rsidRDefault="00F302CB">
            <w:pPr>
              <w:pStyle w:val="TableParagraph"/>
              <w:spacing w:before="5" w:line="40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50" w:type="dxa"/>
            <w:shd w:val="clear" w:color="auto" w:fill="F1F1F1"/>
          </w:tcPr>
          <w:p w14:paraId="5C353E3E" w14:textId="77777777" w:rsidR="00A913FA" w:rsidRDefault="00F302CB">
            <w:pPr>
              <w:pStyle w:val="TableParagraph"/>
              <w:spacing w:before="5" w:line="40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01A1A86B" w14:textId="77777777" w:rsidR="00A913FA" w:rsidRDefault="00F302CB">
            <w:pPr>
              <w:pStyle w:val="TableParagraph"/>
              <w:spacing w:before="5" w:line="40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31C6C6D2" w14:textId="77777777" w:rsidR="00A913FA" w:rsidRDefault="00F302CB">
            <w:pPr>
              <w:pStyle w:val="TableParagraph"/>
              <w:spacing w:before="5" w:line="40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31C637BD" w14:textId="77777777" w:rsidR="00A913FA" w:rsidRDefault="00F302CB">
            <w:pPr>
              <w:pStyle w:val="TableParagraph"/>
              <w:spacing w:before="5" w:line="40" w:lineRule="exact"/>
              <w:ind w:right="113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SSPP_PDB03</w:t>
            </w:r>
          </w:p>
        </w:tc>
        <w:tc>
          <w:tcPr>
            <w:tcW w:w="575" w:type="dxa"/>
            <w:shd w:val="clear" w:color="auto" w:fill="F1F1F1"/>
          </w:tcPr>
          <w:p w14:paraId="1C551DA6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085F2C2F" w14:textId="77777777" w:rsidR="00A913FA" w:rsidRDefault="00F302CB">
            <w:pPr>
              <w:pStyle w:val="TableParagraph"/>
              <w:spacing w:before="5" w:line="40" w:lineRule="exact"/>
              <w:ind w:right="200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10.216.22.7</w:t>
            </w:r>
          </w:p>
        </w:tc>
        <w:tc>
          <w:tcPr>
            <w:tcW w:w="582" w:type="dxa"/>
            <w:shd w:val="clear" w:color="auto" w:fill="F1F1F1"/>
          </w:tcPr>
          <w:p w14:paraId="462EABC0" w14:textId="77777777" w:rsidR="00A913FA" w:rsidRDefault="00F302CB">
            <w:pPr>
              <w:pStyle w:val="TableParagraph"/>
              <w:spacing w:before="5" w:line="40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077FCE71" w14:textId="77777777" w:rsidR="00A913FA" w:rsidRDefault="00F302CB">
            <w:pPr>
              <w:pStyle w:val="TableParagraph"/>
              <w:spacing w:before="5" w:line="40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4D1F6D36" w14:textId="77777777" w:rsidR="00A913FA" w:rsidRDefault="00F302CB">
            <w:pPr>
              <w:pStyle w:val="TableParagraph"/>
              <w:spacing w:before="5" w:line="40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49AD983E" w14:textId="77777777" w:rsidR="00A913FA" w:rsidRDefault="00F302CB">
            <w:pPr>
              <w:pStyle w:val="TableParagraph"/>
              <w:spacing w:before="5" w:line="40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23B66462" w14:textId="77777777" w:rsidR="00A913FA" w:rsidRDefault="00F302CB">
            <w:pPr>
              <w:pStyle w:val="TableParagraph"/>
              <w:spacing w:before="5" w:line="40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2735BF9F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5404FD32" w14:textId="77777777" w:rsidR="00A913FA" w:rsidRDefault="00F302CB">
            <w:pPr>
              <w:pStyle w:val="TableParagraph"/>
              <w:spacing w:before="5" w:line="40" w:lineRule="exact"/>
              <w:ind w:left="4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Vyšší-obnovení</w:t>
            </w:r>
            <w:proofErr w:type="spellEnd"/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DB</w:t>
            </w:r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serveru</w:t>
            </w:r>
          </w:p>
        </w:tc>
      </w:tr>
      <w:tr w:rsidR="00A913FA" w14:paraId="3F85DB53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5EB9261B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Záložní</w:t>
            </w:r>
          </w:p>
        </w:tc>
        <w:tc>
          <w:tcPr>
            <w:tcW w:w="545" w:type="dxa"/>
            <w:shd w:val="clear" w:color="auto" w:fill="F1F1F1"/>
          </w:tcPr>
          <w:p w14:paraId="7FF7BA16" w14:textId="77777777" w:rsidR="00A913FA" w:rsidRDefault="00F302CB">
            <w:pPr>
              <w:pStyle w:val="TableParagraph"/>
              <w:spacing w:before="5" w:line="40" w:lineRule="exact"/>
              <w:ind w:left="100" w:right="7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Vysočina</w:t>
            </w:r>
          </w:p>
        </w:tc>
        <w:tc>
          <w:tcPr>
            <w:tcW w:w="631" w:type="dxa"/>
            <w:shd w:val="clear" w:color="auto" w:fill="F1F1F1"/>
          </w:tcPr>
          <w:p w14:paraId="5DAAEDDA" w14:textId="77777777" w:rsidR="00A913FA" w:rsidRDefault="00F302CB">
            <w:pPr>
              <w:pStyle w:val="TableParagraph"/>
              <w:spacing w:before="5" w:line="40" w:lineRule="exact"/>
              <w:ind w:left="206" w:right="18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Správa</w:t>
            </w:r>
          </w:p>
        </w:tc>
        <w:tc>
          <w:tcPr>
            <w:tcW w:w="633" w:type="dxa"/>
            <w:shd w:val="clear" w:color="auto" w:fill="F1F1F1"/>
          </w:tcPr>
          <w:p w14:paraId="0173BAD0" w14:textId="77777777" w:rsidR="00A913FA" w:rsidRDefault="00F302CB">
            <w:pPr>
              <w:pStyle w:val="TableParagraph"/>
              <w:spacing w:before="5" w:line="40" w:lineRule="exact"/>
              <w:ind w:left="61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Správa</w:t>
            </w:r>
          </w:p>
        </w:tc>
        <w:tc>
          <w:tcPr>
            <w:tcW w:w="650" w:type="dxa"/>
            <w:shd w:val="clear" w:color="auto" w:fill="F1F1F1"/>
          </w:tcPr>
          <w:p w14:paraId="4FD25F48" w14:textId="77777777" w:rsidR="00A913FA" w:rsidRDefault="00F302CB">
            <w:pPr>
              <w:pStyle w:val="TableParagraph"/>
              <w:spacing w:before="5" w:line="40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549E1CF5" w14:textId="77777777" w:rsidR="00A913FA" w:rsidRDefault="00F302CB">
            <w:pPr>
              <w:pStyle w:val="TableParagraph"/>
              <w:spacing w:before="5" w:line="40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50C9B31A" w14:textId="77777777" w:rsidR="00A913FA" w:rsidRDefault="00F302CB">
            <w:pPr>
              <w:pStyle w:val="TableParagraph"/>
              <w:spacing w:before="5" w:line="40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64E8CCF3" w14:textId="77777777" w:rsidR="00A913FA" w:rsidRDefault="00F302CB">
            <w:pPr>
              <w:pStyle w:val="TableParagraph"/>
              <w:spacing w:before="5" w:line="40" w:lineRule="exact"/>
              <w:ind w:right="89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SSPP_PMON01</w:t>
            </w:r>
          </w:p>
        </w:tc>
        <w:tc>
          <w:tcPr>
            <w:tcW w:w="575" w:type="dxa"/>
            <w:shd w:val="clear" w:color="auto" w:fill="F1F1F1"/>
          </w:tcPr>
          <w:p w14:paraId="520B84AE" w14:textId="77777777" w:rsidR="00A913FA" w:rsidRDefault="00F302CB">
            <w:pPr>
              <w:pStyle w:val="TableParagraph"/>
              <w:spacing w:before="5" w:line="40" w:lineRule="exact"/>
              <w:ind w:right="142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10.216.22.98</w:t>
            </w:r>
          </w:p>
        </w:tc>
        <w:tc>
          <w:tcPr>
            <w:tcW w:w="671" w:type="dxa"/>
            <w:shd w:val="clear" w:color="auto" w:fill="F1F1F1"/>
          </w:tcPr>
          <w:p w14:paraId="1EEDF176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2" w:type="dxa"/>
            <w:shd w:val="clear" w:color="auto" w:fill="F1F1F1"/>
          </w:tcPr>
          <w:p w14:paraId="29550513" w14:textId="77777777" w:rsidR="00A913FA" w:rsidRDefault="00F302CB">
            <w:pPr>
              <w:pStyle w:val="TableParagraph"/>
              <w:spacing w:before="5" w:line="40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3DB06F23" w14:textId="77777777" w:rsidR="00A913FA" w:rsidRDefault="00F302CB">
            <w:pPr>
              <w:pStyle w:val="TableParagraph"/>
              <w:spacing w:before="5" w:line="40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34A46543" w14:textId="77777777" w:rsidR="00A913FA" w:rsidRDefault="00F302CB">
            <w:pPr>
              <w:pStyle w:val="TableParagraph"/>
              <w:spacing w:before="5" w:line="40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21CD8320" w14:textId="77777777" w:rsidR="00A913FA" w:rsidRDefault="00F302CB">
            <w:pPr>
              <w:pStyle w:val="TableParagraph"/>
              <w:spacing w:before="5" w:line="40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642C168C" w14:textId="77777777" w:rsidR="00A913FA" w:rsidRDefault="00F302CB">
            <w:pPr>
              <w:pStyle w:val="TableParagraph"/>
              <w:spacing w:before="5" w:line="40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0A69F458" w14:textId="77777777" w:rsidR="00A913FA" w:rsidRDefault="00F302CB">
            <w:pPr>
              <w:pStyle w:val="TableParagraph"/>
              <w:spacing w:line="44" w:lineRule="exact"/>
              <w:ind w:right="121"/>
              <w:jc w:val="right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Není</w:t>
            </w:r>
            <w:r>
              <w:rPr>
                <w:rFonts w:ascii="Calibri" w:hAnsi="Calibri"/>
                <w:spacing w:val="-3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stanoveno</w:t>
            </w:r>
          </w:p>
        </w:tc>
        <w:tc>
          <w:tcPr>
            <w:tcW w:w="602" w:type="dxa"/>
            <w:shd w:val="clear" w:color="auto" w:fill="F1F1F1"/>
          </w:tcPr>
          <w:p w14:paraId="1DCF94A2" w14:textId="77777777" w:rsidR="00A913FA" w:rsidRDefault="00F302CB">
            <w:pPr>
              <w:pStyle w:val="TableParagraph"/>
              <w:spacing w:before="5" w:line="40" w:lineRule="exact"/>
              <w:ind w:left="42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sz w:val="5"/>
              </w:rPr>
              <w:t>Nižší-Ostatní</w:t>
            </w:r>
            <w:proofErr w:type="spellEnd"/>
          </w:p>
        </w:tc>
      </w:tr>
      <w:tr w:rsidR="00A913FA" w14:paraId="12582E5B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0D3BDC24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5" w:type="dxa"/>
            <w:shd w:val="clear" w:color="auto" w:fill="F1F1F1"/>
          </w:tcPr>
          <w:p w14:paraId="4C791483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31" w:type="dxa"/>
            <w:shd w:val="clear" w:color="auto" w:fill="F1F1F1"/>
          </w:tcPr>
          <w:p w14:paraId="5C14D1B6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33" w:type="dxa"/>
            <w:shd w:val="clear" w:color="auto" w:fill="F1F1F1"/>
          </w:tcPr>
          <w:p w14:paraId="25BE1114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0" w:type="dxa"/>
            <w:shd w:val="clear" w:color="auto" w:fill="F1F1F1"/>
          </w:tcPr>
          <w:p w14:paraId="07A1FD91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shd w:val="clear" w:color="auto" w:fill="F1F1F1"/>
          </w:tcPr>
          <w:p w14:paraId="6C895A39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2" w:type="dxa"/>
            <w:shd w:val="clear" w:color="auto" w:fill="F1F1F1"/>
          </w:tcPr>
          <w:p w14:paraId="6C571F89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0" w:type="dxa"/>
            <w:shd w:val="clear" w:color="auto" w:fill="F1F1F1"/>
          </w:tcPr>
          <w:p w14:paraId="6561BB16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5" w:type="dxa"/>
            <w:shd w:val="clear" w:color="auto" w:fill="F1F1F1"/>
          </w:tcPr>
          <w:p w14:paraId="71531F9E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1CF0EE6E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2" w:type="dxa"/>
            <w:shd w:val="clear" w:color="auto" w:fill="F1F1F1"/>
          </w:tcPr>
          <w:p w14:paraId="61F7B984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0" w:type="dxa"/>
            <w:shd w:val="clear" w:color="auto" w:fill="F1F1F1"/>
          </w:tcPr>
          <w:p w14:paraId="7794E8B2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7" w:type="dxa"/>
            <w:shd w:val="clear" w:color="auto" w:fill="F1F1F1"/>
          </w:tcPr>
          <w:p w14:paraId="26AFFC83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8" w:type="dxa"/>
            <w:shd w:val="clear" w:color="auto" w:fill="F1F1F1"/>
          </w:tcPr>
          <w:p w14:paraId="4876ED34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2" w:type="dxa"/>
            <w:shd w:val="clear" w:color="auto" w:fill="F1F1F1"/>
          </w:tcPr>
          <w:p w14:paraId="1576C5E6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2" w:type="dxa"/>
            <w:shd w:val="clear" w:color="auto" w:fill="F1F1F1"/>
          </w:tcPr>
          <w:p w14:paraId="0892D283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2" w:type="dxa"/>
            <w:shd w:val="clear" w:color="auto" w:fill="F1F1F1"/>
          </w:tcPr>
          <w:p w14:paraId="03A2A9C9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913FA" w14:paraId="1D683992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5BF72496" w14:textId="77777777" w:rsidR="00A913FA" w:rsidRDefault="00F302CB">
            <w:pPr>
              <w:pStyle w:val="TableParagraph"/>
              <w:spacing w:before="5" w:line="40" w:lineRule="exact"/>
              <w:ind w:left="100" w:right="7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Produkční</w:t>
            </w:r>
          </w:p>
        </w:tc>
        <w:tc>
          <w:tcPr>
            <w:tcW w:w="545" w:type="dxa"/>
            <w:shd w:val="clear" w:color="auto" w:fill="F1F1F1"/>
          </w:tcPr>
          <w:p w14:paraId="33436BEE" w14:textId="77777777" w:rsidR="00A913FA" w:rsidRDefault="00F302CB">
            <w:pPr>
              <w:pStyle w:val="TableParagraph"/>
              <w:spacing w:before="5" w:line="40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3C905058" w14:textId="77777777" w:rsidR="00A913FA" w:rsidRDefault="00F302CB">
            <w:pPr>
              <w:pStyle w:val="TableParagraph"/>
              <w:spacing w:before="5" w:line="40" w:lineRule="exact"/>
              <w:ind w:left="207" w:right="187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Aplikace</w:t>
            </w:r>
          </w:p>
        </w:tc>
        <w:tc>
          <w:tcPr>
            <w:tcW w:w="633" w:type="dxa"/>
            <w:shd w:val="clear" w:color="auto" w:fill="F1F1F1"/>
          </w:tcPr>
          <w:p w14:paraId="0767135E" w14:textId="77777777" w:rsidR="00A913FA" w:rsidRDefault="00F302CB">
            <w:pPr>
              <w:pStyle w:val="TableParagraph"/>
              <w:spacing w:before="5" w:line="40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pacing w:val="-1"/>
                <w:sz w:val="5"/>
              </w:rPr>
              <w:t>Integrační prvky</w:t>
            </w:r>
            <w:r>
              <w:rPr>
                <w:rFonts w:ascii="Calibri" w:hAnsi="Calibri"/>
                <w:spacing w:val="-2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aplikace</w:t>
            </w:r>
          </w:p>
        </w:tc>
        <w:tc>
          <w:tcPr>
            <w:tcW w:w="650" w:type="dxa"/>
            <w:shd w:val="clear" w:color="auto" w:fill="F1F1F1"/>
          </w:tcPr>
          <w:p w14:paraId="185EB6FF" w14:textId="77777777" w:rsidR="00A913FA" w:rsidRDefault="00F302CB">
            <w:pPr>
              <w:pStyle w:val="TableParagraph"/>
              <w:spacing w:before="5" w:line="40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049F10CF" w14:textId="77777777" w:rsidR="00A913FA" w:rsidRDefault="00F302CB">
            <w:pPr>
              <w:pStyle w:val="TableParagraph"/>
              <w:spacing w:before="5" w:line="40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65548334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763A4FF5" w14:textId="77777777" w:rsidR="00A913FA" w:rsidRDefault="00F302CB">
            <w:pPr>
              <w:pStyle w:val="TableParagraph"/>
              <w:spacing w:before="5" w:line="39" w:lineRule="exact"/>
              <w:ind w:right="101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PSPP_STOR01</w:t>
            </w:r>
          </w:p>
        </w:tc>
        <w:tc>
          <w:tcPr>
            <w:tcW w:w="575" w:type="dxa"/>
            <w:shd w:val="clear" w:color="auto" w:fill="F1F1F1"/>
          </w:tcPr>
          <w:p w14:paraId="361A63B0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2D6F302E" w14:textId="77777777" w:rsidR="00A913FA" w:rsidRDefault="00F302CB">
            <w:pPr>
              <w:pStyle w:val="TableParagraph"/>
              <w:spacing w:before="5" w:line="39" w:lineRule="exact"/>
              <w:ind w:right="200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10.160.22.2</w:t>
            </w:r>
          </w:p>
        </w:tc>
        <w:tc>
          <w:tcPr>
            <w:tcW w:w="582" w:type="dxa"/>
            <w:shd w:val="clear" w:color="auto" w:fill="F1F1F1"/>
          </w:tcPr>
          <w:p w14:paraId="1D981500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6E6A74FE" w14:textId="77777777" w:rsidR="00A913FA" w:rsidRDefault="00F302CB">
            <w:pPr>
              <w:pStyle w:val="TableParagraph"/>
              <w:spacing w:before="5" w:line="39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051725DE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64147735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002E29FD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060D7A73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4E1F2F59" w14:textId="77777777" w:rsidR="00A913FA" w:rsidRDefault="00F302CB">
            <w:pPr>
              <w:pStyle w:val="TableParagraph"/>
              <w:spacing w:before="5" w:line="39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60BB6D81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42754744" w14:textId="77777777" w:rsidR="00A913FA" w:rsidRDefault="00F302CB">
            <w:pPr>
              <w:pStyle w:val="TableParagraph"/>
              <w:spacing w:before="5" w:line="39" w:lineRule="exact"/>
              <w:ind w:left="100" w:right="7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Produkční</w:t>
            </w:r>
          </w:p>
        </w:tc>
        <w:tc>
          <w:tcPr>
            <w:tcW w:w="545" w:type="dxa"/>
            <w:shd w:val="clear" w:color="auto" w:fill="F1F1F1"/>
          </w:tcPr>
          <w:p w14:paraId="283BE282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1C6D50CC" w14:textId="77777777" w:rsidR="00A913FA" w:rsidRDefault="00F302CB">
            <w:pPr>
              <w:pStyle w:val="TableParagraph"/>
              <w:spacing w:before="5" w:line="39" w:lineRule="exact"/>
              <w:ind w:left="207" w:right="187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Aplikace</w:t>
            </w:r>
          </w:p>
        </w:tc>
        <w:tc>
          <w:tcPr>
            <w:tcW w:w="633" w:type="dxa"/>
            <w:shd w:val="clear" w:color="auto" w:fill="F1F1F1"/>
          </w:tcPr>
          <w:p w14:paraId="28C16519" w14:textId="77777777" w:rsidR="00A913FA" w:rsidRDefault="00F302CB">
            <w:pPr>
              <w:pStyle w:val="TableParagraph"/>
              <w:spacing w:before="5" w:line="39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pacing w:val="-1"/>
                <w:sz w:val="5"/>
              </w:rPr>
              <w:t>Integrační prvky</w:t>
            </w:r>
            <w:r>
              <w:rPr>
                <w:rFonts w:ascii="Calibri" w:hAnsi="Calibri"/>
                <w:spacing w:val="-2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aplikace</w:t>
            </w:r>
          </w:p>
        </w:tc>
        <w:tc>
          <w:tcPr>
            <w:tcW w:w="650" w:type="dxa"/>
            <w:shd w:val="clear" w:color="auto" w:fill="F1F1F1"/>
          </w:tcPr>
          <w:p w14:paraId="1E503265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05AA1D05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6A27F180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1968AD8B" w14:textId="77777777" w:rsidR="00A913FA" w:rsidRDefault="00F302CB">
            <w:pPr>
              <w:pStyle w:val="TableParagraph"/>
              <w:spacing w:before="5" w:line="39" w:lineRule="exact"/>
              <w:ind w:right="101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PSPP_STOR02</w:t>
            </w:r>
          </w:p>
        </w:tc>
        <w:tc>
          <w:tcPr>
            <w:tcW w:w="575" w:type="dxa"/>
            <w:shd w:val="clear" w:color="auto" w:fill="F1F1F1"/>
          </w:tcPr>
          <w:p w14:paraId="5FD67281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40F3A3DE" w14:textId="77777777" w:rsidR="00A913FA" w:rsidRDefault="00F302CB">
            <w:pPr>
              <w:pStyle w:val="TableParagraph"/>
              <w:spacing w:before="5" w:line="39" w:lineRule="exact"/>
              <w:ind w:right="200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10.160.22.3</w:t>
            </w:r>
          </w:p>
        </w:tc>
        <w:tc>
          <w:tcPr>
            <w:tcW w:w="582" w:type="dxa"/>
            <w:shd w:val="clear" w:color="auto" w:fill="F1F1F1"/>
          </w:tcPr>
          <w:p w14:paraId="5DE24FCB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4E1BF7E9" w14:textId="77777777" w:rsidR="00A913FA" w:rsidRDefault="00F302CB">
            <w:pPr>
              <w:pStyle w:val="TableParagraph"/>
              <w:spacing w:before="5" w:line="39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22028555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55C1BFA1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04E174B5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584708D6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382AE5B7" w14:textId="77777777" w:rsidR="00A913FA" w:rsidRDefault="00F302CB">
            <w:pPr>
              <w:pStyle w:val="TableParagraph"/>
              <w:spacing w:before="5" w:line="39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177C9401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1164C768" w14:textId="77777777" w:rsidR="00A913FA" w:rsidRDefault="00F302CB">
            <w:pPr>
              <w:pStyle w:val="TableParagraph"/>
              <w:spacing w:before="5" w:line="39" w:lineRule="exact"/>
              <w:ind w:left="100" w:right="7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Produkční</w:t>
            </w:r>
          </w:p>
        </w:tc>
        <w:tc>
          <w:tcPr>
            <w:tcW w:w="545" w:type="dxa"/>
            <w:shd w:val="clear" w:color="auto" w:fill="F1F1F1"/>
          </w:tcPr>
          <w:p w14:paraId="62429694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2F9795A4" w14:textId="77777777" w:rsidR="00A913FA" w:rsidRDefault="00F302CB">
            <w:pPr>
              <w:pStyle w:val="TableParagraph"/>
              <w:spacing w:before="5" w:line="39" w:lineRule="exact"/>
              <w:ind w:left="207" w:right="187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Aplikace</w:t>
            </w:r>
          </w:p>
        </w:tc>
        <w:tc>
          <w:tcPr>
            <w:tcW w:w="633" w:type="dxa"/>
            <w:shd w:val="clear" w:color="auto" w:fill="F1F1F1"/>
          </w:tcPr>
          <w:p w14:paraId="6554814E" w14:textId="77777777" w:rsidR="00A913FA" w:rsidRDefault="00F302CB">
            <w:pPr>
              <w:pStyle w:val="TableParagraph"/>
              <w:spacing w:before="5" w:line="39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pacing w:val="-1"/>
                <w:sz w:val="5"/>
              </w:rPr>
              <w:t>Integrační prvky</w:t>
            </w:r>
            <w:r>
              <w:rPr>
                <w:rFonts w:ascii="Calibri" w:hAnsi="Calibri"/>
                <w:spacing w:val="-2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aplikace</w:t>
            </w:r>
          </w:p>
        </w:tc>
        <w:tc>
          <w:tcPr>
            <w:tcW w:w="650" w:type="dxa"/>
            <w:shd w:val="clear" w:color="auto" w:fill="F1F1F1"/>
          </w:tcPr>
          <w:p w14:paraId="75F1672C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490FFB05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051DC85C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629C2738" w14:textId="77777777" w:rsidR="00A913FA" w:rsidRDefault="00F302CB">
            <w:pPr>
              <w:pStyle w:val="TableParagraph"/>
              <w:spacing w:before="5" w:line="39" w:lineRule="exact"/>
              <w:ind w:right="101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PSPP_STOR03</w:t>
            </w:r>
          </w:p>
        </w:tc>
        <w:tc>
          <w:tcPr>
            <w:tcW w:w="575" w:type="dxa"/>
            <w:shd w:val="clear" w:color="auto" w:fill="F1F1F1"/>
          </w:tcPr>
          <w:p w14:paraId="1B997938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69CC2611" w14:textId="77777777" w:rsidR="00A913FA" w:rsidRDefault="00F302CB">
            <w:pPr>
              <w:pStyle w:val="TableParagraph"/>
              <w:spacing w:before="5" w:line="39" w:lineRule="exact"/>
              <w:ind w:right="200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10.160.22.4</w:t>
            </w:r>
          </w:p>
        </w:tc>
        <w:tc>
          <w:tcPr>
            <w:tcW w:w="582" w:type="dxa"/>
            <w:shd w:val="clear" w:color="auto" w:fill="F1F1F1"/>
          </w:tcPr>
          <w:p w14:paraId="57DD5A61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61E10CE9" w14:textId="77777777" w:rsidR="00A913FA" w:rsidRDefault="00F302CB">
            <w:pPr>
              <w:pStyle w:val="TableParagraph"/>
              <w:spacing w:before="5" w:line="39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11B9200A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060EC780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00081EE5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5295DCCE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5A44ABB8" w14:textId="77777777" w:rsidR="00A913FA" w:rsidRDefault="00F302CB">
            <w:pPr>
              <w:pStyle w:val="TableParagraph"/>
              <w:spacing w:before="5" w:line="39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3D239CA7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21469BE5" w14:textId="77777777" w:rsidR="00A913FA" w:rsidRDefault="00F302CB">
            <w:pPr>
              <w:pStyle w:val="TableParagraph"/>
              <w:spacing w:before="5" w:line="39" w:lineRule="exact"/>
              <w:ind w:left="100" w:right="7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Produkční</w:t>
            </w:r>
          </w:p>
        </w:tc>
        <w:tc>
          <w:tcPr>
            <w:tcW w:w="545" w:type="dxa"/>
            <w:shd w:val="clear" w:color="auto" w:fill="F1F1F1"/>
          </w:tcPr>
          <w:p w14:paraId="2CD75624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5C107486" w14:textId="77777777" w:rsidR="00A913FA" w:rsidRDefault="00F302CB">
            <w:pPr>
              <w:pStyle w:val="TableParagraph"/>
              <w:spacing w:before="5" w:line="39" w:lineRule="exact"/>
              <w:ind w:left="198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pacing w:val="-1"/>
                <w:sz w:val="5"/>
              </w:rPr>
              <w:t xml:space="preserve">Aplikace </w:t>
            </w:r>
            <w:r>
              <w:rPr>
                <w:rFonts w:ascii="Calibri"/>
                <w:sz w:val="5"/>
              </w:rPr>
              <w:t>,</w:t>
            </w:r>
            <w:proofErr w:type="gramEnd"/>
            <w:r>
              <w:rPr>
                <w:rFonts w:ascii="Calibri"/>
                <w:spacing w:val="-1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FE</w:t>
            </w:r>
          </w:p>
        </w:tc>
        <w:tc>
          <w:tcPr>
            <w:tcW w:w="633" w:type="dxa"/>
            <w:shd w:val="clear" w:color="auto" w:fill="F1F1F1"/>
          </w:tcPr>
          <w:p w14:paraId="7E532386" w14:textId="77777777" w:rsidR="00A913FA" w:rsidRDefault="00F302CB">
            <w:pPr>
              <w:pStyle w:val="TableParagraph"/>
              <w:spacing w:before="5" w:line="39" w:lineRule="exact"/>
              <w:ind w:left="58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Aplikační</w:t>
            </w:r>
            <w:r>
              <w:rPr>
                <w:rFonts w:ascii="Calibri" w:hAnsi="Calibri"/>
                <w:spacing w:val="-3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modul</w:t>
            </w:r>
          </w:p>
        </w:tc>
        <w:tc>
          <w:tcPr>
            <w:tcW w:w="650" w:type="dxa"/>
            <w:shd w:val="clear" w:color="auto" w:fill="F1F1F1"/>
          </w:tcPr>
          <w:p w14:paraId="5686CCA1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0C652D8F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20917E19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089F52F0" w14:textId="77777777" w:rsidR="00A913FA" w:rsidRDefault="00F302CB">
            <w:pPr>
              <w:pStyle w:val="TableParagraph"/>
              <w:spacing w:before="5" w:line="39" w:lineRule="exact"/>
              <w:ind w:right="101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PSPP_PAPP01</w:t>
            </w:r>
          </w:p>
        </w:tc>
        <w:tc>
          <w:tcPr>
            <w:tcW w:w="575" w:type="dxa"/>
            <w:shd w:val="clear" w:color="auto" w:fill="F1F1F1"/>
          </w:tcPr>
          <w:p w14:paraId="633D6A19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461C21AA" w14:textId="77777777" w:rsidR="00A913FA" w:rsidRDefault="00F302CB">
            <w:pPr>
              <w:pStyle w:val="TableParagraph"/>
              <w:spacing w:before="5" w:line="39" w:lineRule="exact"/>
              <w:ind w:right="189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10.160.22.34</w:t>
            </w:r>
          </w:p>
        </w:tc>
        <w:tc>
          <w:tcPr>
            <w:tcW w:w="582" w:type="dxa"/>
            <w:shd w:val="clear" w:color="auto" w:fill="F1F1F1"/>
          </w:tcPr>
          <w:p w14:paraId="404455C4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189B2655" w14:textId="77777777" w:rsidR="00A913FA" w:rsidRDefault="00F302CB">
            <w:pPr>
              <w:pStyle w:val="TableParagraph"/>
              <w:spacing w:before="5" w:line="39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131A5476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7426F494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1581B712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2C58F732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6C1001D8" w14:textId="77777777" w:rsidR="00A913FA" w:rsidRDefault="00F302CB">
            <w:pPr>
              <w:pStyle w:val="TableParagraph"/>
              <w:spacing w:before="5" w:line="39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39CC07F8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1A3D7CC6" w14:textId="77777777" w:rsidR="00A913FA" w:rsidRDefault="00F302CB">
            <w:pPr>
              <w:pStyle w:val="TableParagraph"/>
              <w:spacing w:before="5" w:line="39" w:lineRule="exact"/>
              <w:ind w:left="100" w:right="7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Produkční</w:t>
            </w:r>
          </w:p>
        </w:tc>
        <w:tc>
          <w:tcPr>
            <w:tcW w:w="545" w:type="dxa"/>
            <w:shd w:val="clear" w:color="auto" w:fill="F1F1F1"/>
          </w:tcPr>
          <w:p w14:paraId="43E8840F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4A1EFBE8" w14:textId="77777777" w:rsidR="00A913FA" w:rsidRDefault="00F302CB">
            <w:pPr>
              <w:pStyle w:val="TableParagraph"/>
              <w:spacing w:before="5" w:line="39" w:lineRule="exact"/>
              <w:ind w:left="198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pacing w:val="-1"/>
                <w:sz w:val="5"/>
              </w:rPr>
              <w:t xml:space="preserve">Aplikace </w:t>
            </w:r>
            <w:r>
              <w:rPr>
                <w:rFonts w:ascii="Calibri"/>
                <w:sz w:val="5"/>
              </w:rPr>
              <w:t>,</w:t>
            </w:r>
            <w:proofErr w:type="gramEnd"/>
            <w:r>
              <w:rPr>
                <w:rFonts w:ascii="Calibri"/>
                <w:spacing w:val="-1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FE</w:t>
            </w:r>
          </w:p>
        </w:tc>
        <w:tc>
          <w:tcPr>
            <w:tcW w:w="633" w:type="dxa"/>
            <w:shd w:val="clear" w:color="auto" w:fill="F1F1F1"/>
          </w:tcPr>
          <w:p w14:paraId="21B2BF8F" w14:textId="77777777" w:rsidR="00A913FA" w:rsidRDefault="00F302CB">
            <w:pPr>
              <w:pStyle w:val="TableParagraph"/>
              <w:spacing w:before="5" w:line="39" w:lineRule="exact"/>
              <w:ind w:left="58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Aplikační</w:t>
            </w:r>
            <w:r>
              <w:rPr>
                <w:rFonts w:ascii="Calibri" w:hAnsi="Calibri"/>
                <w:spacing w:val="-3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modul</w:t>
            </w:r>
          </w:p>
        </w:tc>
        <w:tc>
          <w:tcPr>
            <w:tcW w:w="650" w:type="dxa"/>
            <w:shd w:val="clear" w:color="auto" w:fill="F1F1F1"/>
          </w:tcPr>
          <w:p w14:paraId="616BA757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79FF9F00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5E83C081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7F7CF84A" w14:textId="77777777" w:rsidR="00A913FA" w:rsidRDefault="00F302CB">
            <w:pPr>
              <w:pStyle w:val="TableParagraph"/>
              <w:spacing w:before="5" w:line="39" w:lineRule="exact"/>
              <w:ind w:right="101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PSPP_PAPP02</w:t>
            </w:r>
          </w:p>
        </w:tc>
        <w:tc>
          <w:tcPr>
            <w:tcW w:w="575" w:type="dxa"/>
            <w:shd w:val="clear" w:color="auto" w:fill="F1F1F1"/>
          </w:tcPr>
          <w:p w14:paraId="784E3081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6AA7CE5B" w14:textId="77777777" w:rsidR="00A913FA" w:rsidRDefault="00F302CB">
            <w:pPr>
              <w:pStyle w:val="TableParagraph"/>
              <w:spacing w:before="5" w:line="39" w:lineRule="exact"/>
              <w:ind w:right="189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10.160.22.35</w:t>
            </w:r>
          </w:p>
        </w:tc>
        <w:tc>
          <w:tcPr>
            <w:tcW w:w="582" w:type="dxa"/>
            <w:shd w:val="clear" w:color="auto" w:fill="F1F1F1"/>
          </w:tcPr>
          <w:p w14:paraId="42A45EE3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36D8FE89" w14:textId="77777777" w:rsidR="00A913FA" w:rsidRDefault="00F302CB">
            <w:pPr>
              <w:pStyle w:val="TableParagraph"/>
              <w:spacing w:before="5" w:line="39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3DA99FF7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2F6AAA89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2A1D2183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3A9B6CF7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77B0196B" w14:textId="77777777" w:rsidR="00A913FA" w:rsidRDefault="00F302CB">
            <w:pPr>
              <w:pStyle w:val="TableParagraph"/>
              <w:spacing w:before="5" w:line="39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6793974D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635A96B9" w14:textId="77777777" w:rsidR="00A913FA" w:rsidRDefault="00F302CB">
            <w:pPr>
              <w:pStyle w:val="TableParagraph"/>
              <w:spacing w:before="5" w:line="39" w:lineRule="exact"/>
              <w:ind w:left="100" w:right="7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Produkční</w:t>
            </w:r>
          </w:p>
        </w:tc>
        <w:tc>
          <w:tcPr>
            <w:tcW w:w="545" w:type="dxa"/>
            <w:shd w:val="clear" w:color="auto" w:fill="F1F1F1"/>
          </w:tcPr>
          <w:p w14:paraId="25552B0C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4F613E28" w14:textId="77777777" w:rsidR="00A913FA" w:rsidRDefault="00F302CB">
            <w:pPr>
              <w:pStyle w:val="TableParagraph"/>
              <w:spacing w:before="5" w:line="39" w:lineRule="exact"/>
              <w:ind w:left="198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pacing w:val="-1"/>
                <w:sz w:val="5"/>
              </w:rPr>
              <w:t xml:space="preserve">Aplikace </w:t>
            </w:r>
            <w:r>
              <w:rPr>
                <w:rFonts w:ascii="Calibri"/>
                <w:sz w:val="5"/>
              </w:rPr>
              <w:t>,</w:t>
            </w:r>
            <w:proofErr w:type="gramEnd"/>
            <w:r>
              <w:rPr>
                <w:rFonts w:ascii="Calibri"/>
                <w:spacing w:val="-1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FE</w:t>
            </w:r>
          </w:p>
        </w:tc>
        <w:tc>
          <w:tcPr>
            <w:tcW w:w="633" w:type="dxa"/>
            <w:shd w:val="clear" w:color="auto" w:fill="F1F1F1"/>
          </w:tcPr>
          <w:p w14:paraId="609A535B" w14:textId="77777777" w:rsidR="00A913FA" w:rsidRDefault="00F302CB">
            <w:pPr>
              <w:pStyle w:val="TableParagraph"/>
              <w:spacing w:before="5" w:line="39" w:lineRule="exact"/>
              <w:ind w:left="58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Aplikační</w:t>
            </w:r>
            <w:r>
              <w:rPr>
                <w:rFonts w:ascii="Calibri" w:hAnsi="Calibri"/>
                <w:spacing w:val="-3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modul</w:t>
            </w:r>
          </w:p>
        </w:tc>
        <w:tc>
          <w:tcPr>
            <w:tcW w:w="650" w:type="dxa"/>
            <w:shd w:val="clear" w:color="auto" w:fill="F1F1F1"/>
          </w:tcPr>
          <w:p w14:paraId="1B7CA732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1826FA8A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2A663DA7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2F57E804" w14:textId="77777777" w:rsidR="00A913FA" w:rsidRDefault="00F302CB">
            <w:pPr>
              <w:pStyle w:val="TableParagraph"/>
              <w:spacing w:before="5" w:line="39" w:lineRule="exact"/>
              <w:ind w:right="101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PSPP_PAPP03</w:t>
            </w:r>
          </w:p>
        </w:tc>
        <w:tc>
          <w:tcPr>
            <w:tcW w:w="575" w:type="dxa"/>
            <w:shd w:val="clear" w:color="auto" w:fill="F1F1F1"/>
          </w:tcPr>
          <w:p w14:paraId="5A6CABB5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160418D2" w14:textId="77777777" w:rsidR="00A913FA" w:rsidRDefault="00F302CB">
            <w:pPr>
              <w:pStyle w:val="TableParagraph"/>
              <w:spacing w:before="5" w:line="39" w:lineRule="exact"/>
              <w:ind w:right="189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10.160.22.36</w:t>
            </w:r>
          </w:p>
        </w:tc>
        <w:tc>
          <w:tcPr>
            <w:tcW w:w="582" w:type="dxa"/>
            <w:shd w:val="clear" w:color="auto" w:fill="F1F1F1"/>
          </w:tcPr>
          <w:p w14:paraId="3638F081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416F51E4" w14:textId="77777777" w:rsidR="00A913FA" w:rsidRDefault="00F302CB">
            <w:pPr>
              <w:pStyle w:val="TableParagraph"/>
              <w:spacing w:before="5" w:line="39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66A5672D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727410E5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69B92271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7E6B2FA0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710F0083" w14:textId="77777777" w:rsidR="00A913FA" w:rsidRDefault="00F302CB">
            <w:pPr>
              <w:pStyle w:val="TableParagraph"/>
              <w:spacing w:before="5" w:line="39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1725BC38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24204C9A" w14:textId="77777777" w:rsidR="00A913FA" w:rsidRDefault="00F302CB">
            <w:pPr>
              <w:pStyle w:val="TableParagraph"/>
              <w:spacing w:before="5" w:line="39" w:lineRule="exact"/>
              <w:ind w:left="100" w:right="7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Produkční</w:t>
            </w:r>
          </w:p>
        </w:tc>
        <w:tc>
          <w:tcPr>
            <w:tcW w:w="545" w:type="dxa"/>
            <w:shd w:val="clear" w:color="auto" w:fill="F1F1F1"/>
          </w:tcPr>
          <w:p w14:paraId="06276B71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31518A12" w14:textId="77777777" w:rsidR="00A913FA" w:rsidRDefault="00F302CB">
            <w:pPr>
              <w:pStyle w:val="TableParagraph"/>
              <w:spacing w:before="5" w:line="39" w:lineRule="exact"/>
              <w:ind w:left="207" w:right="18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33" w:type="dxa"/>
            <w:shd w:val="clear" w:color="auto" w:fill="F1F1F1"/>
          </w:tcPr>
          <w:p w14:paraId="202A9AF9" w14:textId="77777777" w:rsidR="00A913FA" w:rsidRDefault="00F302CB">
            <w:pPr>
              <w:pStyle w:val="TableParagraph"/>
              <w:spacing w:before="5" w:line="39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50" w:type="dxa"/>
            <w:shd w:val="clear" w:color="auto" w:fill="F1F1F1"/>
          </w:tcPr>
          <w:p w14:paraId="1D881268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0836F25B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3EFC46FB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6F3BCE51" w14:textId="77777777" w:rsidR="00A913FA" w:rsidRDefault="00F302CB">
            <w:pPr>
              <w:pStyle w:val="TableParagraph"/>
              <w:spacing w:before="5" w:line="39" w:lineRule="exact"/>
              <w:ind w:right="113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PSPP_PDB01</w:t>
            </w:r>
          </w:p>
        </w:tc>
        <w:tc>
          <w:tcPr>
            <w:tcW w:w="575" w:type="dxa"/>
            <w:shd w:val="clear" w:color="auto" w:fill="F1F1F1"/>
          </w:tcPr>
          <w:p w14:paraId="6466F009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5C1377CA" w14:textId="77777777" w:rsidR="00A913FA" w:rsidRDefault="00F302CB">
            <w:pPr>
              <w:pStyle w:val="TableParagraph"/>
              <w:spacing w:before="5" w:line="39" w:lineRule="exact"/>
              <w:ind w:right="200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10.160.22.5</w:t>
            </w:r>
          </w:p>
        </w:tc>
        <w:tc>
          <w:tcPr>
            <w:tcW w:w="582" w:type="dxa"/>
            <w:shd w:val="clear" w:color="auto" w:fill="F1F1F1"/>
          </w:tcPr>
          <w:p w14:paraId="71E75726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530733AE" w14:textId="77777777" w:rsidR="00A913FA" w:rsidRDefault="00F302CB">
            <w:pPr>
              <w:pStyle w:val="TableParagraph"/>
              <w:spacing w:before="5" w:line="39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5656832F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4FF38E45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4DA5D1FF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6D75F0CF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60A438D9" w14:textId="77777777" w:rsidR="00A913FA" w:rsidRDefault="00F302CB">
            <w:pPr>
              <w:pStyle w:val="TableParagraph"/>
              <w:spacing w:before="5" w:line="39" w:lineRule="exact"/>
              <w:ind w:left="4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Vyšší-obnovení</w:t>
            </w:r>
            <w:proofErr w:type="spellEnd"/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DB</w:t>
            </w:r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serveru</w:t>
            </w:r>
          </w:p>
        </w:tc>
      </w:tr>
      <w:tr w:rsidR="00A913FA" w14:paraId="4C9CDC7F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1DB26C97" w14:textId="77777777" w:rsidR="00A913FA" w:rsidRDefault="00F302CB">
            <w:pPr>
              <w:pStyle w:val="TableParagraph"/>
              <w:spacing w:before="5" w:line="39" w:lineRule="exact"/>
              <w:ind w:left="100" w:right="7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Produkční</w:t>
            </w:r>
          </w:p>
        </w:tc>
        <w:tc>
          <w:tcPr>
            <w:tcW w:w="545" w:type="dxa"/>
            <w:shd w:val="clear" w:color="auto" w:fill="F1F1F1"/>
          </w:tcPr>
          <w:p w14:paraId="60FC91D4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54735BF7" w14:textId="77777777" w:rsidR="00A913FA" w:rsidRDefault="00F302CB">
            <w:pPr>
              <w:pStyle w:val="TableParagraph"/>
              <w:spacing w:before="5" w:line="39" w:lineRule="exact"/>
              <w:ind w:left="207" w:right="18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33" w:type="dxa"/>
            <w:shd w:val="clear" w:color="auto" w:fill="F1F1F1"/>
          </w:tcPr>
          <w:p w14:paraId="689BE66C" w14:textId="77777777" w:rsidR="00A913FA" w:rsidRDefault="00F302CB">
            <w:pPr>
              <w:pStyle w:val="TableParagraph"/>
              <w:spacing w:before="5" w:line="39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50" w:type="dxa"/>
            <w:shd w:val="clear" w:color="auto" w:fill="F1F1F1"/>
          </w:tcPr>
          <w:p w14:paraId="3FE3B951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1E492A7A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77EF39D2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2F8A33A3" w14:textId="77777777" w:rsidR="00A913FA" w:rsidRDefault="00F302CB">
            <w:pPr>
              <w:pStyle w:val="TableParagraph"/>
              <w:spacing w:before="5" w:line="39" w:lineRule="exact"/>
              <w:ind w:right="113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PSPP_PDB02</w:t>
            </w:r>
          </w:p>
        </w:tc>
        <w:tc>
          <w:tcPr>
            <w:tcW w:w="575" w:type="dxa"/>
            <w:shd w:val="clear" w:color="auto" w:fill="F1F1F1"/>
          </w:tcPr>
          <w:p w14:paraId="63EBC1EA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667B15B5" w14:textId="77777777" w:rsidR="00A913FA" w:rsidRDefault="00F302CB">
            <w:pPr>
              <w:pStyle w:val="TableParagraph"/>
              <w:spacing w:before="5" w:line="39" w:lineRule="exact"/>
              <w:ind w:right="200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10.160.22.6</w:t>
            </w:r>
          </w:p>
        </w:tc>
        <w:tc>
          <w:tcPr>
            <w:tcW w:w="582" w:type="dxa"/>
            <w:shd w:val="clear" w:color="auto" w:fill="F1F1F1"/>
          </w:tcPr>
          <w:p w14:paraId="1AFCA995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6A027106" w14:textId="77777777" w:rsidR="00A913FA" w:rsidRDefault="00F302CB">
            <w:pPr>
              <w:pStyle w:val="TableParagraph"/>
              <w:spacing w:before="5" w:line="39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7AB6E059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54C9A91F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5769EE97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15F2F904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2547BFFC" w14:textId="77777777" w:rsidR="00A913FA" w:rsidRDefault="00F302CB">
            <w:pPr>
              <w:pStyle w:val="TableParagraph"/>
              <w:spacing w:before="5" w:line="39" w:lineRule="exact"/>
              <w:ind w:left="4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Vyšší-obnovení</w:t>
            </w:r>
            <w:proofErr w:type="spellEnd"/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DB</w:t>
            </w:r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serveru</w:t>
            </w:r>
          </w:p>
        </w:tc>
      </w:tr>
      <w:tr w:rsidR="00A913FA" w14:paraId="661A0BAF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38C3C596" w14:textId="77777777" w:rsidR="00A913FA" w:rsidRDefault="00F302CB">
            <w:pPr>
              <w:pStyle w:val="TableParagraph"/>
              <w:spacing w:before="5" w:line="39" w:lineRule="exact"/>
              <w:ind w:left="100" w:right="7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Produkční</w:t>
            </w:r>
          </w:p>
        </w:tc>
        <w:tc>
          <w:tcPr>
            <w:tcW w:w="545" w:type="dxa"/>
            <w:shd w:val="clear" w:color="auto" w:fill="F1F1F1"/>
          </w:tcPr>
          <w:p w14:paraId="497FCFFA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475A8469" w14:textId="77777777" w:rsidR="00A913FA" w:rsidRDefault="00F302CB">
            <w:pPr>
              <w:pStyle w:val="TableParagraph"/>
              <w:spacing w:before="5" w:line="39" w:lineRule="exact"/>
              <w:ind w:left="207" w:right="18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33" w:type="dxa"/>
            <w:shd w:val="clear" w:color="auto" w:fill="F1F1F1"/>
          </w:tcPr>
          <w:p w14:paraId="76967AC5" w14:textId="77777777" w:rsidR="00A913FA" w:rsidRDefault="00F302CB">
            <w:pPr>
              <w:pStyle w:val="TableParagraph"/>
              <w:spacing w:before="5" w:line="39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50" w:type="dxa"/>
            <w:shd w:val="clear" w:color="auto" w:fill="F1F1F1"/>
          </w:tcPr>
          <w:p w14:paraId="05F0D47A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0313F802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301E143B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0CFAFB6C" w14:textId="77777777" w:rsidR="00A913FA" w:rsidRDefault="00F302CB">
            <w:pPr>
              <w:pStyle w:val="TableParagraph"/>
              <w:spacing w:before="5" w:line="39" w:lineRule="exact"/>
              <w:ind w:right="113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PSPP_PDB03</w:t>
            </w:r>
          </w:p>
        </w:tc>
        <w:tc>
          <w:tcPr>
            <w:tcW w:w="575" w:type="dxa"/>
            <w:shd w:val="clear" w:color="auto" w:fill="F1F1F1"/>
          </w:tcPr>
          <w:p w14:paraId="138C1C81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012E322C" w14:textId="77777777" w:rsidR="00A913FA" w:rsidRDefault="00F302CB">
            <w:pPr>
              <w:pStyle w:val="TableParagraph"/>
              <w:spacing w:before="5" w:line="39" w:lineRule="exact"/>
              <w:ind w:right="200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10.160.22.7</w:t>
            </w:r>
          </w:p>
        </w:tc>
        <w:tc>
          <w:tcPr>
            <w:tcW w:w="582" w:type="dxa"/>
            <w:shd w:val="clear" w:color="auto" w:fill="F1F1F1"/>
          </w:tcPr>
          <w:p w14:paraId="64476307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21AEE15B" w14:textId="77777777" w:rsidR="00A913FA" w:rsidRDefault="00F302CB">
            <w:pPr>
              <w:pStyle w:val="TableParagraph"/>
              <w:spacing w:before="5" w:line="39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4D082EE2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4DFB713D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42340288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6051FF49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44BB723B" w14:textId="77777777" w:rsidR="00A913FA" w:rsidRDefault="00F302CB">
            <w:pPr>
              <w:pStyle w:val="TableParagraph"/>
              <w:spacing w:before="5" w:line="39" w:lineRule="exact"/>
              <w:ind w:left="4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Vyšší-obnovení</w:t>
            </w:r>
            <w:proofErr w:type="spellEnd"/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DB</w:t>
            </w:r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serveru</w:t>
            </w:r>
          </w:p>
        </w:tc>
      </w:tr>
      <w:tr w:rsidR="00A913FA" w14:paraId="49CE9206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103F3901" w14:textId="77777777" w:rsidR="00A913FA" w:rsidRDefault="00F302CB">
            <w:pPr>
              <w:pStyle w:val="TableParagraph"/>
              <w:spacing w:before="5" w:line="39" w:lineRule="exact"/>
              <w:ind w:left="100" w:right="7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Produkční</w:t>
            </w:r>
          </w:p>
        </w:tc>
        <w:tc>
          <w:tcPr>
            <w:tcW w:w="545" w:type="dxa"/>
            <w:shd w:val="clear" w:color="auto" w:fill="F1F1F1"/>
          </w:tcPr>
          <w:p w14:paraId="647A9B93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4EAF49CB" w14:textId="77777777" w:rsidR="00A913FA" w:rsidRDefault="00F302CB">
            <w:pPr>
              <w:pStyle w:val="TableParagraph"/>
              <w:spacing w:before="5" w:line="39" w:lineRule="exact"/>
              <w:ind w:left="207" w:right="18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Správa</w:t>
            </w:r>
          </w:p>
        </w:tc>
        <w:tc>
          <w:tcPr>
            <w:tcW w:w="633" w:type="dxa"/>
            <w:shd w:val="clear" w:color="auto" w:fill="F1F1F1"/>
          </w:tcPr>
          <w:p w14:paraId="35AEC019" w14:textId="77777777" w:rsidR="00A913FA" w:rsidRDefault="00F302CB">
            <w:pPr>
              <w:pStyle w:val="TableParagraph"/>
              <w:spacing w:before="5" w:line="39" w:lineRule="exact"/>
              <w:ind w:left="61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Správa</w:t>
            </w:r>
          </w:p>
        </w:tc>
        <w:tc>
          <w:tcPr>
            <w:tcW w:w="650" w:type="dxa"/>
            <w:shd w:val="clear" w:color="auto" w:fill="F1F1F1"/>
          </w:tcPr>
          <w:p w14:paraId="0C0C4046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4D0A71F4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24C28425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55544580" w14:textId="77777777" w:rsidR="00A913FA" w:rsidRDefault="00F302CB">
            <w:pPr>
              <w:pStyle w:val="TableParagraph"/>
              <w:spacing w:before="5" w:line="39" w:lineRule="exact"/>
              <w:ind w:right="89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PSPP_PMON01</w:t>
            </w:r>
          </w:p>
        </w:tc>
        <w:tc>
          <w:tcPr>
            <w:tcW w:w="575" w:type="dxa"/>
            <w:shd w:val="clear" w:color="auto" w:fill="F1F1F1"/>
          </w:tcPr>
          <w:p w14:paraId="1CFB12F9" w14:textId="77777777" w:rsidR="00A913FA" w:rsidRDefault="00F302CB">
            <w:pPr>
              <w:pStyle w:val="TableParagraph"/>
              <w:spacing w:before="5" w:line="39" w:lineRule="exact"/>
              <w:ind w:right="142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10.160.22.98</w:t>
            </w:r>
          </w:p>
        </w:tc>
        <w:tc>
          <w:tcPr>
            <w:tcW w:w="671" w:type="dxa"/>
            <w:shd w:val="clear" w:color="auto" w:fill="F1F1F1"/>
          </w:tcPr>
          <w:p w14:paraId="67139B45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2" w:type="dxa"/>
            <w:shd w:val="clear" w:color="auto" w:fill="F1F1F1"/>
          </w:tcPr>
          <w:p w14:paraId="76388479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713F1110" w14:textId="77777777" w:rsidR="00A913FA" w:rsidRDefault="00F302CB">
            <w:pPr>
              <w:pStyle w:val="TableParagraph"/>
              <w:spacing w:before="5" w:line="39" w:lineRule="exact"/>
              <w:ind w:left="64" w:right="26"/>
              <w:jc w:val="center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z w:val="5"/>
              </w:rPr>
              <w:t>99%</w:t>
            </w:r>
            <w:proofErr w:type="gramEnd"/>
          </w:p>
        </w:tc>
        <w:tc>
          <w:tcPr>
            <w:tcW w:w="467" w:type="dxa"/>
            <w:shd w:val="clear" w:color="auto" w:fill="F1F1F1"/>
          </w:tcPr>
          <w:p w14:paraId="1B7E7D70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5E9EF772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1387AE61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57396A2C" w14:textId="77777777" w:rsidR="00A913FA" w:rsidRDefault="00F302CB">
            <w:pPr>
              <w:pStyle w:val="TableParagraph"/>
              <w:spacing w:line="44" w:lineRule="exact"/>
              <w:ind w:right="121"/>
              <w:jc w:val="right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Není</w:t>
            </w:r>
            <w:r>
              <w:rPr>
                <w:rFonts w:ascii="Calibri" w:hAnsi="Calibri"/>
                <w:spacing w:val="-3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stanoveno</w:t>
            </w:r>
          </w:p>
        </w:tc>
        <w:tc>
          <w:tcPr>
            <w:tcW w:w="602" w:type="dxa"/>
            <w:shd w:val="clear" w:color="auto" w:fill="F1F1F1"/>
          </w:tcPr>
          <w:p w14:paraId="50AAF6E5" w14:textId="77777777" w:rsidR="00A913FA" w:rsidRDefault="00F302CB">
            <w:pPr>
              <w:pStyle w:val="TableParagraph"/>
              <w:spacing w:before="5" w:line="39" w:lineRule="exact"/>
              <w:ind w:left="42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sz w:val="5"/>
              </w:rPr>
              <w:t>Nižší-Ostatní</w:t>
            </w:r>
            <w:proofErr w:type="spellEnd"/>
          </w:p>
        </w:tc>
      </w:tr>
      <w:tr w:rsidR="00A913FA" w14:paraId="729CE7F8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14C4BA10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5" w:type="dxa"/>
            <w:shd w:val="clear" w:color="auto" w:fill="F1F1F1"/>
          </w:tcPr>
          <w:p w14:paraId="5A22AF09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31" w:type="dxa"/>
            <w:shd w:val="clear" w:color="auto" w:fill="F1F1F1"/>
          </w:tcPr>
          <w:p w14:paraId="7FA1C116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33" w:type="dxa"/>
            <w:shd w:val="clear" w:color="auto" w:fill="F1F1F1"/>
          </w:tcPr>
          <w:p w14:paraId="7B795A81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0" w:type="dxa"/>
            <w:shd w:val="clear" w:color="auto" w:fill="F1F1F1"/>
          </w:tcPr>
          <w:p w14:paraId="79920E41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shd w:val="clear" w:color="auto" w:fill="F1F1F1"/>
          </w:tcPr>
          <w:p w14:paraId="7339DC81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2" w:type="dxa"/>
            <w:shd w:val="clear" w:color="auto" w:fill="F1F1F1"/>
          </w:tcPr>
          <w:p w14:paraId="0DCD3BAD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0" w:type="dxa"/>
            <w:shd w:val="clear" w:color="auto" w:fill="F1F1F1"/>
          </w:tcPr>
          <w:p w14:paraId="1577043D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5" w:type="dxa"/>
            <w:shd w:val="clear" w:color="auto" w:fill="F1F1F1"/>
          </w:tcPr>
          <w:p w14:paraId="11EA47F8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63D7A439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2" w:type="dxa"/>
            <w:shd w:val="clear" w:color="auto" w:fill="F1F1F1"/>
          </w:tcPr>
          <w:p w14:paraId="62C40236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0" w:type="dxa"/>
            <w:shd w:val="clear" w:color="auto" w:fill="F1F1F1"/>
          </w:tcPr>
          <w:p w14:paraId="1495B3DA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7" w:type="dxa"/>
            <w:shd w:val="clear" w:color="auto" w:fill="F1F1F1"/>
          </w:tcPr>
          <w:p w14:paraId="4E216AB1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8" w:type="dxa"/>
            <w:shd w:val="clear" w:color="auto" w:fill="F1F1F1"/>
          </w:tcPr>
          <w:p w14:paraId="7306E07D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2" w:type="dxa"/>
            <w:shd w:val="clear" w:color="auto" w:fill="F1F1F1"/>
          </w:tcPr>
          <w:p w14:paraId="69DF1398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2" w:type="dxa"/>
            <w:shd w:val="clear" w:color="auto" w:fill="F1F1F1"/>
          </w:tcPr>
          <w:p w14:paraId="2DFF958C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2" w:type="dxa"/>
            <w:shd w:val="clear" w:color="auto" w:fill="F1F1F1"/>
          </w:tcPr>
          <w:p w14:paraId="4118E1D8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913FA" w14:paraId="6EB74201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087C0065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Testovací</w:t>
            </w:r>
          </w:p>
        </w:tc>
        <w:tc>
          <w:tcPr>
            <w:tcW w:w="545" w:type="dxa"/>
            <w:shd w:val="clear" w:color="auto" w:fill="F1F1F1"/>
          </w:tcPr>
          <w:p w14:paraId="1827DA5E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4BF0FA0D" w14:textId="77777777" w:rsidR="00A913FA" w:rsidRDefault="00F302CB">
            <w:pPr>
              <w:pStyle w:val="TableParagraph"/>
              <w:spacing w:before="5" w:line="39" w:lineRule="exact"/>
              <w:ind w:left="207" w:right="187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Aplikace</w:t>
            </w:r>
          </w:p>
        </w:tc>
        <w:tc>
          <w:tcPr>
            <w:tcW w:w="633" w:type="dxa"/>
            <w:shd w:val="clear" w:color="auto" w:fill="F1F1F1"/>
          </w:tcPr>
          <w:p w14:paraId="76B59D82" w14:textId="77777777" w:rsidR="00A913FA" w:rsidRDefault="00F302CB">
            <w:pPr>
              <w:pStyle w:val="TableParagraph"/>
              <w:spacing w:before="5" w:line="39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pacing w:val="-1"/>
                <w:sz w:val="5"/>
              </w:rPr>
              <w:t>Integrační prvky</w:t>
            </w:r>
            <w:r>
              <w:rPr>
                <w:rFonts w:ascii="Calibri" w:hAnsi="Calibri"/>
                <w:spacing w:val="-2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aplikace</w:t>
            </w:r>
          </w:p>
        </w:tc>
        <w:tc>
          <w:tcPr>
            <w:tcW w:w="650" w:type="dxa"/>
            <w:shd w:val="clear" w:color="auto" w:fill="F1F1F1"/>
          </w:tcPr>
          <w:p w14:paraId="30688DCC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36149178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4E1D7193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5A9AEB18" w14:textId="77777777" w:rsidR="00A913FA" w:rsidRDefault="00F302CB">
            <w:pPr>
              <w:pStyle w:val="TableParagraph"/>
              <w:spacing w:before="5" w:line="39" w:lineRule="exact"/>
              <w:ind w:right="101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TSPP_STOR01</w:t>
            </w:r>
          </w:p>
        </w:tc>
        <w:tc>
          <w:tcPr>
            <w:tcW w:w="575" w:type="dxa"/>
            <w:shd w:val="clear" w:color="auto" w:fill="F1F1F1"/>
          </w:tcPr>
          <w:p w14:paraId="0439D7A2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3A120225" w14:textId="77777777" w:rsidR="00A913FA" w:rsidRDefault="00F302CB">
            <w:pPr>
              <w:pStyle w:val="TableParagraph"/>
              <w:spacing w:before="5" w:line="39" w:lineRule="exact"/>
              <w:ind w:right="177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10.160.22.130</w:t>
            </w:r>
          </w:p>
        </w:tc>
        <w:tc>
          <w:tcPr>
            <w:tcW w:w="582" w:type="dxa"/>
            <w:shd w:val="clear" w:color="auto" w:fill="F1F1F1"/>
          </w:tcPr>
          <w:p w14:paraId="5FE92A4B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0F086BD2" w14:textId="77777777" w:rsidR="00A913FA" w:rsidRDefault="00F302CB">
            <w:pPr>
              <w:pStyle w:val="TableParagraph"/>
              <w:spacing w:before="5" w:line="39" w:lineRule="exact"/>
              <w:ind w:left="64" w:right="3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67" w:type="dxa"/>
            <w:shd w:val="clear" w:color="auto" w:fill="F1F1F1"/>
          </w:tcPr>
          <w:p w14:paraId="511D1255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635525D0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54987BB8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78CF35E8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4053ECFB" w14:textId="77777777" w:rsidR="00A913FA" w:rsidRDefault="00F302CB">
            <w:pPr>
              <w:pStyle w:val="TableParagraph"/>
              <w:spacing w:before="5" w:line="39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1F88DECC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076C24FD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Testovací</w:t>
            </w:r>
          </w:p>
        </w:tc>
        <w:tc>
          <w:tcPr>
            <w:tcW w:w="545" w:type="dxa"/>
            <w:shd w:val="clear" w:color="auto" w:fill="F1F1F1"/>
          </w:tcPr>
          <w:p w14:paraId="5AD3C4DE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09345304" w14:textId="77777777" w:rsidR="00A913FA" w:rsidRDefault="00F302CB">
            <w:pPr>
              <w:pStyle w:val="TableParagraph"/>
              <w:spacing w:before="5" w:line="39" w:lineRule="exact"/>
              <w:ind w:left="207" w:right="187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Aplikace</w:t>
            </w:r>
          </w:p>
        </w:tc>
        <w:tc>
          <w:tcPr>
            <w:tcW w:w="633" w:type="dxa"/>
            <w:shd w:val="clear" w:color="auto" w:fill="F1F1F1"/>
          </w:tcPr>
          <w:p w14:paraId="3761762D" w14:textId="77777777" w:rsidR="00A913FA" w:rsidRDefault="00F302CB">
            <w:pPr>
              <w:pStyle w:val="TableParagraph"/>
              <w:spacing w:before="5" w:line="39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pacing w:val="-1"/>
                <w:sz w:val="5"/>
              </w:rPr>
              <w:t>Integrační prvky</w:t>
            </w:r>
            <w:r>
              <w:rPr>
                <w:rFonts w:ascii="Calibri" w:hAnsi="Calibri"/>
                <w:spacing w:val="-2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aplikace</w:t>
            </w:r>
          </w:p>
        </w:tc>
        <w:tc>
          <w:tcPr>
            <w:tcW w:w="650" w:type="dxa"/>
            <w:shd w:val="clear" w:color="auto" w:fill="F1F1F1"/>
          </w:tcPr>
          <w:p w14:paraId="30FF7F41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54C1B176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25C1D555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1821F313" w14:textId="77777777" w:rsidR="00A913FA" w:rsidRDefault="00F302CB">
            <w:pPr>
              <w:pStyle w:val="TableParagraph"/>
              <w:spacing w:before="5" w:line="39" w:lineRule="exact"/>
              <w:ind w:right="101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TSPP_STOR02</w:t>
            </w:r>
          </w:p>
        </w:tc>
        <w:tc>
          <w:tcPr>
            <w:tcW w:w="575" w:type="dxa"/>
            <w:shd w:val="clear" w:color="auto" w:fill="F1F1F1"/>
          </w:tcPr>
          <w:p w14:paraId="6976E788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119D3F20" w14:textId="77777777" w:rsidR="00A913FA" w:rsidRDefault="00F302CB">
            <w:pPr>
              <w:pStyle w:val="TableParagraph"/>
              <w:spacing w:before="5" w:line="39" w:lineRule="exact"/>
              <w:ind w:right="177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10.160.22.131</w:t>
            </w:r>
          </w:p>
        </w:tc>
        <w:tc>
          <w:tcPr>
            <w:tcW w:w="582" w:type="dxa"/>
            <w:shd w:val="clear" w:color="auto" w:fill="F1F1F1"/>
          </w:tcPr>
          <w:p w14:paraId="588B659F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76C66B09" w14:textId="77777777" w:rsidR="00A913FA" w:rsidRDefault="00F302CB">
            <w:pPr>
              <w:pStyle w:val="TableParagraph"/>
              <w:spacing w:before="5" w:line="39" w:lineRule="exact"/>
              <w:ind w:left="64" w:right="3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67" w:type="dxa"/>
            <w:shd w:val="clear" w:color="auto" w:fill="F1F1F1"/>
          </w:tcPr>
          <w:p w14:paraId="35053626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23FB2FA4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765F6644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44E327AD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5976041E" w14:textId="77777777" w:rsidR="00A913FA" w:rsidRDefault="00F302CB">
            <w:pPr>
              <w:pStyle w:val="TableParagraph"/>
              <w:spacing w:before="5" w:line="39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0ED3219B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60D8012A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Testovací</w:t>
            </w:r>
          </w:p>
        </w:tc>
        <w:tc>
          <w:tcPr>
            <w:tcW w:w="545" w:type="dxa"/>
            <w:shd w:val="clear" w:color="auto" w:fill="F1F1F1"/>
          </w:tcPr>
          <w:p w14:paraId="59B185EB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0A6B6429" w14:textId="77777777" w:rsidR="00A913FA" w:rsidRDefault="00F302CB">
            <w:pPr>
              <w:pStyle w:val="TableParagraph"/>
              <w:spacing w:before="5" w:line="39" w:lineRule="exact"/>
              <w:ind w:left="207" w:right="187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Aplikace</w:t>
            </w:r>
          </w:p>
        </w:tc>
        <w:tc>
          <w:tcPr>
            <w:tcW w:w="633" w:type="dxa"/>
            <w:shd w:val="clear" w:color="auto" w:fill="F1F1F1"/>
          </w:tcPr>
          <w:p w14:paraId="54EE3FED" w14:textId="77777777" w:rsidR="00A913FA" w:rsidRDefault="00F302CB">
            <w:pPr>
              <w:pStyle w:val="TableParagraph"/>
              <w:spacing w:before="5" w:line="39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pacing w:val="-1"/>
                <w:sz w:val="5"/>
              </w:rPr>
              <w:t>Integrační prvky</w:t>
            </w:r>
            <w:r>
              <w:rPr>
                <w:rFonts w:ascii="Calibri" w:hAnsi="Calibri"/>
                <w:spacing w:val="-2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aplikace</w:t>
            </w:r>
          </w:p>
        </w:tc>
        <w:tc>
          <w:tcPr>
            <w:tcW w:w="650" w:type="dxa"/>
            <w:shd w:val="clear" w:color="auto" w:fill="F1F1F1"/>
          </w:tcPr>
          <w:p w14:paraId="5317486E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3F427BED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74991660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2FFC5491" w14:textId="77777777" w:rsidR="00A913FA" w:rsidRDefault="00F302CB">
            <w:pPr>
              <w:pStyle w:val="TableParagraph"/>
              <w:spacing w:before="5" w:line="39" w:lineRule="exact"/>
              <w:ind w:right="101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TSPP_STOR03</w:t>
            </w:r>
          </w:p>
        </w:tc>
        <w:tc>
          <w:tcPr>
            <w:tcW w:w="575" w:type="dxa"/>
            <w:shd w:val="clear" w:color="auto" w:fill="F1F1F1"/>
          </w:tcPr>
          <w:p w14:paraId="7E450388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38A575D6" w14:textId="77777777" w:rsidR="00A913FA" w:rsidRDefault="00F302CB">
            <w:pPr>
              <w:pStyle w:val="TableParagraph"/>
              <w:spacing w:before="5" w:line="39" w:lineRule="exact"/>
              <w:ind w:right="177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10.160.22.132</w:t>
            </w:r>
          </w:p>
        </w:tc>
        <w:tc>
          <w:tcPr>
            <w:tcW w:w="582" w:type="dxa"/>
            <w:shd w:val="clear" w:color="auto" w:fill="F1F1F1"/>
          </w:tcPr>
          <w:p w14:paraId="3EA66F47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1207DD26" w14:textId="77777777" w:rsidR="00A913FA" w:rsidRDefault="00F302CB">
            <w:pPr>
              <w:pStyle w:val="TableParagraph"/>
              <w:spacing w:before="5" w:line="39" w:lineRule="exact"/>
              <w:ind w:left="64" w:right="3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67" w:type="dxa"/>
            <w:shd w:val="clear" w:color="auto" w:fill="F1F1F1"/>
          </w:tcPr>
          <w:p w14:paraId="52BBB2ED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05CC09D0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7FA1309F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65D34F93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76A0B881" w14:textId="77777777" w:rsidR="00A913FA" w:rsidRDefault="00F302CB">
            <w:pPr>
              <w:pStyle w:val="TableParagraph"/>
              <w:spacing w:before="5" w:line="39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117F1654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54BCEAC9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Testovací</w:t>
            </w:r>
          </w:p>
        </w:tc>
        <w:tc>
          <w:tcPr>
            <w:tcW w:w="545" w:type="dxa"/>
            <w:shd w:val="clear" w:color="auto" w:fill="F1F1F1"/>
          </w:tcPr>
          <w:p w14:paraId="6E87F2B0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707649B0" w14:textId="77777777" w:rsidR="00A913FA" w:rsidRDefault="00F302CB">
            <w:pPr>
              <w:pStyle w:val="TableParagraph"/>
              <w:spacing w:before="5" w:line="39" w:lineRule="exact"/>
              <w:ind w:left="198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pacing w:val="-1"/>
                <w:sz w:val="5"/>
              </w:rPr>
              <w:t xml:space="preserve">Aplikace </w:t>
            </w:r>
            <w:r>
              <w:rPr>
                <w:rFonts w:ascii="Calibri"/>
                <w:sz w:val="5"/>
              </w:rPr>
              <w:t>,</w:t>
            </w:r>
            <w:proofErr w:type="gramEnd"/>
            <w:r>
              <w:rPr>
                <w:rFonts w:ascii="Calibri"/>
                <w:spacing w:val="-1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FE</w:t>
            </w:r>
          </w:p>
        </w:tc>
        <w:tc>
          <w:tcPr>
            <w:tcW w:w="633" w:type="dxa"/>
            <w:shd w:val="clear" w:color="auto" w:fill="F1F1F1"/>
          </w:tcPr>
          <w:p w14:paraId="04F5D99B" w14:textId="77777777" w:rsidR="00A913FA" w:rsidRDefault="00F302CB">
            <w:pPr>
              <w:pStyle w:val="TableParagraph"/>
              <w:spacing w:before="5" w:line="39" w:lineRule="exact"/>
              <w:ind w:left="58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Aplikační</w:t>
            </w:r>
            <w:r>
              <w:rPr>
                <w:rFonts w:ascii="Calibri" w:hAnsi="Calibri"/>
                <w:spacing w:val="-3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modul</w:t>
            </w:r>
          </w:p>
        </w:tc>
        <w:tc>
          <w:tcPr>
            <w:tcW w:w="650" w:type="dxa"/>
            <w:shd w:val="clear" w:color="auto" w:fill="F1F1F1"/>
          </w:tcPr>
          <w:p w14:paraId="66A9BBBD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189436DA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0908FFF9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39509E77" w14:textId="77777777" w:rsidR="00A913FA" w:rsidRDefault="00F302CB">
            <w:pPr>
              <w:pStyle w:val="TableParagraph"/>
              <w:spacing w:before="5" w:line="39" w:lineRule="exact"/>
              <w:ind w:right="101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TSPP_PAPP01</w:t>
            </w:r>
          </w:p>
        </w:tc>
        <w:tc>
          <w:tcPr>
            <w:tcW w:w="575" w:type="dxa"/>
            <w:shd w:val="clear" w:color="auto" w:fill="F1F1F1"/>
          </w:tcPr>
          <w:p w14:paraId="64DC1F1C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6BA253E1" w14:textId="77777777" w:rsidR="00A913FA" w:rsidRDefault="00F302CB">
            <w:pPr>
              <w:pStyle w:val="TableParagraph"/>
              <w:spacing w:before="5" w:line="39" w:lineRule="exact"/>
              <w:ind w:right="177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10.160.22.162</w:t>
            </w:r>
          </w:p>
        </w:tc>
        <w:tc>
          <w:tcPr>
            <w:tcW w:w="582" w:type="dxa"/>
            <w:shd w:val="clear" w:color="auto" w:fill="F1F1F1"/>
          </w:tcPr>
          <w:p w14:paraId="4D78CF5B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2EB7B033" w14:textId="77777777" w:rsidR="00A913FA" w:rsidRDefault="00F302CB">
            <w:pPr>
              <w:pStyle w:val="TableParagraph"/>
              <w:spacing w:before="5" w:line="39" w:lineRule="exact"/>
              <w:ind w:left="64" w:right="3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67" w:type="dxa"/>
            <w:shd w:val="clear" w:color="auto" w:fill="F1F1F1"/>
          </w:tcPr>
          <w:p w14:paraId="57EF5BB5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149E1E07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10F29BE8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4653D0F2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1883C090" w14:textId="77777777" w:rsidR="00A913FA" w:rsidRDefault="00F302CB">
            <w:pPr>
              <w:pStyle w:val="TableParagraph"/>
              <w:spacing w:before="5" w:line="39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3457C886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538848F7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Testovací</w:t>
            </w:r>
          </w:p>
        </w:tc>
        <w:tc>
          <w:tcPr>
            <w:tcW w:w="545" w:type="dxa"/>
            <w:shd w:val="clear" w:color="auto" w:fill="F1F1F1"/>
          </w:tcPr>
          <w:p w14:paraId="2E640B44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4F10F9E2" w14:textId="77777777" w:rsidR="00A913FA" w:rsidRDefault="00F302CB">
            <w:pPr>
              <w:pStyle w:val="TableParagraph"/>
              <w:spacing w:before="5" w:line="39" w:lineRule="exact"/>
              <w:ind w:left="198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pacing w:val="-1"/>
                <w:sz w:val="5"/>
              </w:rPr>
              <w:t xml:space="preserve">Aplikace </w:t>
            </w:r>
            <w:r>
              <w:rPr>
                <w:rFonts w:ascii="Calibri"/>
                <w:sz w:val="5"/>
              </w:rPr>
              <w:t>,</w:t>
            </w:r>
            <w:proofErr w:type="gramEnd"/>
            <w:r>
              <w:rPr>
                <w:rFonts w:ascii="Calibri"/>
                <w:spacing w:val="-1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FE</w:t>
            </w:r>
          </w:p>
        </w:tc>
        <w:tc>
          <w:tcPr>
            <w:tcW w:w="633" w:type="dxa"/>
            <w:shd w:val="clear" w:color="auto" w:fill="F1F1F1"/>
          </w:tcPr>
          <w:p w14:paraId="594F2632" w14:textId="77777777" w:rsidR="00A913FA" w:rsidRDefault="00F302CB">
            <w:pPr>
              <w:pStyle w:val="TableParagraph"/>
              <w:spacing w:before="5" w:line="39" w:lineRule="exact"/>
              <w:ind w:left="58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Aplikační</w:t>
            </w:r>
            <w:r>
              <w:rPr>
                <w:rFonts w:ascii="Calibri" w:hAnsi="Calibri"/>
                <w:spacing w:val="-3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modul</w:t>
            </w:r>
          </w:p>
        </w:tc>
        <w:tc>
          <w:tcPr>
            <w:tcW w:w="650" w:type="dxa"/>
            <w:shd w:val="clear" w:color="auto" w:fill="F1F1F1"/>
          </w:tcPr>
          <w:p w14:paraId="4C7936DD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613A88EF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1DA43210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3F213F3E" w14:textId="77777777" w:rsidR="00A913FA" w:rsidRDefault="00F302CB">
            <w:pPr>
              <w:pStyle w:val="TableParagraph"/>
              <w:spacing w:before="5" w:line="39" w:lineRule="exact"/>
              <w:ind w:right="101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TSPP_PAPP02</w:t>
            </w:r>
          </w:p>
        </w:tc>
        <w:tc>
          <w:tcPr>
            <w:tcW w:w="575" w:type="dxa"/>
            <w:shd w:val="clear" w:color="auto" w:fill="F1F1F1"/>
          </w:tcPr>
          <w:p w14:paraId="79840689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58FBADE1" w14:textId="77777777" w:rsidR="00A913FA" w:rsidRDefault="00F302CB">
            <w:pPr>
              <w:pStyle w:val="TableParagraph"/>
              <w:spacing w:before="5" w:line="39" w:lineRule="exact"/>
              <w:ind w:right="177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10.160.22.163</w:t>
            </w:r>
          </w:p>
        </w:tc>
        <w:tc>
          <w:tcPr>
            <w:tcW w:w="582" w:type="dxa"/>
            <w:shd w:val="clear" w:color="auto" w:fill="F1F1F1"/>
          </w:tcPr>
          <w:p w14:paraId="4A4A712C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24E4760F" w14:textId="77777777" w:rsidR="00A913FA" w:rsidRDefault="00F302CB">
            <w:pPr>
              <w:pStyle w:val="TableParagraph"/>
              <w:spacing w:before="5" w:line="39" w:lineRule="exact"/>
              <w:ind w:left="64" w:right="3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67" w:type="dxa"/>
            <w:shd w:val="clear" w:color="auto" w:fill="F1F1F1"/>
          </w:tcPr>
          <w:p w14:paraId="6B91E574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571C8255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7BC0E5FF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32444FCA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01B5BE72" w14:textId="77777777" w:rsidR="00A913FA" w:rsidRDefault="00F302CB">
            <w:pPr>
              <w:pStyle w:val="TableParagraph"/>
              <w:spacing w:before="5" w:line="39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6920C543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26B47D7F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Testovací</w:t>
            </w:r>
          </w:p>
        </w:tc>
        <w:tc>
          <w:tcPr>
            <w:tcW w:w="545" w:type="dxa"/>
            <w:shd w:val="clear" w:color="auto" w:fill="F1F1F1"/>
          </w:tcPr>
          <w:p w14:paraId="753F402F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168E3D1E" w14:textId="77777777" w:rsidR="00A913FA" w:rsidRDefault="00F302CB">
            <w:pPr>
              <w:pStyle w:val="TableParagraph"/>
              <w:spacing w:before="5" w:line="39" w:lineRule="exact"/>
              <w:ind w:left="198"/>
              <w:rPr>
                <w:rFonts w:ascii="Calibri"/>
                <w:sz w:val="5"/>
              </w:rPr>
            </w:pPr>
            <w:proofErr w:type="gramStart"/>
            <w:r>
              <w:rPr>
                <w:rFonts w:ascii="Calibri"/>
                <w:spacing w:val="-1"/>
                <w:sz w:val="5"/>
              </w:rPr>
              <w:t xml:space="preserve">Aplikace </w:t>
            </w:r>
            <w:r>
              <w:rPr>
                <w:rFonts w:ascii="Calibri"/>
                <w:sz w:val="5"/>
              </w:rPr>
              <w:t>,</w:t>
            </w:r>
            <w:proofErr w:type="gramEnd"/>
            <w:r>
              <w:rPr>
                <w:rFonts w:ascii="Calibri"/>
                <w:spacing w:val="-1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FE</w:t>
            </w:r>
          </w:p>
        </w:tc>
        <w:tc>
          <w:tcPr>
            <w:tcW w:w="633" w:type="dxa"/>
            <w:shd w:val="clear" w:color="auto" w:fill="F1F1F1"/>
          </w:tcPr>
          <w:p w14:paraId="69CB6D0E" w14:textId="77777777" w:rsidR="00A913FA" w:rsidRDefault="00F302CB">
            <w:pPr>
              <w:pStyle w:val="TableParagraph"/>
              <w:spacing w:before="5" w:line="39" w:lineRule="exact"/>
              <w:ind w:left="58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Aplikační</w:t>
            </w:r>
            <w:r>
              <w:rPr>
                <w:rFonts w:ascii="Calibri" w:hAnsi="Calibri"/>
                <w:spacing w:val="-3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modul</w:t>
            </w:r>
          </w:p>
        </w:tc>
        <w:tc>
          <w:tcPr>
            <w:tcW w:w="650" w:type="dxa"/>
            <w:shd w:val="clear" w:color="auto" w:fill="F1F1F1"/>
          </w:tcPr>
          <w:p w14:paraId="3C23A507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3E7EC972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2102F455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09641329" w14:textId="77777777" w:rsidR="00A913FA" w:rsidRDefault="00F302CB">
            <w:pPr>
              <w:pStyle w:val="TableParagraph"/>
              <w:spacing w:before="5" w:line="39" w:lineRule="exact"/>
              <w:ind w:right="101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TSPP_PAPP03</w:t>
            </w:r>
          </w:p>
        </w:tc>
        <w:tc>
          <w:tcPr>
            <w:tcW w:w="575" w:type="dxa"/>
            <w:shd w:val="clear" w:color="auto" w:fill="F1F1F1"/>
          </w:tcPr>
          <w:p w14:paraId="5F3FBACC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2AEE1913" w14:textId="77777777" w:rsidR="00A913FA" w:rsidRDefault="00F302CB">
            <w:pPr>
              <w:pStyle w:val="TableParagraph"/>
              <w:spacing w:before="5" w:line="39" w:lineRule="exact"/>
              <w:ind w:right="177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10.160.22.164</w:t>
            </w:r>
          </w:p>
        </w:tc>
        <w:tc>
          <w:tcPr>
            <w:tcW w:w="582" w:type="dxa"/>
            <w:shd w:val="clear" w:color="auto" w:fill="F1F1F1"/>
          </w:tcPr>
          <w:p w14:paraId="0B44B623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660C1416" w14:textId="77777777" w:rsidR="00A913FA" w:rsidRDefault="00F302CB">
            <w:pPr>
              <w:pStyle w:val="TableParagraph"/>
              <w:spacing w:before="5" w:line="39" w:lineRule="exact"/>
              <w:ind w:left="64" w:right="3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67" w:type="dxa"/>
            <w:shd w:val="clear" w:color="auto" w:fill="F1F1F1"/>
          </w:tcPr>
          <w:p w14:paraId="786B72BF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4D1DF2A9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10F31F2E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59FFDCC2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47C4EF65" w14:textId="77777777" w:rsidR="00A913FA" w:rsidRDefault="00F302CB">
            <w:pPr>
              <w:pStyle w:val="TableParagraph"/>
              <w:spacing w:before="5" w:line="39" w:lineRule="exact"/>
              <w:ind w:left="44" w:right="-1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Střední-Aplikační</w:t>
            </w:r>
            <w:proofErr w:type="spellEnd"/>
            <w:r>
              <w:rPr>
                <w:rFonts w:ascii="Calibri" w:hAnsi="Calibri"/>
                <w:spacing w:val="3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a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Webové</w:t>
            </w:r>
          </w:p>
        </w:tc>
      </w:tr>
      <w:tr w:rsidR="00A913FA" w14:paraId="275518AB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293C97CC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Testovací</w:t>
            </w:r>
          </w:p>
        </w:tc>
        <w:tc>
          <w:tcPr>
            <w:tcW w:w="545" w:type="dxa"/>
            <w:shd w:val="clear" w:color="auto" w:fill="F1F1F1"/>
          </w:tcPr>
          <w:p w14:paraId="14983BA3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2F349D7B" w14:textId="77777777" w:rsidR="00A913FA" w:rsidRDefault="00F302CB">
            <w:pPr>
              <w:pStyle w:val="TableParagraph"/>
              <w:spacing w:before="5" w:line="39" w:lineRule="exact"/>
              <w:ind w:left="207" w:right="18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33" w:type="dxa"/>
            <w:shd w:val="clear" w:color="auto" w:fill="F1F1F1"/>
          </w:tcPr>
          <w:p w14:paraId="108A332E" w14:textId="77777777" w:rsidR="00A913FA" w:rsidRDefault="00F302CB">
            <w:pPr>
              <w:pStyle w:val="TableParagraph"/>
              <w:spacing w:before="5" w:line="39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50" w:type="dxa"/>
            <w:shd w:val="clear" w:color="auto" w:fill="F1F1F1"/>
          </w:tcPr>
          <w:p w14:paraId="20DA27BB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6C32F75D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7A48A118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4F590EBA" w14:textId="77777777" w:rsidR="00A913FA" w:rsidRDefault="00F302CB">
            <w:pPr>
              <w:pStyle w:val="TableParagraph"/>
              <w:spacing w:before="5" w:line="39" w:lineRule="exact"/>
              <w:ind w:right="113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TSPP_PDB01</w:t>
            </w:r>
          </w:p>
        </w:tc>
        <w:tc>
          <w:tcPr>
            <w:tcW w:w="575" w:type="dxa"/>
            <w:shd w:val="clear" w:color="auto" w:fill="F1F1F1"/>
          </w:tcPr>
          <w:p w14:paraId="2696DCE6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04A5298B" w14:textId="77777777" w:rsidR="00A913FA" w:rsidRDefault="00F302CB">
            <w:pPr>
              <w:pStyle w:val="TableParagraph"/>
              <w:spacing w:before="5" w:line="39" w:lineRule="exact"/>
              <w:ind w:right="177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10.160.22.133</w:t>
            </w:r>
          </w:p>
        </w:tc>
        <w:tc>
          <w:tcPr>
            <w:tcW w:w="582" w:type="dxa"/>
            <w:shd w:val="clear" w:color="auto" w:fill="F1F1F1"/>
          </w:tcPr>
          <w:p w14:paraId="4F375FA2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1A5CB527" w14:textId="77777777" w:rsidR="00A913FA" w:rsidRDefault="00F302CB">
            <w:pPr>
              <w:pStyle w:val="TableParagraph"/>
              <w:spacing w:before="5" w:line="39" w:lineRule="exact"/>
              <w:ind w:left="64" w:right="3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67" w:type="dxa"/>
            <w:shd w:val="clear" w:color="auto" w:fill="F1F1F1"/>
          </w:tcPr>
          <w:p w14:paraId="719E50D6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6190205F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7136B573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5ADBEDEB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42433500" w14:textId="77777777" w:rsidR="00A913FA" w:rsidRDefault="00F302CB">
            <w:pPr>
              <w:pStyle w:val="TableParagraph"/>
              <w:spacing w:before="5" w:line="39" w:lineRule="exact"/>
              <w:ind w:left="4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Vyšší-obnovení</w:t>
            </w:r>
            <w:proofErr w:type="spellEnd"/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DB</w:t>
            </w:r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serveru</w:t>
            </w:r>
          </w:p>
        </w:tc>
      </w:tr>
      <w:tr w:rsidR="00A913FA" w14:paraId="79D3A840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06A01F88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Testovací</w:t>
            </w:r>
          </w:p>
        </w:tc>
        <w:tc>
          <w:tcPr>
            <w:tcW w:w="545" w:type="dxa"/>
            <w:shd w:val="clear" w:color="auto" w:fill="F1F1F1"/>
          </w:tcPr>
          <w:p w14:paraId="47E65BDA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6B5EA3EB" w14:textId="77777777" w:rsidR="00A913FA" w:rsidRDefault="00F302CB">
            <w:pPr>
              <w:pStyle w:val="TableParagraph"/>
              <w:spacing w:before="5" w:line="39" w:lineRule="exact"/>
              <w:ind w:left="207" w:right="18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33" w:type="dxa"/>
            <w:shd w:val="clear" w:color="auto" w:fill="F1F1F1"/>
          </w:tcPr>
          <w:p w14:paraId="28C35387" w14:textId="77777777" w:rsidR="00A913FA" w:rsidRDefault="00F302CB">
            <w:pPr>
              <w:pStyle w:val="TableParagraph"/>
              <w:spacing w:before="5" w:line="39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50" w:type="dxa"/>
            <w:shd w:val="clear" w:color="auto" w:fill="F1F1F1"/>
          </w:tcPr>
          <w:p w14:paraId="68681DE9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7D505280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0D79F70F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1B07A5FC" w14:textId="77777777" w:rsidR="00A913FA" w:rsidRDefault="00F302CB">
            <w:pPr>
              <w:pStyle w:val="TableParagraph"/>
              <w:spacing w:before="5" w:line="39" w:lineRule="exact"/>
              <w:ind w:right="113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TSPP_PDB02</w:t>
            </w:r>
          </w:p>
        </w:tc>
        <w:tc>
          <w:tcPr>
            <w:tcW w:w="575" w:type="dxa"/>
            <w:shd w:val="clear" w:color="auto" w:fill="F1F1F1"/>
          </w:tcPr>
          <w:p w14:paraId="0F777C7B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75EF3C8B" w14:textId="77777777" w:rsidR="00A913FA" w:rsidRDefault="00F302CB">
            <w:pPr>
              <w:pStyle w:val="TableParagraph"/>
              <w:spacing w:before="5" w:line="39" w:lineRule="exact"/>
              <w:ind w:right="177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10.160.22.134</w:t>
            </w:r>
          </w:p>
        </w:tc>
        <w:tc>
          <w:tcPr>
            <w:tcW w:w="582" w:type="dxa"/>
            <w:shd w:val="clear" w:color="auto" w:fill="F1F1F1"/>
          </w:tcPr>
          <w:p w14:paraId="75F293BC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761A7B38" w14:textId="77777777" w:rsidR="00A913FA" w:rsidRDefault="00F302CB">
            <w:pPr>
              <w:pStyle w:val="TableParagraph"/>
              <w:spacing w:before="5" w:line="39" w:lineRule="exact"/>
              <w:ind w:left="64" w:right="3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67" w:type="dxa"/>
            <w:shd w:val="clear" w:color="auto" w:fill="F1F1F1"/>
          </w:tcPr>
          <w:p w14:paraId="70F61125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2AFCB7BF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3C21E53E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7B64409B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500F6648" w14:textId="77777777" w:rsidR="00A913FA" w:rsidRDefault="00F302CB">
            <w:pPr>
              <w:pStyle w:val="TableParagraph"/>
              <w:spacing w:before="5" w:line="39" w:lineRule="exact"/>
              <w:ind w:left="4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Vyšší-obnovení</w:t>
            </w:r>
            <w:proofErr w:type="spellEnd"/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DB</w:t>
            </w:r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serveru</w:t>
            </w:r>
          </w:p>
        </w:tc>
      </w:tr>
      <w:tr w:rsidR="00A913FA" w14:paraId="35666930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47EAA61F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Testovací</w:t>
            </w:r>
          </w:p>
        </w:tc>
        <w:tc>
          <w:tcPr>
            <w:tcW w:w="545" w:type="dxa"/>
            <w:shd w:val="clear" w:color="auto" w:fill="F1F1F1"/>
          </w:tcPr>
          <w:p w14:paraId="0FF3CB4E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16CB3339" w14:textId="77777777" w:rsidR="00A913FA" w:rsidRDefault="00F302CB">
            <w:pPr>
              <w:pStyle w:val="TableParagraph"/>
              <w:spacing w:before="5" w:line="39" w:lineRule="exact"/>
              <w:ind w:left="207" w:right="18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33" w:type="dxa"/>
            <w:shd w:val="clear" w:color="auto" w:fill="F1F1F1"/>
          </w:tcPr>
          <w:p w14:paraId="0C78DAEA" w14:textId="77777777" w:rsidR="00A913FA" w:rsidRDefault="00F302CB">
            <w:pPr>
              <w:pStyle w:val="TableParagraph"/>
              <w:spacing w:before="5" w:line="39" w:lineRule="exact"/>
              <w:ind w:left="62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Databáze</w:t>
            </w:r>
          </w:p>
        </w:tc>
        <w:tc>
          <w:tcPr>
            <w:tcW w:w="650" w:type="dxa"/>
            <w:shd w:val="clear" w:color="auto" w:fill="F1F1F1"/>
          </w:tcPr>
          <w:p w14:paraId="1373083F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3F100612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64C5A852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0DD72C15" w14:textId="77777777" w:rsidR="00A913FA" w:rsidRDefault="00F302CB">
            <w:pPr>
              <w:pStyle w:val="TableParagraph"/>
              <w:spacing w:before="5" w:line="39" w:lineRule="exact"/>
              <w:ind w:right="113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TSPP_PDB03</w:t>
            </w:r>
          </w:p>
        </w:tc>
        <w:tc>
          <w:tcPr>
            <w:tcW w:w="575" w:type="dxa"/>
            <w:shd w:val="clear" w:color="auto" w:fill="F1F1F1"/>
          </w:tcPr>
          <w:p w14:paraId="12C2D063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shd w:val="clear" w:color="auto" w:fill="F1F1F1"/>
          </w:tcPr>
          <w:p w14:paraId="56C126A0" w14:textId="77777777" w:rsidR="00A913FA" w:rsidRDefault="00F302CB">
            <w:pPr>
              <w:pStyle w:val="TableParagraph"/>
              <w:spacing w:before="5" w:line="39" w:lineRule="exact"/>
              <w:ind w:right="177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10.160.22.135</w:t>
            </w:r>
          </w:p>
        </w:tc>
        <w:tc>
          <w:tcPr>
            <w:tcW w:w="582" w:type="dxa"/>
            <w:shd w:val="clear" w:color="auto" w:fill="F1F1F1"/>
          </w:tcPr>
          <w:p w14:paraId="4AF3BEF6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03F1C05B" w14:textId="77777777" w:rsidR="00A913FA" w:rsidRDefault="00F302CB">
            <w:pPr>
              <w:pStyle w:val="TableParagraph"/>
              <w:spacing w:before="5" w:line="39" w:lineRule="exact"/>
              <w:ind w:left="64" w:right="3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67" w:type="dxa"/>
            <w:shd w:val="clear" w:color="auto" w:fill="F1F1F1"/>
          </w:tcPr>
          <w:p w14:paraId="6C6D267E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326A9BE5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3EEB7E3A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6B564F55" w14:textId="77777777" w:rsidR="00A913FA" w:rsidRDefault="00F302CB">
            <w:pPr>
              <w:pStyle w:val="TableParagraph"/>
              <w:spacing w:line="44" w:lineRule="exact"/>
              <w:ind w:right="135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40</w:t>
            </w:r>
            <w:r>
              <w:rPr>
                <w:rFonts w:ascii="Calibri"/>
                <w:spacing w:val="-3"/>
                <w:sz w:val="5"/>
              </w:rPr>
              <w:t xml:space="preserve"> </w:t>
            </w:r>
            <w:r>
              <w:rPr>
                <w:rFonts w:ascii="Calibri"/>
                <w:sz w:val="5"/>
              </w:rPr>
              <w:t>min.</w:t>
            </w:r>
          </w:p>
        </w:tc>
        <w:tc>
          <w:tcPr>
            <w:tcW w:w="602" w:type="dxa"/>
            <w:shd w:val="clear" w:color="auto" w:fill="F1F1F1"/>
          </w:tcPr>
          <w:p w14:paraId="692E6F08" w14:textId="77777777" w:rsidR="00A913FA" w:rsidRDefault="00F302CB">
            <w:pPr>
              <w:pStyle w:val="TableParagraph"/>
              <w:spacing w:before="5" w:line="39" w:lineRule="exact"/>
              <w:ind w:left="45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w w:val="95"/>
                <w:sz w:val="5"/>
              </w:rPr>
              <w:t>Vyšší-obnovení</w:t>
            </w:r>
            <w:proofErr w:type="spellEnd"/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DB</w:t>
            </w:r>
            <w:r>
              <w:rPr>
                <w:rFonts w:ascii="Calibri" w:hAnsi="Calibri"/>
                <w:spacing w:val="2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serveru</w:t>
            </w:r>
          </w:p>
        </w:tc>
      </w:tr>
      <w:tr w:rsidR="00A913FA" w14:paraId="12355E00" w14:textId="77777777">
        <w:trPr>
          <w:trHeight w:val="64"/>
        </w:trPr>
        <w:tc>
          <w:tcPr>
            <w:tcW w:w="545" w:type="dxa"/>
            <w:shd w:val="clear" w:color="auto" w:fill="F1F1F1"/>
          </w:tcPr>
          <w:p w14:paraId="34DE23C4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Testovací</w:t>
            </w:r>
          </w:p>
        </w:tc>
        <w:tc>
          <w:tcPr>
            <w:tcW w:w="545" w:type="dxa"/>
            <w:shd w:val="clear" w:color="auto" w:fill="F1F1F1"/>
          </w:tcPr>
          <w:p w14:paraId="490EDB10" w14:textId="77777777" w:rsidR="00A913FA" w:rsidRDefault="00F302CB">
            <w:pPr>
              <w:pStyle w:val="TableParagraph"/>
              <w:spacing w:before="5" w:line="39" w:lineRule="exact"/>
              <w:ind w:left="100" w:right="81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Plzeň</w:t>
            </w:r>
          </w:p>
        </w:tc>
        <w:tc>
          <w:tcPr>
            <w:tcW w:w="631" w:type="dxa"/>
            <w:shd w:val="clear" w:color="auto" w:fill="F1F1F1"/>
          </w:tcPr>
          <w:p w14:paraId="59F6CBE1" w14:textId="77777777" w:rsidR="00A913FA" w:rsidRDefault="00F302CB">
            <w:pPr>
              <w:pStyle w:val="TableParagraph"/>
              <w:spacing w:before="5" w:line="39" w:lineRule="exact"/>
              <w:ind w:left="207" w:right="18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Správa</w:t>
            </w:r>
          </w:p>
        </w:tc>
        <w:tc>
          <w:tcPr>
            <w:tcW w:w="633" w:type="dxa"/>
            <w:shd w:val="clear" w:color="auto" w:fill="F1F1F1"/>
          </w:tcPr>
          <w:p w14:paraId="6BF8531F" w14:textId="77777777" w:rsidR="00A913FA" w:rsidRDefault="00F302CB">
            <w:pPr>
              <w:pStyle w:val="TableParagraph"/>
              <w:spacing w:before="5" w:line="39" w:lineRule="exact"/>
              <w:ind w:left="61" w:right="3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Správa</w:t>
            </w:r>
          </w:p>
        </w:tc>
        <w:tc>
          <w:tcPr>
            <w:tcW w:w="650" w:type="dxa"/>
            <w:shd w:val="clear" w:color="auto" w:fill="F1F1F1"/>
          </w:tcPr>
          <w:p w14:paraId="3099CB0B" w14:textId="77777777" w:rsidR="00A913FA" w:rsidRDefault="00F302CB">
            <w:pPr>
              <w:pStyle w:val="TableParagraph"/>
              <w:spacing w:before="5" w:line="39" w:lineRule="exact"/>
              <w:ind w:left="224" w:right="199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VMWare</w:t>
            </w:r>
            <w:proofErr w:type="spellEnd"/>
          </w:p>
        </w:tc>
        <w:tc>
          <w:tcPr>
            <w:tcW w:w="772" w:type="dxa"/>
            <w:shd w:val="clear" w:color="auto" w:fill="F1F1F1"/>
          </w:tcPr>
          <w:p w14:paraId="170F255D" w14:textId="77777777" w:rsidR="00A913FA" w:rsidRDefault="00F302CB">
            <w:pPr>
              <w:pStyle w:val="TableParagraph"/>
              <w:spacing w:before="5" w:line="39" w:lineRule="exact"/>
              <w:ind w:left="306" w:right="280"/>
              <w:jc w:val="center"/>
              <w:rPr>
                <w:rFonts w:ascii="Calibri"/>
                <w:sz w:val="5"/>
              </w:rPr>
            </w:pPr>
            <w:proofErr w:type="spellStart"/>
            <w:r>
              <w:rPr>
                <w:rFonts w:ascii="Calibri"/>
                <w:sz w:val="5"/>
              </w:rPr>
              <w:t>Centos</w:t>
            </w:r>
            <w:proofErr w:type="spellEnd"/>
          </w:p>
        </w:tc>
        <w:tc>
          <w:tcPr>
            <w:tcW w:w="652" w:type="dxa"/>
            <w:shd w:val="clear" w:color="auto" w:fill="F1F1F1"/>
          </w:tcPr>
          <w:p w14:paraId="3B191563" w14:textId="77777777" w:rsidR="00A913FA" w:rsidRDefault="00F302CB">
            <w:pPr>
              <w:pStyle w:val="TableParagraph"/>
              <w:spacing w:before="5" w:line="39" w:lineRule="exact"/>
              <w:ind w:left="37" w:right="9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Poslední</w:t>
            </w:r>
            <w:r>
              <w:rPr>
                <w:rFonts w:ascii="Calibri" w:hAnsi="Calibri"/>
                <w:spacing w:val="4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vydaná</w:t>
            </w:r>
          </w:p>
        </w:tc>
        <w:tc>
          <w:tcPr>
            <w:tcW w:w="510" w:type="dxa"/>
            <w:shd w:val="clear" w:color="auto" w:fill="F1F1F1"/>
          </w:tcPr>
          <w:p w14:paraId="4C563E12" w14:textId="77777777" w:rsidR="00A913FA" w:rsidRDefault="00F302CB">
            <w:pPr>
              <w:pStyle w:val="TableParagraph"/>
              <w:spacing w:before="5" w:line="39" w:lineRule="exact"/>
              <w:ind w:right="89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TSPP_PMON01</w:t>
            </w:r>
          </w:p>
        </w:tc>
        <w:tc>
          <w:tcPr>
            <w:tcW w:w="575" w:type="dxa"/>
            <w:shd w:val="clear" w:color="auto" w:fill="F1F1F1"/>
          </w:tcPr>
          <w:p w14:paraId="239820D7" w14:textId="77777777" w:rsidR="00A913FA" w:rsidRDefault="00F302CB">
            <w:pPr>
              <w:pStyle w:val="TableParagraph"/>
              <w:spacing w:before="5" w:line="39" w:lineRule="exact"/>
              <w:ind w:right="130"/>
              <w:jc w:val="right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10.160.22.226</w:t>
            </w:r>
          </w:p>
        </w:tc>
        <w:tc>
          <w:tcPr>
            <w:tcW w:w="671" w:type="dxa"/>
            <w:shd w:val="clear" w:color="auto" w:fill="F1F1F1"/>
          </w:tcPr>
          <w:p w14:paraId="1E30ABF4" w14:textId="77777777" w:rsidR="00A913FA" w:rsidRDefault="00A913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2" w:type="dxa"/>
            <w:shd w:val="clear" w:color="auto" w:fill="F1F1F1"/>
          </w:tcPr>
          <w:p w14:paraId="4C416CEE" w14:textId="77777777" w:rsidR="00A913FA" w:rsidRDefault="00F302CB">
            <w:pPr>
              <w:pStyle w:val="TableParagraph"/>
              <w:spacing w:before="5" w:line="39" w:lineRule="exact"/>
              <w:ind w:left="125" w:right="89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24x7</w:t>
            </w:r>
          </w:p>
        </w:tc>
        <w:tc>
          <w:tcPr>
            <w:tcW w:w="460" w:type="dxa"/>
            <w:shd w:val="clear" w:color="auto" w:fill="F1F1F1"/>
          </w:tcPr>
          <w:p w14:paraId="04FCD6A2" w14:textId="77777777" w:rsidR="00A913FA" w:rsidRDefault="00F302CB">
            <w:pPr>
              <w:pStyle w:val="TableParagraph"/>
              <w:spacing w:before="5" w:line="39" w:lineRule="exact"/>
              <w:ind w:left="64" w:right="3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67" w:type="dxa"/>
            <w:shd w:val="clear" w:color="auto" w:fill="F1F1F1"/>
          </w:tcPr>
          <w:p w14:paraId="72C2B51A" w14:textId="77777777" w:rsidR="00A913FA" w:rsidRDefault="00F302CB">
            <w:pPr>
              <w:pStyle w:val="TableParagraph"/>
              <w:spacing w:before="5" w:line="39" w:lineRule="exact"/>
              <w:ind w:left="79" w:right="40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sz w:val="5"/>
              </w:rPr>
              <w:t>N/A</w:t>
            </w:r>
          </w:p>
        </w:tc>
        <w:tc>
          <w:tcPr>
            <w:tcW w:w="448" w:type="dxa"/>
            <w:shd w:val="clear" w:color="auto" w:fill="F1F1F1"/>
          </w:tcPr>
          <w:p w14:paraId="32AAA5C0" w14:textId="77777777" w:rsidR="00A913FA" w:rsidRDefault="00F302CB">
            <w:pPr>
              <w:pStyle w:val="TableParagraph"/>
              <w:spacing w:before="5" w:line="39" w:lineRule="exact"/>
              <w:ind w:left="79" w:right="37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57A5819A" w14:textId="77777777" w:rsidR="00A913FA" w:rsidRDefault="00F302CB">
            <w:pPr>
              <w:pStyle w:val="TableParagraph"/>
              <w:spacing w:before="5" w:line="39" w:lineRule="exact"/>
              <w:ind w:left="91" w:right="48"/>
              <w:jc w:val="center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w w:val="95"/>
                <w:sz w:val="5"/>
              </w:rPr>
              <w:t>Viz. Příloha</w:t>
            </w:r>
            <w:r>
              <w:rPr>
                <w:rFonts w:ascii="Calibri" w:hAnsi="Calibri"/>
                <w:spacing w:val="1"/>
                <w:w w:val="95"/>
                <w:sz w:val="5"/>
              </w:rPr>
              <w:t xml:space="preserve"> </w:t>
            </w:r>
            <w:r>
              <w:rPr>
                <w:rFonts w:ascii="Calibri" w:hAnsi="Calibri"/>
                <w:w w:val="95"/>
                <w:sz w:val="5"/>
              </w:rPr>
              <w:t>č.1</w:t>
            </w:r>
          </w:p>
        </w:tc>
        <w:tc>
          <w:tcPr>
            <w:tcW w:w="472" w:type="dxa"/>
            <w:shd w:val="clear" w:color="auto" w:fill="F1F1F1"/>
          </w:tcPr>
          <w:p w14:paraId="0369DC66" w14:textId="77777777" w:rsidR="00A913FA" w:rsidRDefault="00F302CB">
            <w:pPr>
              <w:pStyle w:val="TableParagraph"/>
              <w:spacing w:line="44" w:lineRule="exact"/>
              <w:ind w:right="121"/>
              <w:jc w:val="right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Není</w:t>
            </w:r>
            <w:r>
              <w:rPr>
                <w:rFonts w:ascii="Calibri" w:hAnsi="Calibri"/>
                <w:spacing w:val="-3"/>
                <w:sz w:val="5"/>
              </w:rPr>
              <w:t xml:space="preserve"> </w:t>
            </w:r>
            <w:r>
              <w:rPr>
                <w:rFonts w:ascii="Calibri" w:hAnsi="Calibri"/>
                <w:sz w:val="5"/>
              </w:rPr>
              <w:t>stanoveno</w:t>
            </w:r>
          </w:p>
        </w:tc>
        <w:tc>
          <w:tcPr>
            <w:tcW w:w="602" w:type="dxa"/>
            <w:shd w:val="clear" w:color="auto" w:fill="F1F1F1"/>
          </w:tcPr>
          <w:p w14:paraId="0F38D44E" w14:textId="77777777" w:rsidR="00A913FA" w:rsidRDefault="00F302CB">
            <w:pPr>
              <w:pStyle w:val="TableParagraph"/>
              <w:spacing w:before="5" w:line="39" w:lineRule="exact"/>
              <w:ind w:left="42"/>
              <w:jc w:val="center"/>
              <w:rPr>
                <w:rFonts w:ascii="Calibri" w:hAnsi="Calibri"/>
                <w:sz w:val="5"/>
              </w:rPr>
            </w:pPr>
            <w:proofErr w:type="spellStart"/>
            <w:r>
              <w:rPr>
                <w:rFonts w:ascii="Calibri" w:hAnsi="Calibri"/>
                <w:sz w:val="5"/>
              </w:rPr>
              <w:t>Nižší-Ostatní</w:t>
            </w:r>
            <w:proofErr w:type="spellEnd"/>
          </w:p>
        </w:tc>
      </w:tr>
    </w:tbl>
    <w:p w14:paraId="2463D92E" w14:textId="77777777" w:rsidR="00A913FA" w:rsidRDefault="00A913FA">
      <w:pPr>
        <w:spacing w:line="39" w:lineRule="exact"/>
        <w:jc w:val="center"/>
        <w:rPr>
          <w:rFonts w:ascii="Calibri" w:hAnsi="Calibri"/>
          <w:sz w:val="5"/>
        </w:rPr>
        <w:sectPr w:rsidR="00A913FA">
          <w:footerReference w:type="default" r:id="rId13"/>
          <w:pgSz w:w="11910" w:h="16840"/>
          <w:pgMar w:top="1120" w:right="92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241"/>
        <w:gridCol w:w="1590"/>
        <w:gridCol w:w="1385"/>
        <w:gridCol w:w="2309"/>
        <w:gridCol w:w="2629"/>
      </w:tblGrid>
      <w:tr w:rsidR="00A913FA" w14:paraId="2258446A" w14:textId="77777777">
        <w:trPr>
          <w:trHeight w:val="231"/>
        </w:trPr>
        <w:tc>
          <w:tcPr>
            <w:tcW w:w="1241" w:type="dxa"/>
          </w:tcPr>
          <w:p w14:paraId="258F6F83" w14:textId="77777777" w:rsidR="00A913FA" w:rsidRDefault="00F302CB">
            <w:pPr>
              <w:pStyle w:val="TableParagraph"/>
              <w:spacing w:line="206" w:lineRule="exact"/>
              <w:ind w:left="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Vyber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režim</w:t>
            </w:r>
          </w:p>
        </w:tc>
        <w:tc>
          <w:tcPr>
            <w:tcW w:w="1590" w:type="dxa"/>
          </w:tcPr>
          <w:p w14:paraId="0AB5B81B" w14:textId="77777777" w:rsidR="00A913FA" w:rsidRDefault="00F302CB">
            <w:pPr>
              <w:pStyle w:val="TableParagraph"/>
              <w:spacing w:line="206" w:lineRule="exact"/>
              <w:ind w:left="2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Vyber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prostředí</w:t>
            </w:r>
          </w:p>
        </w:tc>
        <w:tc>
          <w:tcPr>
            <w:tcW w:w="1385" w:type="dxa"/>
          </w:tcPr>
          <w:p w14:paraId="78648A2B" w14:textId="77777777" w:rsidR="00A913FA" w:rsidRDefault="00F302CB">
            <w:pPr>
              <w:pStyle w:val="TableParagraph"/>
              <w:spacing w:line="203" w:lineRule="exact"/>
              <w:ind w:left="87" w:right="3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Vyber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hodnotu</w:t>
            </w:r>
          </w:p>
        </w:tc>
        <w:tc>
          <w:tcPr>
            <w:tcW w:w="2309" w:type="dxa"/>
          </w:tcPr>
          <w:p w14:paraId="441593D3" w14:textId="77777777" w:rsidR="00A913FA" w:rsidRDefault="00F302CB">
            <w:pPr>
              <w:pStyle w:val="TableParagraph"/>
              <w:spacing w:line="203" w:lineRule="exact"/>
              <w:ind w:left="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Vyber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hodnotu</w:t>
            </w:r>
          </w:p>
        </w:tc>
        <w:tc>
          <w:tcPr>
            <w:tcW w:w="2629" w:type="dxa"/>
          </w:tcPr>
          <w:p w14:paraId="0AD4D767" w14:textId="77777777" w:rsidR="00A913FA" w:rsidRDefault="00F302CB">
            <w:pPr>
              <w:pStyle w:val="TableParagraph"/>
              <w:spacing w:line="20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Vyber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hodnotu</w:t>
            </w:r>
          </w:p>
        </w:tc>
      </w:tr>
      <w:tr w:rsidR="00A913FA" w14:paraId="30C1710C" w14:textId="77777777">
        <w:trPr>
          <w:trHeight w:val="261"/>
        </w:trPr>
        <w:tc>
          <w:tcPr>
            <w:tcW w:w="1241" w:type="dxa"/>
          </w:tcPr>
          <w:p w14:paraId="2F45609D" w14:textId="77777777" w:rsidR="00A913FA" w:rsidRDefault="00F302CB">
            <w:pPr>
              <w:pStyle w:val="TableParagraph"/>
              <w:spacing w:line="236" w:lineRule="exact"/>
              <w:ind w:lef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24x7</w:t>
            </w:r>
          </w:p>
        </w:tc>
        <w:tc>
          <w:tcPr>
            <w:tcW w:w="1590" w:type="dxa"/>
          </w:tcPr>
          <w:p w14:paraId="1398332A" w14:textId="77777777" w:rsidR="00A913FA" w:rsidRDefault="00F302CB">
            <w:pPr>
              <w:pStyle w:val="TableParagraph"/>
              <w:spacing w:line="236" w:lineRule="exact"/>
              <w:ind w:left="5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Produkční</w:t>
            </w:r>
          </w:p>
        </w:tc>
        <w:tc>
          <w:tcPr>
            <w:tcW w:w="1385" w:type="dxa"/>
          </w:tcPr>
          <w:p w14:paraId="50EF9AB6" w14:textId="77777777" w:rsidR="00A913FA" w:rsidRDefault="00F302CB">
            <w:pPr>
              <w:pStyle w:val="TableParagraph"/>
              <w:spacing w:line="236" w:lineRule="exact"/>
              <w:ind w:left="145" w:right="3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Neměřena</w:t>
            </w:r>
          </w:p>
        </w:tc>
        <w:tc>
          <w:tcPr>
            <w:tcW w:w="2309" w:type="dxa"/>
          </w:tcPr>
          <w:p w14:paraId="130F2AC3" w14:textId="77777777" w:rsidR="00A913FA" w:rsidRDefault="00F302CB">
            <w:pPr>
              <w:pStyle w:val="TableParagraph"/>
              <w:spacing w:line="233" w:lineRule="exact"/>
              <w:ind w:left="55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Nejvyšší-obnovení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routeru</w:t>
            </w:r>
          </w:p>
        </w:tc>
        <w:tc>
          <w:tcPr>
            <w:tcW w:w="2629" w:type="dxa"/>
          </w:tcPr>
          <w:p w14:paraId="47E82ADE" w14:textId="77777777" w:rsidR="00A913FA" w:rsidRDefault="00F302CB">
            <w:pPr>
              <w:pStyle w:val="TableParagraph"/>
              <w:spacing w:line="23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Nejvyšší-server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(DNS,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Doc)</w:t>
            </w:r>
          </w:p>
        </w:tc>
      </w:tr>
      <w:tr w:rsidR="00A913FA" w14:paraId="0E685F0A" w14:textId="77777777">
        <w:trPr>
          <w:trHeight w:val="261"/>
        </w:trPr>
        <w:tc>
          <w:tcPr>
            <w:tcW w:w="1241" w:type="dxa"/>
          </w:tcPr>
          <w:p w14:paraId="081AB081" w14:textId="77777777" w:rsidR="00A913FA" w:rsidRDefault="00F302CB">
            <w:pPr>
              <w:pStyle w:val="TableParagraph"/>
              <w:spacing w:line="236" w:lineRule="exact"/>
              <w:ind w:lef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24x5</w:t>
            </w:r>
          </w:p>
        </w:tc>
        <w:tc>
          <w:tcPr>
            <w:tcW w:w="1590" w:type="dxa"/>
          </w:tcPr>
          <w:p w14:paraId="02F201DC" w14:textId="77777777" w:rsidR="00A913FA" w:rsidRDefault="00F302CB">
            <w:pPr>
              <w:pStyle w:val="TableParagraph"/>
              <w:spacing w:line="236" w:lineRule="exact"/>
              <w:ind w:left="54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Testovací</w:t>
            </w:r>
          </w:p>
        </w:tc>
        <w:tc>
          <w:tcPr>
            <w:tcW w:w="1385" w:type="dxa"/>
          </w:tcPr>
          <w:p w14:paraId="193E02DB" w14:textId="77777777" w:rsidR="00A913FA" w:rsidRDefault="00F302CB">
            <w:pPr>
              <w:pStyle w:val="TableParagraph"/>
              <w:spacing w:line="236" w:lineRule="exact"/>
              <w:ind w:left="146" w:right="37"/>
              <w:jc w:val="center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85,00%</w:t>
            </w:r>
            <w:proofErr w:type="gramEnd"/>
          </w:p>
        </w:tc>
        <w:tc>
          <w:tcPr>
            <w:tcW w:w="2309" w:type="dxa"/>
          </w:tcPr>
          <w:p w14:paraId="7B004C4C" w14:textId="77777777" w:rsidR="00A913FA" w:rsidRDefault="00F302CB">
            <w:pPr>
              <w:pStyle w:val="TableParagraph"/>
              <w:spacing w:line="233" w:lineRule="exact"/>
              <w:ind w:left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Vyšší-FW</w:t>
            </w:r>
          </w:p>
        </w:tc>
        <w:tc>
          <w:tcPr>
            <w:tcW w:w="2629" w:type="dxa"/>
          </w:tcPr>
          <w:p w14:paraId="557BEE0D" w14:textId="77777777" w:rsidR="00A913FA" w:rsidRDefault="00F302CB">
            <w:pPr>
              <w:pStyle w:val="TableParagraph"/>
              <w:spacing w:line="233" w:lineRule="exact"/>
              <w:ind w:left="11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Vyšší-obnovení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DB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serveru</w:t>
            </w:r>
          </w:p>
        </w:tc>
      </w:tr>
      <w:tr w:rsidR="00A913FA" w14:paraId="51B3C300" w14:textId="77777777">
        <w:trPr>
          <w:trHeight w:val="261"/>
        </w:trPr>
        <w:tc>
          <w:tcPr>
            <w:tcW w:w="1241" w:type="dxa"/>
          </w:tcPr>
          <w:p w14:paraId="5512AED7" w14:textId="77777777" w:rsidR="00A913FA" w:rsidRDefault="00F302CB">
            <w:pPr>
              <w:pStyle w:val="TableParagraph"/>
              <w:spacing w:line="236" w:lineRule="exact"/>
              <w:ind w:lef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12x5</w:t>
            </w:r>
          </w:p>
        </w:tc>
        <w:tc>
          <w:tcPr>
            <w:tcW w:w="1590" w:type="dxa"/>
          </w:tcPr>
          <w:p w14:paraId="48CA4E63" w14:textId="77777777" w:rsidR="00A913FA" w:rsidRDefault="00F302CB">
            <w:pPr>
              <w:pStyle w:val="TableParagraph"/>
              <w:spacing w:line="236" w:lineRule="exact"/>
              <w:ind w:left="6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Záložní</w:t>
            </w:r>
          </w:p>
        </w:tc>
        <w:tc>
          <w:tcPr>
            <w:tcW w:w="1385" w:type="dxa"/>
          </w:tcPr>
          <w:p w14:paraId="142E1578" w14:textId="77777777" w:rsidR="00A913FA" w:rsidRDefault="00F302CB">
            <w:pPr>
              <w:pStyle w:val="TableParagraph"/>
              <w:spacing w:line="236" w:lineRule="exact"/>
              <w:ind w:left="146" w:right="37"/>
              <w:jc w:val="center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90,00%</w:t>
            </w:r>
            <w:proofErr w:type="gramEnd"/>
          </w:p>
        </w:tc>
        <w:tc>
          <w:tcPr>
            <w:tcW w:w="2309" w:type="dxa"/>
          </w:tcPr>
          <w:p w14:paraId="46FA467B" w14:textId="77777777" w:rsidR="00A913FA" w:rsidRDefault="00F302CB">
            <w:pPr>
              <w:pStyle w:val="TableParagraph"/>
              <w:spacing w:line="233" w:lineRule="exact"/>
              <w:ind w:left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Střední-LAN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switche</w:t>
            </w:r>
          </w:p>
        </w:tc>
        <w:tc>
          <w:tcPr>
            <w:tcW w:w="2629" w:type="dxa"/>
          </w:tcPr>
          <w:p w14:paraId="0A6EA4C5" w14:textId="77777777" w:rsidR="00A913FA" w:rsidRDefault="00F302CB">
            <w:pPr>
              <w:pStyle w:val="TableParagraph"/>
              <w:spacing w:line="233" w:lineRule="exact"/>
              <w:ind w:left="11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Střední-Aplikační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Webové</w:t>
            </w:r>
          </w:p>
        </w:tc>
      </w:tr>
      <w:tr w:rsidR="00A913FA" w14:paraId="1E21B9D4" w14:textId="77777777">
        <w:trPr>
          <w:trHeight w:val="261"/>
        </w:trPr>
        <w:tc>
          <w:tcPr>
            <w:tcW w:w="1241" w:type="dxa"/>
          </w:tcPr>
          <w:p w14:paraId="784CC1FF" w14:textId="77777777" w:rsidR="00A913FA" w:rsidRDefault="00F302CB">
            <w:pPr>
              <w:pStyle w:val="TableParagraph"/>
              <w:spacing w:line="236" w:lineRule="exact"/>
              <w:ind w:lef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12x7</w:t>
            </w:r>
          </w:p>
        </w:tc>
        <w:tc>
          <w:tcPr>
            <w:tcW w:w="1590" w:type="dxa"/>
          </w:tcPr>
          <w:p w14:paraId="33BB3C2A" w14:textId="77777777" w:rsidR="00A913FA" w:rsidRDefault="00A91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30FFD9B8" w14:textId="77777777" w:rsidR="00A913FA" w:rsidRDefault="00F302CB">
            <w:pPr>
              <w:pStyle w:val="TableParagraph"/>
              <w:spacing w:line="236" w:lineRule="exact"/>
              <w:ind w:left="146" w:right="37"/>
              <w:jc w:val="center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92,50%</w:t>
            </w:r>
            <w:proofErr w:type="gramEnd"/>
          </w:p>
        </w:tc>
        <w:tc>
          <w:tcPr>
            <w:tcW w:w="2309" w:type="dxa"/>
          </w:tcPr>
          <w:p w14:paraId="6250461A" w14:textId="77777777" w:rsidR="00A913FA" w:rsidRDefault="00F302CB">
            <w:pPr>
              <w:pStyle w:val="TableParagraph"/>
              <w:spacing w:line="233" w:lineRule="exact"/>
              <w:ind w:left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Nižší-Wifi-AP</w:t>
            </w:r>
          </w:p>
        </w:tc>
        <w:tc>
          <w:tcPr>
            <w:tcW w:w="2629" w:type="dxa"/>
          </w:tcPr>
          <w:p w14:paraId="3C9E409E" w14:textId="77777777" w:rsidR="00A913FA" w:rsidRDefault="00F302CB">
            <w:pPr>
              <w:pStyle w:val="TableParagraph"/>
              <w:spacing w:line="233" w:lineRule="exact"/>
              <w:ind w:left="11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Nižší-Ostatní</w:t>
            </w:r>
            <w:proofErr w:type="spellEnd"/>
          </w:p>
        </w:tc>
      </w:tr>
      <w:tr w:rsidR="00A913FA" w14:paraId="1E2FB1A2" w14:textId="77777777">
        <w:trPr>
          <w:trHeight w:val="262"/>
        </w:trPr>
        <w:tc>
          <w:tcPr>
            <w:tcW w:w="1241" w:type="dxa"/>
          </w:tcPr>
          <w:p w14:paraId="0EE2B7FC" w14:textId="77777777" w:rsidR="00A913FA" w:rsidRDefault="00F302CB">
            <w:pPr>
              <w:pStyle w:val="TableParagraph"/>
              <w:spacing w:line="236" w:lineRule="exact"/>
              <w:ind w:left="5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8x5</w:t>
            </w:r>
          </w:p>
        </w:tc>
        <w:tc>
          <w:tcPr>
            <w:tcW w:w="1590" w:type="dxa"/>
          </w:tcPr>
          <w:p w14:paraId="2AB8FA57" w14:textId="77777777" w:rsidR="00A913FA" w:rsidRDefault="00A91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1568B380" w14:textId="77777777" w:rsidR="00A913FA" w:rsidRDefault="00F302CB">
            <w:pPr>
              <w:pStyle w:val="TableParagraph"/>
              <w:spacing w:line="236" w:lineRule="exact"/>
              <w:ind w:left="146" w:right="37"/>
              <w:jc w:val="center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95,00%</w:t>
            </w:r>
            <w:proofErr w:type="gramEnd"/>
          </w:p>
        </w:tc>
        <w:tc>
          <w:tcPr>
            <w:tcW w:w="2309" w:type="dxa"/>
          </w:tcPr>
          <w:p w14:paraId="6CBAEB72" w14:textId="77777777" w:rsidR="00A913FA" w:rsidRDefault="00F302CB">
            <w:pPr>
              <w:pStyle w:val="TableParagraph"/>
              <w:spacing w:line="233" w:lineRule="exact"/>
              <w:ind w:left="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Bez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priority</w:t>
            </w:r>
          </w:p>
        </w:tc>
        <w:tc>
          <w:tcPr>
            <w:tcW w:w="2629" w:type="dxa"/>
          </w:tcPr>
          <w:p w14:paraId="59E76C39" w14:textId="77777777" w:rsidR="00A913FA" w:rsidRDefault="00F302CB">
            <w:pPr>
              <w:pStyle w:val="TableParagraph"/>
              <w:spacing w:line="23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Bez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priority</w:t>
            </w:r>
          </w:p>
        </w:tc>
      </w:tr>
      <w:tr w:rsidR="00A913FA" w14:paraId="68257901" w14:textId="77777777">
        <w:trPr>
          <w:trHeight w:val="261"/>
        </w:trPr>
        <w:tc>
          <w:tcPr>
            <w:tcW w:w="1241" w:type="dxa"/>
          </w:tcPr>
          <w:p w14:paraId="26BE4F0C" w14:textId="77777777" w:rsidR="00A913FA" w:rsidRDefault="00F302CB">
            <w:pPr>
              <w:pStyle w:val="TableParagraph"/>
              <w:spacing w:line="234" w:lineRule="exact"/>
              <w:ind w:left="5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8x2</w:t>
            </w:r>
          </w:p>
        </w:tc>
        <w:tc>
          <w:tcPr>
            <w:tcW w:w="1590" w:type="dxa"/>
          </w:tcPr>
          <w:p w14:paraId="6DEB45DD" w14:textId="77777777" w:rsidR="00A913FA" w:rsidRDefault="00A91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75E42C90" w14:textId="77777777" w:rsidR="00A913FA" w:rsidRDefault="00F302CB">
            <w:pPr>
              <w:pStyle w:val="TableParagraph"/>
              <w:spacing w:line="234" w:lineRule="exact"/>
              <w:ind w:left="146" w:right="37"/>
              <w:jc w:val="center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97,50%</w:t>
            </w:r>
            <w:proofErr w:type="gramEnd"/>
          </w:p>
        </w:tc>
        <w:tc>
          <w:tcPr>
            <w:tcW w:w="2309" w:type="dxa"/>
          </w:tcPr>
          <w:p w14:paraId="4D8E8520" w14:textId="77777777" w:rsidR="00A913FA" w:rsidRDefault="00A91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6F95FD5B" w14:textId="77777777" w:rsidR="00A913FA" w:rsidRDefault="00A913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3FA" w14:paraId="3C7352A0" w14:textId="77777777">
        <w:trPr>
          <w:trHeight w:val="261"/>
        </w:trPr>
        <w:tc>
          <w:tcPr>
            <w:tcW w:w="1241" w:type="dxa"/>
          </w:tcPr>
          <w:p w14:paraId="009FF967" w14:textId="77777777" w:rsidR="00A913FA" w:rsidRDefault="00F302CB">
            <w:pPr>
              <w:pStyle w:val="TableParagraph"/>
              <w:spacing w:line="234" w:lineRule="exact"/>
              <w:ind w:lef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10x5</w:t>
            </w:r>
          </w:p>
        </w:tc>
        <w:tc>
          <w:tcPr>
            <w:tcW w:w="1590" w:type="dxa"/>
          </w:tcPr>
          <w:p w14:paraId="142F9653" w14:textId="77777777" w:rsidR="00A913FA" w:rsidRDefault="00A91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00A6A096" w14:textId="77777777" w:rsidR="00A913FA" w:rsidRDefault="00F302CB">
            <w:pPr>
              <w:pStyle w:val="TableParagraph"/>
              <w:spacing w:line="234" w:lineRule="exact"/>
              <w:ind w:left="146" w:right="37"/>
              <w:jc w:val="center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99,00%</w:t>
            </w:r>
            <w:proofErr w:type="gramEnd"/>
          </w:p>
        </w:tc>
        <w:tc>
          <w:tcPr>
            <w:tcW w:w="2309" w:type="dxa"/>
          </w:tcPr>
          <w:p w14:paraId="136B3C7A" w14:textId="77777777" w:rsidR="00A913FA" w:rsidRDefault="00A91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13FBC2F8" w14:textId="77777777" w:rsidR="00A913FA" w:rsidRDefault="00A913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3FA" w14:paraId="65BDAB4F" w14:textId="77777777">
        <w:trPr>
          <w:trHeight w:val="261"/>
        </w:trPr>
        <w:tc>
          <w:tcPr>
            <w:tcW w:w="1241" w:type="dxa"/>
          </w:tcPr>
          <w:p w14:paraId="2F35963F" w14:textId="77777777" w:rsidR="00A913FA" w:rsidRDefault="00F302CB">
            <w:pPr>
              <w:pStyle w:val="TableParagraph"/>
              <w:spacing w:line="234" w:lineRule="exact"/>
              <w:ind w:lef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10x2</w:t>
            </w:r>
          </w:p>
        </w:tc>
        <w:tc>
          <w:tcPr>
            <w:tcW w:w="1590" w:type="dxa"/>
          </w:tcPr>
          <w:p w14:paraId="35D1CBB9" w14:textId="77777777" w:rsidR="00A913FA" w:rsidRDefault="00A91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4C815412" w14:textId="77777777" w:rsidR="00A913FA" w:rsidRDefault="00F302CB">
            <w:pPr>
              <w:pStyle w:val="TableParagraph"/>
              <w:spacing w:line="234" w:lineRule="exact"/>
              <w:ind w:left="146" w:right="37"/>
              <w:jc w:val="center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99,90%</w:t>
            </w:r>
            <w:proofErr w:type="gramEnd"/>
          </w:p>
        </w:tc>
        <w:tc>
          <w:tcPr>
            <w:tcW w:w="2309" w:type="dxa"/>
          </w:tcPr>
          <w:p w14:paraId="1883048B" w14:textId="77777777" w:rsidR="00A913FA" w:rsidRDefault="00A91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7551FF57" w14:textId="77777777" w:rsidR="00A913FA" w:rsidRDefault="00A913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3FA" w14:paraId="1E135848" w14:textId="77777777">
        <w:trPr>
          <w:trHeight w:val="230"/>
        </w:trPr>
        <w:tc>
          <w:tcPr>
            <w:tcW w:w="1241" w:type="dxa"/>
          </w:tcPr>
          <w:p w14:paraId="3861D589" w14:textId="77777777" w:rsidR="00A913FA" w:rsidRDefault="00F302CB">
            <w:pPr>
              <w:pStyle w:val="TableParagraph"/>
              <w:spacing w:line="210" w:lineRule="exact"/>
              <w:ind w:left="5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Jiné</w:t>
            </w:r>
          </w:p>
        </w:tc>
        <w:tc>
          <w:tcPr>
            <w:tcW w:w="1590" w:type="dxa"/>
          </w:tcPr>
          <w:p w14:paraId="1C49A876" w14:textId="77777777" w:rsidR="00A913FA" w:rsidRDefault="00A913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14:paraId="50D0797A" w14:textId="77777777" w:rsidR="00A913FA" w:rsidRDefault="00F302CB">
            <w:pPr>
              <w:pStyle w:val="TableParagraph"/>
              <w:spacing w:line="210" w:lineRule="exact"/>
              <w:ind w:left="143" w:right="3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Jiná</w:t>
            </w:r>
          </w:p>
        </w:tc>
        <w:tc>
          <w:tcPr>
            <w:tcW w:w="2309" w:type="dxa"/>
          </w:tcPr>
          <w:p w14:paraId="68D12984" w14:textId="77777777" w:rsidR="00A913FA" w:rsidRDefault="00A913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9" w:type="dxa"/>
          </w:tcPr>
          <w:p w14:paraId="3B3291E2" w14:textId="77777777" w:rsidR="00A913FA" w:rsidRDefault="00A913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2E7914" w14:textId="77777777" w:rsidR="00A913FA" w:rsidRDefault="00A913FA">
      <w:pPr>
        <w:rPr>
          <w:rFonts w:ascii="Times New Roman"/>
          <w:sz w:val="16"/>
        </w:rPr>
        <w:sectPr w:rsidR="00A913FA">
          <w:footerReference w:type="default" r:id="rId14"/>
          <w:pgSz w:w="11910" w:h="16840"/>
          <w:pgMar w:top="1180" w:right="920" w:bottom="280" w:left="900" w:header="0" w:footer="0" w:gutter="0"/>
          <w:cols w:space="708"/>
        </w:sectPr>
      </w:pPr>
    </w:p>
    <w:p w14:paraId="7CE7D392" w14:textId="77777777" w:rsidR="00A913FA" w:rsidRDefault="00F302CB">
      <w:pPr>
        <w:spacing w:before="65"/>
        <w:ind w:left="119"/>
        <w:rPr>
          <w:b/>
        </w:rPr>
      </w:pPr>
      <w:r>
        <w:rPr>
          <w:b/>
          <w:color w:val="696969"/>
        </w:rPr>
        <w:t>Příloha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4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- Výkaz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SLA</w:t>
      </w:r>
      <w:r>
        <w:rPr>
          <w:b/>
          <w:color w:val="696969"/>
          <w:spacing w:val="-2"/>
        </w:rPr>
        <w:t xml:space="preserve"> </w:t>
      </w:r>
      <w:proofErr w:type="gramStart"/>
      <w:r>
        <w:rPr>
          <w:b/>
          <w:color w:val="696969"/>
        </w:rPr>
        <w:t>tvoří</w:t>
      </w:r>
      <w:proofErr w:type="gramEnd"/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přílohu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č. 3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Smlouvy</w:t>
      </w:r>
    </w:p>
    <w:p w14:paraId="64AC8A0A" w14:textId="77777777" w:rsidR="00A913FA" w:rsidRDefault="00A913FA">
      <w:pPr>
        <w:pStyle w:val="Zkladntext"/>
        <w:rPr>
          <w:b/>
          <w:sz w:val="20"/>
        </w:rPr>
      </w:pPr>
    </w:p>
    <w:p w14:paraId="4A38812B" w14:textId="77777777" w:rsidR="00A913FA" w:rsidRDefault="00A913FA">
      <w:pPr>
        <w:pStyle w:val="Zkladntext"/>
        <w:rPr>
          <w:b/>
          <w:sz w:val="20"/>
        </w:rPr>
      </w:pPr>
    </w:p>
    <w:p w14:paraId="74C018CC" w14:textId="77777777" w:rsidR="00A913FA" w:rsidRDefault="00A913FA">
      <w:pPr>
        <w:pStyle w:val="Zkladntext"/>
        <w:rPr>
          <w:b/>
          <w:sz w:val="20"/>
        </w:rPr>
      </w:pPr>
    </w:p>
    <w:p w14:paraId="08844392" w14:textId="77777777" w:rsidR="00A913FA" w:rsidRDefault="00A913FA">
      <w:pPr>
        <w:pStyle w:val="Zkladntext"/>
        <w:rPr>
          <w:b/>
          <w:sz w:val="20"/>
        </w:rPr>
      </w:pPr>
    </w:p>
    <w:p w14:paraId="5520FC73" w14:textId="77777777" w:rsidR="00A913FA" w:rsidRDefault="00A913FA">
      <w:pPr>
        <w:pStyle w:val="Zkladntext"/>
        <w:rPr>
          <w:b/>
          <w:sz w:val="20"/>
        </w:rPr>
      </w:pPr>
    </w:p>
    <w:p w14:paraId="6D819B65" w14:textId="77777777" w:rsidR="00A913FA" w:rsidRDefault="00A913FA">
      <w:pPr>
        <w:pStyle w:val="Zkladntext"/>
        <w:rPr>
          <w:b/>
          <w:sz w:val="20"/>
        </w:rPr>
      </w:pPr>
    </w:p>
    <w:p w14:paraId="203366CE" w14:textId="77777777" w:rsidR="00A913FA" w:rsidRDefault="00A913FA">
      <w:pPr>
        <w:pStyle w:val="Zkladntext"/>
        <w:rPr>
          <w:b/>
          <w:sz w:val="20"/>
        </w:rPr>
      </w:pPr>
    </w:p>
    <w:p w14:paraId="6EFBC313" w14:textId="77777777" w:rsidR="00A913FA" w:rsidRDefault="00A913FA">
      <w:pPr>
        <w:pStyle w:val="Zkladntext"/>
        <w:rPr>
          <w:b/>
          <w:sz w:val="20"/>
        </w:rPr>
      </w:pPr>
    </w:p>
    <w:p w14:paraId="4B77B2BA" w14:textId="77777777" w:rsidR="00A913FA" w:rsidRDefault="00A913FA">
      <w:pPr>
        <w:pStyle w:val="Zkladntext"/>
        <w:rPr>
          <w:b/>
          <w:sz w:val="20"/>
        </w:rPr>
      </w:pPr>
    </w:p>
    <w:p w14:paraId="4A10691B" w14:textId="77777777" w:rsidR="00A913FA" w:rsidRDefault="00A913FA">
      <w:pPr>
        <w:pStyle w:val="Zkladntext"/>
        <w:rPr>
          <w:b/>
          <w:sz w:val="20"/>
        </w:rPr>
      </w:pPr>
    </w:p>
    <w:p w14:paraId="729CFAFC" w14:textId="77777777" w:rsidR="00A913FA" w:rsidRDefault="00A913FA">
      <w:pPr>
        <w:pStyle w:val="Zkladntext"/>
        <w:rPr>
          <w:b/>
          <w:sz w:val="20"/>
        </w:rPr>
      </w:pPr>
    </w:p>
    <w:p w14:paraId="0B558F02" w14:textId="77777777" w:rsidR="00A913FA" w:rsidRDefault="00A913FA">
      <w:pPr>
        <w:pStyle w:val="Zkladntext"/>
        <w:rPr>
          <w:b/>
          <w:sz w:val="20"/>
        </w:rPr>
      </w:pPr>
    </w:p>
    <w:p w14:paraId="6C5C0422" w14:textId="77777777" w:rsidR="00A913FA" w:rsidRDefault="00A913FA">
      <w:pPr>
        <w:pStyle w:val="Zkladntext"/>
        <w:rPr>
          <w:b/>
          <w:sz w:val="20"/>
        </w:rPr>
      </w:pPr>
    </w:p>
    <w:p w14:paraId="21178656" w14:textId="77777777" w:rsidR="00A913FA" w:rsidRDefault="00A913FA">
      <w:pPr>
        <w:pStyle w:val="Zkladntext"/>
        <w:rPr>
          <w:b/>
          <w:sz w:val="20"/>
        </w:rPr>
      </w:pPr>
    </w:p>
    <w:p w14:paraId="1E895FFF" w14:textId="77777777" w:rsidR="00A913FA" w:rsidRDefault="00A913FA">
      <w:pPr>
        <w:pStyle w:val="Zkladntext"/>
        <w:rPr>
          <w:b/>
          <w:sz w:val="20"/>
        </w:rPr>
      </w:pPr>
    </w:p>
    <w:p w14:paraId="17346972" w14:textId="77777777" w:rsidR="00A913FA" w:rsidRDefault="00A913FA">
      <w:pPr>
        <w:pStyle w:val="Zkladntext"/>
        <w:rPr>
          <w:b/>
          <w:sz w:val="20"/>
        </w:rPr>
      </w:pPr>
    </w:p>
    <w:p w14:paraId="50BDE98B" w14:textId="77777777" w:rsidR="00A913FA" w:rsidRDefault="00A913FA">
      <w:pPr>
        <w:pStyle w:val="Zkladntext"/>
        <w:rPr>
          <w:b/>
          <w:sz w:val="20"/>
        </w:rPr>
      </w:pPr>
    </w:p>
    <w:p w14:paraId="20B55D01" w14:textId="77777777" w:rsidR="00A913FA" w:rsidRDefault="00A913FA">
      <w:pPr>
        <w:pStyle w:val="Zkladntext"/>
        <w:rPr>
          <w:b/>
          <w:sz w:val="20"/>
        </w:rPr>
      </w:pPr>
    </w:p>
    <w:p w14:paraId="68BDAB3B" w14:textId="77777777" w:rsidR="00A913FA" w:rsidRDefault="00A913FA">
      <w:pPr>
        <w:pStyle w:val="Zkladntext"/>
        <w:rPr>
          <w:b/>
          <w:sz w:val="20"/>
        </w:rPr>
      </w:pPr>
    </w:p>
    <w:p w14:paraId="4F5ED54B" w14:textId="77777777" w:rsidR="00A913FA" w:rsidRDefault="00A913FA">
      <w:pPr>
        <w:pStyle w:val="Zkladntext"/>
        <w:rPr>
          <w:b/>
          <w:sz w:val="20"/>
        </w:rPr>
      </w:pPr>
    </w:p>
    <w:p w14:paraId="04297671" w14:textId="77777777" w:rsidR="00A913FA" w:rsidRDefault="00A913FA">
      <w:pPr>
        <w:pStyle w:val="Zkladntext"/>
        <w:rPr>
          <w:b/>
          <w:sz w:val="20"/>
        </w:rPr>
      </w:pPr>
    </w:p>
    <w:p w14:paraId="45B17882" w14:textId="77777777" w:rsidR="00A913FA" w:rsidRDefault="00A913FA">
      <w:pPr>
        <w:pStyle w:val="Zkladntext"/>
        <w:rPr>
          <w:b/>
          <w:sz w:val="20"/>
        </w:rPr>
      </w:pPr>
    </w:p>
    <w:p w14:paraId="4468FA8D" w14:textId="77777777" w:rsidR="00A913FA" w:rsidRDefault="00A913FA">
      <w:pPr>
        <w:pStyle w:val="Zkladntext"/>
        <w:rPr>
          <w:b/>
          <w:sz w:val="20"/>
        </w:rPr>
      </w:pPr>
    </w:p>
    <w:p w14:paraId="0A60DF93" w14:textId="77777777" w:rsidR="00A913FA" w:rsidRDefault="00A913FA">
      <w:pPr>
        <w:pStyle w:val="Zkladntext"/>
        <w:rPr>
          <w:b/>
          <w:sz w:val="20"/>
        </w:rPr>
      </w:pPr>
    </w:p>
    <w:p w14:paraId="416DB08B" w14:textId="77777777" w:rsidR="00A913FA" w:rsidRDefault="00A913FA">
      <w:pPr>
        <w:pStyle w:val="Zkladntext"/>
        <w:rPr>
          <w:b/>
          <w:sz w:val="20"/>
        </w:rPr>
      </w:pPr>
    </w:p>
    <w:p w14:paraId="281A896F" w14:textId="77777777" w:rsidR="00A913FA" w:rsidRDefault="00A913FA">
      <w:pPr>
        <w:pStyle w:val="Zkladntext"/>
        <w:rPr>
          <w:b/>
          <w:sz w:val="20"/>
        </w:rPr>
      </w:pPr>
    </w:p>
    <w:p w14:paraId="1D171F00" w14:textId="77777777" w:rsidR="00A913FA" w:rsidRDefault="00A913FA">
      <w:pPr>
        <w:pStyle w:val="Zkladntext"/>
        <w:rPr>
          <w:b/>
          <w:sz w:val="20"/>
        </w:rPr>
      </w:pPr>
    </w:p>
    <w:p w14:paraId="1B0CF4E8" w14:textId="77777777" w:rsidR="00A913FA" w:rsidRDefault="00A913FA">
      <w:pPr>
        <w:pStyle w:val="Zkladntext"/>
        <w:rPr>
          <w:b/>
          <w:sz w:val="20"/>
        </w:rPr>
      </w:pPr>
    </w:p>
    <w:p w14:paraId="5B1C1AB5" w14:textId="77777777" w:rsidR="00A913FA" w:rsidRDefault="00A913FA">
      <w:pPr>
        <w:pStyle w:val="Zkladntext"/>
        <w:rPr>
          <w:b/>
          <w:sz w:val="20"/>
        </w:rPr>
      </w:pPr>
    </w:p>
    <w:p w14:paraId="603974F5" w14:textId="77777777" w:rsidR="00A913FA" w:rsidRDefault="00A913FA">
      <w:pPr>
        <w:pStyle w:val="Zkladntext"/>
        <w:rPr>
          <w:b/>
          <w:sz w:val="20"/>
        </w:rPr>
      </w:pPr>
    </w:p>
    <w:p w14:paraId="1748C7BA" w14:textId="77777777" w:rsidR="00A913FA" w:rsidRDefault="00A913FA">
      <w:pPr>
        <w:pStyle w:val="Zkladntext"/>
        <w:rPr>
          <w:b/>
          <w:sz w:val="20"/>
        </w:rPr>
      </w:pPr>
    </w:p>
    <w:p w14:paraId="5E22F38D" w14:textId="77777777" w:rsidR="00A913FA" w:rsidRDefault="00A913FA">
      <w:pPr>
        <w:pStyle w:val="Zkladntext"/>
        <w:rPr>
          <w:b/>
          <w:sz w:val="20"/>
        </w:rPr>
      </w:pPr>
    </w:p>
    <w:p w14:paraId="7DE63EE9" w14:textId="77777777" w:rsidR="00A913FA" w:rsidRDefault="00A913FA">
      <w:pPr>
        <w:pStyle w:val="Zkladntext"/>
        <w:rPr>
          <w:b/>
          <w:sz w:val="20"/>
        </w:rPr>
      </w:pPr>
    </w:p>
    <w:p w14:paraId="050876EC" w14:textId="77777777" w:rsidR="00A913FA" w:rsidRDefault="00A913FA">
      <w:pPr>
        <w:pStyle w:val="Zkladntext"/>
        <w:rPr>
          <w:b/>
          <w:sz w:val="20"/>
        </w:rPr>
      </w:pPr>
    </w:p>
    <w:p w14:paraId="30C6DC08" w14:textId="77777777" w:rsidR="00A913FA" w:rsidRDefault="00A913FA">
      <w:pPr>
        <w:pStyle w:val="Zkladntext"/>
        <w:rPr>
          <w:b/>
          <w:sz w:val="20"/>
        </w:rPr>
      </w:pPr>
    </w:p>
    <w:p w14:paraId="57F3DD65" w14:textId="77777777" w:rsidR="00A913FA" w:rsidRDefault="00A913FA">
      <w:pPr>
        <w:pStyle w:val="Zkladntext"/>
        <w:rPr>
          <w:b/>
          <w:sz w:val="20"/>
        </w:rPr>
      </w:pPr>
    </w:p>
    <w:p w14:paraId="41815843" w14:textId="77777777" w:rsidR="00A913FA" w:rsidRDefault="00A913FA">
      <w:pPr>
        <w:pStyle w:val="Zkladntext"/>
        <w:rPr>
          <w:b/>
          <w:sz w:val="20"/>
        </w:rPr>
      </w:pPr>
    </w:p>
    <w:p w14:paraId="1A23E3C0" w14:textId="77777777" w:rsidR="00A913FA" w:rsidRDefault="00A913FA">
      <w:pPr>
        <w:pStyle w:val="Zkladntext"/>
        <w:rPr>
          <w:b/>
          <w:sz w:val="20"/>
        </w:rPr>
      </w:pPr>
    </w:p>
    <w:p w14:paraId="6DE4F552" w14:textId="77777777" w:rsidR="00A913FA" w:rsidRDefault="00A913FA">
      <w:pPr>
        <w:pStyle w:val="Zkladntext"/>
        <w:rPr>
          <w:b/>
          <w:sz w:val="20"/>
        </w:rPr>
      </w:pPr>
    </w:p>
    <w:p w14:paraId="03A429F4" w14:textId="77777777" w:rsidR="00A913FA" w:rsidRDefault="00A913FA">
      <w:pPr>
        <w:pStyle w:val="Zkladntext"/>
        <w:rPr>
          <w:b/>
          <w:sz w:val="20"/>
        </w:rPr>
      </w:pPr>
    </w:p>
    <w:p w14:paraId="4BEA1D21" w14:textId="77777777" w:rsidR="00A913FA" w:rsidRDefault="00A913FA">
      <w:pPr>
        <w:pStyle w:val="Zkladntext"/>
        <w:rPr>
          <w:b/>
          <w:sz w:val="20"/>
        </w:rPr>
      </w:pPr>
    </w:p>
    <w:p w14:paraId="6F6C4A43" w14:textId="77777777" w:rsidR="00A913FA" w:rsidRDefault="00A913FA">
      <w:pPr>
        <w:pStyle w:val="Zkladntext"/>
        <w:rPr>
          <w:b/>
          <w:sz w:val="20"/>
        </w:rPr>
      </w:pPr>
    </w:p>
    <w:p w14:paraId="2869CCED" w14:textId="77777777" w:rsidR="00A913FA" w:rsidRDefault="00A913FA">
      <w:pPr>
        <w:pStyle w:val="Zkladntext"/>
        <w:rPr>
          <w:b/>
          <w:sz w:val="20"/>
        </w:rPr>
      </w:pPr>
    </w:p>
    <w:p w14:paraId="7DE758D1" w14:textId="77777777" w:rsidR="00A913FA" w:rsidRDefault="00A913FA">
      <w:pPr>
        <w:pStyle w:val="Zkladntext"/>
        <w:rPr>
          <w:b/>
          <w:sz w:val="20"/>
        </w:rPr>
      </w:pPr>
    </w:p>
    <w:p w14:paraId="2F473706" w14:textId="77777777" w:rsidR="00A913FA" w:rsidRDefault="00A913FA">
      <w:pPr>
        <w:pStyle w:val="Zkladntext"/>
        <w:rPr>
          <w:b/>
          <w:sz w:val="20"/>
        </w:rPr>
      </w:pPr>
    </w:p>
    <w:p w14:paraId="5A16A6A3" w14:textId="77777777" w:rsidR="00A913FA" w:rsidRDefault="00A913FA">
      <w:pPr>
        <w:pStyle w:val="Zkladntext"/>
        <w:rPr>
          <w:b/>
          <w:sz w:val="20"/>
        </w:rPr>
      </w:pPr>
    </w:p>
    <w:p w14:paraId="3203A3AB" w14:textId="77777777" w:rsidR="00A913FA" w:rsidRDefault="00A913FA">
      <w:pPr>
        <w:pStyle w:val="Zkladntext"/>
        <w:rPr>
          <w:b/>
          <w:sz w:val="20"/>
        </w:rPr>
      </w:pPr>
    </w:p>
    <w:p w14:paraId="50AA928A" w14:textId="77777777" w:rsidR="00A913FA" w:rsidRDefault="00A913FA">
      <w:pPr>
        <w:pStyle w:val="Zkladntext"/>
        <w:rPr>
          <w:b/>
          <w:sz w:val="20"/>
        </w:rPr>
      </w:pPr>
    </w:p>
    <w:p w14:paraId="3AC4938C" w14:textId="77777777" w:rsidR="00A913FA" w:rsidRDefault="00A913FA">
      <w:pPr>
        <w:pStyle w:val="Zkladntext"/>
        <w:rPr>
          <w:b/>
          <w:sz w:val="20"/>
        </w:rPr>
      </w:pPr>
    </w:p>
    <w:p w14:paraId="225D2C6A" w14:textId="77777777" w:rsidR="00A913FA" w:rsidRDefault="00A913FA">
      <w:pPr>
        <w:pStyle w:val="Zkladntext"/>
        <w:rPr>
          <w:b/>
          <w:sz w:val="20"/>
        </w:rPr>
      </w:pPr>
    </w:p>
    <w:p w14:paraId="6B7DAE14" w14:textId="77777777" w:rsidR="00A913FA" w:rsidRDefault="00A913FA">
      <w:pPr>
        <w:pStyle w:val="Zkladntext"/>
        <w:rPr>
          <w:b/>
          <w:sz w:val="20"/>
        </w:rPr>
      </w:pPr>
    </w:p>
    <w:p w14:paraId="4F8C31B9" w14:textId="77777777" w:rsidR="00A913FA" w:rsidRDefault="00A913FA">
      <w:pPr>
        <w:pStyle w:val="Zkladntext"/>
        <w:rPr>
          <w:b/>
          <w:sz w:val="20"/>
        </w:rPr>
      </w:pPr>
    </w:p>
    <w:p w14:paraId="505C54CE" w14:textId="77777777" w:rsidR="00A913FA" w:rsidRDefault="00A913FA">
      <w:pPr>
        <w:pStyle w:val="Zkladntext"/>
        <w:rPr>
          <w:b/>
          <w:sz w:val="20"/>
        </w:rPr>
      </w:pPr>
    </w:p>
    <w:p w14:paraId="012E516F" w14:textId="77777777" w:rsidR="00A913FA" w:rsidRDefault="00A913FA">
      <w:pPr>
        <w:pStyle w:val="Zkladntext"/>
        <w:rPr>
          <w:b/>
          <w:sz w:val="20"/>
        </w:rPr>
      </w:pPr>
    </w:p>
    <w:p w14:paraId="68F6C6B2" w14:textId="77777777" w:rsidR="00A913FA" w:rsidRDefault="00A913FA">
      <w:pPr>
        <w:pStyle w:val="Zkladntext"/>
        <w:rPr>
          <w:b/>
          <w:sz w:val="20"/>
        </w:rPr>
      </w:pPr>
    </w:p>
    <w:p w14:paraId="5E317D6B" w14:textId="77777777" w:rsidR="00A913FA" w:rsidRDefault="00A913FA">
      <w:pPr>
        <w:pStyle w:val="Zkladntext"/>
        <w:rPr>
          <w:b/>
          <w:sz w:val="20"/>
        </w:rPr>
      </w:pPr>
    </w:p>
    <w:p w14:paraId="2BA5669C" w14:textId="77777777" w:rsidR="00A913FA" w:rsidRDefault="00A913FA">
      <w:pPr>
        <w:pStyle w:val="Zkladntext"/>
        <w:rPr>
          <w:b/>
          <w:sz w:val="20"/>
        </w:rPr>
      </w:pPr>
    </w:p>
    <w:p w14:paraId="035E485D" w14:textId="77777777" w:rsidR="00A913FA" w:rsidRDefault="00A913FA">
      <w:pPr>
        <w:pStyle w:val="Zkladntext"/>
        <w:rPr>
          <w:b/>
          <w:sz w:val="20"/>
        </w:rPr>
      </w:pPr>
    </w:p>
    <w:p w14:paraId="530ADB85" w14:textId="77777777" w:rsidR="00A913FA" w:rsidRDefault="00A913FA">
      <w:pPr>
        <w:pStyle w:val="Zkladntext"/>
        <w:spacing w:before="1"/>
        <w:rPr>
          <w:b/>
          <w:sz w:val="29"/>
        </w:rPr>
      </w:pPr>
    </w:p>
    <w:p w14:paraId="62945EF2" w14:textId="77777777" w:rsidR="00A913FA" w:rsidRDefault="00F302CB">
      <w:pPr>
        <w:pStyle w:val="Zkladntext"/>
        <w:spacing w:before="94"/>
        <w:ind w:left="4552" w:right="4172"/>
        <w:jc w:val="center"/>
      </w:pPr>
      <w:r>
        <w:rPr>
          <w:color w:val="696969"/>
        </w:rPr>
        <w:t>29</w:t>
      </w:r>
    </w:p>
    <w:p w14:paraId="710B5DC0" w14:textId="77777777" w:rsidR="00A913FA" w:rsidRDefault="00A913FA">
      <w:pPr>
        <w:jc w:val="center"/>
        <w:sectPr w:rsidR="00A913FA">
          <w:footerReference w:type="default" r:id="rId15"/>
          <w:pgSz w:w="11910" w:h="16840"/>
          <w:pgMar w:top="1340" w:right="1680" w:bottom="280" w:left="1220" w:header="0" w:footer="0" w:gutter="0"/>
          <w:cols w:space="708"/>
        </w:sect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100"/>
        <w:gridCol w:w="1267"/>
        <w:gridCol w:w="1224"/>
        <w:gridCol w:w="1267"/>
        <w:gridCol w:w="1224"/>
        <w:gridCol w:w="3769"/>
      </w:tblGrid>
      <w:tr w:rsidR="00A913FA" w14:paraId="3422C48C" w14:textId="77777777">
        <w:trPr>
          <w:trHeight w:val="225"/>
        </w:trPr>
        <w:tc>
          <w:tcPr>
            <w:tcW w:w="98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DFB4"/>
          </w:tcPr>
          <w:p w14:paraId="5C1887E8" w14:textId="77777777" w:rsidR="00A913FA" w:rsidRDefault="00F302CB">
            <w:pPr>
              <w:pStyle w:val="TableParagraph"/>
              <w:spacing w:line="206" w:lineRule="exact"/>
              <w:ind w:left="4364" w:right="4322"/>
              <w:jc w:val="center"/>
              <w:rPr>
                <w:rFonts w:ascii="Calibri" w:hAnsi="Calibri"/>
                <w:b/>
                <w:sz w:val="19"/>
              </w:rPr>
            </w:pPr>
            <w:bookmarkStart w:id="57" w:name="SLA"/>
            <w:bookmarkEnd w:id="57"/>
            <w:r>
              <w:rPr>
                <w:rFonts w:ascii="Calibri" w:hAnsi="Calibri"/>
                <w:b/>
                <w:sz w:val="19"/>
              </w:rPr>
              <w:t>Dosažená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SLA</w:t>
            </w:r>
          </w:p>
        </w:tc>
      </w:tr>
      <w:tr w:rsidR="00A913FA" w14:paraId="182841B3" w14:textId="77777777">
        <w:trPr>
          <w:trHeight w:val="189"/>
        </w:trPr>
        <w:tc>
          <w:tcPr>
            <w:tcW w:w="11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1EEDA"/>
          </w:tcPr>
          <w:p w14:paraId="34DAEC9A" w14:textId="77777777" w:rsidR="00A913FA" w:rsidRDefault="00F302CB">
            <w:pPr>
              <w:pStyle w:val="TableParagraph"/>
              <w:spacing w:before="1" w:line="169" w:lineRule="exact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SLA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parametry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1EEDA"/>
          </w:tcPr>
          <w:p w14:paraId="4DB39D32" w14:textId="77777777" w:rsidR="00A913FA" w:rsidRDefault="00F302CB">
            <w:pPr>
              <w:pStyle w:val="TableParagraph"/>
              <w:spacing w:before="1" w:line="169" w:lineRule="exact"/>
              <w:ind w:left="3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Skupiny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parametrů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1EEDA"/>
          </w:tcPr>
          <w:p w14:paraId="7EA26B6A" w14:textId="77777777" w:rsidR="00A913FA" w:rsidRDefault="00F302CB">
            <w:pPr>
              <w:pStyle w:val="TableParagraph"/>
              <w:spacing w:before="1" w:line="169" w:lineRule="exact"/>
              <w:ind w:left="19" w:right="43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Sjednané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hodnoty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1EEDA"/>
          </w:tcPr>
          <w:p w14:paraId="37FFC30F" w14:textId="77777777" w:rsidR="00A913FA" w:rsidRDefault="00F302CB">
            <w:pPr>
              <w:pStyle w:val="TableParagraph"/>
              <w:spacing w:before="1" w:line="169" w:lineRule="exact"/>
              <w:ind w:left="20" w:right="58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Dosažené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hodnoty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1EEDA"/>
          </w:tcPr>
          <w:p w14:paraId="69EAF289" w14:textId="77777777" w:rsidR="00A913FA" w:rsidRDefault="00F302CB">
            <w:pPr>
              <w:pStyle w:val="TableParagraph"/>
              <w:spacing w:before="1" w:line="169" w:lineRule="exact"/>
              <w:ind w:left="3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Výsledná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hodnota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1EEDA"/>
          </w:tcPr>
          <w:p w14:paraId="756754AC" w14:textId="77777777" w:rsidR="00A913FA" w:rsidRDefault="00F302CB">
            <w:pPr>
              <w:pStyle w:val="TableParagraph"/>
              <w:spacing w:before="1" w:line="169" w:lineRule="exact"/>
              <w:ind w:left="27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Poznámka</w:t>
            </w:r>
          </w:p>
        </w:tc>
      </w:tr>
      <w:tr w:rsidR="00A913FA" w14:paraId="18064F3A" w14:textId="77777777">
        <w:trPr>
          <w:trHeight w:val="199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</w:tcBorders>
          </w:tcPr>
          <w:p w14:paraId="5B6D2334" w14:textId="77777777" w:rsidR="00A913FA" w:rsidRDefault="00F302CB">
            <w:pPr>
              <w:pStyle w:val="TableParagraph"/>
              <w:spacing w:line="178" w:lineRule="exact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Dostupnost</w:t>
            </w:r>
          </w:p>
        </w:tc>
        <w:tc>
          <w:tcPr>
            <w:tcW w:w="1267" w:type="dxa"/>
            <w:tcBorders>
              <w:top w:val="single" w:sz="12" w:space="0" w:color="000000"/>
            </w:tcBorders>
          </w:tcPr>
          <w:p w14:paraId="04EC5E0E" w14:textId="77777777" w:rsidR="00A913FA" w:rsidRDefault="00F302CB">
            <w:pPr>
              <w:pStyle w:val="TableParagraph"/>
              <w:spacing w:line="178" w:lineRule="exact"/>
              <w:ind w:left="4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IS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SPP</w:t>
            </w:r>
            <w:r>
              <w:rPr>
                <w:rFonts w:ascii="Calibri"/>
                <w:spacing w:val="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USC</w:t>
            </w:r>
          </w:p>
        </w:tc>
        <w:tc>
          <w:tcPr>
            <w:tcW w:w="1224" w:type="dxa"/>
            <w:tcBorders>
              <w:top w:val="single" w:sz="12" w:space="0" w:color="000000"/>
            </w:tcBorders>
          </w:tcPr>
          <w:p w14:paraId="7AE10298" w14:textId="77777777" w:rsidR="00A913FA" w:rsidRDefault="00F302CB">
            <w:pPr>
              <w:pStyle w:val="TableParagraph"/>
              <w:spacing w:line="178" w:lineRule="exact"/>
              <w:ind w:left="389" w:right="345"/>
              <w:jc w:val="center"/>
              <w:rPr>
                <w:rFonts w:ascii="Calibri"/>
                <w:sz w:val="15"/>
              </w:rPr>
            </w:pPr>
            <w:proofErr w:type="gramStart"/>
            <w:r>
              <w:rPr>
                <w:rFonts w:ascii="Calibri"/>
                <w:sz w:val="15"/>
              </w:rPr>
              <w:t>99,20%</w:t>
            </w:r>
            <w:proofErr w:type="gramEnd"/>
          </w:p>
        </w:tc>
        <w:tc>
          <w:tcPr>
            <w:tcW w:w="1267" w:type="dxa"/>
            <w:tcBorders>
              <w:top w:val="single" w:sz="12" w:space="0" w:color="000000"/>
            </w:tcBorders>
          </w:tcPr>
          <w:p w14:paraId="252D7450" w14:textId="77777777" w:rsidR="00A913FA" w:rsidRDefault="00F302CB">
            <w:pPr>
              <w:pStyle w:val="TableParagraph"/>
              <w:spacing w:line="178" w:lineRule="exact"/>
              <w:ind w:left="411" w:right="366"/>
              <w:jc w:val="center"/>
              <w:rPr>
                <w:rFonts w:ascii="Calibri"/>
                <w:sz w:val="15"/>
              </w:rPr>
            </w:pPr>
            <w:proofErr w:type="gramStart"/>
            <w:r>
              <w:rPr>
                <w:rFonts w:ascii="Calibri"/>
                <w:sz w:val="15"/>
              </w:rPr>
              <w:t>99,60%</w:t>
            </w:r>
            <w:proofErr w:type="gramEnd"/>
          </w:p>
        </w:tc>
        <w:tc>
          <w:tcPr>
            <w:tcW w:w="1224" w:type="dxa"/>
            <w:tcBorders>
              <w:top w:val="single" w:sz="12" w:space="0" w:color="000000"/>
            </w:tcBorders>
          </w:tcPr>
          <w:p w14:paraId="5BD3D489" w14:textId="77777777" w:rsidR="00A913FA" w:rsidRDefault="00F302CB">
            <w:pPr>
              <w:pStyle w:val="TableParagraph"/>
              <w:spacing w:line="178" w:lineRule="exact"/>
              <w:ind w:left="4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SLA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dosažena</w:t>
            </w:r>
          </w:p>
        </w:tc>
        <w:tc>
          <w:tcPr>
            <w:tcW w:w="3769" w:type="dxa"/>
            <w:tcBorders>
              <w:top w:val="single" w:sz="12" w:space="0" w:color="000000"/>
              <w:right w:val="single" w:sz="12" w:space="0" w:color="000000"/>
            </w:tcBorders>
          </w:tcPr>
          <w:p w14:paraId="688D83CD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7C7375F2" w14:textId="77777777">
        <w:trPr>
          <w:trHeight w:val="199"/>
        </w:trPr>
        <w:tc>
          <w:tcPr>
            <w:tcW w:w="1100" w:type="dxa"/>
            <w:tcBorders>
              <w:left w:val="single" w:sz="12" w:space="0" w:color="000000"/>
            </w:tcBorders>
          </w:tcPr>
          <w:p w14:paraId="451A324C" w14:textId="77777777" w:rsidR="00A913FA" w:rsidRDefault="00F302CB">
            <w:pPr>
              <w:pStyle w:val="TableParagraph"/>
              <w:spacing w:line="178" w:lineRule="exact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Dostupnost</w:t>
            </w:r>
          </w:p>
        </w:tc>
        <w:tc>
          <w:tcPr>
            <w:tcW w:w="1267" w:type="dxa"/>
          </w:tcPr>
          <w:p w14:paraId="1908595D" w14:textId="77777777" w:rsidR="00A913FA" w:rsidRDefault="00F302CB">
            <w:pPr>
              <w:pStyle w:val="TableParagraph"/>
              <w:spacing w:line="178" w:lineRule="exact"/>
              <w:ind w:left="4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IS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SPP</w:t>
            </w:r>
            <w:r>
              <w:rPr>
                <w:rFonts w:ascii="Calibri"/>
                <w:spacing w:val="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USC</w:t>
            </w:r>
          </w:p>
        </w:tc>
        <w:tc>
          <w:tcPr>
            <w:tcW w:w="1224" w:type="dxa"/>
          </w:tcPr>
          <w:p w14:paraId="705910C3" w14:textId="77777777" w:rsidR="00A913FA" w:rsidRDefault="00F302CB">
            <w:pPr>
              <w:pStyle w:val="TableParagraph"/>
              <w:spacing w:line="178" w:lineRule="exact"/>
              <w:ind w:left="389" w:right="345"/>
              <w:jc w:val="center"/>
              <w:rPr>
                <w:rFonts w:ascii="Calibri"/>
                <w:sz w:val="15"/>
              </w:rPr>
            </w:pPr>
            <w:proofErr w:type="gramStart"/>
            <w:r>
              <w:rPr>
                <w:rFonts w:ascii="Calibri"/>
                <w:sz w:val="15"/>
              </w:rPr>
              <w:t>99,50%</w:t>
            </w:r>
            <w:proofErr w:type="gramEnd"/>
          </w:p>
        </w:tc>
        <w:tc>
          <w:tcPr>
            <w:tcW w:w="1267" w:type="dxa"/>
          </w:tcPr>
          <w:p w14:paraId="23E4E9B9" w14:textId="77777777" w:rsidR="00A913FA" w:rsidRDefault="00F302CB">
            <w:pPr>
              <w:pStyle w:val="TableParagraph"/>
              <w:spacing w:line="178" w:lineRule="exact"/>
              <w:ind w:left="411" w:right="366"/>
              <w:jc w:val="center"/>
              <w:rPr>
                <w:rFonts w:ascii="Calibri"/>
                <w:sz w:val="15"/>
              </w:rPr>
            </w:pPr>
            <w:proofErr w:type="gramStart"/>
            <w:r>
              <w:rPr>
                <w:rFonts w:ascii="Calibri"/>
                <w:sz w:val="15"/>
              </w:rPr>
              <w:t>99,50%</w:t>
            </w:r>
            <w:proofErr w:type="gramEnd"/>
          </w:p>
        </w:tc>
        <w:tc>
          <w:tcPr>
            <w:tcW w:w="1224" w:type="dxa"/>
          </w:tcPr>
          <w:p w14:paraId="1FE732CE" w14:textId="77777777" w:rsidR="00A913FA" w:rsidRDefault="00F302CB">
            <w:pPr>
              <w:pStyle w:val="TableParagraph"/>
              <w:spacing w:line="178" w:lineRule="exact"/>
              <w:ind w:left="4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SLA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dosažena</w:t>
            </w:r>
          </w:p>
        </w:tc>
        <w:tc>
          <w:tcPr>
            <w:tcW w:w="3769" w:type="dxa"/>
            <w:tcBorders>
              <w:right w:val="single" w:sz="12" w:space="0" w:color="000000"/>
            </w:tcBorders>
          </w:tcPr>
          <w:p w14:paraId="0394BF17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72234670" w14:textId="77777777">
        <w:trPr>
          <w:trHeight w:val="198"/>
        </w:trPr>
        <w:tc>
          <w:tcPr>
            <w:tcW w:w="1100" w:type="dxa"/>
            <w:tcBorders>
              <w:left w:val="single" w:sz="12" w:space="0" w:color="000000"/>
            </w:tcBorders>
          </w:tcPr>
          <w:p w14:paraId="7480C5A3" w14:textId="77777777" w:rsidR="00A913FA" w:rsidRDefault="00F302CB">
            <w:pPr>
              <w:pStyle w:val="TableParagraph"/>
              <w:spacing w:line="178" w:lineRule="exact"/>
              <w:ind w:left="25"/>
              <w:rPr>
                <w:rFonts w:ascii="Calibri"/>
                <w:sz w:val="15"/>
              </w:rPr>
            </w:pPr>
            <w:proofErr w:type="spellStart"/>
            <w:r>
              <w:rPr>
                <w:rFonts w:ascii="Calibri"/>
                <w:sz w:val="15"/>
              </w:rPr>
              <w:t>Servisni</w:t>
            </w:r>
            <w:proofErr w:type="spellEnd"/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Podpora</w:t>
            </w:r>
          </w:p>
        </w:tc>
        <w:tc>
          <w:tcPr>
            <w:tcW w:w="1267" w:type="dxa"/>
          </w:tcPr>
          <w:p w14:paraId="0B2B00D2" w14:textId="77777777" w:rsidR="00A913FA" w:rsidRDefault="00F302CB">
            <w:pPr>
              <w:pStyle w:val="TableParagraph"/>
              <w:spacing w:line="178" w:lineRule="exact"/>
              <w:ind w:left="4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Odezva</w:t>
            </w:r>
          </w:p>
        </w:tc>
        <w:tc>
          <w:tcPr>
            <w:tcW w:w="1224" w:type="dxa"/>
          </w:tcPr>
          <w:p w14:paraId="0BCB1C7C" w14:textId="77777777" w:rsidR="00A913FA" w:rsidRDefault="00F302CB">
            <w:pPr>
              <w:pStyle w:val="TableParagraph"/>
              <w:spacing w:line="178" w:lineRule="exact"/>
              <w:ind w:left="389" w:right="34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Ok</w:t>
            </w:r>
          </w:p>
        </w:tc>
        <w:tc>
          <w:tcPr>
            <w:tcW w:w="1267" w:type="dxa"/>
          </w:tcPr>
          <w:p w14:paraId="0A106A43" w14:textId="77777777" w:rsidR="00A913FA" w:rsidRDefault="00F302CB">
            <w:pPr>
              <w:pStyle w:val="TableParagraph"/>
              <w:spacing w:line="178" w:lineRule="exact"/>
              <w:ind w:left="410" w:right="36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Ok</w:t>
            </w:r>
          </w:p>
        </w:tc>
        <w:tc>
          <w:tcPr>
            <w:tcW w:w="1224" w:type="dxa"/>
          </w:tcPr>
          <w:p w14:paraId="32C93C12" w14:textId="77777777" w:rsidR="00A913FA" w:rsidRDefault="00F302CB">
            <w:pPr>
              <w:pStyle w:val="TableParagraph"/>
              <w:spacing w:line="178" w:lineRule="exact"/>
              <w:ind w:left="4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SLA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dosažena</w:t>
            </w:r>
          </w:p>
        </w:tc>
        <w:tc>
          <w:tcPr>
            <w:tcW w:w="3769" w:type="dxa"/>
            <w:tcBorders>
              <w:right w:val="single" w:sz="12" w:space="0" w:color="000000"/>
            </w:tcBorders>
          </w:tcPr>
          <w:p w14:paraId="6D124D10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5E8EA904" w14:textId="77777777">
        <w:trPr>
          <w:trHeight w:val="182"/>
        </w:trPr>
        <w:tc>
          <w:tcPr>
            <w:tcW w:w="1100" w:type="dxa"/>
            <w:tcBorders>
              <w:left w:val="single" w:sz="12" w:space="0" w:color="000000"/>
              <w:bottom w:val="single" w:sz="12" w:space="0" w:color="000000"/>
            </w:tcBorders>
          </w:tcPr>
          <w:p w14:paraId="4E52189E" w14:textId="77777777" w:rsidR="00A913FA" w:rsidRDefault="00F302CB">
            <w:pPr>
              <w:pStyle w:val="TableParagraph"/>
              <w:spacing w:line="162" w:lineRule="exact"/>
              <w:ind w:left="25"/>
              <w:rPr>
                <w:rFonts w:ascii="Calibri"/>
                <w:sz w:val="15"/>
              </w:rPr>
            </w:pPr>
            <w:proofErr w:type="spellStart"/>
            <w:r>
              <w:rPr>
                <w:rFonts w:ascii="Calibri"/>
                <w:sz w:val="15"/>
              </w:rPr>
              <w:t>Servisni</w:t>
            </w:r>
            <w:proofErr w:type="spellEnd"/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Podpora</w:t>
            </w:r>
          </w:p>
        </w:tc>
        <w:tc>
          <w:tcPr>
            <w:tcW w:w="1267" w:type="dxa"/>
            <w:tcBorders>
              <w:bottom w:val="single" w:sz="12" w:space="0" w:color="000000"/>
            </w:tcBorders>
          </w:tcPr>
          <w:p w14:paraId="3E874ED3" w14:textId="77777777" w:rsidR="00A913FA" w:rsidRDefault="00F302CB">
            <w:pPr>
              <w:pStyle w:val="TableParagraph"/>
              <w:spacing w:line="162" w:lineRule="exact"/>
              <w:ind w:left="4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Obnovení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služby</w:t>
            </w:r>
          </w:p>
        </w:tc>
        <w:tc>
          <w:tcPr>
            <w:tcW w:w="1224" w:type="dxa"/>
            <w:tcBorders>
              <w:bottom w:val="single" w:sz="12" w:space="0" w:color="000000"/>
            </w:tcBorders>
          </w:tcPr>
          <w:p w14:paraId="67E7BDEE" w14:textId="77777777" w:rsidR="00A913FA" w:rsidRDefault="00F302CB">
            <w:pPr>
              <w:pStyle w:val="TableParagraph"/>
              <w:spacing w:line="162" w:lineRule="exact"/>
              <w:ind w:left="389" w:right="34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Ok</w:t>
            </w:r>
          </w:p>
        </w:tc>
        <w:tc>
          <w:tcPr>
            <w:tcW w:w="1267" w:type="dxa"/>
            <w:tcBorders>
              <w:bottom w:val="single" w:sz="12" w:space="0" w:color="000000"/>
            </w:tcBorders>
          </w:tcPr>
          <w:p w14:paraId="406E4607" w14:textId="77777777" w:rsidR="00A913FA" w:rsidRDefault="00F302CB">
            <w:pPr>
              <w:pStyle w:val="TableParagraph"/>
              <w:spacing w:line="162" w:lineRule="exact"/>
              <w:ind w:left="410" w:right="36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Ok</w:t>
            </w:r>
          </w:p>
        </w:tc>
        <w:tc>
          <w:tcPr>
            <w:tcW w:w="1224" w:type="dxa"/>
            <w:tcBorders>
              <w:bottom w:val="single" w:sz="12" w:space="0" w:color="000000"/>
            </w:tcBorders>
          </w:tcPr>
          <w:p w14:paraId="618149F7" w14:textId="77777777" w:rsidR="00A913FA" w:rsidRDefault="00F302CB">
            <w:pPr>
              <w:pStyle w:val="TableParagraph"/>
              <w:spacing w:line="162" w:lineRule="exact"/>
              <w:ind w:left="4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SLA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dosažena</w:t>
            </w:r>
          </w:p>
        </w:tc>
        <w:tc>
          <w:tcPr>
            <w:tcW w:w="3769" w:type="dxa"/>
            <w:tcBorders>
              <w:bottom w:val="single" w:sz="12" w:space="0" w:color="000000"/>
              <w:right w:val="single" w:sz="12" w:space="0" w:color="000000"/>
            </w:tcBorders>
          </w:tcPr>
          <w:p w14:paraId="37FF7740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1F6E555" w14:textId="77777777" w:rsidR="00A913FA" w:rsidRDefault="00A913FA">
      <w:pPr>
        <w:rPr>
          <w:rFonts w:ascii="Times New Roman"/>
          <w:sz w:val="12"/>
        </w:rPr>
        <w:sectPr w:rsidR="00A913FA">
          <w:footerReference w:type="default" r:id="rId16"/>
          <w:pgSz w:w="11910" w:h="16840"/>
          <w:pgMar w:top="1120" w:right="90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863"/>
        <w:gridCol w:w="826"/>
        <w:gridCol w:w="245"/>
        <w:gridCol w:w="852"/>
        <w:gridCol w:w="650"/>
        <w:gridCol w:w="508"/>
        <w:gridCol w:w="611"/>
        <w:gridCol w:w="685"/>
        <w:gridCol w:w="291"/>
        <w:gridCol w:w="291"/>
        <w:gridCol w:w="291"/>
        <w:gridCol w:w="291"/>
        <w:gridCol w:w="291"/>
        <w:gridCol w:w="291"/>
        <w:gridCol w:w="365"/>
        <w:gridCol w:w="291"/>
        <w:gridCol w:w="291"/>
        <w:gridCol w:w="291"/>
        <w:gridCol w:w="334"/>
        <w:gridCol w:w="336"/>
        <w:gridCol w:w="681"/>
      </w:tblGrid>
      <w:tr w:rsidR="00A913FA" w14:paraId="0924B7BD" w14:textId="77777777">
        <w:trPr>
          <w:trHeight w:val="134"/>
        </w:trPr>
        <w:tc>
          <w:tcPr>
            <w:tcW w:w="9575" w:type="dxa"/>
            <w:gridSpan w:val="21"/>
            <w:shd w:val="clear" w:color="auto" w:fill="FFFF66"/>
          </w:tcPr>
          <w:p w14:paraId="17C8B06B" w14:textId="77777777" w:rsidR="00A913FA" w:rsidRDefault="00F302CB">
            <w:pPr>
              <w:pStyle w:val="TableParagraph"/>
              <w:spacing w:before="5" w:line="109" w:lineRule="exact"/>
              <w:ind w:left="3753" w:right="3705"/>
              <w:jc w:val="center"/>
              <w:rPr>
                <w:rFonts w:ascii="Calibri" w:hAnsi="Calibri"/>
                <w:b/>
                <w:sz w:val="10"/>
              </w:rPr>
            </w:pPr>
            <w:bookmarkStart w:id="58" w:name="Dostupnost"/>
            <w:bookmarkEnd w:id="58"/>
            <w:r>
              <w:rPr>
                <w:rFonts w:ascii="Calibri" w:hAnsi="Calibri"/>
                <w:b/>
                <w:w w:val="105"/>
                <w:sz w:val="10"/>
              </w:rPr>
              <w:t>Prvky Systému</w:t>
            </w:r>
            <w:r>
              <w:rPr>
                <w:rFonts w:ascii="Calibri" w:hAnsi="Calibri"/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zapojené do</w:t>
            </w:r>
            <w:r>
              <w:rPr>
                <w:rFonts w:ascii="Calibri" w:hAnsi="Calibri"/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měření dostupnosti</w:t>
            </w:r>
          </w:p>
        </w:tc>
      </w:tr>
      <w:tr w:rsidR="00A913FA" w14:paraId="35DDE6CF" w14:textId="77777777">
        <w:trPr>
          <w:trHeight w:val="102"/>
        </w:trPr>
        <w:tc>
          <w:tcPr>
            <w:tcW w:w="1934" w:type="dxa"/>
            <w:gridSpan w:val="3"/>
            <w:vMerge w:val="restart"/>
            <w:tcBorders>
              <w:bottom w:val="single" w:sz="4" w:space="0" w:color="000000"/>
            </w:tcBorders>
          </w:tcPr>
          <w:p w14:paraId="60A99058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0" w:type="dxa"/>
            <w:gridSpan w:val="3"/>
            <w:shd w:val="clear" w:color="auto" w:fill="FFFFCC"/>
          </w:tcPr>
          <w:p w14:paraId="64137322" w14:textId="77777777" w:rsidR="00A913FA" w:rsidRDefault="00F302CB">
            <w:pPr>
              <w:pStyle w:val="TableParagraph"/>
              <w:tabs>
                <w:tab w:val="left" w:pos="2014"/>
              </w:tabs>
              <w:spacing w:before="12" w:line="70" w:lineRule="exact"/>
              <w:ind w:left="1" w:right="-15"/>
              <w:rPr>
                <w:rFonts w:ascii="Calibri" w:hAnsi="Calibri"/>
                <w:b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8"/>
                <w:u w:val="single"/>
              </w:rPr>
              <w:t>Sjednaná</w:t>
            </w:r>
            <w:r>
              <w:rPr>
                <w:rFonts w:ascii="Calibri" w:hAnsi="Calibri"/>
                <w:b/>
                <w:spacing w:val="-2"/>
                <w:w w:val="105"/>
                <w:sz w:val="8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8"/>
                <w:u w:val="single"/>
              </w:rPr>
              <w:t>dostupnost</w:t>
            </w:r>
            <w:r>
              <w:rPr>
                <w:rFonts w:ascii="Calibri" w:hAnsi="Calibri"/>
                <w:b/>
                <w:spacing w:val="-1"/>
                <w:w w:val="105"/>
                <w:sz w:val="8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8"/>
                <w:u w:val="single"/>
              </w:rPr>
              <w:t>prvků Aplikace</w:t>
            </w:r>
            <w:r>
              <w:rPr>
                <w:rFonts w:ascii="Calibri" w:hAnsi="Calibri"/>
                <w:b/>
                <w:spacing w:val="1"/>
                <w:w w:val="105"/>
                <w:sz w:val="8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8"/>
                <w:u w:val="single"/>
              </w:rPr>
              <w:t>SPP</w:t>
            </w:r>
            <w:r>
              <w:rPr>
                <w:rFonts w:ascii="Calibri" w:hAnsi="Calibri"/>
                <w:b/>
                <w:spacing w:val="1"/>
                <w:w w:val="105"/>
                <w:sz w:val="8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8"/>
                <w:u w:val="single"/>
              </w:rPr>
              <w:t>USC</w:t>
            </w:r>
            <w:r>
              <w:rPr>
                <w:rFonts w:ascii="Calibri" w:hAnsi="Calibri"/>
                <w:b/>
                <w:sz w:val="8"/>
                <w:u w:val="single"/>
              </w:rPr>
              <w:tab/>
            </w:r>
          </w:p>
        </w:tc>
        <w:tc>
          <w:tcPr>
            <w:tcW w:w="611" w:type="dxa"/>
            <w:shd w:val="clear" w:color="auto" w:fill="FFFFCC"/>
          </w:tcPr>
          <w:p w14:paraId="5934C028" w14:textId="77777777" w:rsidR="00A913FA" w:rsidRDefault="00F302CB">
            <w:pPr>
              <w:pStyle w:val="TableParagraph"/>
              <w:spacing w:before="12" w:line="70" w:lineRule="exact"/>
              <w:ind w:left="24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DM</w:t>
            </w:r>
          </w:p>
        </w:tc>
        <w:tc>
          <w:tcPr>
            <w:tcW w:w="685" w:type="dxa"/>
          </w:tcPr>
          <w:p w14:paraId="57BCB272" w14:textId="77777777" w:rsidR="00A913FA" w:rsidRDefault="00F302CB">
            <w:pPr>
              <w:pStyle w:val="TableParagraph"/>
              <w:spacing w:before="12" w:line="70" w:lineRule="exact"/>
              <w:ind w:right="200"/>
              <w:jc w:val="right"/>
              <w:rPr>
                <w:rFonts w:ascii="Calibri"/>
                <w:b/>
                <w:sz w:val="8"/>
              </w:rPr>
            </w:pPr>
            <w:proofErr w:type="gramStart"/>
            <w:r>
              <w:rPr>
                <w:rFonts w:ascii="Calibri"/>
                <w:b/>
                <w:w w:val="105"/>
                <w:sz w:val="8"/>
              </w:rPr>
              <w:t>99,20%</w:t>
            </w:r>
            <w:proofErr w:type="gramEnd"/>
          </w:p>
        </w:tc>
        <w:tc>
          <w:tcPr>
            <w:tcW w:w="2402" w:type="dxa"/>
            <w:gridSpan w:val="8"/>
            <w:shd w:val="clear" w:color="auto" w:fill="FFFFCC"/>
          </w:tcPr>
          <w:p w14:paraId="7D16992D" w14:textId="77777777" w:rsidR="00A913FA" w:rsidRDefault="00F302CB">
            <w:pPr>
              <w:pStyle w:val="TableParagraph"/>
              <w:spacing w:before="17" w:line="66" w:lineRule="exact"/>
              <w:ind w:left="26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w w:val="105"/>
                <w:position w:val="1"/>
                <w:sz w:val="8"/>
              </w:rPr>
              <w:t>Celková</w:t>
            </w:r>
            <w:r>
              <w:rPr>
                <w:rFonts w:ascii="Calibri" w:hAnsi="Calibri"/>
                <w:b/>
                <w:spacing w:val="-3"/>
                <w:w w:val="105"/>
                <w:position w:val="1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05"/>
                <w:position w:val="1"/>
                <w:sz w:val="8"/>
              </w:rPr>
              <w:t>dosažená</w:t>
            </w:r>
            <w:r>
              <w:rPr>
                <w:rFonts w:ascii="Calibri" w:hAnsi="Calibri"/>
                <w:b/>
                <w:spacing w:val="-2"/>
                <w:w w:val="105"/>
                <w:position w:val="1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05"/>
                <w:position w:val="1"/>
                <w:sz w:val="8"/>
              </w:rPr>
              <w:t>dostupnost</w:t>
            </w:r>
            <w:r>
              <w:rPr>
                <w:rFonts w:ascii="Calibri" w:hAnsi="Calibri"/>
                <w:b/>
                <w:spacing w:val="-2"/>
                <w:w w:val="105"/>
                <w:position w:val="1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05"/>
                <w:position w:val="1"/>
                <w:sz w:val="8"/>
              </w:rPr>
              <w:t>platformy Aplikace SPP USC (DM</w:t>
            </w:r>
            <w:r>
              <w:rPr>
                <w:rFonts w:ascii="Calibri" w:hAnsi="Calibri"/>
                <w:b/>
                <w:w w:val="105"/>
                <w:sz w:val="5"/>
              </w:rPr>
              <w:t>d</w:t>
            </w:r>
            <w:r>
              <w:rPr>
                <w:rFonts w:ascii="Calibri" w:hAnsi="Calibri"/>
                <w:b/>
                <w:w w:val="105"/>
                <w:position w:val="1"/>
                <w:sz w:val="8"/>
              </w:rPr>
              <w:t>)</w:t>
            </w:r>
          </w:p>
        </w:tc>
        <w:tc>
          <w:tcPr>
            <w:tcW w:w="291" w:type="dxa"/>
            <w:shd w:val="clear" w:color="auto" w:fill="FFFFCC"/>
          </w:tcPr>
          <w:p w14:paraId="66FF446A" w14:textId="77777777" w:rsidR="00A913FA" w:rsidRDefault="00A913F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1" w:type="dxa"/>
            <w:shd w:val="clear" w:color="auto" w:fill="FFFFCC"/>
          </w:tcPr>
          <w:p w14:paraId="69F07417" w14:textId="77777777" w:rsidR="00A913FA" w:rsidRDefault="00A913F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4" w:type="dxa"/>
            <w:shd w:val="clear" w:color="auto" w:fill="FFFFCC"/>
          </w:tcPr>
          <w:p w14:paraId="48A2918A" w14:textId="77777777" w:rsidR="00A913FA" w:rsidRDefault="00A913F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6" w:type="dxa"/>
            <w:tcBorders>
              <w:right w:val="single" w:sz="6" w:space="0" w:color="000000"/>
            </w:tcBorders>
            <w:shd w:val="clear" w:color="auto" w:fill="FFFFCC"/>
          </w:tcPr>
          <w:p w14:paraId="1FB6264A" w14:textId="77777777" w:rsidR="00A913FA" w:rsidRDefault="00A913F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9F7A" w14:textId="77777777" w:rsidR="00A913FA" w:rsidRDefault="00F302CB">
            <w:pPr>
              <w:pStyle w:val="TableParagraph"/>
              <w:spacing w:before="12" w:line="70" w:lineRule="exact"/>
              <w:ind w:left="241"/>
              <w:rPr>
                <w:rFonts w:ascii="Calibri"/>
                <w:b/>
                <w:sz w:val="8"/>
              </w:rPr>
            </w:pPr>
            <w:proofErr w:type="gramStart"/>
            <w:r>
              <w:rPr>
                <w:rFonts w:ascii="Calibri"/>
                <w:b/>
                <w:w w:val="105"/>
                <w:sz w:val="8"/>
              </w:rPr>
              <w:t>99,60%</w:t>
            </w:r>
            <w:proofErr w:type="gramEnd"/>
          </w:p>
        </w:tc>
      </w:tr>
      <w:tr w:rsidR="00A913FA" w14:paraId="7BCFB193" w14:textId="77777777">
        <w:trPr>
          <w:trHeight w:val="99"/>
        </w:trPr>
        <w:tc>
          <w:tcPr>
            <w:tcW w:w="193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14:paraId="1CEC64B9" w14:textId="77777777" w:rsidR="00A913FA" w:rsidRDefault="00A913FA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3"/>
            <w:tcBorders>
              <w:bottom w:val="single" w:sz="4" w:space="0" w:color="000000"/>
            </w:tcBorders>
            <w:shd w:val="clear" w:color="auto" w:fill="FFFFCC"/>
          </w:tcPr>
          <w:p w14:paraId="33E0D8A9" w14:textId="77777777" w:rsidR="00A913FA" w:rsidRDefault="00F302CB">
            <w:pPr>
              <w:pStyle w:val="TableParagraph"/>
              <w:spacing w:before="5" w:line="74" w:lineRule="exact"/>
              <w:ind w:left="22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w w:val="105"/>
                <w:sz w:val="8"/>
              </w:rPr>
              <w:t>Sjednaná</w:t>
            </w:r>
            <w:r>
              <w:rPr>
                <w:rFonts w:ascii="Calibri" w:hAnsi="Calibri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8"/>
              </w:rPr>
              <w:t>dostupnost</w:t>
            </w:r>
            <w:r>
              <w:rPr>
                <w:rFonts w:ascii="Calibri" w:hAnsi="Calibri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8"/>
              </w:rPr>
              <w:t xml:space="preserve">prvků </w:t>
            </w:r>
            <w:proofErr w:type="gramStart"/>
            <w:r>
              <w:rPr>
                <w:rFonts w:ascii="Calibri" w:hAnsi="Calibri"/>
                <w:b/>
                <w:w w:val="105"/>
                <w:sz w:val="8"/>
              </w:rPr>
              <w:t>Web</w:t>
            </w:r>
            <w:proofErr w:type="gramEnd"/>
            <w:r>
              <w:rPr>
                <w:rFonts w:ascii="Calibri" w:hAnsi="Calibri"/>
                <w:b/>
                <w:w w:val="105"/>
                <w:sz w:val="8"/>
              </w:rPr>
              <w:t xml:space="preserve"> aplikace</w:t>
            </w:r>
            <w:r>
              <w:rPr>
                <w:rFonts w:ascii="Calibri" w:hAnsi="Calibri"/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8"/>
              </w:rPr>
              <w:t>SPP</w:t>
            </w:r>
            <w:r>
              <w:rPr>
                <w:rFonts w:ascii="Calibri" w:hAnsi="Calibri"/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8"/>
              </w:rPr>
              <w:t>USC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FFFFCC"/>
          </w:tcPr>
          <w:p w14:paraId="53E4A1DC" w14:textId="77777777" w:rsidR="00A913FA" w:rsidRDefault="00F302CB">
            <w:pPr>
              <w:pStyle w:val="TableParagraph"/>
              <w:spacing w:before="5" w:line="74" w:lineRule="exact"/>
              <w:ind w:left="24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DN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14:paraId="0522664B" w14:textId="77777777" w:rsidR="00A913FA" w:rsidRDefault="00F302CB">
            <w:pPr>
              <w:pStyle w:val="TableParagraph"/>
              <w:spacing w:before="5" w:line="74" w:lineRule="exact"/>
              <w:ind w:right="200"/>
              <w:jc w:val="right"/>
              <w:rPr>
                <w:rFonts w:ascii="Calibri"/>
                <w:b/>
                <w:sz w:val="8"/>
              </w:rPr>
            </w:pPr>
            <w:proofErr w:type="gramStart"/>
            <w:r>
              <w:rPr>
                <w:rFonts w:ascii="Calibri"/>
                <w:b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111" w:type="dxa"/>
            <w:gridSpan w:val="7"/>
            <w:tcBorders>
              <w:bottom w:val="single" w:sz="4" w:space="0" w:color="000000"/>
            </w:tcBorders>
            <w:shd w:val="clear" w:color="auto" w:fill="FFFFCC"/>
          </w:tcPr>
          <w:p w14:paraId="13BAF7E8" w14:textId="77777777" w:rsidR="00A913FA" w:rsidRDefault="00F302CB">
            <w:pPr>
              <w:pStyle w:val="TableParagraph"/>
              <w:spacing w:before="2" w:line="77" w:lineRule="exact"/>
              <w:ind w:left="26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w w:val="105"/>
                <w:position w:val="2"/>
                <w:sz w:val="8"/>
              </w:rPr>
              <w:t>Celková</w:t>
            </w:r>
            <w:r>
              <w:rPr>
                <w:rFonts w:ascii="Calibri" w:hAnsi="Calibri"/>
                <w:b/>
                <w:spacing w:val="-2"/>
                <w:w w:val="105"/>
                <w:position w:val="2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05"/>
                <w:position w:val="2"/>
                <w:sz w:val="8"/>
              </w:rPr>
              <w:t>dosažená</w:t>
            </w:r>
            <w:r>
              <w:rPr>
                <w:rFonts w:ascii="Calibri" w:hAnsi="Calibri"/>
                <w:b/>
                <w:spacing w:val="-1"/>
                <w:w w:val="105"/>
                <w:position w:val="2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05"/>
                <w:position w:val="2"/>
                <w:sz w:val="8"/>
              </w:rPr>
              <w:t>dostupnost</w:t>
            </w:r>
            <w:r>
              <w:rPr>
                <w:rFonts w:ascii="Calibri" w:hAnsi="Calibri"/>
                <w:b/>
                <w:spacing w:val="-1"/>
                <w:w w:val="105"/>
                <w:position w:val="2"/>
                <w:sz w:val="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w w:val="105"/>
                <w:position w:val="2"/>
                <w:sz w:val="8"/>
              </w:rPr>
              <w:t>Web</w:t>
            </w:r>
            <w:proofErr w:type="gramEnd"/>
            <w:r>
              <w:rPr>
                <w:rFonts w:ascii="Calibri" w:hAnsi="Calibri"/>
                <w:b/>
                <w:w w:val="105"/>
                <w:position w:val="2"/>
                <w:sz w:val="8"/>
              </w:rPr>
              <w:t xml:space="preserve"> aplikace</w:t>
            </w:r>
            <w:r>
              <w:rPr>
                <w:rFonts w:ascii="Calibri" w:hAnsi="Calibri"/>
                <w:b/>
                <w:spacing w:val="1"/>
                <w:w w:val="105"/>
                <w:position w:val="2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05"/>
                <w:position w:val="2"/>
                <w:sz w:val="8"/>
              </w:rPr>
              <w:t>SPP</w:t>
            </w:r>
            <w:r>
              <w:rPr>
                <w:rFonts w:ascii="Calibri" w:hAnsi="Calibri"/>
                <w:b/>
                <w:spacing w:val="1"/>
                <w:w w:val="105"/>
                <w:position w:val="2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05"/>
                <w:position w:val="2"/>
                <w:sz w:val="8"/>
              </w:rPr>
              <w:t>USC</w:t>
            </w:r>
            <w:r>
              <w:rPr>
                <w:rFonts w:ascii="Calibri" w:hAnsi="Calibri"/>
                <w:b/>
                <w:spacing w:val="1"/>
                <w:w w:val="105"/>
                <w:position w:val="2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05"/>
                <w:position w:val="2"/>
                <w:sz w:val="8"/>
              </w:rPr>
              <w:t>(DN</w:t>
            </w:r>
            <w:r>
              <w:rPr>
                <w:rFonts w:ascii="Calibri" w:hAnsi="Calibri"/>
                <w:b/>
                <w:w w:val="105"/>
                <w:sz w:val="5"/>
              </w:rPr>
              <w:t>d</w:t>
            </w:r>
            <w:r>
              <w:rPr>
                <w:rFonts w:ascii="Calibri" w:hAnsi="Calibri"/>
                <w:b/>
                <w:w w:val="105"/>
                <w:position w:val="2"/>
                <w:sz w:val="8"/>
              </w:rPr>
              <w:t>)</w:t>
            </w: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FFFFCC"/>
          </w:tcPr>
          <w:p w14:paraId="06C53CA7" w14:textId="77777777" w:rsidR="00A913FA" w:rsidRDefault="00A913F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FFFFCC"/>
          </w:tcPr>
          <w:p w14:paraId="57B47D14" w14:textId="77777777" w:rsidR="00A913FA" w:rsidRDefault="00A913F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FFFFCC"/>
          </w:tcPr>
          <w:p w14:paraId="422F3AC3" w14:textId="77777777" w:rsidR="00A913FA" w:rsidRDefault="00A913F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FFFFCC"/>
          </w:tcPr>
          <w:p w14:paraId="28EE2428" w14:textId="77777777" w:rsidR="00A913FA" w:rsidRDefault="00A913F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6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14:paraId="52EDD9CA" w14:textId="77777777" w:rsidR="00A913FA" w:rsidRDefault="00A913F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C8EA43" w14:textId="77777777" w:rsidR="00A913FA" w:rsidRDefault="00F302CB">
            <w:pPr>
              <w:pStyle w:val="TableParagraph"/>
              <w:spacing w:before="5" w:line="74" w:lineRule="exact"/>
              <w:ind w:left="241"/>
              <w:rPr>
                <w:rFonts w:ascii="Calibri"/>
                <w:b/>
                <w:sz w:val="8"/>
              </w:rPr>
            </w:pPr>
            <w:proofErr w:type="gramStart"/>
            <w:r>
              <w:rPr>
                <w:rFonts w:ascii="Calibri"/>
                <w:b/>
                <w:w w:val="105"/>
                <w:sz w:val="8"/>
              </w:rPr>
              <w:t>99,50%</w:t>
            </w:r>
            <w:proofErr w:type="gramEnd"/>
          </w:p>
        </w:tc>
      </w:tr>
      <w:tr w:rsidR="00A913FA" w14:paraId="1D68A09B" w14:textId="77777777">
        <w:trPr>
          <w:trHeight w:val="32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9DC5F2B" w14:textId="77777777" w:rsidR="00A913FA" w:rsidRDefault="00F302CB">
            <w:pPr>
              <w:pStyle w:val="TableParagraph"/>
              <w:spacing w:before="6"/>
              <w:ind w:left="17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Skupina</w:t>
            </w:r>
            <w:r>
              <w:rPr>
                <w:rFonts w:ascii="Calibri"/>
                <w:spacing w:val="-3"/>
                <w:w w:val="105"/>
                <w:sz w:val="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8"/>
              </w:rPr>
              <w:t>Systemu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63BDDBF" w14:textId="77777777" w:rsidR="00A913FA" w:rsidRDefault="00F302CB">
            <w:pPr>
              <w:pStyle w:val="TableParagraph"/>
              <w:spacing w:before="6"/>
              <w:ind w:left="18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Prvek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1B6BC29" w14:textId="77777777" w:rsidR="00A913FA" w:rsidRDefault="00F302CB">
            <w:pPr>
              <w:pStyle w:val="TableParagraph"/>
              <w:spacing w:before="6"/>
              <w:ind w:right="23"/>
              <w:jc w:val="right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w w:val="105"/>
                <w:sz w:val="8"/>
              </w:rPr>
              <w:t>Počet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A5D2737" w14:textId="77777777" w:rsidR="00A913FA" w:rsidRDefault="00F302CB">
            <w:pPr>
              <w:pStyle w:val="TableParagraph"/>
              <w:spacing w:before="6"/>
              <w:ind w:left="17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w w:val="105"/>
                <w:sz w:val="8"/>
              </w:rPr>
              <w:t>HostName</w:t>
            </w:r>
            <w:proofErr w:type="spellEnd"/>
            <w:r>
              <w:rPr>
                <w:rFonts w:ascii="Calibri"/>
                <w:w w:val="105"/>
                <w:sz w:val="8"/>
              </w:rPr>
              <w:t>/</w:t>
            </w:r>
            <w:proofErr w:type="spellStart"/>
            <w:r>
              <w:rPr>
                <w:rFonts w:ascii="Calibri"/>
                <w:w w:val="105"/>
                <w:sz w:val="8"/>
              </w:rPr>
              <w:t>AppName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2B65D46" w14:textId="77777777" w:rsidR="00A913FA" w:rsidRDefault="00F302CB">
            <w:pPr>
              <w:pStyle w:val="TableParagraph"/>
              <w:spacing w:before="6" w:line="271" w:lineRule="auto"/>
              <w:ind w:left="145" w:right="51" w:hanging="82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spacing w:val="-1"/>
                <w:w w:val="105"/>
                <w:sz w:val="8"/>
              </w:rPr>
              <w:t>Prvek je vysoce</w:t>
            </w:r>
            <w:r>
              <w:rPr>
                <w:rFonts w:ascii="Calibri" w:hAnsi="Calibri"/>
                <w:spacing w:val="-16"/>
                <w:w w:val="105"/>
                <w:sz w:val="8"/>
              </w:rPr>
              <w:t xml:space="preserve"> </w:t>
            </w:r>
            <w:r>
              <w:rPr>
                <w:rFonts w:ascii="Calibri" w:hAnsi="Calibri"/>
                <w:w w:val="105"/>
                <w:sz w:val="8"/>
              </w:rPr>
              <w:t>dostupný?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9250D4F" w14:textId="77777777" w:rsidR="00A913FA" w:rsidRDefault="00F302CB">
            <w:pPr>
              <w:pStyle w:val="TableParagraph"/>
              <w:spacing w:before="6" w:line="271" w:lineRule="auto"/>
              <w:ind w:left="23" w:right="4" w:firstLine="43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Zapojen do</w:t>
            </w:r>
            <w:r>
              <w:rPr>
                <w:rFonts w:ascii="Calibri"/>
                <w:spacing w:val="1"/>
                <w:w w:val="105"/>
                <w:sz w:val="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8"/>
              </w:rPr>
              <w:t>GeoClusteru</w:t>
            </w:r>
            <w:proofErr w:type="spellEnd"/>
            <w:r>
              <w:rPr>
                <w:rFonts w:ascii="Calibri"/>
                <w:spacing w:val="-1"/>
                <w:w w:val="105"/>
                <w:sz w:val="8"/>
              </w:rPr>
              <w:t>?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D7C8975" w14:textId="77777777" w:rsidR="00A913FA" w:rsidRDefault="00F302CB">
            <w:pPr>
              <w:pStyle w:val="TableParagraph"/>
              <w:spacing w:before="6"/>
              <w:ind w:left="29" w:right="22"/>
              <w:jc w:val="center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w w:val="105"/>
                <w:sz w:val="8"/>
              </w:rPr>
              <w:t>Režim</w:t>
            </w:r>
            <w:r>
              <w:rPr>
                <w:rFonts w:ascii="Calibri" w:hAnsi="Calibri"/>
                <w:spacing w:val="-4"/>
                <w:w w:val="105"/>
                <w:sz w:val="8"/>
              </w:rPr>
              <w:t xml:space="preserve"> </w:t>
            </w:r>
            <w:r>
              <w:rPr>
                <w:rFonts w:ascii="Calibri" w:hAnsi="Calibri"/>
                <w:w w:val="105"/>
                <w:sz w:val="8"/>
              </w:rPr>
              <w:t>zapojení</w:t>
            </w:r>
          </w:p>
          <w:p w14:paraId="3DB22DB6" w14:textId="77777777" w:rsidR="00A913FA" w:rsidRDefault="00F302CB">
            <w:pPr>
              <w:pStyle w:val="TableParagraph"/>
              <w:spacing w:before="13"/>
              <w:ind w:left="29" w:right="20"/>
              <w:jc w:val="center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prvku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79081A5" w14:textId="77777777" w:rsidR="00A913FA" w:rsidRDefault="00F302CB">
            <w:pPr>
              <w:pStyle w:val="TableParagraph"/>
              <w:spacing w:before="6" w:line="271" w:lineRule="auto"/>
              <w:ind w:left="152" w:right="125" w:firstLine="38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w w:val="105"/>
                <w:sz w:val="8"/>
              </w:rPr>
              <w:t>Sjednaná</w:t>
            </w:r>
            <w:r>
              <w:rPr>
                <w:rFonts w:ascii="Calibri" w:hAnsi="Calibri"/>
                <w:spacing w:val="1"/>
                <w:w w:val="105"/>
                <w:sz w:val="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8"/>
              </w:rPr>
              <w:t>dostupnost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DCA91AC" w14:textId="77777777" w:rsidR="00A913FA" w:rsidRDefault="00F302CB">
            <w:pPr>
              <w:pStyle w:val="TableParagraph"/>
              <w:spacing w:before="6"/>
              <w:ind w:right="22"/>
              <w:jc w:val="right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Leden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F4361B4" w14:textId="77777777" w:rsidR="00A913FA" w:rsidRDefault="00F302CB">
            <w:pPr>
              <w:pStyle w:val="TableParagraph"/>
              <w:spacing w:before="6"/>
              <w:ind w:left="33"/>
              <w:jc w:val="center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w w:val="105"/>
                <w:sz w:val="8"/>
              </w:rPr>
              <w:t>Únor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70817B9" w14:textId="77777777" w:rsidR="00A913FA" w:rsidRDefault="00F302CB">
            <w:pPr>
              <w:pStyle w:val="TableParagraph"/>
              <w:spacing w:before="6"/>
              <w:ind w:left="35"/>
              <w:jc w:val="center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w w:val="105"/>
                <w:sz w:val="8"/>
              </w:rPr>
              <w:t>Březen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C82EC2C" w14:textId="77777777" w:rsidR="00A913FA" w:rsidRDefault="00F302CB">
            <w:pPr>
              <w:pStyle w:val="TableParagraph"/>
              <w:spacing w:before="6"/>
              <w:ind w:right="6"/>
              <w:jc w:val="right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Duben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5AB3743" w14:textId="77777777" w:rsidR="00A913FA" w:rsidRDefault="00F302CB">
            <w:pPr>
              <w:pStyle w:val="TableParagraph"/>
              <w:spacing w:before="6"/>
              <w:ind w:left="45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spacing w:val="-1"/>
                <w:w w:val="105"/>
                <w:sz w:val="8"/>
              </w:rPr>
              <w:t>Květen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473F908" w14:textId="77777777" w:rsidR="00A913FA" w:rsidRDefault="00F302CB">
            <w:pPr>
              <w:pStyle w:val="TableParagraph"/>
              <w:spacing w:before="6"/>
              <w:ind w:left="45" w:right="-15"/>
              <w:jc w:val="center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w w:val="105"/>
                <w:sz w:val="8"/>
              </w:rPr>
              <w:t>Červen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0256CC5" w14:textId="77777777" w:rsidR="00A913FA" w:rsidRDefault="00F302CB">
            <w:pPr>
              <w:pStyle w:val="TableParagraph"/>
              <w:spacing w:before="6"/>
              <w:ind w:left="46" w:right="-15"/>
              <w:jc w:val="center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w w:val="105"/>
                <w:sz w:val="8"/>
              </w:rPr>
              <w:t>Červenec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6CA7246" w14:textId="77777777" w:rsidR="00A913FA" w:rsidRDefault="00F302CB">
            <w:pPr>
              <w:pStyle w:val="TableParagraph"/>
              <w:spacing w:before="6"/>
              <w:ind w:left="70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Srpen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F8E9D75" w14:textId="77777777" w:rsidR="00A913FA" w:rsidRDefault="00F302CB">
            <w:pPr>
              <w:pStyle w:val="TableParagraph"/>
              <w:spacing w:before="6"/>
              <w:ind w:left="58"/>
              <w:jc w:val="center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w w:val="105"/>
                <w:sz w:val="8"/>
              </w:rPr>
              <w:t>Září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D3B438E" w14:textId="77777777" w:rsidR="00A913FA" w:rsidRDefault="00F302CB">
            <w:pPr>
              <w:pStyle w:val="TableParagraph"/>
              <w:spacing w:before="6"/>
              <w:ind w:left="64"/>
              <w:jc w:val="center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w w:val="105"/>
                <w:sz w:val="8"/>
              </w:rPr>
              <w:t>Říjen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59B8551" w14:textId="77777777" w:rsidR="00A913FA" w:rsidRDefault="00F302CB">
            <w:pPr>
              <w:pStyle w:val="TableParagraph"/>
              <w:spacing w:before="6"/>
              <w:ind w:left="52" w:right="-29"/>
              <w:jc w:val="center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Listopad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A562906" w14:textId="77777777" w:rsidR="00A913FA" w:rsidRDefault="00F302CB">
            <w:pPr>
              <w:pStyle w:val="TableParagraph"/>
              <w:spacing w:before="6"/>
              <w:ind w:left="54" w:right="-29"/>
              <w:jc w:val="center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Prosinec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670B8A7" w14:textId="77777777" w:rsidR="00A913FA" w:rsidRDefault="00F302CB">
            <w:pPr>
              <w:pStyle w:val="TableParagraph"/>
              <w:spacing w:before="6"/>
              <w:ind w:left="246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Celkem</w:t>
            </w:r>
          </w:p>
        </w:tc>
      </w:tr>
      <w:tr w:rsidR="00A913FA" w14:paraId="637C3F95" w14:textId="77777777">
        <w:trPr>
          <w:trHeight w:val="116"/>
        </w:trPr>
        <w:tc>
          <w:tcPr>
            <w:tcW w:w="863" w:type="dxa"/>
            <w:tcBorders>
              <w:top w:val="single" w:sz="4" w:space="0" w:color="000000"/>
            </w:tcBorders>
          </w:tcPr>
          <w:p w14:paraId="51E62E27" w14:textId="77777777" w:rsidR="00A913FA" w:rsidRDefault="00F302CB">
            <w:pPr>
              <w:pStyle w:val="TableParagraph"/>
              <w:spacing w:before="6" w:line="90" w:lineRule="exact"/>
              <w:ind w:left="22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Aplikace</w:t>
            </w:r>
            <w:r>
              <w:rPr>
                <w:rFonts w:ascii="Calibri"/>
                <w:spacing w:val="-4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SPP</w:t>
            </w:r>
            <w:r>
              <w:rPr>
                <w:rFonts w:ascii="Calibri"/>
                <w:spacing w:val="-4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USC</w:t>
            </w:r>
          </w:p>
        </w:tc>
        <w:tc>
          <w:tcPr>
            <w:tcW w:w="826" w:type="dxa"/>
            <w:tcBorders>
              <w:top w:val="single" w:sz="4" w:space="0" w:color="000000"/>
            </w:tcBorders>
          </w:tcPr>
          <w:p w14:paraId="068571D4" w14:textId="77777777" w:rsidR="00A913FA" w:rsidRDefault="00F302CB">
            <w:pPr>
              <w:pStyle w:val="TableParagraph"/>
              <w:spacing w:before="6" w:line="90" w:lineRule="exact"/>
              <w:ind w:left="23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Aplikace</w:t>
            </w:r>
            <w:r>
              <w:rPr>
                <w:rFonts w:ascii="Calibri"/>
                <w:spacing w:val="-4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SPP</w:t>
            </w:r>
            <w:r>
              <w:rPr>
                <w:rFonts w:ascii="Calibri"/>
                <w:spacing w:val="-4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USC</w:t>
            </w:r>
          </w:p>
        </w:tc>
        <w:tc>
          <w:tcPr>
            <w:tcW w:w="245" w:type="dxa"/>
            <w:tcBorders>
              <w:top w:val="single" w:sz="4" w:space="0" w:color="000000"/>
            </w:tcBorders>
          </w:tcPr>
          <w:p w14:paraId="486C7575" w14:textId="77777777" w:rsidR="00A913FA" w:rsidRDefault="00F302CB">
            <w:pPr>
              <w:pStyle w:val="TableParagraph"/>
              <w:spacing w:before="6" w:line="90" w:lineRule="exact"/>
              <w:ind w:right="18"/>
              <w:jc w:val="right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03E2E020" w14:textId="77777777" w:rsidR="00A913FA" w:rsidRDefault="00F302CB">
            <w:pPr>
              <w:pStyle w:val="TableParagraph"/>
              <w:spacing w:before="6" w:line="90" w:lineRule="exact"/>
              <w:ind w:left="23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DC1</w:t>
            </w:r>
            <w:r>
              <w:rPr>
                <w:rFonts w:ascii="Calibri"/>
                <w:spacing w:val="-2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SPP</w:t>
            </w:r>
            <w:r>
              <w:rPr>
                <w:rFonts w:ascii="Calibri"/>
                <w:spacing w:val="-2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USC</w:t>
            </w:r>
          </w:p>
        </w:tc>
        <w:tc>
          <w:tcPr>
            <w:tcW w:w="650" w:type="dxa"/>
            <w:tcBorders>
              <w:top w:val="single" w:sz="4" w:space="0" w:color="000000"/>
            </w:tcBorders>
          </w:tcPr>
          <w:p w14:paraId="31BCDE34" w14:textId="77777777" w:rsidR="00A913FA" w:rsidRDefault="00F302CB">
            <w:pPr>
              <w:pStyle w:val="TableParagraph"/>
              <w:spacing w:before="6" w:line="90" w:lineRule="exact"/>
              <w:ind w:left="245" w:right="225"/>
              <w:jc w:val="center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Ano</w:t>
            </w:r>
          </w:p>
        </w:tc>
        <w:tc>
          <w:tcPr>
            <w:tcW w:w="508" w:type="dxa"/>
            <w:tcBorders>
              <w:top w:val="single" w:sz="4" w:space="0" w:color="000000"/>
            </w:tcBorders>
          </w:tcPr>
          <w:p w14:paraId="35A53BAC" w14:textId="77777777" w:rsidR="00A913FA" w:rsidRDefault="00F302CB">
            <w:pPr>
              <w:pStyle w:val="TableParagraph"/>
              <w:spacing w:before="6" w:line="90" w:lineRule="exact"/>
              <w:ind w:left="176" w:right="152"/>
              <w:jc w:val="center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Ano</w:t>
            </w:r>
          </w:p>
        </w:tc>
        <w:tc>
          <w:tcPr>
            <w:tcW w:w="611" w:type="dxa"/>
            <w:tcBorders>
              <w:top w:val="single" w:sz="4" w:space="0" w:color="000000"/>
            </w:tcBorders>
          </w:tcPr>
          <w:p w14:paraId="1EEEF39A" w14:textId="77777777" w:rsidR="00A913FA" w:rsidRDefault="00F302CB">
            <w:pPr>
              <w:pStyle w:val="TableParagraph"/>
              <w:spacing w:before="6" w:line="90" w:lineRule="exact"/>
              <w:ind w:right="182"/>
              <w:jc w:val="right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w w:val="105"/>
                <w:sz w:val="8"/>
              </w:rPr>
              <w:t>Pasive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</w:tcBorders>
          </w:tcPr>
          <w:p w14:paraId="500424AD" w14:textId="77777777" w:rsidR="00A913FA" w:rsidRDefault="00F302CB">
            <w:pPr>
              <w:pStyle w:val="TableParagraph"/>
              <w:spacing w:before="6" w:line="90" w:lineRule="exact"/>
              <w:ind w:right="198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99,20%</w:t>
            </w:r>
            <w:proofErr w:type="gramEnd"/>
          </w:p>
        </w:tc>
        <w:tc>
          <w:tcPr>
            <w:tcW w:w="291" w:type="dxa"/>
            <w:tcBorders>
              <w:top w:val="single" w:sz="4" w:space="0" w:color="000000"/>
            </w:tcBorders>
          </w:tcPr>
          <w:p w14:paraId="49FFD07F" w14:textId="77777777" w:rsidR="00A913FA" w:rsidRDefault="00F302CB">
            <w:pPr>
              <w:pStyle w:val="TableParagraph"/>
              <w:spacing w:before="6" w:line="90" w:lineRule="exact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  <w:tcBorders>
              <w:top w:val="single" w:sz="4" w:space="0" w:color="000000"/>
            </w:tcBorders>
          </w:tcPr>
          <w:p w14:paraId="75EE7532" w14:textId="77777777" w:rsidR="00A913FA" w:rsidRDefault="00F302CB">
            <w:pPr>
              <w:pStyle w:val="TableParagraph"/>
              <w:spacing w:before="6" w:line="90" w:lineRule="exact"/>
              <w:ind w:left="3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  <w:tcBorders>
              <w:top w:val="single" w:sz="4" w:space="0" w:color="000000"/>
            </w:tcBorders>
          </w:tcPr>
          <w:p w14:paraId="5812EFEE" w14:textId="77777777" w:rsidR="00A913FA" w:rsidRDefault="00F302CB">
            <w:pPr>
              <w:pStyle w:val="TableParagraph"/>
              <w:spacing w:before="6" w:line="90" w:lineRule="exact"/>
              <w:ind w:left="37" w:right="-1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  <w:tcBorders>
              <w:top w:val="single" w:sz="4" w:space="0" w:color="000000"/>
            </w:tcBorders>
          </w:tcPr>
          <w:p w14:paraId="698B6589" w14:textId="77777777" w:rsidR="00A913FA" w:rsidRDefault="00F302CB">
            <w:pPr>
              <w:pStyle w:val="TableParagraph"/>
              <w:spacing w:before="6" w:line="90" w:lineRule="exact"/>
              <w:ind w:right="-15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  <w:tcBorders>
              <w:top w:val="single" w:sz="4" w:space="0" w:color="000000"/>
            </w:tcBorders>
          </w:tcPr>
          <w:p w14:paraId="23C31E13" w14:textId="77777777" w:rsidR="00A913FA" w:rsidRDefault="00F302CB">
            <w:pPr>
              <w:pStyle w:val="TableParagraph"/>
              <w:spacing w:before="6" w:line="90" w:lineRule="exact"/>
              <w:ind w:left="41" w:right="-15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  <w:tcBorders>
              <w:top w:val="single" w:sz="4" w:space="0" w:color="000000"/>
            </w:tcBorders>
          </w:tcPr>
          <w:p w14:paraId="0F65888F" w14:textId="77777777" w:rsidR="00A913FA" w:rsidRDefault="00F302CB">
            <w:pPr>
              <w:pStyle w:val="TableParagraph"/>
              <w:spacing w:before="6" w:line="90" w:lineRule="exact"/>
              <w:ind w:left="43" w:right="-1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365" w:type="dxa"/>
            <w:tcBorders>
              <w:top w:val="single" w:sz="4" w:space="0" w:color="000000"/>
            </w:tcBorders>
          </w:tcPr>
          <w:p w14:paraId="45349EA1" w14:textId="77777777" w:rsidR="00A913FA" w:rsidRDefault="00F302CB">
            <w:pPr>
              <w:pStyle w:val="TableParagraph"/>
              <w:spacing w:before="6" w:line="90" w:lineRule="exact"/>
              <w:ind w:left="61" w:right="10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  <w:tcBorders>
              <w:top w:val="single" w:sz="4" w:space="0" w:color="000000"/>
            </w:tcBorders>
          </w:tcPr>
          <w:p w14:paraId="0EB667AC" w14:textId="77777777" w:rsidR="00A913FA" w:rsidRDefault="00F302CB">
            <w:pPr>
              <w:pStyle w:val="TableParagraph"/>
              <w:spacing w:before="6" w:line="90" w:lineRule="exact"/>
              <w:ind w:left="47" w:right="-15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  <w:tcBorders>
              <w:top w:val="single" w:sz="4" w:space="0" w:color="000000"/>
            </w:tcBorders>
          </w:tcPr>
          <w:p w14:paraId="06B3FB84" w14:textId="77777777" w:rsidR="00A913FA" w:rsidRDefault="00F302CB">
            <w:pPr>
              <w:pStyle w:val="TableParagraph"/>
              <w:spacing w:before="6" w:line="90" w:lineRule="exact"/>
              <w:ind w:left="48" w:right="-1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  <w:tcBorders>
              <w:top w:val="single" w:sz="4" w:space="0" w:color="000000"/>
            </w:tcBorders>
          </w:tcPr>
          <w:p w14:paraId="41C4BC1D" w14:textId="77777777" w:rsidR="00A913FA" w:rsidRDefault="00F302CB">
            <w:pPr>
              <w:pStyle w:val="TableParagraph"/>
              <w:spacing w:before="6" w:line="90" w:lineRule="exact"/>
              <w:ind w:left="50" w:right="-29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334" w:type="dxa"/>
            <w:tcBorders>
              <w:top w:val="single" w:sz="4" w:space="0" w:color="000000"/>
            </w:tcBorders>
          </w:tcPr>
          <w:p w14:paraId="3371711D" w14:textId="77777777" w:rsidR="00A913FA" w:rsidRDefault="00F302CB">
            <w:pPr>
              <w:pStyle w:val="TableParagraph"/>
              <w:spacing w:before="6" w:line="90" w:lineRule="exact"/>
              <w:ind w:left="69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336" w:type="dxa"/>
            <w:tcBorders>
              <w:top w:val="single" w:sz="4" w:space="0" w:color="000000"/>
            </w:tcBorders>
          </w:tcPr>
          <w:p w14:paraId="220D3171" w14:textId="77777777" w:rsidR="00A913FA" w:rsidRDefault="00F302CB">
            <w:pPr>
              <w:pStyle w:val="TableParagraph"/>
              <w:spacing w:before="6" w:line="90" w:lineRule="exact"/>
              <w:ind w:left="71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681" w:type="dxa"/>
            <w:tcBorders>
              <w:top w:val="single" w:sz="4" w:space="0" w:color="000000"/>
            </w:tcBorders>
          </w:tcPr>
          <w:p w14:paraId="6F2E6F99" w14:textId="77777777" w:rsidR="00A913FA" w:rsidRDefault="00F302CB">
            <w:pPr>
              <w:pStyle w:val="TableParagraph"/>
              <w:spacing w:before="6" w:line="90" w:lineRule="exact"/>
              <w:ind w:right="-15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</w:tr>
      <w:tr w:rsidR="00A913FA" w14:paraId="3662AD52" w14:textId="77777777">
        <w:trPr>
          <w:trHeight w:val="110"/>
        </w:trPr>
        <w:tc>
          <w:tcPr>
            <w:tcW w:w="863" w:type="dxa"/>
          </w:tcPr>
          <w:p w14:paraId="30A032D6" w14:textId="77777777" w:rsidR="00A913FA" w:rsidRDefault="00F302CB">
            <w:pPr>
              <w:pStyle w:val="TableParagraph"/>
              <w:spacing w:line="90" w:lineRule="exact"/>
              <w:ind w:left="22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Web</w:t>
            </w:r>
            <w:r>
              <w:rPr>
                <w:rFonts w:ascii="Calibri"/>
                <w:spacing w:val="-4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aplikace</w:t>
            </w:r>
            <w:r>
              <w:rPr>
                <w:rFonts w:ascii="Calibri"/>
                <w:spacing w:val="-3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SPP</w:t>
            </w:r>
            <w:r>
              <w:rPr>
                <w:rFonts w:ascii="Calibri"/>
                <w:spacing w:val="-4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USC</w:t>
            </w:r>
          </w:p>
        </w:tc>
        <w:tc>
          <w:tcPr>
            <w:tcW w:w="826" w:type="dxa"/>
          </w:tcPr>
          <w:p w14:paraId="0CCB1150" w14:textId="77777777" w:rsidR="00A913FA" w:rsidRDefault="00F302CB">
            <w:pPr>
              <w:pStyle w:val="TableParagraph"/>
              <w:spacing w:line="90" w:lineRule="exact"/>
              <w:ind w:left="23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Web</w:t>
            </w:r>
            <w:r>
              <w:rPr>
                <w:rFonts w:ascii="Calibri"/>
                <w:spacing w:val="-4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aplikace</w:t>
            </w:r>
            <w:r>
              <w:rPr>
                <w:rFonts w:ascii="Calibri"/>
                <w:spacing w:val="-3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SPP</w:t>
            </w:r>
            <w:r>
              <w:rPr>
                <w:rFonts w:ascii="Calibri"/>
                <w:spacing w:val="-4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USC</w:t>
            </w:r>
          </w:p>
        </w:tc>
        <w:tc>
          <w:tcPr>
            <w:tcW w:w="245" w:type="dxa"/>
          </w:tcPr>
          <w:p w14:paraId="6563EE2C" w14:textId="77777777" w:rsidR="00A913FA" w:rsidRDefault="00F302CB">
            <w:pPr>
              <w:pStyle w:val="TableParagraph"/>
              <w:spacing w:line="90" w:lineRule="exact"/>
              <w:ind w:right="18"/>
              <w:jc w:val="right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2</w:t>
            </w:r>
          </w:p>
        </w:tc>
        <w:tc>
          <w:tcPr>
            <w:tcW w:w="852" w:type="dxa"/>
          </w:tcPr>
          <w:p w14:paraId="45B4EC18" w14:textId="77777777" w:rsidR="00A913FA" w:rsidRDefault="00F302CB">
            <w:pPr>
              <w:pStyle w:val="TableParagraph"/>
              <w:spacing w:line="90" w:lineRule="exact"/>
              <w:ind w:left="23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DC1</w:t>
            </w:r>
            <w:r>
              <w:rPr>
                <w:rFonts w:ascii="Calibri"/>
                <w:spacing w:val="-2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SPP</w:t>
            </w:r>
            <w:r>
              <w:rPr>
                <w:rFonts w:ascii="Calibri"/>
                <w:spacing w:val="-2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USC</w:t>
            </w:r>
          </w:p>
        </w:tc>
        <w:tc>
          <w:tcPr>
            <w:tcW w:w="650" w:type="dxa"/>
          </w:tcPr>
          <w:p w14:paraId="48D233F4" w14:textId="77777777" w:rsidR="00A913FA" w:rsidRDefault="00F302CB">
            <w:pPr>
              <w:pStyle w:val="TableParagraph"/>
              <w:spacing w:line="90" w:lineRule="exact"/>
              <w:ind w:left="245" w:right="225"/>
              <w:jc w:val="center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Ano</w:t>
            </w:r>
          </w:p>
        </w:tc>
        <w:tc>
          <w:tcPr>
            <w:tcW w:w="508" w:type="dxa"/>
          </w:tcPr>
          <w:p w14:paraId="431FEC4F" w14:textId="77777777" w:rsidR="00A913FA" w:rsidRDefault="00F302CB">
            <w:pPr>
              <w:pStyle w:val="TableParagraph"/>
              <w:spacing w:line="90" w:lineRule="exact"/>
              <w:ind w:left="176" w:right="152"/>
              <w:jc w:val="center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Ano</w:t>
            </w:r>
          </w:p>
        </w:tc>
        <w:tc>
          <w:tcPr>
            <w:tcW w:w="611" w:type="dxa"/>
          </w:tcPr>
          <w:p w14:paraId="3AB97648" w14:textId="77777777" w:rsidR="00A913FA" w:rsidRDefault="00F302CB">
            <w:pPr>
              <w:pStyle w:val="TableParagraph"/>
              <w:spacing w:line="90" w:lineRule="exact"/>
              <w:ind w:right="182"/>
              <w:jc w:val="right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w w:val="105"/>
                <w:sz w:val="8"/>
              </w:rPr>
              <w:t>Pasive</w:t>
            </w:r>
            <w:proofErr w:type="spellEnd"/>
          </w:p>
        </w:tc>
        <w:tc>
          <w:tcPr>
            <w:tcW w:w="685" w:type="dxa"/>
          </w:tcPr>
          <w:p w14:paraId="77FB6AFD" w14:textId="77777777" w:rsidR="00A913FA" w:rsidRDefault="00F302CB">
            <w:pPr>
              <w:pStyle w:val="TableParagraph"/>
              <w:spacing w:line="90" w:lineRule="exact"/>
              <w:ind w:right="198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03446D04" w14:textId="77777777" w:rsidR="00A913FA" w:rsidRDefault="00F302CB">
            <w:pPr>
              <w:pStyle w:val="TableParagraph"/>
              <w:spacing w:line="90" w:lineRule="exact"/>
              <w:ind w:right="1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7316E4BA" w14:textId="77777777" w:rsidR="00A913FA" w:rsidRDefault="00F302CB">
            <w:pPr>
              <w:pStyle w:val="TableParagraph"/>
              <w:spacing w:line="90" w:lineRule="exact"/>
              <w:ind w:left="3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5051AF34" w14:textId="77777777" w:rsidR="00A913FA" w:rsidRDefault="00F302CB">
            <w:pPr>
              <w:pStyle w:val="TableParagraph"/>
              <w:spacing w:line="90" w:lineRule="exact"/>
              <w:ind w:left="37" w:right="-1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68BB4391" w14:textId="77777777" w:rsidR="00A913FA" w:rsidRDefault="00F302CB">
            <w:pPr>
              <w:pStyle w:val="TableParagraph"/>
              <w:spacing w:line="90" w:lineRule="exact"/>
              <w:ind w:right="-15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731BFE2B" w14:textId="77777777" w:rsidR="00A913FA" w:rsidRDefault="00F302CB">
            <w:pPr>
              <w:pStyle w:val="TableParagraph"/>
              <w:spacing w:line="90" w:lineRule="exact"/>
              <w:ind w:left="41" w:right="-15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13F2B86D" w14:textId="77777777" w:rsidR="00A913FA" w:rsidRDefault="00F302CB">
            <w:pPr>
              <w:pStyle w:val="TableParagraph"/>
              <w:spacing w:line="90" w:lineRule="exact"/>
              <w:ind w:left="43" w:right="-1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365" w:type="dxa"/>
          </w:tcPr>
          <w:p w14:paraId="6199EA5D" w14:textId="77777777" w:rsidR="00A913FA" w:rsidRDefault="00F302CB">
            <w:pPr>
              <w:pStyle w:val="TableParagraph"/>
              <w:spacing w:line="90" w:lineRule="exact"/>
              <w:ind w:left="61" w:right="10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68C0D789" w14:textId="77777777" w:rsidR="00A913FA" w:rsidRDefault="00F302CB">
            <w:pPr>
              <w:pStyle w:val="TableParagraph"/>
              <w:spacing w:line="90" w:lineRule="exact"/>
              <w:ind w:left="47" w:right="-15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4919963C" w14:textId="77777777" w:rsidR="00A913FA" w:rsidRDefault="00F302CB">
            <w:pPr>
              <w:pStyle w:val="TableParagraph"/>
              <w:spacing w:line="90" w:lineRule="exact"/>
              <w:ind w:left="49" w:right="-1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75A5521C" w14:textId="77777777" w:rsidR="00A913FA" w:rsidRDefault="00F302CB">
            <w:pPr>
              <w:pStyle w:val="TableParagraph"/>
              <w:spacing w:line="90" w:lineRule="exact"/>
              <w:ind w:left="50" w:right="-29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334" w:type="dxa"/>
          </w:tcPr>
          <w:p w14:paraId="624C05F7" w14:textId="77777777" w:rsidR="00A913FA" w:rsidRDefault="00F302CB">
            <w:pPr>
              <w:pStyle w:val="TableParagraph"/>
              <w:spacing w:line="90" w:lineRule="exact"/>
              <w:ind w:left="69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336" w:type="dxa"/>
          </w:tcPr>
          <w:p w14:paraId="198DB012" w14:textId="77777777" w:rsidR="00A913FA" w:rsidRDefault="00F302CB">
            <w:pPr>
              <w:pStyle w:val="TableParagraph"/>
              <w:spacing w:line="90" w:lineRule="exact"/>
              <w:ind w:left="71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681" w:type="dxa"/>
          </w:tcPr>
          <w:p w14:paraId="6BA8661F" w14:textId="77777777" w:rsidR="00A913FA" w:rsidRDefault="00F302CB">
            <w:pPr>
              <w:pStyle w:val="TableParagraph"/>
              <w:spacing w:line="90" w:lineRule="exact"/>
              <w:ind w:right="-15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</w:tr>
      <w:tr w:rsidR="00A913FA" w14:paraId="6A90AEE9" w14:textId="77777777">
        <w:trPr>
          <w:trHeight w:val="110"/>
        </w:trPr>
        <w:tc>
          <w:tcPr>
            <w:tcW w:w="863" w:type="dxa"/>
          </w:tcPr>
          <w:p w14:paraId="029FF896" w14:textId="77777777" w:rsidR="00A913FA" w:rsidRDefault="00F302CB">
            <w:pPr>
              <w:pStyle w:val="TableParagraph"/>
              <w:spacing w:line="90" w:lineRule="exact"/>
              <w:ind w:left="23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IS</w:t>
            </w:r>
            <w:r>
              <w:rPr>
                <w:rFonts w:ascii="Calibri"/>
                <w:spacing w:val="-3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SPP</w:t>
            </w:r>
            <w:r>
              <w:rPr>
                <w:rFonts w:ascii="Calibri"/>
                <w:spacing w:val="-3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USC</w:t>
            </w:r>
          </w:p>
        </w:tc>
        <w:tc>
          <w:tcPr>
            <w:tcW w:w="826" w:type="dxa"/>
          </w:tcPr>
          <w:p w14:paraId="4E104525" w14:textId="77777777" w:rsidR="00A913FA" w:rsidRDefault="00F302CB">
            <w:pPr>
              <w:pStyle w:val="TableParagraph"/>
              <w:spacing w:line="90" w:lineRule="exact"/>
              <w:ind w:left="24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Aplikace</w:t>
            </w:r>
            <w:r>
              <w:rPr>
                <w:rFonts w:ascii="Calibri"/>
                <w:spacing w:val="-4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SPP</w:t>
            </w:r>
            <w:r>
              <w:rPr>
                <w:rFonts w:ascii="Calibri"/>
                <w:spacing w:val="-4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USC</w:t>
            </w:r>
          </w:p>
        </w:tc>
        <w:tc>
          <w:tcPr>
            <w:tcW w:w="245" w:type="dxa"/>
          </w:tcPr>
          <w:p w14:paraId="61396E30" w14:textId="77777777" w:rsidR="00A913FA" w:rsidRDefault="00F302CB">
            <w:pPr>
              <w:pStyle w:val="TableParagraph"/>
              <w:spacing w:line="90" w:lineRule="exact"/>
              <w:ind w:right="18"/>
              <w:jc w:val="right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1</w:t>
            </w:r>
          </w:p>
        </w:tc>
        <w:tc>
          <w:tcPr>
            <w:tcW w:w="852" w:type="dxa"/>
          </w:tcPr>
          <w:p w14:paraId="73451ECC" w14:textId="77777777" w:rsidR="00A913FA" w:rsidRDefault="00F302CB">
            <w:pPr>
              <w:pStyle w:val="TableParagraph"/>
              <w:spacing w:line="90" w:lineRule="exact"/>
              <w:ind w:left="23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DC2</w:t>
            </w:r>
            <w:r>
              <w:rPr>
                <w:rFonts w:ascii="Calibri"/>
                <w:spacing w:val="-2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SPP</w:t>
            </w:r>
            <w:r>
              <w:rPr>
                <w:rFonts w:ascii="Calibri"/>
                <w:spacing w:val="-2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USC</w:t>
            </w:r>
          </w:p>
        </w:tc>
        <w:tc>
          <w:tcPr>
            <w:tcW w:w="650" w:type="dxa"/>
          </w:tcPr>
          <w:p w14:paraId="3DBB5F83" w14:textId="77777777" w:rsidR="00A913FA" w:rsidRDefault="00F302CB">
            <w:pPr>
              <w:pStyle w:val="TableParagraph"/>
              <w:spacing w:line="90" w:lineRule="exact"/>
              <w:ind w:left="246" w:right="225"/>
              <w:jc w:val="center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Ano</w:t>
            </w:r>
          </w:p>
        </w:tc>
        <w:tc>
          <w:tcPr>
            <w:tcW w:w="508" w:type="dxa"/>
          </w:tcPr>
          <w:p w14:paraId="584BF18A" w14:textId="77777777" w:rsidR="00A913FA" w:rsidRDefault="00F302CB">
            <w:pPr>
              <w:pStyle w:val="TableParagraph"/>
              <w:spacing w:line="90" w:lineRule="exact"/>
              <w:ind w:left="176" w:right="152"/>
              <w:jc w:val="center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Ano</w:t>
            </w:r>
          </w:p>
        </w:tc>
        <w:tc>
          <w:tcPr>
            <w:tcW w:w="611" w:type="dxa"/>
          </w:tcPr>
          <w:p w14:paraId="747E29E0" w14:textId="77777777" w:rsidR="00A913FA" w:rsidRDefault="00F302CB">
            <w:pPr>
              <w:pStyle w:val="TableParagraph"/>
              <w:spacing w:line="90" w:lineRule="exact"/>
              <w:ind w:right="182"/>
              <w:jc w:val="right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w w:val="105"/>
                <w:sz w:val="8"/>
              </w:rPr>
              <w:t>Pasive</w:t>
            </w:r>
            <w:proofErr w:type="spellEnd"/>
          </w:p>
        </w:tc>
        <w:tc>
          <w:tcPr>
            <w:tcW w:w="685" w:type="dxa"/>
          </w:tcPr>
          <w:p w14:paraId="2719620C" w14:textId="77777777" w:rsidR="00A913FA" w:rsidRDefault="00F302CB">
            <w:pPr>
              <w:pStyle w:val="TableParagraph"/>
              <w:spacing w:line="90" w:lineRule="exact"/>
              <w:ind w:right="198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99,20%</w:t>
            </w:r>
            <w:proofErr w:type="gramEnd"/>
          </w:p>
        </w:tc>
        <w:tc>
          <w:tcPr>
            <w:tcW w:w="291" w:type="dxa"/>
          </w:tcPr>
          <w:p w14:paraId="13D340F3" w14:textId="77777777" w:rsidR="00A913FA" w:rsidRDefault="00F302CB">
            <w:pPr>
              <w:pStyle w:val="TableParagraph"/>
              <w:spacing w:line="90" w:lineRule="exact"/>
              <w:ind w:right="1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</w:tcPr>
          <w:p w14:paraId="2A6F74E8" w14:textId="77777777" w:rsidR="00A913FA" w:rsidRDefault="00F302CB">
            <w:pPr>
              <w:pStyle w:val="TableParagraph"/>
              <w:spacing w:line="90" w:lineRule="exact"/>
              <w:ind w:left="36" w:right="-1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</w:tcPr>
          <w:p w14:paraId="10E4BED4" w14:textId="77777777" w:rsidR="00A913FA" w:rsidRDefault="00F302CB">
            <w:pPr>
              <w:pStyle w:val="TableParagraph"/>
              <w:spacing w:line="90" w:lineRule="exact"/>
              <w:ind w:left="37" w:right="-1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</w:tcPr>
          <w:p w14:paraId="327976A0" w14:textId="77777777" w:rsidR="00A913FA" w:rsidRDefault="00F302CB">
            <w:pPr>
              <w:pStyle w:val="TableParagraph"/>
              <w:spacing w:line="90" w:lineRule="exact"/>
              <w:ind w:right="-15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</w:tcPr>
          <w:p w14:paraId="78C8A705" w14:textId="77777777" w:rsidR="00A913FA" w:rsidRDefault="00F302CB">
            <w:pPr>
              <w:pStyle w:val="TableParagraph"/>
              <w:spacing w:line="90" w:lineRule="exact"/>
              <w:ind w:left="41" w:right="-15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</w:tcPr>
          <w:p w14:paraId="44BC7549" w14:textId="77777777" w:rsidR="00A913FA" w:rsidRDefault="00F302CB">
            <w:pPr>
              <w:pStyle w:val="TableParagraph"/>
              <w:spacing w:line="90" w:lineRule="exact"/>
              <w:ind w:left="43" w:right="-1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365" w:type="dxa"/>
          </w:tcPr>
          <w:p w14:paraId="0CEC3EC6" w14:textId="77777777" w:rsidR="00A913FA" w:rsidRDefault="00F302CB">
            <w:pPr>
              <w:pStyle w:val="TableParagraph"/>
              <w:spacing w:line="90" w:lineRule="exact"/>
              <w:ind w:left="62" w:right="10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</w:tcPr>
          <w:p w14:paraId="5E30EFD2" w14:textId="77777777" w:rsidR="00A913FA" w:rsidRDefault="00F302CB">
            <w:pPr>
              <w:pStyle w:val="TableParagraph"/>
              <w:spacing w:line="90" w:lineRule="exact"/>
              <w:ind w:left="47" w:right="-15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</w:tcPr>
          <w:p w14:paraId="166D267B" w14:textId="77777777" w:rsidR="00A913FA" w:rsidRDefault="00F302CB">
            <w:pPr>
              <w:pStyle w:val="TableParagraph"/>
              <w:spacing w:line="90" w:lineRule="exact"/>
              <w:ind w:left="49" w:right="-1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291" w:type="dxa"/>
          </w:tcPr>
          <w:p w14:paraId="7469F254" w14:textId="77777777" w:rsidR="00A913FA" w:rsidRDefault="00F302CB">
            <w:pPr>
              <w:pStyle w:val="TableParagraph"/>
              <w:spacing w:line="90" w:lineRule="exact"/>
              <w:ind w:left="51" w:right="-29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334" w:type="dxa"/>
          </w:tcPr>
          <w:p w14:paraId="1F8282D1" w14:textId="77777777" w:rsidR="00A913FA" w:rsidRDefault="00F302CB">
            <w:pPr>
              <w:pStyle w:val="TableParagraph"/>
              <w:spacing w:line="90" w:lineRule="exact"/>
              <w:ind w:left="69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336" w:type="dxa"/>
          </w:tcPr>
          <w:p w14:paraId="6CE160F8" w14:textId="77777777" w:rsidR="00A913FA" w:rsidRDefault="00F302CB">
            <w:pPr>
              <w:pStyle w:val="TableParagraph"/>
              <w:spacing w:line="90" w:lineRule="exact"/>
              <w:ind w:left="71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  <w:tc>
          <w:tcPr>
            <w:tcW w:w="681" w:type="dxa"/>
          </w:tcPr>
          <w:p w14:paraId="1D51EA27" w14:textId="77777777" w:rsidR="00A913FA" w:rsidRDefault="00F302CB">
            <w:pPr>
              <w:pStyle w:val="TableParagraph"/>
              <w:spacing w:line="90" w:lineRule="exact"/>
              <w:ind w:right="-15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99,60%</w:t>
            </w:r>
            <w:proofErr w:type="gramEnd"/>
          </w:p>
        </w:tc>
      </w:tr>
      <w:tr w:rsidR="00A913FA" w14:paraId="5CAC59F1" w14:textId="77777777">
        <w:trPr>
          <w:trHeight w:val="97"/>
        </w:trPr>
        <w:tc>
          <w:tcPr>
            <w:tcW w:w="863" w:type="dxa"/>
          </w:tcPr>
          <w:p w14:paraId="4B930B31" w14:textId="77777777" w:rsidR="00A913FA" w:rsidRDefault="00F302CB">
            <w:pPr>
              <w:pStyle w:val="TableParagraph"/>
              <w:spacing w:line="77" w:lineRule="exact"/>
              <w:ind w:left="22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IS</w:t>
            </w:r>
            <w:r>
              <w:rPr>
                <w:rFonts w:ascii="Calibri"/>
                <w:spacing w:val="-3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SPP</w:t>
            </w:r>
            <w:r>
              <w:rPr>
                <w:rFonts w:ascii="Calibri"/>
                <w:spacing w:val="-3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USC</w:t>
            </w:r>
          </w:p>
        </w:tc>
        <w:tc>
          <w:tcPr>
            <w:tcW w:w="826" w:type="dxa"/>
          </w:tcPr>
          <w:p w14:paraId="63213BE1" w14:textId="77777777" w:rsidR="00A913FA" w:rsidRDefault="00F302CB">
            <w:pPr>
              <w:pStyle w:val="TableParagraph"/>
              <w:spacing w:line="77" w:lineRule="exact"/>
              <w:ind w:left="23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Web</w:t>
            </w:r>
            <w:r>
              <w:rPr>
                <w:rFonts w:ascii="Calibri"/>
                <w:spacing w:val="-4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aplikace</w:t>
            </w:r>
            <w:r>
              <w:rPr>
                <w:rFonts w:ascii="Calibri"/>
                <w:spacing w:val="-3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SPP</w:t>
            </w:r>
            <w:r>
              <w:rPr>
                <w:rFonts w:ascii="Calibri"/>
                <w:spacing w:val="-4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USC</w:t>
            </w:r>
          </w:p>
        </w:tc>
        <w:tc>
          <w:tcPr>
            <w:tcW w:w="245" w:type="dxa"/>
          </w:tcPr>
          <w:p w14:paraId="0D0301DB" w14:textId="77777777" w:rsidR="00A913FA" w:rsidRDefault="00F302CB">
            <w:pPr>
              <w:pStyle w:val="TableParagraph"/>
              <w:spacing w:line="77" w:lineRule="exact"/>
              <w:ind w:right="18"/>
              <w:jc w:val="right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2</w:t>
            </w:r>
          </w:p>
        </w:tc>
        <w:tc>
          <w:tcPr>
            <w:tcW w:w="852" w:type="dxa"/>
          </w:tcPr>
          <w:p w14:paraId="476ADD3D" w14:textId="77777777" w:rsidR="00A913FA" w:rsidRDefault="00F302CB">
            <w:pPr>
              <w:pStyle w:val="TableParagraph"/>
              <w:spacing w:line="77" w:lineRule="exact"/>
              <w:ind w:left="22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DC2</w:t>
            </w:r>
            <w:r>
              <w:rPr>
                <w:rFonts w:ascii="Calibri"/>
                <w:spacing w:val="-2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SPP</w:t>
            </w:r>
            <w:r>
              <w:rPr>
                <w:rFonts w:ascii="Calibri"/>
                <w:spacing w:val="-2"/>
                <w:w w:val="105"/>
                <w:sz w:val="8"/>
              </w:rPr>
              <w:t xml:space="preserve"> </w:t>
            </w:r>
            <w:r>
              <w:rPr>
                <w:rFonts w:ascii="Calibri"/>
                <w:w w:val="105"/>
                <w:sz w:val="8"/>
              </w:rPr>
              <w:t>USC</w:t>
            </w:r>
          </w:p>
        </w:tc>
        <w:tc>
          <w:tcPr>
            <w:tcW w:w="650" w:type="dxa"/>
          </w:tcPr>
          <w:p w14:paraId="69B64D37" w14:textId="77777777" w:rsidR="00A913FA" w:rsidRDefault="00F302CB">
            <w:pPr>
              <w:pStyle w:val="TableParagraph"/>
              <w:spacing w:line="77" w:lineRule="exact"/>
              <w:ind w:left="245" w:right="225"/>
              <w:jc w:val="center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Ano</w:t>
            </w:r>
          </w:p>
        </w:tc>
        <w:tc>
          <w:tcPr>
            <w:tcW w:w="508" w:type="dxa"/>
          </w:tcPr>
          <w:p w14:paraId="11BD31F1" w14:textId="77777777" w:rsidR="00A913FA" w:rsidRDefault="00F302CB">
            <w:pPr>
              <w:pStyle w:val="TableParagraph"/>
              <w:spacing w:line="77" w:lineRule="exact"/>
              <w:ind w:left="176" w:right="153"/>
              <w:jc w:val="center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Ano</w:t>
            </w:r>
          </w:p>
        </w:tc>
        <w:tc>
          <w:tcPr>
            <w:tcW w:w="611" w:type="dxa"/>
          </w:tcPr>
          <w:p w14:paraId="2231A0CD" w14:textId="77777777" w:rsidR="00A913FA" w:rsidRDefault="00F302CB">
            <w:pPr>
              <w:pStyle w:val="TableParagraph"/>
              <w:spacing w:line="77" w:lineRule="exact"/>
              <w:ind w:right="183"/>
              <w:jc w:val="right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w w:val="105"/>
                <w:sz w:val="8"/>
              </w:rPr>
              <w:t>Pasive</w:t>
            </w:r>
            <w:proofErr w:type="spellEnd"/>
          </w:p>
        </w:tc>
        <w:tc>
          <w:tcPr>
            <w:tcW w:w="685" w:type="dxa"/>
          </w:tcPr>
          <w:p w14:paraId="64F29F6E" w14:textId="77777777" w:rsidR="00A913FA" w:rsidRDefault="00F302CB">
            <w:pPr>
              <w:pStyle w:val="TableParagraph"/>
              <w:spacing w:line="77" w:lineRule="exact"/>
              <w:ind w:right="198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4ADB1953" w14:textId="77777777" w:rsidR="00A913FA" w:rsidRDefault="00F302CB">
            <w:pPr>
              <w:pStyle w:val="TableParagraph"/>
              <w:spacing w:line="77" w:lineRule="exact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5267613D" w14:textId="77777777" w:rsidR="00A913FA" w:rsidRDefault="00F302CB">
            <w:pPr>
              <w:pStyle w:val="TableParagraph"/>
              <w:spacing w:line="77" w:lineRule="exact"/>
              <w:ind w:left="3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630A4410" w14:textId="77777777" w:rsidR="00A913FA" w:rsidRDefault="00F302CB">
            <w:pPr>
              <w:pStyle w:val="TableParagraph"/>
              <w:spacing w:line="77" w:lineRule="exact"/>
              <w:ind w:left="37" w:right="-1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1BE21107" w14:textId="77777777" w:rsidR="00A913FA" w:rsidRDefault="00F302CB">
            <w:pPr>
              <w:pStyle w:val="TableParagraph"/>
              <w:spacing w:line="77" w:lineRule="exact"/>
              <w:ind w:right="-15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4AB3ECA5" w14:textId="77777777" w:rsidR="00A913FA" w:rsidRDefault="00F302CB">
            <w:pPr>
              <w:pStyle w:val="TableParagraph"/>
              <w:spacing w:line="77" w:lineRule="exact"/>
              <w:ind w:left="40" w:right="-15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738A4B22" w14:textId="77777777" w:rsidR="00A913FA" w:rsidRDefault="00F302CB">
            <w:pPr>
              <w:pStyle w:val="TableParagraph"/>
              <w:spacing w:line="77" w:lineRule="exact"/>
              <w:ind w:left="42" w:right="-1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365" w:type="dxa"/>
          </w:tcPr>
          <w:p w14:paraId="1B714559" w14:textId="77777777" w:rsidR="00A913FA" w:rsidRDefault="00F302CB">
            <w:pPr>
              <w:pStyle w:val="TableParagraph"/>
              <w:spacing w:line="77" w:lineRule="exact"/>
              <w:ind w:left="61" w:right="10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637E33AF" w14:textId="77777777" w:rsidR="00A913FA" w:rsidRDefault="00F302CB">
            <w:pPr>
              <w:pStyle w:val="TableParagraph"/>
              <w:spacing w:line="77" w:lineRule="exact"/>
              <w:ind w:left="46" w:right="-15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7B919DEE" w14:textId="77777777" w:rsidR="00A913FA" w:rsidRDefault="00F302CB">
            <w:pPr>
              <w:pStyle w:val="TableParagraph"/>
              <w:spacing w:line="77" w:lineRule="exact"/>
              <w:ind w:left="48" w:right="-1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291" w:type="dxa"/>
          </w:tcPr>
          <w:p w14:paraId="1C64C01B" w14:textId="77777777" w:rsidR="00A913FA" w:rsidRDefault="00F302CB">
            <w:pPr>
              <w:pStyle w:val="TableParagraph"/>
              <w:spacing w:line="77" w:lineRule="exact"/>
              <w:ind w:left="50" w:right="-15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334" w:type="dxa"/>
          </w:tcPr>
          <w:p w14:paraId="602A7D09" w14:textId="77777777" w:rsidR="00A913FA" w:rsidRDefault="00F302CB">
            <w:pPr>
              <w:pStyle w:val="TableParagraph"/>
              <w:spacing w:line="77" w:lineRule="exact"/>
              <w:ind w:left="68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336" w:type="dxa"/>
          </w:tcPr>
          <w:p w14:paraId="590BA912" w14:textId="77777777" w:rsidR="00A913FA" w:rsidRDefault="00F302CB">
            <w:pPr>
              <w:pStyle w:val="TableParagraph"/>
              <w:spacing w:line="77" w:lineRule="exact"/>
              <w:ind w:left="70"/>
              <w:jc w:val="center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  <w:tc>
          <w:tcPr>
            <w:tcW w:w="681" w:type="dxa"/>
          </w:tcPr>
          <w:p w14:paraId="2F61F979" w14:textId="77777777" w:rsidR="00A913FA" w:rsidRDefault="00F302CB">
            <w:pPr>
              <w:pStyle w:val="TableParagraph"/>
              <w:spacing w:line="77" w:lineRule="exact"/>
              <w:ind w:right="-15"/>
              <w:jc w:val="right"/>
              <w:rPr>
                <w:rFonts w:ascii="Calibri"/>
                <w:sz w:val="8"/>
              </w:rPr>
            </w:pPr>
            <w:proofErr w:type="gramStart"/>
            <w:r>
              <w:rPr>
                <w:rFonts w:ascii="Calibri"/>
                <w:w w:val="105"/>
                <w:sz w:val="8"/>
              </w:rPr>
              <w:t>99,50%</w:t>
            </w:r>
            <w:proofErr w:type="gramEnd"/>
          </w:p>
        </w:tc>
      </w:tr>
    </w:tbl>
    <w:p w14:paraId="5B035B39" w14:textId="77777777" w:rsidR="00A913FA" w:rsidRDefault="00F302CB">
      <w:pPr>
        <w:rPr>
          <w:sz w:val="2"/>
          <w:szCs w:val="2"/>
        </w:rPr>
      </w:pPr>
      <w:r>
        <w:pict w14:anchorId="71B5AF54">
          <v:rect id="docshape9" o:spid="_x0000_s2050" style="position:absolute;margin-left:497.25pt;margin-top:64.05pt;width:34.3pt;height:.7pt;z-index:-18955264;mso-position-horizontal-relative:page;mso-position-vertical-relative:page" fillcolor="black" stroked="f">
            <w10:wrap anchorx="page" anchory="page"/>
          </v:rect>
        </w:pict>
      </w:r>
    </w:p>
    <w:p w14:paraId="2ACF9065" w14:textId="77777777" w:rsidR="00A913FA" w:rsidRDefault="00A913FA">
      <w:pPr>
        <w:rPr>
          <w:sz w:val="2"/>
          <w:szCs w:val="2"/>
        </w:rPr>
        <w:sectPr w:rsidR="00A913FA">
          <w:footerReference w:type="default" r:id="rId17"/>
          <w:pgSz w:w="11910" w:h="16840"/>
          <w:pgMar w:top="1140" w:right="90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0"/>
        <w:gridCol w:w="412"/>
        <w:gridCol w:w="942"/>
        <w:gridCol w:w="942"/>
        <w:gridCol w:w="942"/>
        <w:gridCol w:w="1081"/>
        <w:gridCol w:w="767"/>
        <w:gridCol w:w="952"/>
        <w:gridCol w:w="806"/>
        <w:gridCol w:w="806"/>
        <w:gridCol w:w="981"/>
      </w:tblGrid>
      <w:tr w:rsidR="00A913FA" w14:paraId="645DE1B3" w14:textId="77777777">
        <w:trPr>
          <w:trHeight w:val="252"/>
        </w:trPr>
        <w:tc>
          <w:tcPr>
            <w:tcW w:w="9809" w:type="dxa"/>
            <w:gridSpan w:val="12"/>
            <w:tcBorders>
              <w:bottom w:val="nil"/>
              <w:right w:val="nil"/>
            </w:tcBorders>
            <w:shd w:val="clear" w:color="auto" w:fill="B4C5E7"/>
          </w:tcPr>
          <w:p w14:paraId="77E341BD" w14:textId="77777777" w:rsidR="00A913FA" w:rsidRDefault="00F302CB">
            <w:pPr>
              <w:pStyle w:val="TableParagraph"/>
              <w:spacing w:line="232" w:lineRule="exact"/>
              <w:ind w:left="2741" w:right="2694"/>
              <w:jc w:val="center"/>
              <w:rPr>
                <w:rFonts w:ascii="Calibri" w:hAnsi="Calibri"/>
                <w:b/>
              </w:rPr>
            </w:pPr>
            <w:bookmarkStart w:id="59" w:name="ServisniPodpora"/>
            <w:bookmarkEnd w:id="59"/>
            <w:r>
              <w:rPr>
                <w:rFonts w:ascii="Calibri" w:hAnsi="Calibri"/>
                <w:b/>
              </w:rPr>
              <w:t>Výkaz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neplánovaných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odstávek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PROD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prostředí</w:t>
            </w:r>
          </w:p>
        </w:tc>
      </w:tr>
      <w:tr w:rsidR="00A913FA" w14:paraId="2043F6B9" w14:textId="77777777">
        <w:trPr>
          <w:trHeight w:val="167"/>
        </w:trPr>
        <w:tc>
          <w:tcPr>
            <w:tcW w:w="3474" w:type="dxa"/>
            <w:gridSpan w:val="5"/>
            <w:tcBorders>
              <w:top w:val="nil"/>
              <w:bottom w:val="single" w:sz="6" w:space="0" w:color="000000"/>
              <w:right w:val="nil"/>
            </w:tcBorders>
            <w:shd w:val="clear" w:color="auto" w:fill="FFF1CC"/>
          </w:tcPr>
          <w:p w14:paraId="00A87B8E" w14:textId="77777777" w:rsidR="00A913FA" w:rsidRDefault="00F302CB">
            <w:pPr>
              <w:pStyle w:val="TableParagraph"/>
              <w:spacing w:before="4" w:line="143" w:lineRule="exact"/>
              <w:ind w:left="1300" w:right="125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Vyplnit</w:t>
            </w:r>
            <w:r>
              <w:rPr>
                <w:rFonts w:ascii="Calibri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incident</w:t>
            </w:r>
          </w:p>
        </w:tc>
        <w:tc>
          <w:tcPr>
            <w:tcW w:w="374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989CCC" w14:textId="77777777" w:rsidR="00A913FA" w:rsidRDefault="00F302CB">
            <w:pPr>
              <w:pStyle w:val="TableParagraph"/>
              <w:spacing w:before="4" w:line="143" w:lineRule="exact"/>
              <w:ind w:left="33"/>
              <w:rPr>
                <w:rFonts w:ascii="Calibri" w:hAnsi="Calibri"/>
                <w:sz w:val="13"/>
              </w:rPr>
            </w:pPr>
            <w:proofErr w:type="spellStart"/>
            <w:r>
              <w:rPr>
                <w:rFonts w:ascii="Calibri" w:hAnsi="Calibri"/>
                <w:w w:val="105"/>
                <w:sz w:val="13"/>
              </w:rPr>
              <w:t>Nevypňovat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C43061" w14:textId="77777777" w:rsidR="00A913FA" w:rsidRDefault="00F302CB">
            <w:pPr>
              <w:pStyle w:val="TableParagraph"/>
              <w:spacing w:before="4" w:line="143" w:lineRule="exact"/>
              <w:ind w:left="63" w:right="5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Ok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80B841" w14:textId="77777777" w:rsidR="00A913FA" w:rsidRDefault="00F302CB">
            <w:pPr>
              <w:pStyle w:val="TableParagraph"/>
              <w:spacing w:before="4" w:line="143" w:lineRule="exact"/>
              <w:ind w:left="63" w:right="5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Ok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529663D" w14:textId="77777777" w:rsidR="00A913FA" w:rsidRDefault="00F302CB">
            <w:pPr>
              <w:pStyle w:val="TableParagraph"/>
              <w:spacing w:before="4" w:line="143" w:lineRule="exact"/>
              <w:ind w:left="67" w:right="1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Vyplnit</w:t>
            </w:r>
          </w:p>
        </w:tc>
      </w:tr>
      <w:tr w:rsidR="00A913FA" w14:paraId="71C14CEA" w14:textId="77777777">
        <w:trPr>
          <w:trHeight w:val="87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14:paraId="6A5CD266" w14:textId="77777777" w:rsidR="00A913FA" w:rsidRDefault="00F302CB">
            <w:pPr>
              <w:pStyle w:val="TableParagraph"/>
              <w:spacing w:before="6"/>
              <w:ind w:left="26"/>
              <w:jc w:val="center"/>
              <w:rPr>
                <w:rFonts w:ascii="Calibri Light"/>
                <w:sz w:val="13"/>
              </w:rPr>
            </w:pPr>
            <w:r>
              <w:rPr>
                <w:rFonts w:ascii="Calibri Light"/>
                <w:spacing w:val="-1"/>
                <w:w w:val="105"/>
                <w:sz w:val="13"/>
              </w:rPr>
              <w:t>ID</w:t>
            </w:r>
            <w:r>
              <w:rPr>
                <w:rFonts w:ascii="Calibri Light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 Light"/>
                <w:spacing w:val="-1"/>
                <w:w w:val="105"/>
                <w:sz w:val="13"/>
              </w:rPr>
              <w:t>incidentu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14:paraId="06007FEE" w14:textId="77777777" w:rsidR="00A913FA" w:rsidRDefault="00F302CB">
            <w:pPr>
              <w:pStyle w:val="TableParagraph"/>
              <w:spacing w:before="6"/>
              <w:ind w:left="142"/>
              <w:rPr>
                <w:rFonts w:ascii="Calibri Light"/>
                <w:sz w:val="13"/>
              </w:rPr>
            </w:pPr>
            <w:r>
              <w:rPr>
                <w:rFonts w:ascii="Calibri Light"/>
                <w:w w:val="105"/>
                <w:sz w:val="13"/>
              </w:rPr>
              <w:t>Typ</w:t>
            </w:r>
          </w:p>
          <w:p w14:paraId="5C387E03" w14:textId="77777777" w:rsidR="00A913FA" w:rsidRDefault="00F302CB">
            <w:pPr>
              <w:pStyle w:val="TableParagraph"/>
              <w:spacing w:before="19"/>
              <w:ind w:left="72"/>
              <w:rPr>
                <w:rFonts w:ascii="Calibri Light" w:hAnsi="Calibri Light"/>
                <w:sz w:val="13"/>
              </w:rPr>
            </w:pPr>
            <w:r>
              <w:rPr>
                <w:rFonts w:ascii="Calibri Light" w:hAnsi="Calibri Light"/>
                <w:w w:val="105"/>
                <w:sz w:val="13"/>
              </w:rPr>
              <w:t>služby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14:paraId="7E472DE6" w14:textId="77777777" w:rsidR="00A913FA" w:rsidRDefault="00F302CB">
            <w:pPr>
              <w:pStyle w:val="TableParagraph"/>
              <w:spacing w:before="6"/>
              <w:ind w:left="32"/>
              <w:rPr>
                <w:rFonts w:ascii="Calibri Light"/>
                <w:sz w:val="13"/>
              </w:rPr>
            </w:pPr>
            <w:r>
              <w:rPr>
                <w:rFonts w:ascii="Calibri Light"/>
                <w:spacing w:val="-2"/>
                <w:w w:val="105"/>
                <w:sz w:val="13"/>
              </w:rPr>
              <w:t>ID</w:t>
            </w:r>
            <w:r>
              <w:rPr>
                <w:rFonts w:ascii="Calibri Light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Calibri Light"/>
                <w:spacing w:val="-2"/>
                <w:w w:val="105"/>
                <w:sz w:val="13"/>
              </w:rPr>
              <w:t>Prio</w:t>
            </w:r>
            <w:proofErr w:type="spellEnd"/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14:paraId="0BB8D794" w14:textId="77777777" w:rsidR="00A913FA" w:rsidRDefault="00F302CB">
            <w:pPr>
              <w:pStyle w:val="TableParagraph"/>
              <w:spacing w:before="6"/>
              <w:ind w:left="117"/>
              <w:rPr>
                <w:rFonts w:ascii="Calibri Light" w:hAnsi="Calibri Light"/>
                <w:sz w:val="13"/>
              </w:rPr>
            </w:pPr>
            <w:r>
              <w:rPr>
                <w:rFonts w:ascii="Calibri Light" w:hAnsi="Calibri Light"/>
                <w:w w:val="105"/>
                <w:sz w:val="13"/>
              </w:rPr>
              <w:t>Čas</w:t>
            </w:r>
            <w:r>
              <w:rPr>
                <w:rFonts w:ascii="Calibri Light" w:hAnsi="Calibri Light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 Light" w:hAnsi="Calibri Light"/>
                <w:w w:val="105"/>
                <w:sz w:val="13"/>
              </w:rPr>
              <w:t>vytvoření</w:t>
            </w:r>
          </w:p>
          <w:p w14:paraId="4D330887" w14:textId="77777777" w:rsidR="00A913FA" w:rsidRDefault="00F302CB">
            <w:pPr>
              <w:pStyle w:val="TableParagraph"/>
              <w:spacing w:before="19"/>
              <w:ind w:left="210"/>
              <w:rPr>
                <w:rFonts w:ascii="Calibri Light"/>
                <w:sz w:val="13"/>
              </w:rPr>
            </w:pPr>
            <w:proofErr w:type="spellStart"/>
            <w:r>
              <w:rPr>
                <w:rFonts w:ascii="Calibri Light"/>
                <w:w w:val="105"/>
                <w:sz w:val="13"/>
              </w:rPr>
              <w:t>iIncidentu</w:t>
            </w:r>
            <w:proofErr w:type="spellEnd"/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14:paraId="39DB12FD" w14:textId="77777777" w:rsidR="00A913FA" w:rsidRDefault="00F302CB">
            <w:pPr>
              <w:pStyle w:val="TableParagraph"/>
              <w:spacing w:before="6" w:line="268" w:lineRule="auto"/>
              <w:ind w:left="312" w:right="68" w:hanging="195"/>
              <w:rPr>
                <w:rFonts w:ascii="Calibri Light" w:hAnsi="Calibri Light"/>
                <w:sz w:val="13"/>
              </w:rPr>
            </w:pPr>
            <w:r>
              <w:rPr>
                <w:rFonts w:ascii="Calibri Light" w:hAnsi="Calibri Light"/>
                <w:spacing w:val="-1"/>
                <w:w w:val="105"/>
                <w:sz w:val="13"/>
              </w:rPr>
              <w:t>Čas obnovení</w:t>
            </w:r>
            <w:r>
              <w:rPr>
                <w:rFonts w:ascii="Calibri Light" w:hAnsi="Calibri Light"/>
                <w:spacing w:val="-28"/>
                <w:w w:val="105"/>
                <w:sz w:val="13"/>
              </w:rPr>
              <w:t xml:space="preserve"> </w:t>
            </w:r>
            <w:r>
              <w:rPr>
                <w:rFonts w:ascii="Calibri Light" w:hAnsi="Calibri Light"/>
                <w:w w:val="105"/>
                <w:sz w:val="13"/>
              </w:rPr>
              <w:t>služby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7435A0" w14:textId="77777777" w:rsidR="00A913FA" w:rsidRDefault="00F302CB">
            <w:pPr>
              <w:pStyle w:val="TableParagraph"/>
              <w:spacing w:before="6" w:line="268" w:lineRule="auto"/>
              <w:ind w:left="170" w:right="134" w:hanging="1"/>
              <w:jc w:val="center"/>
              <w:rPr>
                <w:rFonts w:ascii="Calibri Light" w:hAnsi="Calibri Light"/>
                <w:sz w:val="13"/>
              </w:rPr>
            </w:pPr>
            <w:r>
              <w:rPr>
                <w:rFonts w:ascii="Calibri Light" w:hAnsi="Calibri Light"/>
                <w:spacing w:val="-1"/>
                <w:w w:val="105"/>
                <w:sz w:val="13"/>
              </w:rPr>
              <w:t>Přepočtený</w:t>
            </w:r>
            <w:r>
              <w:rPr>
                <w:rFonts w:ascii="Calibri Light" w:hAnsi="Calibri Light"/>
                <w:spacing w:val="-28"/>
                <w:w w:val="105"/>
                <w:sz w:val="13"/>
              </w:rPr>
              <w:t xml:space="preserve"> </w:t>
            </w:r>
            <w:r>
              <w:rPr>
                <w:rFonts w:ascii="Calibri Light" w:hAnsi="Calibri Light"/>
                <w:w w:val="105"/>
                <w:sz w:val="13"/>
              </w:rPr>
              <w:t>Smluvený</w:t>
            </w:r>
            <w:r>
              <w:rPr>
                <w:rFonts w:ascii="Calibri Light" w:hAnsi="Calibri Light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 Light" w:hAnsi="Calibri Light"/>
                <w:spacing w:val="-2"/>
                <w:w w:val="105"/>
                <w:sz w:val="13"/>
              </w:rPr>
              <w:t>Reakční</w:t>
            </w:r>
            <w:r>
              <w:rPr>
                <w:rFonts w:ascii="Calibri Light" w:hAnsi="Calibri Light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 Light" w:hAnsi="Calibri Light"/>
                <w:spacing w:val="-2"/>
                <w:w w:val="105"/>
                <w:sz w:val="13"/>
              </w:rPr>
              <w:t>čas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39FA11" w14:textId="77777777" w:rsidR="00A913FA" w:rsidRDefault="00F302CB">
            <w:pPr>
              <w:pStyle w:val="TableParagraph"/>
              <w:spacing w:before="6" w:line="268" w:lineRule="auto"/>
              <w:ind w:left="116" w:right="79" w:firstLine="2"/>
              <w:jc w:val="center"/>
              <w:rPr>
                <w:rFonts w:ascii="Calibri Light" w:hAnsi="Calibri Light"/>
                <w:sz w:val="13"/>
              </w:rPr>
            </w:pPr>
            <w:r>
              <w:rPr>
                <w:rFonts w:ascii="Calibri Light" w:hAnsi="Calibri Light"/>
                <w:w w:val="105"/>
                <w:sz w:val="13"/>
              </w:rPr>
              <w:t>Přepočtený</w:t>
            </w:r>
            <w:r>
              <w:rPr>
                <w:rFonts w:ascii="Calibri Light" w:hAnsi="Calibri Light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 Light" w:hAnsi="Calibri Light"/>
                <w:w w:val="105"/>
                <w:sz w:val="13"/>
              </w:rPr>
              <w:t>smluvený Čas</w:t>
            </w:r>
            <w:r>
              <w:rPr>
                <w:rFonts w:ascii="Calibri Light" w:hAnsi="Calibri Light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 Light" w:hAnsi="Calibri Light"/>
                <w:sz w:val="13"/>
              </w:rPr>
              <w:t>obnovení</w:t>
            </w:r>
            <w:r>
              <w:rPr>
                <w:rFonts w:ascii="Calibri Light" w:hAnsi="Calibri Light"/>
                <w:spacing w:val="12"/>
                <w:sz w:val="13"/>
              </w:rPr>
              <w:t xml:space="preserve"> </w:t>
            </w:r>
            <w:r>
              <w:rPr>
                <w:rFonts w:ascii="Calibri Light" w:hAnsi="Calibri Light"/>
                <w:sz w:val="13"/>
              </w:rPr>
              <w:t>služby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3B27D4" w14:textId="77777777" w:rsidR="00A913FA" w:rsidRDefault="00F302CB">
            <w:pPr>
              <w:pStyle w:val="TableParagraph"/>
              <w:spacing w:before="6" w:line="268" w:lineRule="auto"/>
              <w:ind w:left="83" w:right="42" w:firstLine="52"/>
              <w:rPr>
                <w:rFonts w:ascii="Calibri Light" w:hAnsi="Calibri Light"/>
                <w:sz w:val="13"/>
              </w:rPr>
            </w:pPr>
            <w:r>
              <w:rPr>
                <w:rFonts w:ascii="Calibri Light" w:hAnsi="Calibri Light"/>
                <w:w w:val="105"/>
                <w:sz w:val="13"/>
              </w:rPr>
              <w:t>Dosažený</w:t>
            </w:r>
            <w:r>
              <w:rPr>
                <w:rFonts w:ascii="Calibri Light" w:hAnsi="Calibri Light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 Light" w:hAnsi="Calibri Light"/>
                <w:spacing w:val="-2"/>
                <w:w w:val="105"/>
                <w:sz w:val="13"/>
              </w:rPr>
              <w:t>Reakční</w:t>
            </w:r>
            <w:r>
              <w:rPr>
                <w:rFonts w:ascii="Calibri Light" w:hAnsi="Calibri Light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 Light" w:hAnsi="Calibri Light"/>
                <w:spacing w:val="-1"/>
                <w:w w:val="105"/>
                <w:sz w:val="13"/>
              </w:rPr>
              <w:t>čas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73DF0F" w14:textId="77777777" w:rsidR="00A913FA" w:rsidRDefault="00F302CB">
            <w:pPr>
              <w:pStyle w:val="TableParagraph"/>
              <w:spacing w:before="6" w:line="268" w:lineRule="auto"/>
              <w:ind w:left="53" w:right="11" w:firstLine="67"/>
              <w:rPr>
                <w:rFonts w:ascii="Calibri Light" w:hAnsi="Calibri Light"/>
                <w:sz w:val="13"/>
              </w:rPr>
            </w:pPr>
            <w:r>
              <w:rPr>
                <w:rFonts w:ascii="Calibri Light" w:hAnsi="Calibri Light"/>
                <w:w w:val="105"/>
                <w:sz w:val="13"/>
              </w:rPr>
              <w:t>Dosažený Čas</w:t>
            </w:r>
            <w:r>
              <w:rPr>
                <w:rFonts w:ascii="Calibri Light" w:hAnsi="Calibri Light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 Light" w:hAnsi="Calibri Light"/>
                <w:sz w:val="13"/>
              </w:rPr>
              <w:t>obnovení</w:t>
            </w:r>
            <w:r>
              <w:rPr>
                <w:rFonts w:ascii="Calibri Light" w:hAnsi="Calibri Light"/>
                <w:spacing w:val="12"/>
                <w:sz w:val="13"/>
              </w:rPr>
              <w:t xml:space="preserve"> </w:t>
            </w:r>
            <w:r>
              <w:rPr>
                <w:rFonts w:ascii="Calibri Light" w:hAnsi="Calibri Light"/>
                <w:sz w:val="13"/>
              </w:rPr>
              <w:t>služby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4123A1" w14:textId="77777777" w:rsidR="00A913FA" w:rsidRDefault="00F302CB">
            <w:pPr>
              <w:pStyle w:val="TableParagraph"/>
              <w:spacing w:before="6" w:line="268" w:lineRule="auto"/>
              <w:ind w:left="104" w:hanging="58"/>
              <w:rPr>
                <w:rFonts w:ascii="Calibri Light" w:hAnsi="Calibri Light"/>
                <w:sz w:val="13"/>
              </w:rPr>
            </w:pPr>
            <w:r>
              <w:rPr>
                <w:rFonts w:ascii="Calibri Light" w:hAnsi="Calibri Light"/>
                <w:sz w:val="13"/>
              </w:rPr>
              <w:t>Vyhodnocený</w:t>
            </w:r>
            <w:r>
              <w:rPr>
                <w:rFonts w:ascii="Calibri Light" w:hAnsi="Calibri Light"/>
                <w:spacing w:val="-27"/>
                <w:sz w:val="13"/>
              </w:rPr>
              <w:t xml:space="preserve"> </w:t>
            </w:r>
            <w:r>
              <w:rPr>
                <w:rFonts w:ascii="Calibri Light" w:hAnsi="Calibri Light"/>
                <w:w w:val="105"/>
                <w:sz w:val="13"/>
              </w:rPr>
              <w:t>Reakční</w:t>
            </w:r>
            <w:r>
              <w:rPr>
                <w:rFonts w:ascii="Calibri Light" w:hAnsi="Calibri Light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 Light" w:hAnsi="Calibri Light"/>
                <w:w w:val="105"/>
                <w:sz w:val="13"/>
              </w:rPr>
              <w:t>čas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00C7E2" w14:textId="77777777" w:rsidR="00A913FA" w:rsidRDefault="00F302CB">
            <w:pPr>
              <w:pStyle w:val="TableParagraph"/>
              <w:spacing w:before="6" w:line="268" w:lineRule="auto"/>
              <w:ind w:left="47" w:right="5"/>
              <w:jc w:val="center"/>
              <w:rPr>
                <w:rFonts w:ascii="Calibri Light" w:hAnsi="Calibri Light"/>
                <w:sz w:val="13"/>
              </w:rPr>
            </w:pPr>
            <w:r>
              <w:rPr>
                <w:rFonts w:ascii="Calibri Light" w:hAnsi="Calibri Light"/>
                <w:sz w:val="13"/>
              </w:rPr>
              <w:t>Vyhodnocený</w:t>
            </w:r>
            <w:r>
              <w:rPr>
                <w:rFonts w:ascii="Calibri Light" w:hAnsi="Calibri Light"/>
                <w:spacing w:val="-27"/>
                <w:sz w:val="13"/>
              </w:rPr>
              <w:t xml:space="preserve"> </w:t>
            </w:r>
            <w:r>
              <w:rPr>
                <w:rFonts w:ascii="Calibri Light" w:hAnsi="Calibri Light"/>
                <w:spacing w:val="-1"/>
                <w:w w:val="105"/>
                <w:sz w:val="13"/>
              </w:rPr>
              <w:t>Čas obnovení</w:t>
            </w:r>
            <w:r>
              <w:rPr>
                <w:rFonts w:ascii="Calibri Light" w:hAnsi="Calibri Light"/>
                <w:spacing w:val="-28"/>
                <w:w w:val="105"/>
                <w:sz w:val="13"/>
              </w:rPr>
              <w:t xml:space="preserve"> </w:t>
            </w:r>
            <w:r>
              <w:rPr>
                <w:rFonts w:ascii="Calibri Light" w:hAnsi="Calibri Light"/>
                <w:w w:val="105"/>
                <w:sz w:val="13"/>
              </w:rPr>
              <w:t>služby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00EE43" w14:textId="77777777" w:rsidR="00A913FA" w:rsidRDefault="00F302CB">
            <w:pPr>
              <w:pStyle w:val="TableParagraph"/>
              <w:spacing w:before="6" w:line="268" w:lineRule="auto"/>
              <w:ind w:left="67" w:right="22"/>
              <w:jc w:val="center"/>
              <w:rPr>
                <w:rFonts w:ascii="Calibri Light" w:hAnsi="Calibri Light"/>
                <w:sz w:val="13"/>
              </w:rPr>
            </w:pPr>
            <w:r>
              <w:rPr>
                <w:rFonts w:ascii="Calibri Light" w:hAnsi="Calibri Light"/>
                <w:spacing w:val="-2"/>
                <w:w w:val="105"/>
                <w:sz w:val="13"/>
              </w:rPr>
              <w:t xml:space="preserve">Započítat </w:t>
            </w:r>
            <w:r>
              <w:rPr>
                <w:rFonts w:ascii="Calibri Light" w:hAnsi="Calibri Light"/>
                <w:spacing w:val="-1"/>
                <w:w w:val="105"/>
                <w:sz w:val="13"/>
              </w:rPr>
              <w:t>čas do</w:t>
            </w:r>
            <w:r>
              <w:rPr>
                <w:rFonts w:ascii="Calibri Light" w:hAnsi="Calibri Light"/>
                <w:spacing w:val="-28"/>
                <w:w w:val="105"/>
                <w:sz w:val="13"/>
              </w:rPr>
              <w:t xml:space="preserve"> </w:t>
            </w:r>
            <w:r>
              <w:rPr>
                <w:rFonts w:ascii="Calibri Light" w:hAnsi="Calibri Light"/>
                <w:w w:val="105"/>
                <w:sz w:val="13"/>
              </w:rPr>
              <w:t>neplánovaných</w:t>
            </w:r>
            <w:r>
              <w:rPr>
                <w:rFonts w:ascii="Calibri Light" w:hAnsi="Calibri Light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 Light" w:hAnsi="Calibri Light"/>
                <w:w w:val="105"/>
                <w:sz w:val="13"/>
              </w:rPr>
              <w:t>odstávek</w:t>
            </w:r>
            <w:r>
              <w:rPr>
                <w:rFonts w:ascii="Calibri Light" w:hAnsi="Calibri Light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 Light" w:hAnsi="Calibri Light"/>
                <w:w w:val="105"/>
                <w:sz w:val="13"/>
              </w:rPr>
              <w:t>(ANO/NE)</w:t>
            </w:r>
          </w:p>
        </w:tc>
      </w:tr>
      <w:tr w:rsidR="00A913FA" w14:paraId="752990F4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FB09F47" w14:textId="77777777" w:rsidR="00A913FA" w:rsidRDefault="00F302CB">
            <w:pPr>
              <w:pStyle w:val="TableParagraph"/>
              <w:spacing w:before="4" w:line="138" w:lineRule="exact"/>
              <w:ind w:left="3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5DB1A6B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1915A7B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048F1D5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972475B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02832C4" w14:textId="77777777" w:rsidR="00A913FA" w:rsidRDefault="00F302CB">
            <w:pPr>
              <w:pStyle w:val="TableParagraph"/>
              <w:spacing w:before="4" w:line="138" w:lineRule="exact"/>
              <w:ind w:left="184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13078B3" w14:textId="77777777" w:rsidR="00A913FA" w:rsidRDefault="00F302CB">
            <w:pPr>
              <w:pStyle w:val="TableParagraph"/>
              <w:spacing w:before="4" w:line="138" w:lineRule="exact"/>
              <w:ind w:left="255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B93294B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7A3F9E9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8B74D69" w14:textId="77777777" w:rsidR="00A913FA" w:rsidRDefault="00F302CB">
            <w:pPr>
              <w:pStyle w:val="TableParagraph"/>
              <w:spacing w:before="4" w:line="138" w:lineRule="exact"/>
              <w:ind w:left="63" w:right="5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Ok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B21B952" w14:textId="77777777" w:rsidR="00A913FA" w:rsidRDefault="00F302CB">
            <w:pPr>
              <w:pStyle w:val="TableParagraph"/>
              <w:spacing w:before="4" w:line="138" w:lineRule="exact"/>
              <w:ind w:left="64" w:right="5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Ok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7CF4226" w14:textId="77777777" w:rsidR="00A913FA" w:rsidRDefault="00F302CB">
            <w:pPr>
              <w:pStyle w:val="TableParagraph"/>
              <w:spacing w:before="4" w:line="138" w:lineRule="exact"/>
              <w:ind w:left="67" w:right="1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Ne</w:t>
            </w:r>
          </w:p>
        </w:tc>
      </w:tr>
      <w:tr w:rsidR="00A913FA" w14:paraId="58B6481B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6AAE916" w14:textId="77777777" w:rsidR="00A913FA" w:rsidRDefault="00F302CB">
            <w:pPr>
              <w:pStyle w:val="TableParagraph"/>
              <w:spacing w:before="4" w:line="138" w:lineRule="exact"/>
              <w:ind w:left="3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5BCC1FD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56AEE4F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2454003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5B5A1D5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40E540D" w14:textId="77777777" w:rsidR="00A913FA" w:rsidRDefault="00F302CB">
            <w:pPr>
              <w:pStyle w:val="TableParagraph"/>
              <w:spacing w:before="4" w:line="138" w:lineRule="exact"/>
              <w:ind w:left="184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4BB513D" w14:textId="77777777" w:rsidR="00A913FA" w:rsidRDefault="00F302CB">
            <w:pPr>
              <w:pStyle w:val="TableParagraph"/>
              <w:spacing w:before="4" w:line="138" w:lineRule="exact"/>
              <w:ind w:left="255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12854D1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34AD6F4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9252063" w14:textId="77777777" w:rsidR="00A913FA" w:rsidRDefault="00F302CB">
            <w:pPr>
              <w:pStyle w:val="TableParagraph"/>
              <w:spacing w:before="4" w:line="138" w:lineRule="exact"/>
              <w:ind w:left="63" w:right="5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Ok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0585654" w14:textId="77777777" w:rsidR="00A913FA" w:rsidRDefault="00F302CB">
            <w:pPr>
              <w:pStyle w:val="TableParagraph"/>
              <w:spacing w:before="4" w:line="138" w:lineRule="exact"/>
              <w:ind w:left="64" w:right="5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Ok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7F47841" w14:textId="77777777" w:rsidR="00A913FA" w:rsidRDefault="00F302CB">
            <w:pPr>
              <w:pStyle w:val="TableParagraph"/>
              <w:spacing w:before="4" w:line="138" w:lineRule="exact"/>
              <w:ind w:left="67" w:right="1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Ano</w:t>
            </w:r>
          </w:p>
        </w:tc>
      </w:tr>
      <w:tr w:rsidR="00A913FA" w14:paraId="26FF0AD7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3F90AA6" w14:textId="77777777" w:rsidR="00A913FA" w:rsidRDefault="00F302CB">
            <w:pPr>
              <w:pStyle w:val="TableParagraph"/>
              <w:spacing w:before="4" w:line="138" w:lineRule="exact"/>
              <w:ind w:left="4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41A7026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54D4695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099A7BB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1C49677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DCD0B6D" w14:textId="77777777" w:rsidR="00A913FA" w:rsidRDefault="00F302CB">
            <w:pPr>
              <w:pStyle w:val="TableParagraph"/>
              <w:spacing w:before="4" w:line="138" w:lineRule="exact"/>
              <w:ind w:left="184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E3C3747" w14:textId="77777777" w:rsidR="00A913FA" w:rsidRDefault="00F302CB">
            <w:pPr>
              <w:pStyle w:val="TableParagraph"/>
              <w:spacing w:before="4" w:line="138" w:lineRule="exact"/>
              <w:ind w:left="255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721981B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ED4FA47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B927805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D1325F7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2A45FE0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913FA" w14:paraId="672CAAE0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14F9454" w14:textId="77777777" w:rsidR="00A913FA" w:rsidRDefault="00F302CB">
            <w:pPr>
              <w:pStyle w:val="TableParagraph"/>
              <w:spacing w:before="4" w:line="138" w:lineRule="exact"/>
              <w:ind w:left="4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4FA132A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8BDF207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9FA99C2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DE98F8E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34F99A" w14:textId="77777777" w:rsidR="00A913FA" w:rsidRDefault="00F302CB">
            <w:pPr>
              <w:pStyle w:val="TableParagraph"/>
              <w:spacing w:before="4" w:line="138" w:lineRule="exact"/>
              <w:ind w:left="184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F585992" w14:textId="77777777" w:rsidR="00A913FA" w:rsidRDefault="00F302CB">
            <w:pPr>
              <w:pStyle w:val="TableParagraph"/>
              <w:spacing w:before="4" w:line="138" w:lineRule="exact"/>
              <w:ind w:left="255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B70FA9A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84AA123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214A896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D945969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F36DF99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913FA" w14:paraId="6173DC0C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7A4395A" w14:textId="77777777" w:rsidR="00A913FA" w:rsidRDefault="00F302CB">
            <w:pPr>
              <w:pStyle w:val="TableParagraph"/>
              <w:spacing w:before="4" w:line="139" w:lineRule="exact"/>
              <w:ind w:left="4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23913B4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2B5AA58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E54D686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7B6A361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A68BC3" w14:textId="77777777" w:rsidR="00A913FA" w:rsidRDefault="00F302CB">
            <w:pPr>
              <w:pStyle w:val="TableParagraph"/>
              <w:spacing w:before="4" w:line="139" w:lineRule="exact"/>
              <w:ind w:left="185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44CBBA4" w14:textId="77777777" w:rsidR="00A913FA" w:rsidRDefault="00F302CB">
            <w:pPr>
              <w:pStyle w:val="TableParagraph"/>
              <w:spacing w:before="4" w:line="139" w:lineRule="exact"/>
              <w:ind w:left="255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EC74988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5CE722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D1BDF97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15D6E57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85EA1D8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913FA" w14:paraId="45FD0BB7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4CD920D" w14:textId="77777777" w:rsidR="00A913FA" w:rsidRDefault="00F302CB">
            <w:pPr>
              <w:pStyle w:val="TableParagraph"/>
              <w:spacing w:before="4" w:line="139" w:lineRule="exact"/>
              <w:ind w:left="4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D68C075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6AC2A23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5D94E31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C99809A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7E73C67" w14:textId="77777777" w:rsidR="00A913FA" w:rsidRDefault="00F302CB">
            <w:pPr>
              <w:pStyle w:val="TableParagraph"/>
              <w:spacing w:before="4" w:line="139" w:lineRule="exact"/>
              <w:ind w:left="185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D053EEA" w14:textId="77777777" w:rsidR="00A913FA" w:rsidRDefault="00F302CB">
            <w:pPr>
              <w:pStyle w:val="TableParagraph"/>
              <w:spacing w:before="4" w:line="139" w:lineRule="exact"/>
              <w:ind w:left="256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D4B8ED1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6B2D2D9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54FB063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D2EB2D7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38F92BC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913FA" w14:paraId="69954476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7B74805" w14:textId="77777777" w:rsidR="00A913FA" w:rsidRDefault="00F302CB">
            <w:pPr>
              <w:pStyle w:val="TableParagraph"/>
              <w:spacing w:before="4" w:line="139" w:lineRule="exact"/>
              <w:ind w:left="4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D52A7CD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6FC6853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C3AED93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BB90DCD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5532C70" w14:textId="77777777" w:rsidR="00A913FA" w:rsidRDefault="00F302CB">
            <w:pPr>
              <w:pStyle w:val="TableParagraph"/>
              <w:spacing w:before="4" w:line="139" w:lineRule="exact"/>
              <w:ind w:left="185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2DCC305" w14:textId="77777777" w:rsidR="00A913FA" w:rsidRDefault="00F302CB">
            <w:pPr>
              <w:pStyle w:val="TableParagraph"/>
              <w:spacing w:before="4" w:line="139" w:lineRule="exact"/>
              <w:ind w:left="256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A3253E2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7C8E05D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05432C4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92C6105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692D229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913FA" w14:paraId="6A1E77B9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E704D58" w14:textId="77777777" w:rsidR="00A913FA" w:rsidRDefault="00F302CB">
            <w:pPr>
              <w:pStyle w:val="TableParagraph"/>
              <w:spacing w:before="4" w:line="139" w:lineRule="exact"/>
              <w:ind w:left="4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553E0B7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DE0ABB8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F286025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AFD7562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88D19DF" w14:textId="77777777" w:rsidR="00A913FA" w:rsidRDefault="00F302CB">
            <w:pPr>
              <w:pStyle w:val="TableParagraph"/>
              <w:spacing w:before="4" w:line="139" w:lineRule="exact"/>
              <w:ind w:left="185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8268815" w14:textId="77777777" w:rsidR="00A913FA" w:rsidRDefault="00F302CB">
            <w:pPr>
              <w:pStyle w:val="TableParagraph"/>
              <w:spacing w:before="4" w:line="139" w:lineRule="exact"/>
              <w:ind w:left="256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93F6212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FA24193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BA99F7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7B1726C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D7F5CF9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913FA" w14:paraId="3F6C63B2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DE3E80C" w14:textId="77777777" w:rsidR="00A913FA" w:rsidRDefault="00F302CB">
            <w:pPr>
              <w:pStyle w:val="TableParagraph"/>
              <w:spacing w:before="4" w:line="139" w:lineRule="exact"/>
              <w:ind w:left="4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B49E728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D35B85A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0EE5833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2BA479D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F5A1685" w14:textId="77777777" w:rsidR="00A913FA" w:rsidRDefault="00F302CB">
            <w:pPr>
              <w:pStyle w:val="TableParagraph"/>
              <w:spacing w:before="4" w:line="139" w:lineRule="exact"/>
              <w:ind w:left="185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E1EC6E8" w14:textId="77777777" w:rsidR="00A913FA" w:rsidRDefault="00F302CB">
            <w:pPr>
              <w:pStyle w:val="TableParagraph"/>
              <w:spacing w:before="4" w:line="139" w:lineRule="exact"/>
              <w:ind w:left="256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DC17CEA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2E1CD30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B897C69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76970B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48D651B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913FA" w14:paraId="6B93C0DD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C3987EB" w14:textId="77777777" w:rsidR="00A913FA" w:rsidRDefault="00F302CB">
            <w:pPr>
              <w:pStyle w:val="TableParagraph"/>
              <w:spacing w:before="4" w:line="139" w:lineRule="exact"/>
              <w:ind w:left="4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6201D90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91AD2F7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51C034E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EB79C4F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4F4356D" w14:textId="77777777" w:rsidR="00A913FA" w:rsidRDefault="00F302CB">
            <w:pPr>
              <w:pStyle w:val="TableParagraph"/>
              <w:spacing w:before="4" w:line="139" w:lineRule="exact"/>
              <w:ind w:left="185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7B26F51" w14:textId="77777777" w:rsidR="00A913FA" w:rsidRDefault="00F302CB">
            <w:pPr>
              <w:pStyle w:val="TableParagraph"/>
              <w:spacing w:before="4" w:line="139" w:lineRule="exact"/>
              <w:ind w:left="256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3652C4D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B615073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F583ABE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6D28B9A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6426118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913FA" w14:paraId="00F86623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E5AD4E6" w14:textId="77777777" w:rsidR="00A913FA" w:rsidRDefault="00F302CB">
            <w:pPr>
              <w:pStyle w:val="TableParagraph"/>
              <w:spacing w:before="3" w:line="139" w:lineRule="exact"/>
              <w:ind w:left="4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DA643B7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E8073E3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0EA8BFA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108DEB8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C551E12" w14:textId="77777777" w:rsidR="00A913FA" w:rsidRDefault="00F302CB">
            <w:pPr>
              <w:pStyle w:val="TableParagraph"/>
              <w:spacing w:before="3" w:line="139" w:lineRule="exact"/>
              <w:ind w:left="185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86F81A9" w14:textId="77777777" w:rsidR="00A913FA" w:rsidRDefault="00F302CB">
            <w:pPr>
              <w:pStyle w:val="TableParagraph"/>
              <w:spacing w:before="3" w:line="139" w:lineRule="exact"/>
              <w:ind w:left="256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8CE2A9B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845399A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2BF92C0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A6DA65F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B943D16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913FA" w14:paraId="7B093EF4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4730AFB" w14:textId="77777777" w:rsidR="00A913FA" w:rsidRDefault="00F302CB">
            <w:pPr>
              <w:pStyle w:val="TableParagraph"/>
              <w:spacing w:before="3" w:line="139" w:lineRule="exact"/>
              <w:ind w:left="4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C7916D9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C6E7C11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59A6DF8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0799C1C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466AFEB" w14:textId="77777777" w:rsidR="00A913FA" w:rsidRDefault="00F302CB">
            <w:pPr>
              <w:pStyle w:val="TableParagraph"/>
              <w:spacing w:before="3" w:line="139" w:lineRule="exact"/>
              <w:ind w:left="186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277AABB" w14:textId="77777777" w:rsidR="00A913FA" w:rsidRDefault="00F302CB">
            <w:pPr>
              <w:pStyle w:val="TableParagraph"/>
              <w:spacing w:before="3" w:line="139" w:lineRule="exact"/>
              <w:ind w:left="256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3DD920A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3855C2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A3EE24C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97C49E2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02B5FDB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913FA" w14:paraId="3E256B65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CC11426" w14:textId="77777777" w:rsidR="00A913FA" w:rsidRDefault="00F302CB">
            <w:pPr>
              <w:pStyle w:val="TableParagraph"/>
              <w:spacing w:before="3" w:line="139" w:lineRule="exact"/>
              <w:ind w:left="4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62EB2E0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890F046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B5E9068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5D6E3F5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FF429B6" w14:textId="77777777" w:rsidR="00A913FA" w:rsidRDefault="00F302CB">
            <w:pPr>
              <w:pStyle w:val="TableParagraph"/>
              <w:spacing w:before="3" w:line="139" w:lineRule="exact"/>
              <w:ind w:left="186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4F100C2" w14:textId="77777777" w:rsidR="00A913FA" w:rsidRDefault="00F302CB">
            <w:pPr>
              <w:pStyle w:val="TableParagraph"/>
              <w:spacing w:before="3" w:line="139" w:lineRule="exact"/>
              <w:ind w:left="257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CB703EC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41E285C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3FF3107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008D10E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D48D524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913FA" w14:paraId="67F763DB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C95C6B3" w14:textId="77777777" w:rsidR="00A913FA" w:rsidRDefault="00F302CB">
            <w:pPr>
              <w:pStyle w:val="TableParagraph"/>
              <w:spacing w:before="3" w:line="139" w:lineRule="exact"/>
              <w:ind w:left="4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8F4A608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C92550D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4D5ACE3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4566026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0B369EC" w14:textId="77777777" w:rsidR="00A913FA" w:rsidRDefault="00F302CB">
            <w:pPr>
              <w:pStyle w:val="TableParagraph"/>
              <w:spacing w:before="3" w:line="139" w:lineRule="exact"/>
              <w:ind w:left="186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DF34D97" w14:textId="77777777" w:rsidR="00A913FA" w:rsidRDefault="00F302CB">
            <w:pPr>
              <w:pStyle w:val="TableParagraph"/>
              <w:spacing w:before="3" w:line="139" w:lineRule="exact"/>
              <w:ind w:left="257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9F45EF1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EEB0929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9CB39EB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79C5E8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EAA57CE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913FA" w14:paraId="68F123A0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8BEC9AA" w14:textId="77777777" w:rsidR="00A913FA" w:rsidRDefault="00F302CB">
            <w:pPr>
              <w:pStyle w:val="TableParagraph"/>
              <w:spacing w:before="3" w:line="139" w:lineRule="exact"/>
              <w:ind w:left="4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A4B30F5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1A21BAA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30C41D8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846C354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DC02869" w14:textId="77777777" w:rsidR="00A913FA" w:rsidRDefault="00F302CB">
            <w:pPr>
              <w:pStyle w:val="TableParagraph"/>
              <w:spacing w:before="3" w:line="139" w:lineRule="exact"/>
              <w:ind w:left="186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FDB1525" w14:textId="77777777" w:rsidR="00A913FA" w:rsidRDefault="00F302CB">
            <w:pPr>
              <w:pStyle w:val="TableParagraph"/>
              <w:spacing w:before="3" w:line="139" w:lineRule="exact"/>
              <w:ind w:left="257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2C6ED7A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49154A4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68B998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AA4E7E5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360F057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913FA" w14:paraId="118BA3DF" w14:textId="77777777">
        <w:trPr>
          <w:trHeight w:val="16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5F0B23B" w14:textId="77777777" w:rsidR="00A913FA" w:rsidRDefault="00F302CB">
            <w:pPr>
              <w:pStyle w:val="TableParagraph"/>
              <w:spacing w:before="3" w:line="139" w:lineRule="exact"/>
              <w:ind w:left="4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N/A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DF233A2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FB3C284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E3A14C0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53AD893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D935C8A" w14:textId="77777777" w:rsidR="00A913FA" w:rsidRDefault="00F302CB">
            <w:pPr>
              <w:pStyle w:val="TableParagraph"/>
              <w:spacing w:before="3" w:line="139" w:lineRule="exact"/>
              <w:ind w:left="186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951EB82" w14:textId="77777777" w:rsidR="00A913FA" w:rsidRDefault="00F302CB">
            <w:pPr>
              <w:pStyle w:val="TableParagraph"/>
              <w:spacing w:before="3" w:line="139" w:lineRule="exact"/>
              <w:ind w:left="257"/>
              <w:rPr>
                <w:rFonts w:ascii="Calibri"/>
                <w:sz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0.1.00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0:00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6C497BE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EFE32BB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8ED208C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C069B5D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483060A" w14:textId="77777777" w:rsidR="00A913FA" w:rsidRDefault="00A913F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51A6D9E" w14:textId="77777777" w:rsidR="00A913FA" w:rsidRDefault="00A913FA">
      <w:pPr>
        <w:rPr>
          <w:rFonts w:ascii="Times New Roman"/>
          <w:sz w:val="10"/>
        </w:rPr>
        <w:sectPr w:rsidR="00A913FA">
          <w:footerReference w:type="default" r:id="rId18"/>
          <w:pgSz w:w="11910" w:h="16840"/>
          <w:pgMar w:top="1120" w:right="90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56"/>
        <w:gridCol w:w="1546"/>
        <w:gridCol w:w="1779"/>
        <w:gridCol w:w="2158"/>
        <w:gridCol w:w="3080"/>
      </w:tblGrid>
      <w:tr w:rsidR="00A913FA" w14:paraId="02B244E7" w14:textId="77777777">
        <w:trPr>
          <w:trHeight w:val="184"/>
        </w:trPr>
        <w:tc>
          <w:tcPr>
            <w:tcW w:w="790" w:type="dxa"/>
            <w:shd w:val="clear" w:color="auto" w:fill="F1F1F1"/>
          </w:tcPr>
          <w:p w14:paraId="51EC0470" w14:textId="77777777" w:rsidR="00A913FA" w:rsidRDefault="00F302CB">
            <w:pPr>
              <w:pStyle w:val="TableParagraph"/>
              <w:spacing w:before="3" w:line="161" w:lineRule="exact"/>
              <w:ind w:left="28"/>
              <w:rPr>
                <w:rFonts w:ascii="Calibri"/>
                <w:b/>
                <w:sz w:val="15"/>
              </w:rPr>
            </w:pPr>
            <w:bookmarkStart w:id="60" w:name="Plán_odstávek"/>
            <w:bookmarkEnd w:id="60"/>
            <w:r>
              <w:rPr>
                <w:rFonts w:ascii="Calibri"/>
                <w:b/>
                <w:sz w:val="15"/>
              </w:rPr>
              <w:t>Datum</w:t>
            </w:r>
          </w:p>
        </w:tc>
        <w:tc>
          <w:tcPr>
            <w:tcW w:w="456" w:type="dxa"/>
            <w:shd w:val="clear" w:color="auto" w:fill="F1F1F1"/>
          </w:tcPr>
          <w:p w14:paraId="667325CF" w14:textId="77777777" w:rsidR="00A913FA" w:rsidRDefault="00F302CB">
            <w:pPr>
              <w:pStyle w:val="TableParagraph"/>
              <w:spacing w:before="3" w:line="161" w:lineRule="exact"/>
              <w:ind w:left="138" w:right="108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ID</w:t>
            </w:r>
          </w:p>
        </w:tc>
        <w:tc>
          <w:tcPr>
            <w:tcW w:w="1546" w:type="dxa"/>
            <w:shd w:val="clear" w:color="auto" w:fill="F1F1F1"/>
          </w:tcPr>
          <w:p w14:paraId="6A7E7054" w14:textId="77777777" w:rsidR="00A913FA" w:rsidRDefault="00F302CB">
            <w:pPr>
              <w:pStyle w:val="TableParagraph"/>
              <w:spacing w:before="3" w:line="161" w:lineRule="exact"/>
              <w:ind w:left="2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Název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odstávky</w:t>
            </w:r>
          </w:p>
        </w:tc>
        <w:tc>
          <w:tcPr>
            <w:tcW w:w="1779" w:type="dxa"/>
            <w:shd w:val="clear" w:color="auto" w:fill="F1F1F1"/>
          </w:tcPr>
          <w:p w14:paraId="0FA84992" w14:textId="77777777" w:rsidR="00A913FA" w:rsidRDefault="00F302CB">
            <w:pPr>
              <w:pStyle w:val="TableParagraph"/>
              <w:spacing w:before="3" w:line="161" w:lineRule="exact"/>
              <w:ind w:left="2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Start</w:t>
            </w:r>
          </w:p>
        </w:tc>
        <w:tc>
          <w:tcPr>
            <w:tcW w:w="2158" w:type="dxa"/>
            <w:shd w:val="clear" w:color="auto" w:fill="F1F1F1"/>
          </w:tcPr>
          <w:p w14:paraId="461B0D9A" w14:textId="77777777" w:rsidR="00A913FA" w:rsidRDefault="00F302CB">
            <w:pPr>
              <w:pStyle w:val="TableParagraph"/>
              <w:spacing w:before="3" w:line="161" w:lineRule="exact"/>
              <w:ind w:left="2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Konec</w:t>
            </w:r>
          </w:p>
        </w:tc>
        <w:tc>
          <w:tcPr>
            <w:tcW w:w="3080" w:type="dxa"/>
            <w:shd w:val="clear" w:color="auto" w:fill="F1F1F1"/>
          </w:tcPr>
          <w:p w14:paraId="16E5A331" w14:textId="77777777" w:rsidR="00A913FA" w:rsidRDefault="00F302CB">
            <w:pPr>
              <w:pStyle w:val="TableParagraph"/>
              <w:spacing w:before="3" w:line="161" w:lineRule="exact"/>
              <w:ind w:left="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Poznámka</w:t>
            </w:r>
          </w:p>
        </w:tc>
      </w:tr>
      <w:tr w:rsidR="00A913FA" w14:paraId="0212584F" w14:textId="77777777">
        <w:trPr>
          <w:trHeight w:val="184"/>
        </w:trPr>
        <w:tc>
          <w:tcPr>
            <w:tcW w:w="790" w:type="dxa"/>
          </w:tcPr>
          <w:p w14:paraId="0C0A0AF1" w14:textId="77777777" w:rsidR="00A913FA" w:rsidRDefault="00F302CB">
            <w:pPr>
              <w:pStyle w:val="TableParagraph"/>
              <w:spacing w:before="3" w:line="161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01.01.2022</w:t>
            </w:r>
          </w:p>
        </w:tc>
        <w:tc>
          <w:tcPr>
            <w:tcW w:w="456" w:type="dxa"/>
          </w:tcPr>
          <w:p w14:paraId="78527BCB" w14:textId="77777777" w:rsidR="00A913FA" w:rsidRDefault="00F302CB">
            <w:pPr>
              <w:pStyle w:val="TableParagraph"/>
              <w:spacing w:before="3" w:line="161" w:lineRule="exact"/>
              <w:ind w:left="3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1546" w:type="dxa"/>
          </w:tcPr>
          <w:p w14:paraId="0F640D15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0C568A04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6EF97572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731B86E1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5539FF9B" w14:textId="77777777">
        <w:trPr>
          <w:trHeight w:val="184"/>
        </w:trPr>
        <w:tc>
          <w:tcPr>
            <w:tcW w:w="790" w:type="dxa"/>
          </w:tcPr>
          <w:p w14:paraId="14D277D6" w14:textId="77777777" w:rsidR="00A913FA" w:rsidRDefault="00F302CB">
            <w:pPr>
              <w:pStyle w:val="TableParagraph"/>
              <w:spacing w:before="3" w:line="161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02.01.2022</w:t>
            </w:r>
          </w:p>
        </w:tc>
        <w:tc>
          <w:tcPr>
            <w:tcW w:w="456" w:type="dxa"/>
          </w:tcPr>
          <w:p w14:paraId="694C1BDE" w14:textId="77777777" w:rsidR="00A913FA" w:rsidRDefault="00F302CB">
            <w:pPr>
              <w:pStyle w:val="TableParagraph"/>
              <w:spacing w:before="3" w:line="161" w:lineRule="exact"/>
              <w:ind w:left="3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546" w:type="dxa"/>
          </w:tcPr>
          <w:p w14:paraId="27D5FD4D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57632ACB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126D93F4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10D1A1D4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3CB7635C" w14:textId="77777777">
        <w:trPr>
          <w:trHeight w:val="184"/>
        </w:trPr>
        <w:tc>
          <w:tcPr>
            <w:tcW w:w="790" w:type="dxa"/>
          </w:tcPr>
          <w:p w14:paraId="2D0FC2FD" w14:textId="77777777" w:rsidR="00A913FA" w:rsidRDefault="00F302CB">
            <w:pPr>
              <w:pStyle w:val="TableParagraph"/>
              <w:spacing w:before="3" w:line="161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03.01.2022</w:t>
            </w:r>
          </w:p>
        </w:tc>
        <w:tc>
          <w:tcPr>
            <w:tcW w:w="456" w:type="dxa"/>
          </w:tcPr>
          <w:p w14:paraId="50B82A0B" w14:textId="77777777" w:rsidR="00A913FA" w:rsidRDefault="00F302CB">
            <w:pPr>
              <w:pStyle w:val="TableParagraph"/>
              <w:spacing w:before="3" w:line="161" w:lineRule="exact"/>
              <w:ind w:left="3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1546" w:type="dxa"/>
          </w:tcPr>
          <w:p w14:paraId="4431C26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43FCFF61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5BDE0B05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7059B666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5CBEA3F9" w14:textId="77777777">
        <w:trPr>
          <w:trHeight w:val="184"/>
        </w:trPr>
        <w:tc>
          <w:tcPr>
            <w:tcW w:w="790" w:type="dxa"/>
          </w:tcPr>
          <w:p w14:paraId="626BA772" w14:textId="77777777" w:rsidR="00A913FA" w:rsidRDefault="00F302CB">
            <w:pPr>
              <w:pStyle w:val="TableParagraph"/>
              <w:spacing w:before="3" w:line="161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04.01.2022</w:t>
            </w:r>
          </w:p>
        </w:tc>
        <w:tc>
          <w:tcPr>
            <w:tcW w:w="456" w:type="dxa"/>
          </w:tcPr>
          <w:p w14:paraId="5703B740" w14:textId="77777777" w:rsidR="00A913FA" w:rsidRDefault="00F302CB">
            <w:pPr>
              <w:pStyle w:val="TableParagraph"/>
              <w:spacing w:before="3" w:line="161" w:lineRule="exact"/>
              <w:ind w:left="3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1546" w:type="dxa"/>
          </w:tcPr>
          <w:p w14:paraId="4499EF3C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607BBA98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05B24558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231AF891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45D60F00" w14:textId="77777777">
        <w:trPr>
          <w:trHeight w:val="184"/>
        </w:trPr>
        <w:tc>
          <w:tcPr>
            <w:tcW w:w="790" w:type="dxa"/>
          </w:tcPr>
          <w:p w14:paraId="18A5645F" w14:textId="77777777" w:rsidR="00A913FA" w:rsidRDefault="00F302CB">
            <w:pPr>
              <w:pStyle w:val="TableParagraph"/>
              <w:spacing w:before="3" w:line="161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05.01.2022</w:t>
            </w:r>
          </w:p>
        </w:tc>
        <w:tc>
          <w:tcPr>
            <w:tcW w:w="456" w:type="dxa"/>
          </w:tcPr>
          <w:p w14:paraId="1C084CFB" w14:textId="77777777" w:rsidR="00A913FA" w:rsidRDefault="00F302CB">
            <w:pPr>
              <w:pStyle w:val="TableParagraph"/>
              <w:spacing w:before="3" w:line="161" w:lineRule="exact"/>
              <w:ind w:left="3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</w:t>
            </w:r>
          </w:p>
        </w:tc>
        <w:tc>
          <w:tcPr>
            <w:tcW w:w="1546" w:type="dxa"/>
          </w:tcPr>
          <w:p w14:paraId="057E0311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4E485A66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48C0CFE0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27F38F88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1EBEBCA4" w14:textId="77777777">
        <w:trPr>
          <w:trHeight w:val="184"/>
        </w:trPr>
        <w:tc>
          <w:tcPr>
            <w:tcW w:w="790" w:type="dxa"/>
          </w:tcPr>
          <w:p w14:paraId="400A4E7D" w14:textId="77777777" w:rsidR="00A913FA" w:rsidRDefault="00F302CB">
            <w:pPr>
              <w:pStyle w:val="TableParagraph"/>
              <w:spacing w:before="3" w:line="161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06.01.2022</w:t>
            </w:r>
          </w:p>
        </w:tc>
        <w:tc>
          <w:tcPr>
            <w:tcW w:w="456" w:type="dxa"/>
          </w:tcPr>
          <w:p w14:paraId="6671E2EE" w14:textId="77777777" w:rsidR="00A913FA" w:rsidRDefault="00F302CB">
            <w:pPr>
              <w:pStyle w:val="TableParagraph"/>
              <w:spacing w:before="3" w:line="161" w:lineRule="exact"/>
              <w:ind w:left="3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6</w:t>
            </w:r>
          </w:p>
        </w:tc>
        <w:tc>
          <w:tcPr>
            <w:tcW w:w="1546" w:type="dxa"/>
          </w:tcPr>
          <w:p w14:paraId="3A1BB647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542C9842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4DDA0D58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413EBBFD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7B19AB0B" w14:textId="77777777">
        <w:trPr>
          <w:trHeight w:val="184"/>
        </w:trPr>
        <w:tc>
          <w:tcPr>
            <w:tcW w:w="790" w:type="dxa"/>
          </w:tcPr>
          <w:p w14:paraId="1657B05B" w14:textId="77777777" w:rsidR="00A913FA" w:rsidRDefault="00F302CB">
            <w:pPr>
              <w:pStyle w:val="TableParagraph"/>
              <w:spacing w:before="3" w:line="161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07.01.2022</w:t>
            </w:r>
          </w:p>
        </w:tc>
        <w:tc>
          <w:tcPr>
            <w:tcW w:w="456" w:type="dxa"/>
          </w:tcPr>
          <w:p w14:paraId="3D153F31" w14:textId="77777777" w:rsidR="00A913FA" w:rsidRDefault="00F302CB">
            <w:pPr>
              <w:pStyle w:val="TableParagraph"/>
              <w:spacing w:before="3" w:line="161" w:lineRule="exact"/>
              <w:ind w:left="3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7</w:t>
            </w:r>
          </w:p>
        </w:tc>
        <w:tc>
          <w:tcPr>
            <w:tcW w:w="1546" w:type="dxa"/>
          </w:tcPr>
          <w:p w14:paraId="7326141D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16DE8A28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7266F07A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72247140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3BA8EB37" w14:textId="77777777">
        <w:trPr>
          <w:trHeight w:val="184"/>
        </w:trPr>
        <w:tc>
          <w:tcPr>
            <w:tcW w:w="790" w:type="dxa"/>
          </w:tcPr>
          <w:p w14:paraId="22C3BC82" w14:textId="77777777" w:rsidR="00A913FA" w:rsidRDefault="00F302CB">
            <w:pPr>
              <w:pStyle w:val="TableParagraph"/>
              <w:spacing w:before="2" w:line="161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08.01.2022</w:t>
            </w:r>
          </w:p>
        </w:tc>
        <w:tc>
          <w:tcPr>
            <w:tcW w:w="456" w:type="dxa"/>
          </w:tcPr>
          <w:p w14:paraId="4A239647" w14:textId="77777777" w:rsidR="00A913FA" w:rsidRDefault="00F302CB">
            <w:pPr>
              <w:pStyle w:val="TableParagraph"/>
              <w:spacing w:before="2" w:line="161" w:lineRule="exact"/>
              <w:ind w:left="3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8</w:t>
            </w:r>
          </w:p>
        </w:tc>
        <w:tc>
          <w:tcPr>
            <w:tcW w:w="1546" w:type="dxa"/>
          </w:tcPr>
          <w:p w14:paraId="5248ED78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52CAFFF7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50CA8BBC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055F7F72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239C88E6" w14:textId="77777777">
        <w:trPr>
          <w:trHeight w:val="184"/>
        </w:trPr>
        <w:tc>
          <w:tcPr>
            <w:tcW w:w="790" w:type="dxa"/>
          </w:tcPr>
          <w:p w14:paraId="5A547CAA" w14:textId="77777777" w:rsidR="00A913FA" w:rsidRDefault="00F302CB">
            <w:pPr>
              <w:pStyle w:val="TableParagraph"/>
              <w:spacing w:before="2" w:line="161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09.01.2022</w:t>
            </w:r>
          </w:p>
        </w:tc>
        <w:tc>
          <w:tcPr>
            <w:tcW w:w="456" w:type="dxa"/>
          </w:tcPr>
          <w:p w14:paraId="763F5DDF" w14:textId="77777777" w:rsidR="00A913FA" w:rsidRDefault="00F302CB">
            <w:pPr>
              <w:pStyle w:val="TableParagraph"/>
              <w:spacing w:before="2" w:line="161" w:lineRule="exact"/>
              <w:ind w:left="3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9</w:t>
            </w:r>
          </w:p>
        </w:tc>
        <w:tc>
          <w:tcPr>
            <w:tcW w:w="1546" w:type="dxa"/>
          </w:tcPr>
          <w:p w14:paraId="7801253A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5EFE0D97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535C4CD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16FDD9E3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58160279" w14:textId="77777777">
        <w:trPr>
          <w:trHeight w:val="184"/>
        </w:trPr>
        <w:tc>
          <w:tcPr>
            <w:tcW w:w="790" w:type="dxa"/>
          </w:tcPr>
          <w:p w14:paraId="473C9235" w14:textId="77777777" w:rsidR="00A913FA" w:rsidRDefault="00F302CB">
            <w:pPr>
              <w:pStyle w:val="TableParagraph"/>
              <w:spacing w:before="2" w:line="162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10.01.2022</w:t>
            </w:r>
          </w:p>
        </w:tc>
        <w:tc>
          <w:tcPr>
            <w:tcW w:w="456" w:type="dxa"/>
          </w:tcPr>
          <w:p w14:paraId="79C1CCFF" w14:textId="77777777" w:rsidR="00A913FA" w:rsidRDefault="00F302CB">
            <w:pPr>
              <w:pStyle w:val="TableParagraph"/>
              <w:spacing w:before="2" w:line="162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10</w:t>
            </w:r>
          </w:p>
        </w:tc>
        <w:tc>
          <w:tcPr>
            <w:tcW w:w="1546" w:type="dxa"/>
          </w:tcPr>
          <w:p w14:paraId="1AE2595C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788AE8AC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040D0EEA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0401E760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5E6081D6" w14:textId="77777777">
        <w:trPr>
          <w:trHeight w:val="184"/>
        </w:trPr>
        <w:tc>
          <w:tcPr>
            <w:tcW w:w="790" w:type="dxa"/>
          </w:tcPr>
          <w:p w14:paraId="5F69C96D" w14:textId="77777777" w:rsidR="00A913FA" w:rsidRDefault="00F302CB">
            <w:pPr>
              <w:pStyle w:val="TableParagraph"/>
              <w:spacing w:before="2" w:line="162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11.01.2022</w:t>
            </w:r>
          </w:p>
        </w:tc>
        <w:tc>
          <w:tcPr>
            <w:tcW w:w="456" w:type="dxa"/>
          </w:tcPr>
          <w:p w14:paraId="786142E5" w14:textId="77777777" w:rsidR="00A913FA" w:rsidRDefault="00F302CB">
            <w:pPr>
              <w:pStyle w:val="TableParagraph"/>
              <w:spacing w:before="2" w:line="162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11</w:t>
            </w:r>
          </w:p>
        </w:tc>
        <w:tc>
          <w:tcPr>
            <w:tcW w:w="1546" w:type="dxa"/>
          </w:tcPr>
          <w:p w14:paraId="46504566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10833DCA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15E618CC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3751F63E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6627D792" w14:textId="77777777">
        <w:trPr>
          <w:trHeight w:val="184"/>
        </w:trPr>
        <w:tc>
          <w:tcPr>
            <w:tcW w:w="790" w:type="dxa"/>
          </w:tcPr>
          <w:p w14:paraId="3761DC5D" w14:textId="77777777" w:rsidR="00A913FA" w:rsidRDefault="00F302CB">
            <w:pPr>
              <w:pStyle w:val="TableParagraph"/>
              <w:spacing w:before="2" w:line="162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12.01.2022</w:t>
            </w:r>
          </w:p>
        </w:tc>
        <w:tc>
          <w:tcPr>
            <w:tcW w:w="456" w:type="dxa"/>
          </w:tcPr>
          <w:p w14:paraId="404FABA9" w14:textId="77777777" w:rsidR="00A913FA" w:rsidRDefault="00F302CB">
            <w:pPr>
              <w:pStyle w:val="TableParagraph"/>
              <w:spacing w:before="2" w:line="162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12</w:t>
            </w:r>
          </w:p>
        </w:tc>
        <w:tc>
          <w:tcPr>
            <w:tcW w:w="1546" w:type="dxa"/>
          </w:tcPr>
          <w:p w14:paraId="4B793DF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054C440B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59DB1CC2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45EB123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3F76FB81" w14:textId="77777777">
        <w:trPr>
          <w:trHeight w:val="184"/>
        </w:trPr>
        <w:tc>
          <w:tcPr>
            <w:tcW w:w="790" w:type="dxa"/>
          </w:tcPr>
          <w:p w14:paraId="2185F054" w14:textId="77777777" w:rsidR="00A913FA" w:rsidRDefault="00F302CB">
            <w:pPr>
              <w:pStyle w:val="TableParagraph"/>
              <w:spacing w:before="2" w:line="162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13.01.2022</w:t>
            </w:r>
          </w:p>
        </w:tc>
        <w:tc>
          <w:tcPr>
            <w:tcW w:w="456" w:type="dxa"/>
          </w:tcPr>
          <w:p w14:paraId="2A619CC2" w14:textId="77777777" w:rsidR="00A913FA" w:rsidRDefault="00F302CB">
            <w:pPr>
              <w:pStyle w:val="TableParagraph"/>
              <w:spacing w:before="2" w:line="162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</w:t>
            </w:r>
          </w:p>
        </w:tc>
        <w:tc>
          <w:tcPr>
            <w:tcW w:w="1546" w:type="dxa"/>
          </w:tcPr>
          <w:p w14:paraId="7DC79AE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6D8FC892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400E6BB8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0447543B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20F25A70" w14:textId="77777777">
        <w:trPr>
          <w:trHeight w:val="184"/>
        </w:trPr>
        <w:tc>
          <w:tcPr>
            <w:tcW w:w="790" w:type="dxa"/>
          </w:tcPr>
          <w:p w14:paraId="529B53D0" w14:textId="77777777" w:rsidR="00A913FA" w:rsidRDefault="00F302CB">
            <w:pPr>
              <w:pStyle w:val="TableParagraph"/>
              <w:spacing w:before="2" w:line="162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14.01.2022</w:t>
            </w:r>
          </w:p>
        </w:tc>
        <w:tc>
          <w:tcPr>
            <w:tcW w:w="456" w:type="dxa"/>
          </w:tcPr>
          <w:p w14:paraId="2BEB2523" w14:textId="77777777" w:rsidR="00A913FA" w:rsidRDefault="00F302CB">
            <w:pPr>
              <w:pStyle w:val="TableParagraph"/>
              <w:spacing w:before="2" w:line="162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</w:t>
            </w:r>
          </w:p>
        </w:tc>
        <w:tc>
          <w:tcPr>
            <w:tcW w:w="1546" w:type="dxa"/>
          </w:tcPr>
          <w:p w14:paraId="76FC69A2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4C6D555A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19702DF2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7F9F64FE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52B44DDF" w14:textId="77777777">
        <w:trPr>
          <w:trHeight w:val="184"/>
        </w:trPr>
        <w:tc>
          <w:tcPr>
            <w:tcW w:w="790" w:type="dxa"/>
          </w:tcPr>
          <w:p w14:paraId="0C843F66" w14:textId="77777777" w:rsidR="00A913FA" w:rsidRDefault="00F302CB">
            <w:pPr>
              <w:pStyle w:val="TableParagraph"/>
              <w:spacing w:before="2" w:line="162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15.01.2022</w:t>
            </w:r>
          </w:p>
        </w:tc>
        <w:tc>
          <w:tcPr>
            <w:tcW w:w="456" w:type="dxa"/>
          </w:tcPr>
          <w:p w14:paraId="4880F52F" w14:textId="77777777" w:rsidR="00A913FA" w:rsidRDefault="00F302CB">
            <w:pPr>
              <w:pStyle w:val="TableParagraph"/>
              <w:spacing w:before="2" w:line="162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15</w:t>
            </w:r>
          </w:p>
        </w:tc>
        <w:tc>
          <w:tcPr>
            <w:tcW w:w="1546" w:type="dxa"/>
          </w:tcPr>
          <w:p w14:paraId="164AF0B5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5401010E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459263DB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1C0DA65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5C9BF3BF" w14:textId="77777777">
        <w:trPr>
          <w:trHeight w:val="184"/>
        </w:trPr>
        <w:tc>
          <w:tcPr>
            <w:tcW w:w="790" w:type="dxa"/>
          </w:tcPr>
          <w:p w14:paraId="6A1C492A" w14:textId="77777777" w:rsidR="00A913FA" w:rsidRDefault="00F302CB">
            <w:pPr>
              <w:pStyle w:val="TableParagraph"/>
              <w:spacing w:before="2" w:line="162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16.01.2022</w:t>
            </w:r>
          </w:p>
        </w:tc>
        <w:tc>
          <w:tcPr>
            <w:tcW w:w="456" w:type="dxa"/>
          </w:tcPr>
          <w:p w14:paraId="5A2FB256" w14:textId="77777777" w:rsidR="00A913FA" w:rsidRDefault="00F302CB">
            <w:pPr>
              <w:pStyle w:val="TableParagraph"/>
              <w:spacing w:before="2" w:line="162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16</w:t>
            </w:r>
          </w:p>
        </w:tc>
        <w:tc>
          <w:tcPr>
            <w:tcW w:w="1546" w:type="dxa"/>
          </w:tcPr>
          <w:p w14:paraId="72D98486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1DBE0F7A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1F648C78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6F6DA691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5ECA9AB3" w14:textId="77777777">
        <w:trPr>
          <w:trHeight w:val="184"/>
        </w:trPr>
        <w:tc>
          <w:tcPr>
            <w:tcW w:w="790" w:type="dxa"/>
          </w:tcPr>
          <w:p w14:paraId="65E2D5F4" w14:textId="77777777" w:rsidR="00A913FA" w:rsidRDefault="00F302CB">
            <w:pPr>
              <w:pStyle w:val="TableParagraph"/>
              <w:spacing w:before="2" w:line="162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17.01.2022</w:t>
            </w:r>
          </w:p>
        </w:tc>
        <w:tc>
          <w:tcPr>
            <w:tcW w:w="456" w:type="dxa"/>
          </w:tcPr>
          <w:p w14:paraId="4A36DD3D" w14:textId="77777777" w:rsidR="00A913FA" w:rsidRDefault="00F302CB">
            <w:pPr>
              <w:pStyle w:val="TableParagraph"/>
              <w:spacing w:before="2" w:line="162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17</w:t>
            </w:r>
          </w:p>
        </w:tc>
        <w:tc>
          <w:tcPr>
            <w:tcW w:w="1546" w:type="dxa"/>
          </w:tcPr>
          <w:p w14:paraId="35D240B5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5E092789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203E8D0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1AB64D92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230067B4" w14:textId="77777777">
        <w:trPr>
          <w:trHeight w:val="184"/>
        </w:trPr>
        <w:tc>
          <w:tcPr>
            <w:tcW w:w="790" w:type="dxa"/>
          </w:tcPr>
          <w:p w14:paraId="1D9DBBDE" w14:textId="77777777" w:rsidR="00A913FA" w:rsidRDefault="00F302CB">
            <w:pPr>
              <w:pStyle w:val="TableParagraph"/>
              <w:spacing w:before="2" w:line="162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18.01.2022</w:t>
            </w:r>
          </w:p>
        </w:tc>
        <w:tc>
          <w:tcPr>
            <w:tcW w:w="456" w:type="dxa"/>
          </w:tcPr>
          <w:p w14:paraId="473CEA45" w14:textId="77777777" w:rsidR="00A913FA" w:rsidRDefault="00F302CB">
            <w:pPr>
              <w:pStyle w:val="TableParagraph"/>
              <w:spacing w:before="2" w:line="162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18</w:t>
            </w:r>
          </w:p>
        </w:tc>
        <w:tc>
          <w:tcPr>
            <w:tcW w:w="1546" w:type="dxa"/>
          </w:tcPr>
          <w:p w14:paraId="06F442DE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63B60468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58D3E7BD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546E3552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7A551FBC" w14:textId="77777777">
        <w:trPr>
          <w:trHeight w:val="184"/>
        </w:trPr>
        <w:tc>
          <w:tcPr>
            <w:tcW w:w="790" w:type="dxa"/>
          </w:tcPr>
          <w:p w14:paraId="619720DB" w14:textId="77777777" w:rsidR="00A913FA" w:rsidRDefault="00F302CB">
            <w:pPr>
              <w:pStyle w:val="TableParagraph"/>
              <w:spacing w:before="2" w:line="162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19.01.2022</w:t>
            </w:r>
          </w:p>
        </w:tc>
        <w:tc>
          <w:tcPr>
            <w:tcW w:w="456" w:type="dxa"/>
          </w:tcPr>
          <w:p w14:paraId="7DD461CC" w14:textId="77777777" w:rsidR="00A913FA" w:rsidRDefault="00F302CB">
            <w:pPr>
              <w:pStyle w:val="TableParagraph"/>
              <w:spacing w:before="2" w:line="162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19</w:t>
            </w:r>
          </w:p>
        </w:tc>
        <w:tc>
          <w:tcPr>
            <w:tcW w:w="1546" w:type="dxa"/>
          </w:tcPr>
          <w:p w14:paraId="57B8D30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6885BB57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6D70F116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20DDDC32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0394A786" w14:textId="77777777">
        <w:trPr>
          <w:trHeight w:val="184"/>
        </w:trPr>
        <w:tc>
          <w:tcPr>
            <w:tcW w:w="790" w:type="dxa"/>
          </w:tcPr>
          <w:p w14:paraId="2EAF6AA1" w14:textId="77777777" w:rsidR="00A913FA" w:rsidRDefault="00F302CB">
            <w:pPr>
              <w:pStyle w:val="TableParagraph"/>
              <w:spacing w:before="2" w:line="162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20.01.2022</w:t>
            </w:r>
          </w:p>
        </w:tc>
        <w:tc>
          <w:tcPr>
            <w:tcW w:w="456" w:type="dxa"/>
          </w:tcPr>
          <w:p w14:paraId="1A9A7BBB" w14:textId="77777777" w:rsidR="00A913FA" w:rsidRDefault="00F302CB">
            <w:pPr>
              <w:pStyle w:val="TableParagraph"/>
              <w:spacing w:before="2" w:line="162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</w:t>
            </w:r>
          </w:p>
        </w:tc>
        <w:tc>
          <w:tcPr>
            <w:tcW w:w="1546" w:type="dxa"/>
          </w:tcPr>
          <w:p w14:paraId="33897539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3B62DFB4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5B2CC79E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5FF2E053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08DE86FC" w14:textId="77777777">
        <w:trPr>
          <w:trHeight w:val="184"/>
        </w:trPr>
        <w:tc>
          <w:tcPr>
            <w:tcW w:w="790" w:type="dxa"/>
          </w:tcPr>
          <w:p w14:paraId="78EB6B36" w14:textId="77777777" w:rsidR="00A913FA" w:rsidRDefault="00F302CB">
            <w:pPr>
              <w:pStyle w:val="TableParagraph"/>
              <w:spacing w:before="2" w:line="162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21.01.2022</w:t>
            </w:r>
          </w:p>
        </w:tc>
        <w:tc>
          <w:tcPr>
            <w:tcW w:w="456" w:type="dxa"/>
          </w:tcPr>
          <w:p w14:paraId="7A7CE4E9" w14:textId="77777777" w:rsidR="00A913FA" w:rsidRDefault="00F302CB">
            <w:pPr>
              <w:pStyle w:val="TableParagraph"/>
              <w:spacing w:before="2" w:line="162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1546" w:type="dxa"/>
          </w:tcPr>
          <w:p w14:paraId="2466A6D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111C85F7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0E4C1D1D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1905A6D9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31B38711" w14:textId="77777777">
        <w:trPr>
          <w:trHeight w:val="184"/>
        </w:trPr>
        <w:tc>
          <w:tcPr>
            <w:tcW w:w="790" w:type="dxa"/>
          </w:tcPr>
          <w:p w14:paraId="5BED3535" w14:textId="77777777" w:rsidR="00A913FA" w:rsidRDefault="00F302CB">
            <w:pPr>
              <w:pStyle w:val="TableParagraph"/>
              <w:spacing w:before="2" w:line="162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22.01.2022</w:t>
            </w:r>
          </w:p>
        </w:tc>
        <w:tc>
          <w:tcPr>
            <w:tcW w:w="456" w:type="dxa"/>
          </w:tcPr>
          <w:p w14:paraId="361F0CEB" w14:textId="77777777" w:rsidR="00A913FA" w:rsidRDefault="00F302CB">
            <w:pPr>
              <w:pStyle w:val="TableParagraph"/>
              <w:spacing w:before="2" w:line="162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22</w:t>
            </w:r>
          </w:p>
        </w:tc>
        <w:tc>
          <w:tcPr>
            <w:tcW w:w="1546" w:type="dxa"/>
          </w:tcPr>
          <w:p w14:paraId="603F64F7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7B115083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624AAA4C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6574176C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00711E11" w14:textId="77777777">
        <w:trPr>
          <w:trHeight w:val="184"/>
        </w:trPr>
        <w:tc>
          <w:tcPr>
            <w:tcW w:w="790" w:type="dxa"/>
          </w:tcPr>
          <w:p w14:paraId="4F51622E" w14:textId="77777777" w:rsidR="00A913FA" w:rsidRDefault="00F302CB">
            <w:pPr>
              <w:pStyle w:val="TableParagraph"/>
              <w:spacing w:before="1" w:line="162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23.01.2022</w:t>
            </w:r>
          </w:p>
        </w:tc>
        <w:tc>
          <w:tcPr>
            <w:tcW w:w="456" w:type="dxa"/>
          </w:tcPr>
          <w:p w14:paraId="003051BC" w14:textId="77777777" w:rsidR="00A913FA" w:rsidRDefault="00F302CB">
            <w:pPr>
              <w:pStyle w:val="TableParagraph"/>
              <w:spacing w:before="1" w:line="162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23</w:t>
            </w:r>
          </w:p>
        </w:tc>
        <w:tc>
          <w:tcPr>
            <w:tcW w:w="1546" w:type="dxa"/>
          </w:tcPr>
          <w:p w14:paraId="58BC56A9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4C558888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0863AA4B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7288AD66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4DD4E2BA" w14:textId="77777777">
        <w:trPr>
          <w:trHeight w:val="184"/>
        </w:trPr>
        <w:tc>
          <w:tcPr>
            <w:tcW w:w="790" w:type="dxa"/>
          </w:tcPr>
          <w:p w14:paraId="0E9B16F8" w14:textId="77777777" w:rsidR="00A913FA" w:rsidRDefault="00F302CB">
            <w:pPr>
              <w:pStyle w:val="TableParagraph"/>
              <w:spacing w:before="1" w:line="163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24.01.2022</w:t>
            </w:r>
          </w:p>
        </w:tc>
        <w:tc>
          <w:tcPr>
            <w:tcW w:w="456" w:type="dxa"/>
          </w:tcPr>
          <w:p w14:paraId="6ECCE2B0" w14:textId="77777777" w:rsidR="00A913FA" w:rsidRDefault="00F302CB">
            <w:pPr>
              <w:pStyle w:val="TableParagraph"/>
              <w:spacing w:before="1" w:line="163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24</w:t>
            </w:r>
          </w:p>
        </w:tc>
        <w:tc>
          <w:tcPr>
            <w:tcW w:w="1546" w:type="dxa"/>
          </w:tcPr>
          <w:p w14:paraId="452160ED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2C904462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359C26BD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4286F0E9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6CE43CBB" w14:textId="77777777">
        <w:trPr>
          <w:trHeight w:val="184"/>
        </w:trPr>
        <w:tc>
          <w:tcPr>
            <w:tcW w:w="790" w:type="dxa"/>
          </w:tcPr>
          <w:p w14:paraId="7B0AC95E" w14:textId="77777777" w:rsidR="00A913FA" w:rsidRDefault="00F302CB">
            <w:pPr>
              <w:pStyle w:val="TableParagraph"/>
              <w:spacing w:before="1" w:line="163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25.01.2022</w:t>
            </w:r>
          </w:p>
        </w:tc>
        <w:tc>
          <w:tcPr>
            <w:tcW w:w="456" w:type="dxa"/>
          </w:tcPr>
          <w:p w14:paraId="67DC0625" w14:textId="77777777" w:rsidR="00A913FA" w:rsidRDefault="00F302CB">
            <w:pPr>
              <w:pStyle w:val="TableParagraph"/>
              <w:spacing w:before="1" w:line="163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25</w:t>
            </w:r>
          </w:p>
        </w:tc>
        <w:tc>
          <w:tcPr>
            <w:tcW w:w="1546" w:type="dxa"/>
          </w:tcPr>
          <w:p w14:paraId="7EE4A1F6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2426697B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70A96B1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2E7F837E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2494AF8E" w14:textId="77777777">
        <w:trPr>
          <w:trHeight w:val="184"/>
        </w:trPr>
        <w:tc>
          <w:tcPr>
            <w:tcW w:w="790" w:type="dxa"/>
          </w:tcPr>
          <w:p w14:paraId="0AFAC879" w14:textId="77777777" w:rsidR="00A913FA" w:rsidRDefault="00F302CB">
            <w:pPr>
              <w:pStyle w:val="TableParagraph"/>
              <w:spacing w:before="1" w:line="163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26.01.2022</w:t>
            </w:r>
          </w:p>
        </w:tc>
        <w:tc>
          <w:tcPr>
            <w:tcW w:w="456" w:type="dxa"/>
          </w:tcPr>
          <w:p w14:paraId="51E98B38" w14:textId="77777777" w:rsidR="00A913FA" w:rsidRDefault="00F302CB">
            <w:pPr>
              <w:pStyle w:val="TableParagraph"/>
              <w:spacing w:before="1" w:line="163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26</w:t>
            </w:r>
          </w:p>
        </w:tc>
        <w:tc>
          <w:tcPr>
            <w:tcW w:w="1546" w:type="dxa"/>
          </w:tcPr>
          <w:p w14:paraId="078EC534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0B3017E9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4F120C14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02662B38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31E09FD1" w14:textId="77777777">
        <w:trPr>
          <w:trHeight w:val="184"/>
        </w:trPr>
        <w:tc>
          <w:tcPr>
            <w:tcW w:w="790" w:type="dxa"/>
          </w:tcPr>
          <w:p w14:paraId="771F9481" w14:textId="77777777" w:rsidR="00A913FA" w:rsidRDefault="00F302CB">
            <w:pPr>
              <w:pStyle w:val="TableParagraph"/>
              <w:spacing w:before="1" w:line="163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27.01.2022</w:t>
            </w:r>
          </w:p>
        </w:tc>
        <w:tc>
          <w:tcPr>
            <w:tcW w:w="456" w:type="dxa"/>
          </w:tcPr>
          <w:p w14:paraId="1191195E" w14:textId="77777777" w:rsidR="00A913FA" w:rsidRDefault="00F302CB">
            <w:pPr>
              <w:pStyle w:val="TableParagraph"/>
              <w:spacing w:before="1" w:line="163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27</w:t>
            </w:r>
          </w:p>
        </w:tc>
        <w:tc>
          <w:tcPr>
            <w:tcW w:w="1546" w:type="dxa"/>
          </w:tcPr>
          <w:p w14:paraId="0686F269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020E4FA9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7A12ABA1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394F4A42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242EC88D" w14:textId="77777777">
        <w:trPr>
          <w:trHeight w:val="184"/>
        </w:trPr>
        <w:tc>
          <w:tcPr>
            <w:tcW w:w="790" w:type="dxa"/>
          </w:tcPr>
          <w:p w14:paraId="115FE69A" w14:textId="77777777" w:rsidR="00A913FA" w:rsidRDefault="00F302CB">
            <w:pPr>
              <w:pStyle w:val="TableParagraph"/>
              <w:spacing w:before="1" w:line="163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28.01.2022</w:t>
            </w:r>
          </w:p>
        </w:tc>
        <w:tc>
          <w:tcPr>
            <w:tcW w:w="456" w:type="dxa"/>
          </w:tcPr>
          <w:p w14:paraId="271E54F9" w14:textId="77777777" w:rsidR="00A913FA" w:rsidRDefault="00F302CB">
            <w:pPr>
              <w:pStyle w:val="TableParagraph"/>
              <w:spacing w:before="1" w:line="163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28</w:t>
            </w:r>
          </w:p>
        </w:tc>
        <w:tc>
          <w:tcPr>
            <w:tcW w:w="1546" w:type="dxa"/>
          </w:tcPr>
          <w:p w14:paraId="51AEA2AE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33A3DF54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30BB657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203173A8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1875EC29" w14:textId="77777777">
        <w:trPr>
          <w:trHeight w:val="184"/>
        </w:trPr>
        <w:tc>
          <w:tcPr>
            <w:tcW w:w="790" w:type="dxa"/>
          </w:tcPr>
          <w:p w14:paraId="31D09EDE" w14:textId="77777777" w:rsidR="00A913FA" w:rsidRDefault="00F302CB">
            <w:pPr>
              <w:pStyle w:val="TableParagraph"/>
              <w:spacing w:before="1" w:line="163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29.01.2022</w:t>
            </w:r>
          </w:p>
        </w:tc>
        <w:tc>
          <w:tcPr>
            <w:tcW w:w="456" w:type="dxa"/>
          </w:tcPr>
          <w:p w14:paraId="2B6B75BA" w14:textId="77777777" w:rsidR="00A913FA" w:rsidRDefault="00F302CB">
            <w:pPr>
              <w:pStyle w:val="TableParagraph"/>
              <w:spacing w:before="1" w:line="163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29</w:t>
            </w:r>
          </w:p>
        </w:tc>
        <w:tc>
          <w:tcPr>
            <w:tcW w:w="1546" w:type="dxa"/>
          </w:tcPr>
          <w:p w14:paraId="54903A8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3C235F8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3415C219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41C4080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1C607988" w14:textId="77777777">
        <w:trPr>
          <w:trHeight w:val="184"/>
        </w:trPr>
        <w:tc>
          <w:tcPr>
            <w:tcW w:w="790" w:type="dxa"/>
          </w:tcPr>
          <w:p w14:paraId="7EF1AA05" w14:textId="77777777" w:rsidR="00A913FA" w:rsidRDefault="00F302CB">
            <w:pPr>
              <w:pStyle w:val="TableParagraph"/>
              <w:spacing w:before="1" w:line="163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30.01.2022</w:t>
            </w:r>
          </w:p>
        </w:tc>
        <w:tc>
          <w:tcPr>
            <w:tcW w:w="456" w:type="dxa"/>
          </w:tcPr>
          <w:p w14:paraId="18148CD0" w14:textId="77777777" w:rsidR="00A913FA" w:rsidRDefault="00F302CB">
            <w:pPr>
              <w:pStyle w:val="TableParagraph"/>
              <w:spacing w:before="1" w:line="163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30</w:t>
            </w:r>
          </w:p>
        </w:tc>
        <w:tc>
          <w:tcPr>
            <w:tcW w:w="1546" w:type="dxa"/>
          </w:tcPr>
          <w:p w14:paraId="676AB8F0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0445C3EE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037A34CA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0247ED1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13FA" w14:paraId="65735130" w14:textId="77777777">
        <w:trPr>
          <w:trHeight w:val="184"/>
        </w:trPr>
        <w:tc>
          <w:tcPr>
            <w:tcW w:w="790" w:type="dxa"/>
          </w:tcPr>
          <w:p w14:paraId="3C2323E3" w14:textId="77777777" w:rsidR="00A913FA" w:rsidRDefault="00F302CB">
            <w:pPr>
              <w:pStyle w:val="TableParagraph"/>
              <w:spacing w:before="3" w:line="161" w:lineRule="exact"/>
              <w:ind w:left="6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31.01.2022</w:t>
            </w:r>
          </w:p>
        </w:tc>
        <w:tc>
          <w:tcPr>
            <w:tcW w:w="456" w:type="dxa"/>
          </w:tcPr>
          <w:p w14:paraId="2B247EE7" w14:textId="77777777" w:rsidR="00A913FA" w:rsidRDefault="00F302CB">
            <w:pPr>
              <w:pStyle w:val="TableParagraph"/>
              <w:spacing w:before="3" w:line="161" w:lineRule="exact"/>
              <w:ind w:left="14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31</w:t>
            </w:r>
          </w:p>
        </w:tc>
        <w:tc>
          <w:tcPr>
            <w:tcW w:w="1546" w:type="dxa"/>
          </w:tcPr>
          <w:p w14:paraId="322529AD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56BCAFCF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8" w:type="dxa"/>
          </w:tcPr>
          <w:p w14:paraId="1FB16980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</w:tcPr>
          <w:p w14:paraId="74290A0C" w14:textId="77777777" w:rsidR="00A913FA" w:rsidRDefault="00A913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3FE8EC2" w14:textId="77777777" w:rsidR="00A913FA" w:rsidRDefault="00A913FA">
      <w:pPr>
        <w:rPr>
          <w:rFonts w:ascii="Times New Roman"/>
          <w:sz w:val="12"/>
        </w:rPr>
        <w:sectPr w:rsidR="00A913FA">
          <w:footerReference w:type="default" r:id="rId19"/>
          <w:pgSz w:w="11910" w:h="16840"/>
          <w:pgMar w:top="1120" w:right="90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97"/>
        <w:gridCol w:w="1908"/>
        <w:gridCol w:w="845"/>
        <w:gridCol w:w="568"/>
        <w:gridCol w:w="787"/>
        <w:gridCol w:w="555"/>
        <w:gridCol w:w="510"/>
        <w:gridCol w:w="647"/>
        <w:gridCol w:w="968"/>
        <w:gridCol w:w="337"/>
        <w:gridCol w:w="618"/>
        <w:gridCol w:w="390"/>
        <w:gridCol w:w="800"/>
      </w:tblGrid>
      <w:tr w:rsidR="00A913FA" w14:paraId="1AD95607" w14:textId="77777777">
        <w:trPr>
          <w:trHeight w:val="124"/>
        </w:trPr>
        <w:tc>
          <w:tcPr>
            <w:tcW w:w="797" w:type="dxa"/>
          </w:tcPr>
          <w:p w14:paraId="27B766AB" w14:textId="77777777" w:rsidR="00A913FA" w:rsidRDefault="00F302CB">
            <w:pPr>
              <w:pStyle w:val="TableParagraph"/>
              <w:spacing w:line="105" w:lineRule="exact"/>
              <w:ind w:left="27"/>
              <w:rPr>
                <w:rFonts w:ascii="Calibri"/>
                <w:sz w:val="11"/>
              </w:rPr>
            </w:pPr>
            <w:bookmarkStart w:id="61" w:name="Parametry"/>
            <w:bookmarkEnd w:id="61"/>
            <w:r>
              <w:rPr>
                <w:rFonts w:ascii="Calibri"/>
                <w:spacing w:val="-1"/>
                <w:sz w:val="11"/>
              </w:rPr>
              <w:t>ID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listu</w:t>
            </w:r>
          </w:p>
        </w:tc>
        <w:tc>
          <w:tcPr>
            <w:tcW w:w="1908" w:type="dxa"/>
          </w:tcPr>
          <w:p w14:paraId="41EA7ED2" w14:textId="77777777" w:rsidR="00A913FA" w:rsidRDefault="00F302CB">
            <w:pPr>
              <w:pStyle w:val="TableParagraph"/>
              <w:spacing w:line="105" w:lineRule="exact"/>
              <w:ind w:left="12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Popis</w:t>
            </w:r>
            <w:r>
              <w:rPr>
                <w:rFonts w:ascii="Calibri"/>
                <w:spacing w:val="-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hodnoty</w:t>
            </w:r>
          </w:p>
        </w:tc>
        <w:tc>
          <w:tcPr>
            <w:tcW w:w="845" w:type="dxa"/>
          </w:tcPr>
          <w:p w14:paraId="5C1009D1" w14:textId="77777777" w:rsidR="00A913FA" w:rsidRDefault="00F302CB">
            <w:pPr>
              <w:pStyle w:val="TableParagraph"/>
              <w:spacing w:line="105" w:lineRule="exact"/>
              <w:ind w:left="62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Hodnota</w:t>
            </w:r>
          </w:p>
        </w:tc>
        <w:tc>
          <w:tcPr>
            <w:tcW w:w="568" w:type="dxa"/>
          </w:tcPr>
          <w:p w14:paraId="6E55745C" w14:textId="77777777" w:rsidR="00A913FA" w:rsidRDefault="00F302CB">
            <w:pPr>
              <w:pStyle w:val="TableParagraph"/>
              <w:spacing w:line="105" w:lineRule="exact"/>
              <w:ind w:left="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Použito</w:t>
            </w:r>
          </w:p>
        </w:tc>
        <w:tc>
          <w:tcPr>
            <w:tcW w:w="787" w:type="dxa"/>
          </w:tcPr>
          <w:p w14:paraId="5F5DDAAA" w14:textId="77777777" w:rsidR="00A913FA" w:rsidRDefault="00A913F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5" w:type="dxa"/>
          </w:tcPr>
          <w:p w14:paraId="2E9AA5AB" w14:textId="77777777" w:rsidR="00A913FA" w:rsidRDefault="00A913F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0" w:type="dxa"/>
          </w:tcPr>
          <w:p w14:paraId="7DD258E6" w14:textId="77777777" w:rsidR="00A913FA" w:rsidRDefault="00A913F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7" w:type="dxa"/>
          </w:tcPr>
          <w:p w14:paraId="09A97036" w14:textId="77777777" w:rsidR="00A913FA" w:rsidRDefault="00A913F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8" w:type="dxa"/>
          </w:tcPr>
          <w:p w14:paraId="44427673" w14:textId="77777777" w:rsidR="00A913FA" w:rsidRDefault="00A913F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7" w:type="dxa"/>
          </w:tcPr>
          <w:p w14:paraId="44C6E169" w14:textId="77777777" w:rsidR="00A913FA" w:rsidRDefault="00A913F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8" w:type="dxa"/>
          </w:tcPr>
          <w:p w14:paraId="1CC24580" w14:textId="77777777" w:rsidR="00A913FA" w:rsidRDefault="00A913F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0" w:type="dxa"/>
          </w:tcPr>
          <w:p w14:paraId="63F0F67F" w14:textId="77777777" w:rsidR="00A913FA" w:rsidRDefault="00A913F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</w:tcPr>
          <w:p w14:paraId="2E2D4C6A" w14:textId="77777777" w:rsidR="00A913FA" w:rsidRDefault="00A913F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913FA" w14:paraId="4DF04BB3" w14:textId="77777777">
        <w:trPr>
          <w:trHeight w:val="141"/>
        </w:trPr>
        <w:tc>
          <w:tcPr>
            <w:tcW w:w="797" w:type="dxa"/>
          </w:tcPr>
          <w:p w14:paraId="1EC60404" w14:textId="77777777" w:rsidR="00A913FA" w:rsidRDefault="00F302CB">
            <w:pPr>
              <w:pStyle w:val="TableParagraph"/>
              <w:spacing w:line="122" w:lineRule="exact"/>
              <w:ind w:left="27"/>
              <w:rPr>
                <w:rFonts w:ascii="Calibri"/>
                <w:sz w:val="11"/>
              </w:rPr>
            </w:pPr>
            <w:proofErr w:type="spellStart"/>
            <w:r>
              <w:rPr>
                <w:rFonts w:ascii="Calibri"/>
                <w:spacing w:val="-1"/>
                <w:sz w:val="11"/>
              </w:rPr>
              <w:t>ProvozniPodpora</w:t>
            </w:r>
            <w:proofErr w:type="spellEnd"/>
          </w:p>
        </w:tc>
        <w:tc>
          <w:tcPr>
            <w:tcW w:w="1908" w:type="dxa"/>
          </w:tcPr>
          <w:p w14:paraId="2D94CD25" w14:textId="77777777" w:rsidR="00A913FA" w:rsidRDefault="00F302CB">
            <w:pPr>
              <w:pStyle w:val="TableParagraph"/>
              <w:spacing w:line="122" w:lineRule="exact"/>
              <w:ind w:left="1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Započítat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čas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do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neplánovaných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odstávek</w:t>
            </w:r>
          </w:p>
        </w:tc>
        <w:tc>
          <w:tcPr>
            <w:tcW w:w="845" w:type="dxa"/>
          </w:tcPr>
          <w:p w14:paraId="408EC70E" w14:textId="77777777" w:rsidR="00A913FA" w:rsidRDefault="00F302CB">
            <w:pPr>
              <w:pStyle w:val="TableParagraph"/>
              <w:spacing w:line="122" w:lineRule="exact"/>
              <w:ind w:left="62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Ano</w:t>
            </w:r>
          </w:p>
        </w:tc>
        <w:tc>
          <w:tcPr>
            <w:tcW w:w="568" w:type="dxa"/>
          </w:tcPr>
          <w:p w14:paraId="407729EB" w14:textId="77777777" w:rsidR="00A913FA" w:rsidRDefault="00F302CB">
            <w:pPr>
              <w:pStyle w:val="TableParagraph"/>
              <w:spacing w:line="122" w:lineRule="exact"/>
              <w:ind w:left="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Ano</w:t>
            </w:r>
          </w:p>
        </w:tc>
        <w:tc>
          <w:tcPr>
            <w:tcW w:w="787" w:type="dxa"/>
          </w:tcPr>
          <w:p w14:paraId="3690014D" w14:textId="77777777" w:rsidR="00A913FA" w:rsidRDefault="00F302CB">
            <w:pPr>
              <w:pStyle w:val="TableParagraph"/>
              <w:spacing w:line="122" w:lineRule="exact"/>
              <w:ind w:left="205" w:right="20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Priorita</w:t>
            </w:r>
          </w:p>
        </w:tc>
        <w:tc>
          <w:tcPr>
            <w:tcW w:w="555" w:type="dxa"/>
          </w:tcPr>
          <w:p w14:paraId="4D8EB426" w14:textId="77777777" w:rsidR="00A913FA" w:rsidRDefault="00F302CB">
            <w:pPr>
              <w:pStyle w:val="TableParagraph"/>
              <w:spacing w:line="122" w:lineRule="exact"/>
              <w:ind w:left="210" w:righ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ID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Prio</w:t>
            </w:r>
            <w:proofErr w:type="spellEnd"/>
          </w:p>
        </w:tc>
        <w:tc>
          <w:tcPr>
            <w:tcW w:w="510" w:type="dxa"/>
          </w:tcPr>
          <w:p w14:paraId="76A1F316" w14:textId="77777777" w:rsidR="00A913FA" w:rsidRDefault="00F302CB">
            <w:pPr>
              <w:pStyle w:val="TableParagraph"/>
              <w:spacing w:line="122" w:lineRule="exact"/>
              <w:ind w:left="10" w:right="7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Služba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typ</w:t>
            </w:r>
          </w:p>
        </w:tc>
        <w:tc>
          <w:tcPr>
            <w:tcW w:w="647" w:type="dxa"/>
          </w:tcPr>
          <w:p w14:paraId="3DF798AA" w14:textId="77777777" w:rsidR="00A913FA" w:rsidRDefault="00F302CB">
            <w:pPr>
              <w:pStyle w:val="TableParagraph"/>
              <w:spacing w:line="122" w:lineRule="exact"/>
              <w:ind w:left="9" w:right="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1"/>
                <w:sz w:val="11"/>
              </w:rPr>
              <w:t>Odezva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(Min)</w:t>
            </w:r>
          </w:p>
        </w:tc>
        <w:tc>
          <w:tcPr>
            <w:tcW w:w="968" w:type="dxa"/>
          </w:tcPr>
          <w:p w14:paraId="5EA88D65" w14:textId="77777777" w:rsidR="00A913FA" w:rsidRDefault="00F302CB">
            <w:pPr>
              <w:pStyle w:val="TableParagraph"/>
              <w:spacing w:line="122" w:lineRule="exact"/>
              <w:ind w:left="13" w:right="13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Obnova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služby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(hod)</w:t>
            </w:r>
          </w:p>
        </w:tc>
        <w:tc>
          <w:tcPr>
            <w:tcW w:w="337" w:type="dxa"/>
          </w:tcPr>
          <w:p w14:paraId="03453B27" w14:textId="77777777" w:rsidR="00A913FA" w:rsidRDefault="00F302CB">
            <w:pPr>
              <w:pStyle w:val="TableParagraph"/>
              <w:spacing w:line="122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Režim</w:t>
            </w:r>
          </w:p>
        </w:tc>
        <w:tc>
          <w:tcPr>
            <w:tcW w:w="618" w:type="dxa"/>
          </w:tcPr>
          <w:p w14:paraId="11FB0A62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0" w:type="dxa"/>
          </w:tcPr>
          <w:p w14:paraId="66CA0275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0" w:type="dxa"/>
          </w:tcPr>
          <w:p w14:paraId="6ECD1D77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913FA" w14:paraId="68893962" w14:textId="77777777">
        <w:trPr>
          <w:trHeight w:val="141"/>
        </w:trPr>
        <w:tc>
          <w:tcPr>
            <w:tcW w:w="797" w:type="dxa"/>
          </w:tcPr>
          <w:p w14:paraId="1694FA68" w14:textId="77777777" w:rsidR="00A913FA" w:rsidRDefault="00F302CB">
            <w:pPr>
              <w:pStyle w:val="TableParagraph"/>
              <w:spacing w:line="122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Výkonnost</w:t>
            </w:r>
          </w:p>
        </w:tc>
        <w:tc>
          <w:tcPr>
            <w:tcW w:w="1908" w:type="dxa"/>
          </w:tcPr>
          <w:p w14:paraId="6C571C3B" w14:textId="77777777" w:rsidR="00A913FA" w:rsidRDefault="00F302CB">
            <w:pPr>
              <w:pStyle w:val="TableParagraph"/>
              <w:spacing w:line="122" w:lineRule="exact"/>
              <w:ind w:left="12"/>
              <w:rPr>
                <w:rFonts w:ascii="Calibri"/>
                <w:sz w:val="11"/>
              </w:rPr>
            </w:pPr>
            <w:r>
              <w:rPr>
                <w:rFonts w:ascii="Calibri"/>
                <w:spacing w:val="-1"/>
                <w:sz w:val="11"/>
              </w:rPr>
              <w:t>Skupina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Systemu</w:t>
            </w:r>
            <w:proofErr w:type="spellEnd"/>
          </w:p>
        </w:tc>
        <w:tc>
          <w:tcPr>
            <w:tcW w:w="845" w:type="dxa"/>
          </w:tcPr>
          <w:p w14:paraId="64E2E2F7" w14:textId="77777777" w:rsidR="00A913FA" w:rsidRDefault="00F302CB">
            <w:pPr>
              <w:pStyle w:val="TableParagraph"/>
              <w:spacing w:line="122" w:lineRule="exact"/>
              <w:ind w:left="62"/>
              <w:rPr>
                <w:rFonts w:ascii="Calibri"/>
                <w:sz w:val="11"/>
              </w:rPr>
            </w:pPr>
            <w:r>
              <w:rPr>
                <w:rFonts w:ascii="Calibri"/>
                <w:spacing w:val="-1"/>
                <w:sz w:val="11"/>
              </w:rPr>
              <w:t>Aplikace</w:t>
            </w:r>
            <w:r>
              <w:rPr>
                <w:rFonts w:ascii="Calibri"/>
                <w:spacing w:val="-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SPP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USC</w:t>
            </w:r>
          </w:p>
        </w:tc>
        <w:tc>
          <w:tcPr>
            <w:tcW w:w="568" w:type="dxa"/>
          </w:tcPr>
          <w:p w14:paraId="6F2A0E58" w14:textId="77777777" w:rsidR="00A913FA" w:rsidRDefault="00F302CB">
            <w:pPr>
              <w:pStyle w:val="TableParagraph"/>
              <w:spacing w:line="122" w:lineRule="exact"/>
              <w:ind w:left="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Ano</w:t>
            </w:r>
          </w:p>
        </w:tc>
        <w:tc>
          <w:tcPr>
            <w:tcW w:w="787" w:type="dxa"/>
          </w:tcPr>
          <w:p w14:paraId="3B754665" w14:textId="77777777" w:rsidR="00A913FA" w:rsidRDefault="00F302CB">
            <w:pPr>
              <w:pStyle w:val="TableParagraph"/>
              <w:spacing w:line="122" w:lineRule="exact"/>
              <w:ind w:left="204" w:right="208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Kritická</w:t>
            </w:r>
          </w:p>
        </w:tc>
        <w:tc>
          <w:tcPr>
            <w:tcW w:w="555" w:type="dxa"/>
          </w:tcPr>
          <w:p w14:paraId="1D1A776C" w14:textId="77777777" w:rsidR="00A913FA" w:rsidRDefault="00F302CB">
            <w:pPr>
              <w:pStyle w:val="TableParagraph"/>
              <w:spacing w:line="122" w:lineRule="exact"/>
              <w:ind w:left="23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1</w:t>
            </w:r>
          </w:p>
        </w:tc>
        <w:tc>
          <w:tcPr>
            <w:tcW w:w="510" w:type="dxa"/>
          </w:tcPr>
          <w:p w14:paraId="1B641ED6" w14:textId="77777777" w:rsidR="00A913FA" w:rsidRDefault="00F302CB">
            <w:pPr>
              <w:pStyle w:val="TableParagraph"/>
              <w:spacing w:line="122" w:lineRule="exact"/>
              <w:ind w:left="28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A</w:t>
            </w:r>
          </w:p>
        </w:tc>
        <w:tc>
          <w:tcPr>
            <w:tcW w:w="647" w:type="dxa"/>
          </w:tcPr>
          <w:p w14:paraId="6AFFBED9" w14:textId="77777777" w:rsidR="00A913FA" w:rsidRDefault="00F302CB">
            <w:pPr>
              <w:pStyle w:val="TableParagraph"/>
              <w:spacing w:line="122" w:lineRule="exact"/>
              <w:ind w:left="37" w:right="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1,020833</w:t>
            </w:r>
          </w:p>
        </w:tc>
        <w:tc>
          <w:tcPr>
            <w:tcW w:w="968" w:type="dxa"/>
          </w:tcPr>
          <w:p w14:paraId="70497321" w14:textId="77777777" w:rsidR="00A913FA" w:rsidRDefault="00F302CB">
            <w:pPr>
              <w:pStyle w:val="TableParagraph"/>
              <w:spacing w:line="122" w:lineRule="exact"/>
              <w:ind w:left="44" w:right="1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1,166667</w:t>
            </w:r>
          </w:p>
        </w:tc>
        <w:tc>
          <w:tcPr>
            <w:tcW w:w="337" w:type="dxa"/>
          </w:tcPr>
          <w:p w14:paraId="4CD2B332" w14:textId="77777777" w:rsidR="00A913FA" w:rsidRDefault="00F302CB">
            <w:pPr>
              <w:pStyle w:val="TableParagraph"/>
              <w:spacing w:line="122" w:lineRule="exact"/>
              <w:ind w:left="74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24x7</w:t>
            </w:r>
          </w:p>
        </w:tc>
        <w:tc>
          <w:tcPr>
            <w:tcW w:w="618" w:type="dxa"/>
          </w:tcPr>
          <w:p w14:paraId="4A3168E5" w14:textId="77777777" w:rsidR="00A913FA" w:rsidRDefault="00F302CB">
            <w:pPr>
              <w:pStyle w:val="TableParagraph"/>
              <w:spacing w:line="122" w:lineRule="exact"/>
              <w:ind w:left="9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1.1.00</w:t>
            </w:r>
            <w:r>
              <w:rPr>
                <w:rFonts w:ascii="Calibri"/>
                <w:spacing w:val="-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4:00</w:t>
            </w:r>
          </w:p>
        </w:tc>
        <w:tc>
          <w:tcPr>
            <w:tcW w:w="390" w:type="dxa"/>
          </w:tcPr>
          <w:p w14:paraId="6491E9F6" w14:textId="77777777" w:rsidR="00A913FA" w:rsidRDefault="00F302CB">
            <w:pPr>
              <w:pStyle w:val="TableParagraph"/>
              <w:spacing w:line="122" w:lineRule="exact"/>
              <w:ind w:left="86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  <w:tc>
          <w:tcPr>
            <w:tcW w:w="800" w:type="dxa"/>
          </w:tcPr>
          <w:p w14:paraId="4CC97B3A" w14:textId="77777777" w:rsidR="00A913FA" w:rsidRDefault="00F302CB">
            <w:pPr>
              <w:pStyle w:val="TableParagraph"/>
              <w:spacing w:line="122" w:lineRule="exact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0,166666667</w:t>
            </w:r>
          </w:p>
        </w:tc>
      </w:tr>
      <w:tr w:rsidR="00A913FA" w14:paraId="4D3CE58E" w14:textId="77777777">
        <w:trPr>
          <w:trHeight w:val="141"/>
        </w:trPr>
        <w:tc>
          <w:tcPr>
            <w:tcW w:w="797" w:type="dxa"/>
          </w:tcPr>
          <w:p w14:paraId="736B5238" w14:textId="77777777" w:rsidR="00A913FA" w:rsidRDefault="00F302CB">
            <w:pPr>
              <w:pStyle w:val="TableParagraph"/>
              <w:spacing w:line="122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Výkonnost</w:t>
            </w:r>
          </w:p>
        </w:tc>
        <w:tc>
          <w:tcPr>
            <w:tcW w:w="1908" w:type="dxa"/>
          </w:tcPr>
          <w:p w14:paraId="773E2494" w14:textId="77777777" w:rsidR="00A913FA" w:rsidRDefault="00F302CB">
            <w:pPr>
              <w:pStyle w:val="TableParagraph"/>
              <w:spacing w:line="122" w:lineRule="exact"/>
              <w:ind w:left="12"/>
              <w:rPr>
                <w:rFonts w:ascii="Calibri"/>
                <w:sz w:val="11"/>
              </w:rPr>
            </w:pPr>
            <w:r>
              <w:rPr>
                <w:rFonts w:ascii="Calibri"/>
                <w:spacing w:val="-1"/>
                <w:sz w:val="11"/>
              </w:rPr>
              <w:t>Skupina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Systemu</w:t>
            </w:r>
            <w:proofErr w:type="spellEnd"/>
          </w:p>
        </w:tc>
        <w:tc>
          <w:tcPr>
            <w:tcW w:w="845" w:type="dxa"/>
          </w:tcPr>
          <w:p w14:paraId="260E33E2" w14:textId="77777777" w:rsidR="00A913FA" w:rsidRDefault="00F302CB">
            <w:pPr>
              <w:pStyle w:val="TableParagraph"/>
              <w:spacing w:line="122" w:lineRule="exact"/>
              <w:ind w:left="62"/>
              <w:rPr>
                <w:rFonts w:ascii="Calibri"/>
                <w:sz w:val="11"/>
              </w:rPr>
            </w:pPr>
            <w:r>
              <w:rPr>
                <w:rFonts w:ascii="Calibri"/>
                <w:spacing w:val="-1"/>
                <w:sz w:val="11"/>
              </w:rPr>
              <w:t>Web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aplikace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SPP</w:t>
            </w:r>
          </w:p>
        </w:tc>
        <w:tc>
          <w:tcPr>
            <w:tcW w:w="568" w:type="dxa"/>
          </w:tcPr>
          <w:p w14:paraId="09E93128" w14:textId="77777777" w:rsidR="00A913FA" w:rsidRDefault="00F302CB">
            <w:pPr>
              <w:pStyle w:val="TableParagraph"/>
              <w:spacing w:line="122" w:lineRule="exact"/>
              <w:ind w:left="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Ano</w:t>
            </w:r>
          </w:p>
        </w:tc>
        <w:tc>
          <w:tcPr>
            <w:tcW w:w="787" w:type="dxa"/>
          </w:tcPr>
          <w:p w14:paraId="520F8D05" w14:textId="77777777" w:rsidR="00A913FA" w:rsidRDefault="00F302CB">
            <w:pPr>
              <w:pStyle w:val="TableParagraph"/>
              <w:spacing w:line="122" w:lineRule="exact"/>
              <w:ind w:left="192" w:right="208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Vysoká</w:t>
            </w:r>
          </w:p>
        </w:tc>
        <w:tc>
          <w:tcPr>
            <w:tcW w:w="555" w:type="dxa"/>
          </w:tcPr>
          <w:p w14:paraId="39A1C937" w14:textId="77777777" w:rsidR="00A913FA" w:rsidRDefault="00F302CB">
            <w:pPr>
              <w:pStyle w:val="TableParagraph"/>
              <w:spacing w:line="122" w:lineRule="exact"/>
              <w:ind w:left="23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  <w:tc>
          <w:tcPr>
            <w:tcW w:w="510" w:type="dxa"/>
          </w:tcPr>
          <w:p w14:paraId="0EB11900" w14:textId="77777777" w:rsidR="00A913FA" w:rsidRDefault="00F302CB">
            <w:pPr>
              <w:pStyle w:val="TableParagraph"/>
              <w:spacing w:line="122" w:lineRule="exact"/>
              <w:ind w:left="28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A</w:t>
            </w:r>
          </w:p>
        </w:tc>
        <w:tc>
          <w:tcPr>
            <w:tcW w:w="647" w:type="dxa"/>
          </w:tcPr>
          <w:p w14:paraId="3B18DC8F" w14:textId="77777777" w:rsidR="00A913FA" w:rsidRDefault="00F302CB">
            <w:pPr>
              <w:pStyle w:val="TableParagraph"/>
              <w:spacing w:line="122" w:lineRule="exact"/>
              <w:ind w:left="37" w:right="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1,020833</w:t>
            </w:r>
          </w:p>
        </w:tc>
        <w:tc>
          <w:tcPr>
            <w:tcW w:w="968" w:type="dxa"/>
          </w:tcPr>
          <w:p w14:paraId="43D21F55" w14:textId="77777777" w:rsidR="00A913FA" w:rsidRDefault="00F302CB">
            <w:pPr>
              <w:pStyle w:val="TableParagraph"/>
              <w:spacing w:line="122" w:lineRule="exact"/>
              <w:ind w:left="44" w:right="1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1,333333</w:t>
            </w:r>
          </w:p>
        </w:tc>
        <w:tc>
          <w:tcPr>
            <w:tcW w:w="337" w:type="dxa"/>
          </w:tcPr>
          <w:p w14:paraId="6F08E15C" w14:textId="77777777" w:rsidR="00A913FA" w:rsidRDefault="00F302CB">
            <w:pPr>
              <w:pStyle w:val="TableParagraph"/>
              <w:spacing w:line="122" w:lineRule="exact"/>
              <w:ind w:left="74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24x7</w:t>
            </w:r>
          </w:p>
        </w:tc>
        <w:tc>
          <w:tcPr>
            <w:tcW w:w="618" w:type="dxa"/>
          </w:tcPr>
          <w:p w14:paraId="42BA6C53" w14:textId="77777777" w:rsidR="00A913FA" w:rsidRDefault="00F302CB">
            <w:pPr>
              <w:pStyle w:val="TableParagraph"/>
              <w:spacing w:line="122" w:lineRule="exact"/>
              <w:ind w:left="9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1.1.00</w:t>
            </w:r>
            <w:r>
              <w:rPr>
                <w:rFonts w:ascii="Calibri"/>
                <w:spacing w:val="-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8:00</w:t>
            </w:r>
          </w:p>
        </w:tc>
        <w:tc>
          <w:tcPr>
            <w:tcW w:w="390" w:type="dxa"/>
          </w:tcPr>
          <w:p w14:paraId="04DA8732" w14:textId="77777777" w:rsidR="00A913FA" w:rsidRDefault="00F302CB">
            <w:pPr>
              <w:pStyle w:val="TableParagraph"/>
              <w:spacing w:line="122" w:lineRule="exact"/>
              <w:ind w:left="86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8</w:t>
            </w:r>
          </w:p>
        </w:tc>
        <w:tc>
          <w:tcPr>
            <w:tcW w:w="800" w:type="dxa"/>
          </w:tcPr>
          <w:p w14:paraId="4E8130E0" w14:textId="77777777" w:rsidR="00A913FA" w:rsidRDefault="00F302CB">
            <w:pPr>
              <w:pStyle w:val="TableParagraph"/>
              <w:spacing w:line="122" w:lineRule="exact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0,333333333</w:t>
            </w:r>
          </w:p>
        </w:tc>
      </w:tr>
      <w:tr w:rsidR="00A913FA" w14:paraId="1928500D" w14:textId="77777777">
        <w:trPr>
          <w:trHeight w:val="141"/>
        </w:trPr>
        <w:tc>
          <w:tcPr>
            <w:tcW w:w="797" w:type="dxa"/>
          </w:tcPr>
          <w:p w14:paraId="343F4CCE" w14:textId="77777777" w:rsidR="00A913FA" w:rsidRDefault="00F302CB">
            <w:pPr>
              <w:pStyle w:val="TableParagraph"/>
              <w:spacing w:line="122" w:lineRule="exact"/>
              <w:ind w:left="2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Dostupnost</w:t>
            </w:r>
          </w:p>
        </w:tc>
        <w:tc>
          <w:tcPr>
            <w:tcW w:w="1908" w:type="dxa"/>
          </w:tcPr>
          <w:p w14:paraId="7B725AF7" w14:textId="77777777" w:rsidR="00A913FA" w:rsidRDefault="00F302CB">
            <w:pPr>
              <w:pStyle w:val="TableParagraph"/>
              <w:spacing w:line="122" w:lineRule="exact"/>
              <w:ind w:left="12"/>
              <w:rPr>
                <w:rFonts w:ascii="Calibri"/>
                <w:sz w:val="11"/>
              </w:rPr>
            </w:pPr>
            <w:r>
              <w:rPr>
                <w:rFonts w:ascii="Calibri"/>
                <w:spacing w:val="-1"/>
                <w:sz w:val="11"/>
              </w:rPr>
              <w:t>Skupina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Systemu</w:t>
            </w:r>
            <w:proofErr w:type="spellEnd"/>
          </w:p>
        </w:tc>
        <w:tc>
          <w:tcPr>
            <w:tcW w:w="845" w:type="dxa"/>
          </w:tcPr>
          <w:p w14:paraId="6D18B7A7" w14:textId="77777777" w:rsidR="00A913FA" w:rsidRDefault="00F302CB">
            <w:pPr>
              <w:pStyle w:val="TableParagraph"/>
              <w:spacing w:line="122" w:lineRule="exact"/>
              <w:ind w:left="62"/>
              <w:rPr>
                <w:rFonts w:ascii="Calibri"/>
                <w:sz w:val="11"/>
              </w:rPr>
            </w:pPr>
            <w:r>
              <w:rPr>
                <w:rFonts w:ascii="Calibri"/>
                <w:spacing w:val="-1"/>
                <w:sz w:val="11"/>
              </w:rPr>
              <w:t>Aplikace</w:t>
            </w:r>
            <w:r>
              <w:rPr>
                <w:rFonts w:ascii="Calibri"/>
                <w:spacing w:val="-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SPP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USC</w:t>
            </w:r>
          </w:p>
        </w:tc>
        <w:tc>
          <w:tcPr>
            <w:tcW w:w="568" w:type="dxa"/>
          </w:tcPr>
          <w:p w14:paraId="684A80AB" w14:textId="77777777" w:rsidR="00A913FA" w:rsidRDefault="00F302CB">
            <w:pPr>
              <w:pStyle w:val="TableParagraph"/>
              <w:spacing w:line="122" w:lineRule="exact"/>
              <w:ind w:left="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Ano</w:t>
            </w:r>
          </w:p>
        </w:tc>
        <w:tc>
          <w:tcPr>
            <w:tcW w:w="787" w:type="dxa"/>
          </w:tcPr>
          <w:p w14:paraId="0D371BD5" w14:textId="77777777" w:rsidR="00A913FA" w:rsidRDefault="00F302CB">
            <w:pPr>
              <w:pStyle w:val="TableParagraph"/>
              <w:spacing w:line="122" w:lineRule="exact"/>
              <w:ind w:left="199" w:right="208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Střední</w:t>
            </w:r>
          </w:p>
        </w:tc>
        <w:tc>
          <w:tcPr>
            <w:tcW w:w="555" w:type="dxa"/>
          </w:tcPr>
          <w:p w14:paraId="16336996" w14:textId="77777777" w:rsidR="00A913FA" w:rsidRDefault="00F302CB">
            <w:pPr>
              <w:pStyle w:val="TableParagraph"/>
              <w:spacing w:line="122" w:lineRule="exact"/>
              <w:ind w:left="23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3</w:t>
            </w:r>
          </w:p>
        </w:tc>
        <w:tc>
          <w:tcPr>
            <w:tcW w:w="510" w:type="dxa"/>
          </w:tcPr>
          <w:p w14:paraId="4D66639A" w14:textId="77777777" w:rsidR="00A913FA" w:rsidRDefault="00F302CB">
            <w:pPr>
              <w:pStyle w:val="TableParagraph"/>
              <w:spacing w:line="122" w:lineRule="exact"/>
              <w:ind w:left="28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A</w:t>
            </w:r>
          </w:p>
        </w:tc>
        <w:tc>
          <w:tcPr>
            <w:tcW w:w="647" w:type="dxa"/>
          </w:tcPr>
          <w:p w14:paraId="6C07E90E" w14:textId="77777777" w:rsidR="00A913FA" w:rsidRDefault="00F302CB">
            <w:pPr>
              <w:pStyle w:val="TableParagraph"/>
              <w:spacing w:line="122" w:lineRule="exact"/>
              <w:ind w:left="37" w:right="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1,041667</w:t>
            </w:r>
          </w:p>
        </w:tc>
        <w:tc>
          <w:tcPr>
            <w:tcW w:w="968" w:type="dxa"/>
          </w:tcPr>
          <w:p w14:paraId="06849D53" w14:textId="77777777" w:rsidR="00A913FA" w:rsidRDefault="00F302CB">
            <w:pPr>
              <w:pStyle w:val="TableParagraph"/>
              <w:spacing w:line="122" w:lineRule="exact"/>
              <w:ind w:left="44" w:right="1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2,000000</w:t>
            </w:r>
          </w:p>
        </w:tc>
        <w:tc>
          <w:tcPr>
            <w:tcW w:w="337" w:type="dxa"/>
          </w:tcPr>
          <w:p w14:paraId="28942789" w14:textId="77777777" w:rsidR="00A913FA" w:rsidRDefault="00F302CB">
            <w:pPr>
              <w:pStyle w:val="TableParagraph"/>
              <w:spacing w:line="122" w:lineRule="exact"/>
              <w:ind w:left="74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24x7</w:t>
            </w:r>
          </w:p>
        </w:tc>
        <w:tc>
          <w:tcPr>
            <w:tcW w:w="618" w:type="dxa"/>
          </w:tcPr>
          <w:p w14:paraId="56BD76F4" w14:textId="77777777" w:rsidR="00A913FA" w:rsidRDefault="00F302CB">
            <w:pPr>
              <w:pStyle w:val="TableParagraph"/>
              <w:spacing w:line="122" w:lineRule="exact"/>
              <w:ind w:left="9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2.1.00</w:t>
            </w:r>
            <w:r>
              <w:rPr>
                <w:rFonts w:ascii="Calibri"/>
                <w:spacing w:val="-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0:00</w:t>
            </w:r>
          </w:p>
        </w:tc>
        <w:tc>
          <w:tcPr>
            <w:tcW w:w="390" w:type="dxa"/>
          </w:tcPr>
          <w:p w14:paraId="3D8953B8" w14:textId="77777777" w:rsidR="00A913FA" w:rsidRDefault="00F302CB">
            <w:pPr>
              <w:pStyle w:val="TableParagraph"/>
              <w:spacing w:line="122" w:lineRule="exact"/>
              <w:ind w:left="59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24</w:t>
            </w:r>
          </w:p>
        </w:tc>
        <w:tc>
          <w:tcPr>
            <w:tcW w:w="800" w:type="dxa"/>
          </w:tcPr>
          <w:p w14:paraId="585D94F5" w14:textId="77777777" w:rsidR="00A913FA" w:rsidRDefault="00F302CB">
            <w:pPr>
              <w:pStyle w:val="TableParagraph"/>
              <w:spacing w:line="122" w:lineRule="exact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1</w:t>
            </w:r>
          </w:p>
        </w:tc>
      </w:tr>
      <w:tr w:rsidR="00A913FA" w14:paraId="2701D016" w14:textId="77777777">
        <w:trPr>
          <w:trHeight w:val="141"/>
        </w:trPr>
        <w:tc>
          <w:tcPr>
            <w:tcW w:w="797" w:type="dxa"/>
          </w:tcPr>
          <w:p w14:paraId="3A93BC6B" w14:textId="77777777" w:rsidR="00A913FA" w:rsidRDefault="00F302CB">
            <w:pPr>
              <w:pStyle w:val="TableParagraph"/>
              <w:spacing w:line="122" w:lineRule="exact"/>
              <w:ind w:left="2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Dostupnost</w:t>
            </w:r>
          </w:p>
        </w:tc>
        <w:tc>
          <w:tcPr>
            <w:tcW w:w="1908" w:type="dxa"/>
          </w:tcPr>
          <w:p w14:paraId="50B02977" w14:textId="77777777" w:rsidR="00A913FA" w:rsidRDefault="00F302CB">
            <w:pPr>
              <w:pStyle w:val="TableParagraph"/>
              <w:spacing w:line="122" w:lineRule="exact"/>
              <w:ind w:left="12"/>
              <w:rPr>
                <w:rFonts w:ascii="Calibri"/>
                <w:sz w:val="11"/>
              </w:rPr>
            </w:pPr>
            <w:r>
              <w:rPr>
                <w:rFonts w:ascii="Calibri"/>
                <w:spacing w:val="-1"/>
                <w:sz w:val="11"/>
              </w:rPr>
              <w:t>Skupina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z w:val="11"/>
              </w:rPr>
              <w:t>Systemu</w:t>
            </w:r>
            <w:proofErr w:type="spellEnd"/>
          </w:p>
        </w:tc>
        <w:tc>
          <w:tcPr>
            <w:tcW w:w="845" w:type="dxa"/>
          </w:tcPr>
          <w:p w14:paraId="113396D8" w14:textId="77777777" w:rsidR="00A913FA" w:rsidRDefault="00F302CB">
            <w:pPr>
              <w:pStyle w:val="TableParagraph"/>
              <w:spacing w:line="122" w:lineRule="exact"/>
              <w:ind w:left="62"/>
              <w:rPr>
                <w:rFonts w:ascii="Calibri"/>
                <w:sz w:val="11"/>
              </w:rPr>
            </w:pPr>
            <w:r>
              <w:rPr>
                <w:rFonts w:ascii="Calibri"/>
                <w:spacing w:val="-1"/>
                <w:sz w:val="11"/>
              </w:rPr>
              <w:t>Web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aplikace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SPP</w:t>
            </w:r>
          </w:p>
        </w:tc>
        <w:tc>
          <w:tcPr>
            <w:tcW w:w="568" w:type="dxa"/>
          </w:tcPr>
          <w:p w14:paraId="032EA36E" w14:textId="77777777" w:rsidR="00A913FA" w:rsidRDefault="00F302CB">
            <w:pPr>
              <w:pStyle w:val="TableParagraph"/>
              <w:spacing w:line="122" w:lineRule="exact"/>
              <w:ind w:left="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Ano</w:t>
            </w:r>
          </w:p>
        </w:tc>
        <w:tc>
          <w:tcPr>
            <w:tcW w:w="787" w:type="dxa"/>
          </w:tcPr>
          <w:p w14:paraId="2F4066F6" w14:textId="77777777" w:rsidR="00A913FA" w:rsidRDefault="00F302CB">
            <w:pPr>
              <w:pStyle w:val="TableParagraph"/>
              <w:spacing w:line="122" w:lineRule="exact"/>
              <w:ind w:left="118" w:right="208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Nízká</w:t>
            </w:r>
          </w:p>
        </w:tc>
        <w:tc>
          <w:tcPr>
            <w:tcW w:w="555" w:type="dxa"/>
          </w:tcPr>
          <w:p w14:paraId="54BAC775" w14:textId="77777777" w:rsidR="00A913FA" w:rsidRDefault="00F302CB">
            <w:pPr>
              <w:pStyle w:val="TableParagraph"/>
              <w:spacing w:line="122" w:lineRule="exact"/>
              <w:ind w:left="23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  <w:tc>
          <w:tcPr>
            <w:tcW w:w="510" w:type="dxa"/>
          </w:tcPr>
          <w:p w14:paraId="1C82A70D" w14:textId="77777777" w:rsidR="00A913FA" w:rsidRDefault="00F302CB">
            <w:pPr>
              <w:pStyle w:val="TableParagraph"/>
              <w:spacing w:line="122" w:lineRule="exact"/>
              <w:ind w:left="28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A</w:t>
            </w:r>
          </w:p>
        </w:tc>
        <w:tc>
          <w:tcPr>
            <w:tcW w:w="647" w:type="dxa"/>
          </w:tcPr>
          <w:p w14:paraId="5B4F6581" w14:textId="77777777" w:rsidR="00A913FA" w:rsidRDefault="00F302CB">
            <w:pPr>
              <w:pStyle w:val="TableParagraph"/>
              <w:spacing w:line="122" w:lineRule="exact"/>
              <w:ind w:left="37" w:right="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1,041667</w:t>
            </w:r>
          </w:p>
        </w:tc>
        <w:tc>
          <w:tcPr>
            <w:tcW w:w="968" w:type="dxa"/>
          </w:tcPr>
          <w:p w14:paraId="0FF5E028" w14:textId="77777777" w:rsidR="00A913FA" w:rsidRDefault="00F302CB">
            <w:pPr>
              <w:pStyle w:val="TableParagraph"/>
              <w:spacing w:line="122" w:lineRule="exact"/>
              <w:ind w:left="44" w:right="1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6,041667</w:t>
            </w:r>
          </w:p>
        </w:tc>
        <w:tc>
          <w:tcPr>
            <w:tcW w:w="337" w:type="dxa"/>
          </w:tcPr>
          <w:p w14:paraId="66A50D49" w14:textId="77777777" w:rsidR="00A913FA" w:rsidRDefault="00F302CB">
            <w:pPr>
              <w:pStyle w:val="TableParagraph"/>
              <w:spacing w:line="122" w:lineRule="exact"/>
              <w:ind w:left="74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10x5</w:t>
            </w:r>
          </w:p>
        </w:tc>
        <w:tc>
          <w:tcPr>
            <w:tcW w:w="618" w:type="dxa"/>
          </w:tcPr>
          <w:p w14:paraId="64FB908B" w14:textId="77777777" w:rsidR="00A913FA" w:rsidRDefault="00F302CB">
            <w:pPr>
              <w:pStyle w:val="TableParagraph"/>
              <w:spacing w:line="122" w:lineRule="exact"/>
              <w:ind w:left="9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6.1.00</w:t>
            </w:r>
            <w:r>
              <w:rPr>
                <w:rFonts w:ascii="Calibri"/>
                <w:spacing w:val="-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1:00</w:t>
            </w:r>
          </w:p>
        </w:tc>
        <w:tc>
          <w:tcPr>
            <w:tcW w:w="390" w:type="dxa"/>
          </w:tcPr>
          <w:p w14:paraId="21E51B56" w14:textId="77777777" w:rsidR="00A913FA" w:rsidRDefault="00F302CB">
            <w:pPr>
              <w:pStyle w:val="TableParagraph"/>
              <w:spacing w:line="122" w:lineRule="exact"/>
              <w:ind w:left="59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48</w:t>
            </w:r>
          </w:p>
        </w:tc>
        <w:tc>
          <w:tcPr>
            <w:tcW w:w="800" w:type="dxa"/>
          </w:tcPr>
          <w:p w14:paraId="6D5668DD" w14:textId="77777777" w:rsidR="00A913FA" w:rsidRDefault="00F302CB">
            <w:pPr>
              <w:pStyle w:val="TableParagraph"/>
              <w:spacing w:line="122" w:lineRule="exact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A913FA" w14:paraId="423A1399" w14:textId="77777777">
        <w:trPr>
          <w:trHeight w:val="141"/>
        </w:trPr>
        <w:tc>
          <w:tcPr>
            <w:tcW w:w="797" w:type="dxa"/>
          </w:tcPr>
          <w:p w14:paraId="0B98A1C1" w14:textId="77777777" w:rsidR="00A913FA" w:rsidRDefault="00F302CB">
            <w:pPr>
              <w:pStyle w:val="TableParagraph"/>
              <w:spacing w:line="122" w:lineRule="exact"/>
              <w:ind w:left="27"/>
              <w:rPr>
                <w:rFonts w:ascii="Calibri"/>
                <w:sz w:val="11"/>
              </w:rPr>
            </w:pPr>
            <w:proofErr w:type="spellStart"/>
            <w:r>
              <w:rPr>
                <w:rFonts w:ascii="Calibri"/>
                <w:sz w:val="11"/>
              </w:rPr>
              <w:t>ServisniPodpora</w:t>
            </w:r>
            <w:proofErr w:type="spellEnd"/>
          </w:p>
        </w:tc>
        <w:tc>
          <w:tcPr>
            <w:tcW w:w="1908" w:type="dxa"/>
          </w:tcPr>
          <w:p w14:paraId="798220B5" w14:textId="77777777" w:rsidR="00A913FA" w:rsidRDefault="00F302CB">
            <w:pPr>
              <w:pStyle w:val="TableParagraph"/>
              <w:spacing w:line="122" w:lineRule="exact"/>
              <w:ind w:left="12"/>
              <w:rPr>
                <w:rFonts w:ascii="Calibri"/>
                <w:sz w:val="11"/>
              </w:rPr>
            </w:pPr>
            <w:r>
              <w:rPr>
                <w:rFonts w:ascii="Calibri"/>
                <w:spacing w:val="-1"/>
                <w:sz w:val="11"/>
              </w:rPr>
              <w:t>Kategorie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priority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incidentu</w:t>
            </w:r>
          </w:p>
        </w:tc>
        <w:tc>
          <w:tcPr>
            <w:tcW w:w="845" w:type="dxa"/>
          </w:tcPr>
          <w:p w14:paraId="102DB76B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8" w:type="dxa"/>
          </w:tcPr>
          <w:p w14:paraId="44E23A7E" w14:textId="77777777" w:rsidR="00A913FA" w:rsidRDefault="00F302CB">
            <w:pPr>
              <w:pStyle w:val="TableParagraph"/>
              <w:spacing w:line="122" w:lineRule="exact"/>
              <w:ind w:left="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Ne</w:t>
            </w:r>
          </w:p>
        </w:tc>
        <w:tc>
          <w:tcPr>
            <w:tcW w:w="787" w:type="dxa"/>
          </w:tcPr>
          <w:p w14:paraId="35EADD93" w14:textId="77777777" w:rsidR="00A913FA" w:rsidRDefault="00F302CB">
            <w:pPr>
              <w:pStyle w:val="TableParagraph"/>
              <w:spacing w:line="122" w:lineRule="exact"/>
              <w:ind w:left="204" w:right="208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Ostatní</w:t>
            </w:r>
          </w:p>
        </w:tc>
        <w:tc>
          <w:tcPr>
            <w:tcW w:w="555" w:type="dxa"/>
          </w:tcPr>
          <w:p w14:paraId="0E43162A" w14:textId="77777777" w:rsidR="00A913FA" w:rsidRDefault="00F302CB">
            <w:pPr>
              <w:pStyle w:val="TableParagraph"/>
              <w:spacing w:line="122" w:lineRule="exact"/>
              <w:ind w:left="23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5</w:t>
            </w:r>
          </w:p>
        </w:tc>
        <w:tc>
          <w:tcPr>
            <w:tcW w:w="510" w:type="dxa"/>
          </w:tcPr>
          <w:p w14:paraId="3EB600DB" w14:textId="77777777" w:rsidR="00A913FA" w:rsidRDefault="00F302CB">
            <w:pPr>
              <w:pStyle w:val="TableParagraph"/>
              <w:spacing w:line="122" w:lineRule="exact"/>
              <w:ind w:left="28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A</w:t>
            </w:r>
          </w:p>
        </w:tc>
        <w:tc>
          <w:tcPr>
            <w:tcW w:w="647" w:type="dxa"/>
          </w:tcPr>
          <w:p w14:paraId="674BA2DB" w14:textId="77777777" w:rsidR="00A913FA" w:rsidRDefault="00F302CB">
            <w:pPr>
              <w:pStyle w:val="TableParagraph"/>
              <w:spacing w:line="122" w:lineRule="exact"/>
              <w:ind w:left="37" w:right="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1,041667</w:t>
            </w:r>
          </w:p>
        </w:tc>
        <w:tc>
          <w:tcPr>
            <w:tcW w:w="968" w:type="dxa"/>
          </w:tcPr>
          <w:p w14:paraId="5BB38878" w14:textId="77777777" w:rsidR="00A913FA" w:rsidRDefault="00F302CB">
            <w:pPr>
              <w:pStyle w:val="TableParagraph"/>
              <w:spacing w:line="122" w:lineRule="exact"/>
              <w:ind w:left="46" w:right="1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21,000000</w:t>
            </w:r>
          </w:p>
        </w:tc>
        <w:tc>
          <w:tcPr>
            <w:tcW w:w="337" w:type="dxa"/>
          </w:tcPr>
          <w:p w14:paraId="1187466D" w14:textId="77777777" w:rsidR="00A913FA" w:rsidRDefault="00F302CB">
            <w:pPr>
              <w:pStyle w:val="TableParagraph"/>
              <w:spacing w:line="122" w:lineRule="exact"/>
              <w:ind w:left="74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10x5</w:t>
            </w:r>
          </w:p>
        </w:tc>
        <w:tc>
          <w:tcPr>
            <w:tcW w:w="618" w:type="dxa"/>
          </w:tcPr>
          <w:p w14:paraId="0DA58D7B" w14:textId="77777777" w:rsidR="00A913FA" w:rsidRDefault="00F302CB">
            <w:pPr>
              <w:pStyle w:val="TableParagraph"/>
              <w:spacing w:line="122" w:lineRule="exact"/>
              <w:ind w:left="41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21.1.00</w:t>
            </w:r>
            <w:r>
              <w:rPr>
                <w:rFonts w:ascii="Calibri"/>
                <w:spacing w:val="-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0:00</w:t>
            </w:r>
          </w:p>
        </w:tc>
        <w:tc>
          <w:tcPr>
            <w:tcW w:w="390" w:type="dxa"/>
          </w:tcPr>
          <w:p w14:paraId="23315EE8" w14:textId="77777777" w:rsidR="00A913FA" w:rsidRDefault="00F302CB">
            <w:pPr>
              <w:pStyle w:val="TableParagraph"/>
              <w:spacing w:line="122" w:lineRule="exact"/>
              <w:ind w:left="31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480</w:t>
            </w:r>
          </w:p>
        </w:tc>
        <w:tc>
          <w:tcPr>
            <w:tcW w:w="800" w:type="dxa"/>
          </w:tcPr>
          <w:p w14:paraId="3812BF1A" w14:textId="77777777" w:rsidR="00A913FA" w:rsidRDefault="00F302CB">
            <w:pPr>
              <w:pStyle w:val="TableParagraph"/>
              <w:spacing w:line="122" w:lineRule="exact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20</w:t>
            </w:r>
          </w:p>
        </w:tc>
      </w:tr>
      <w:tr w:rsidR="00A913FA" w14:paraId="722E608A" w14:textId="77777777">
        <w:trPr>
          <w:trHeight w:val="141"/>
        </w:trPr>
        <w:tc>
          <w:tcPr>
            <w:tcW w:w="797" w:type="dxa"/>
          </w:tcPr>
          <w:p w14:paraId="490EB58A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8" w:type="dxa"/>
          </w:tcPr>
          <w:p w14:paraId="54574A9F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 w14:paraId="33D68749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8" w:type="dxa"/>
          </w:tcPr>
          <w:p w14:paraId="4810C6F9" w14:textId="77777777" w:rsidR="00A913FA" w:rsidRDefault="00F302CB">
            <w:pPr>
              <w:pStyle w:val="TableParagraph"/>
              <w:spacing w:line="122" w:lineRule="exact"/>
              <w:ind w:left="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Ne</w:t>
            </w:r>
          </w:p>
        </w:tc>
        <w:tc>
          <w:tcPr>
            <w:tcW w:w="787" w:type="dxa"/>
          </w:tcPr>
          <w:p w14:paraId="46AE14ED" w14:textId="77777777" w:rsidR="00A913FA" w:rsidRDefault="00F302CB">
            <w:pPr>
              <w:pStyle w:val="TableParagraph"/>
              <w:spacing w:line="122" w:lineRule="exact"/>
              <w:ind w:left="204" w:right="208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Kritická</w:t>
            </w:r>
          </w:p>
        </w:tc>
        <w:tc>
          <w:tcPr>
            <w:tcW w:w="555" w:type="dxa"/>
          </w:tcPr>
          <w:p w14:paraId="1F65931A" w14:textId="77777777" w:rsidR="00A913FA" w:rsidRDefault="00F302CB">
            <w:pPr>
              <w:pStyle w:val="TableParagraph"/>
              <w:spacing w:line="122" w:lineRule="exact"/>
              <w:ind w:left="23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1</w:t>
            </w:r>
          </w:p>
        </w:tc>
        <w:tc>
          <w:tcPr>
            <w:tcW w:w="510" w:type="dxa"/>
          </w:tcPr>
          <w:p w14:paraId="16C91F78" w14:textId="77777777" w:rsidR="00A913FA" w:rsidRDefault="00F302CB">
            <w:pPr>
              <w:pStyle w:val="TableParagraph"/>
              <w:spacing w:line="122" w:lineRule="exact"/>
              <w:ind w:left="2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B</w:t>
            </w:r>
          </w:p>
        </w:tc>
        <w:tc>
          <w:tcPr>
            <w:tcW w:w="647" w:type="dxa"/>
          </w:tcPr>
          <w:p w14:paraId="3CC8FBF6" w14:textId="77777777" w:rsidR="00A913FA" w:rsidRDefault="00F302CB">
            <w:pPr>
              <w:pStyle w:val="TableParagraph"/>
              <w:spacing w:line="122" w:lineRule="exact"/>
              <w:ind w:left="37" w:right="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1,041667</w:t>
            </w:r>
          </w:p>
        </w:tc>
        <w:tc>
          <w:tcPr>
            <w:tcW w:w="968" w:type="dxa"/>
          </w:tcPr>
          <w:p w14:paraId="0576DD25" w14:textId="77777777" w:rsidR="00A913FA" w:rsidRDefault="00F302CB">
            <w:pPr>
              <w:pStyle w:val="TableParagraph"/>
              <w:spacing w:line="122" w:lineRule="exact"/>
              <w:ind w:left="44" w:right="1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2,000000</w:t>
            </w:r>
          </w:p>
        </w:tc>
        <w:tc>
          <w:tcPr>
            <w:tcW w:w="337" w:type="dxa"/>
          </w:tcPr>
          <w:p w14:paraId="3C0E8093" w14:textId="77777777" w:rsidR="00A913FA" w:rsidRDefault="00F302CB">
            <w:pPr>
              <w:pStyle w:val="TableParagraph"/>
              <w:spacing w:line="122" w:lineRule="exact"/>
              <w:ind w:left="74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10x5</w:t>
            </w:r>
          </w:p>
        </w:tc>
        <w:tc>
          <w:tcPr>
            <w:tcW w:w="618" w:type="dxa"/>
          </w:tcPr>
          <w:p w14:paraId="136760B8" w14:textId="77777777" w:rsidR="00A913FA" w:rsidRDefault="00F302CB">
            <w:pPr>
              <w:pStyle w:val="TableParagraph"/>
              <w:spacing w:line="122" w:lineRule="exact"/>
              <w:ind w:left="9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2.1.00</w:t>
            </w:r>
            <w:r>
              <w:rPr>
                <w:rFonts w:ascii="Calibri"/>
                <w:spacing w:val="-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0:00</w:t>
            </w:r>
          </w:p>
        </w:tc>
        <w:tc>
          <w:tcPr>
            <w:tcW w:w="390" w:type="dxa"/>
          </w:tcPr>
          <w:p w14:paraId="7FF63A19" w14:textId="77777777" w:rsidR="00A913FA" w:rsidRDefault="00F302CB">
            <w:pPr>
              <w:pStyle w:val="TableParagraph"/>
              <w:spacing w:line="122" w:lineRule="exact"/>
              <w:ind w:left="59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24</w:t>
            </w:r>
          </w:p>
        </w:tc>
        <w:tc>
          <w:tcPr>
            <w:tcW w:w="800" w:type="dxa"/>
          </w:tcPr>
          <w:p w14:paraId="241FC752" w14:textId="77777777" w:rsidR="00A913FA" w:rsidRDefault="00F302CB">
            <w:pPr>
              <w:pStyle w:val="TableParagraph"/>
              <w:spacing w:line="122" w:lineRule="exact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1</w:t>
            </w:r>
          </w:p>
        </w:tc>
      </w:tr>
      <w:tr w:rsidR="00A913FA" w14:paraId="42A1F1E9" w14:textId="77777777">
        <w:trPr>
          <w:trHeight w:val="141"/>
        </w:trPr>
        <w:tc>
          <w:tcPr>
            <w:tcW w:w="797" w:type="dxa"/>
          </w:tcPr>
          <w:p w14:paraId="783A8078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8" w:type="dxa"/>
          </w:tcPr>
          <w:p w14:paraId="775F82FC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 w14:paraId="26310671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8" w:type="dxa"/>
          </w:tcPr>
          <w:p w14:paraId="41D0F17F" w14:textId="77777777" w:rsidR="00A913FA" w:rsidRDefault="00F302CB">
            <w:pPr>
              <w:pStyle w:val="TableParagraph"/>
              <w:spacing w:line="122" w:lineRule="exact"/>
              <w:ind w:left="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Ne</w:t>
            </w:r>
          </w:p>
        </w:tc>
        <w:tc>
          <w:tcPr>
            <w:tcW w:w="787" w:type="dxa"/>
          </w:tcPr>
          <w:p w14:paraId="07CD63D1" w14:textId="77777777" w:rsidR="00A913FA" w:rsidRDefault="00F302CB">
            <w:pPr>
              <w:pStyle w:val="TableParagraph"/>
              <w:spacing w:line="122" w:lineRule="exact"/>
              <w:ind w:left="192" w:right="208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Vysoká</w:t>
            </w:r>
          </w:p>
        </w:tc>
        <w:tc>
          <w:tcPr>
            <w:tcW w:w="555" w:type="dxa"/>
          </w:tcPr>
          <w:p w14:paraId="6D7AF1C2" w14:textId="77777777" w:rsidR="00A913FA" w:rsidRDefault="00F302CB">
            <w:pPr>
              <w:pStyle w:val="TableParagraph"/>
              <w:spacing w:line="122" w:lineRule="exact"/>
              <w:ind w:left="23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  <w:tc>
          <w:tcPr>
            <w:tcW w:w="510" w:type="dxa"/>
          </w:tcPr>
          <w:p w14:paraId="20999F75" w14:textId="77777777" w:rsidR="00A913FA" w:rsidRDefault="00F302CB">
            <w:pPr>
              <w:pStyle w:val="TableParagraph"/>
              <w:spacing w:line="122" w:lineRule="exact"/>
              <w:ind w:left="2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B</w:t>
            </w:r>
          </w:p>
        </w:tc>
        <w:tc>
          <w:tcPr>
            <w:tcW w:w="647" w:type="dxa"/>
          </w:tcPr>
          <w:p w14:paraId="40870845" w14:textId="77777777" w:rsidR="00A913FA" w:rsidRDefault="00F302CB">
            <w:pPr>
              <w:pStyle w:val="TableParagraph"/>
              <w:spacing w:line="122" w:lineRule="exact"/>
              <w:ind w:left="37" w:right="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1,041667</w:t>
            </w:r>
          </w:p>
        </w:tc>
        <w:tc>
          <w:tcPr>
            <w:tcW w:w="968" w:type="dxa"/>
          </w:tcPr>
          <w:p w14:paraId="175524D2" w14:textId="77777777" w:rsidR="00A913FA" w:rsidRDefault="00F302CB">
            <w:pPr>
              <w:pStyle w:val="TableParagraph"/>
              <w:spacing w:line="122" w:lineRule="exact"/>
              <w:ind w:left="44" w:right="1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2,500000</w:t>
            </w:r>
          </w:p>
        </w:tc>
        <w:tc>
          <w:tcPr>
            <w:tcW w:w="337" w:type="dxa"/>
          </w:tcPr>
          <w:p w14:paraId="38725964" w14:textId="77777777" w:rsidR="00A913FA" w:rsidRDefault="00F302CB">
            <w:pPr>
              <w:pStyle w:val="TableParagraph"/>
              <w:spacing w:line="122" w:lineRule="exact"/>
              <w:ind w:left="74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10x5</w:t>
            </w:r>
          </w:p>
        </w:tc>
        <w:tc>
          <w:tcPr>
            <w:tcW w:w="618" w:type="dxa"/>
          </w:tcPr>
          <w:p w14:paraId="15DC27A6" w14:textId="77777777" w:rsidR="00A913FA" w:rsidRDefault="00F302CB">
            <w:pPr>
              <w:pStyle w:val="TableParagraph"/>
              <w:spacing w:line="122" w:lineRule="exact"/>
              <w:ind w:left="20" w:right="8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2.1.00</w:t>
            </w:r>
            <w:r>
              <w:rPr>
                <w:rFonts w:ascii="Calibri"/>
                <w:spacing w:val="-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12:00</w:t>
            </w:r>
          </w:p>
        </w:tc>
        <w:tc>
          <w:tcPr>
            <w:tcW w:w="390" w:type="dxa"/>
          </w:tcPr>
          <w:p w14:paraId="39E9C85F" w14:textId="77777777" w:rsidR="00A913FA" w:rsidRDefault="00F302CB">
            <w:pPr>
              <w:pStyle w:val="TableParagraph"/>
              <w:spacing w:line="122" w:lineRule="exact"/>
              <w:ind w:left="59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36</w:t>
            </w:r>
          </w:p>
        </w:tc>
        <w:tc>
          <w:tcPr>
            <w:tcW w:w="800" w:type="dxa"/>
          </w:tcPr>
          <w:p w14:paraId="58B8BFC6" w14:textId="77777777" w:rsidR="00A913FA" w:rsidRDefault="00F302CB">
            <w:pPr>
              <w:pStyle w:val="TableParagraph"/>
              <w:spacing w:line="122" w:lineRule="exact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1,5</w:t>
            </w:r>
          </w:p>
        </w:tc>
      </w:tr>
      <w:tr w:rsidR="00A913FA" w14:paraId="1B0E4716" w14:textId="77777777">
        <w:trPr>
          <w:trHeight w:val="141"/>
        </w:trPr>
        <w:tc>
          <w:tcPr>
            <w:tcW w:w="797" w:type="dxa"/>
          </w:tcPr>
          <w:p w14:paraId="59CA4F76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8" w:type="dxa"/>
          </w:tcPr>
          <w:p w14:paraId="41573736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 w14:paraId="49EDE82F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8" w:type="dxa"/>
          </w:tcPr>
          <w:p w14:paraId="46F13D8C" w14:textId="77777777" w:rsidR="00A913FA" w:rsidRDefault="00F302CB">
            <w:pPr>
              <w:pStyle w:val="TableParagraph"/>
              <w:spacing w:line="122" w:lineRule="exact"/>
              <w:ind w:left="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Ne</w:t>
            </w:r>
          </w:p>
        </w:tc>
        <w:tc>
          <w:tcPr>
            <w:tcW w:w="787" w:type="dxa"/>
          </w:tcPr>
          <w:p w14:paraId="2FD301F8" w14:textId="77777777" w:rsidR="00A913FA" w:rsidRDefault="00F302CB">
            <w:pPr>
              <w:pStyle w:val="TableParagraph"/>
              <w:spacing w:line="122" w:lineRule="exact"/>
              <w:ind w:left="199" w:right="208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Střední</w:t>
            </w:r>
          </w:p>
        </w:tc>
        <w:tc>
          <w:tcPr>
            <w:tcW w:w="555" w:type="dxa"/>
          </w:tcPr>
          <w:p w14:paraId="4CFF6654" w14:textId="77777777" w:rsidR="00A913FA" w:rsidRDefault="00F302CB">
            <w:pPr>
              <w:pStyle w:val="TableParagraph"/>
              <w:spacing w:line="122" w:lineRule="exact"/>
              <w:ind w:left="23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3</w:t>
            </w:r>
          </w:p>
        </w:tc>
        <w:tc>
          <w:tcPr>
            <w:tcW w:w="510" w:type="dxa"/>
          </w:tcPr>
          <w:p w14:paraId="7D05792E" w14:textId="77777777" w:rsidR="00A913FA" w:rsidRDefault="00F302CB">
            <w:pPr>
              <w:pStyle w:val="TableParagraph"/>
              <w:spacing w:line="122" w:lineRule="exact"/>
              <w:ind w:left="2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B</w:t>
            </w:r>
          </w:p>
        </w:tc>
        <w:tc>
          <w:tcPr>
            <w:tcW w:w="647" w:type="dxa"/>
          </w:tcPr>
          <w:p w14:paraId="5606E3A7" w14:textId="77777777" w:rsidR="00A913FA" w:rsidRDefault="00F302CB">
            <w:pPr>
              <w:pStyle w:val="TableParagraph"/>
              <w:spacing w:line="122" w:lineRule="exact"/>
              <w:ind w:left="37" w:right="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1,041667</w:t>
            </w:r>
          </w:p>
        </w:tc>
        <w:tc>
          <w:tcPr>
            <w:tcW w:w="968" w:type="dxa"/>
          </w:tcPr>
          <w:p w14:paraId="615866F1" w14:textId="77777777" w:rsidR="00A913FA" w:rsidRDefault="00F302CB">
            <w:pPr>
              <w:pStyle w:val="TableParagraph"/>
              <w:spacing w:line="122" w:lineRule="exact"/>
              <w:ind w:left="44" w:right="1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3,000000</w:t>
            </w:r>
          </w:p>
        </w:tc>
        <w:tc>
          <w:tcPr>
            <w:tcW w:w="337" w:type="dxa"/>
          </w:tcPr>
          <w:p w14:paraId="17720D43" w14:textId="77777777" w:rsidR="00A913FA" w:rsidRDefault="00F302CB">
            <w:pPr>
              <w:pStyle w:val="TableParagraph"/>
              <w:spacing w:line="122" w:lineRule="exact"/>
              <w:ind w:left="74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10x5</w:t>
            </w:r>
          </w:p>
        </w:tc>
        <w:tc>
          <w:tcPr>
            <w:tcW w:w="618" w:type="dxa"/>
          </w:tcPr>
          <w:p w14:paraId="0D73716D" w14:textId="77777777" w:rsidR="00A913FA" w:rsidRDefault="00F302CB">
            <w:pPr>
              <w:pStyle w:val="TableParagraph"/>
              <w:spacing w:line="122" w:lineRule="exact"/>
              <w:ind w:left="9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3.1.00</w:t>
            </w:r>
            <w:r>
              <w:rPr>
                <w:rFonts w:ascii="Calibri"/>
                <w:spacing w:val="-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0:00</w:t>
            </w:r>
          </w:p>
        </w:tc>
        <w:tc>
          <w:tcPr>
            <w:tcW w:w="390" w:type="dxa"/>
          </w:tcPr>
          <w:p w14:paraId="20D30AE9" w14:textId="77777777" w:rsidR="00A913FA" w:rsidRDefault="00F302CB">
            <w:pPr>
              <w:pStyle w:val="TableParagraph"/>
              <w:spacing w:line="122" w:lineRule="exact"/>
              <w:ind w:left="59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48</w:t>
            </w:r>
          </w:p>
        </w:tc>
        <w:tc>
          <w:tcPr>
            <w:tcW w:w="800" w:type="dxa"/>
          </w:tcPr>
          <w:p w14:paraId="5B565BD8" w14:textId="77777777" w:rsidR="00A913FA" w:rsidRDefault="00F302CB">
            <w:pPr>
              <w:pStyle w:val="TableParagraph"/>
              <w:spacing w:line="122" w:lineRule="exact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A913FA" w14:paraId="2AB0B3B0" w14:textId="77777777">
        <w:trPr>
          <w:trHeight w:val="141"/>
        </w:trPr>
        <w:tc>
          <w:tcPr>
            <w:tcW w:w="797" w:type="dxa"/>
          </w:tcPr>
          <w:p w14:paraId="0DC9D3C3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8" w:type="dxa"/>
          </w:tcPr>
          <w:p w14:paraId="12CD9F3B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 w14:paraId="75626788" w14:textId="77777777" w:rsidR="00A913FA" w:rsidRDefault="00A913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8" w:type="dxa"/>
          </w:tcPr>
          <w:p w14:paraId="5B2AC916" w14:textId="77777777" w:rsidR="00A913FA" w:rsidRDefault="00F302CB">
            <w:pPr>
              <w:pStyle w:val="TableParagraph"/>
              <w:spacing w:line="122" w:lineRule="exact"/>
              <w:ind w:left="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Ne</w:t>
            </w:r>
          </w:p>
        </w:tc>
        <w:tc>
          <w:tcPr>
            <w:tcW w:w="787" w:type="dxa"/>
          </w:tcPr>
          <w:p w14:paraId="1371346D" w14:textId="77777777" w:rsidR="00A913FA" w:rsidRDefault="00F302CB">
            <w:pPr>
              <w:pStyle w:val="TableParagraph"/>
              <w:spacing w:line="122" w:lineRule="exact"/>
              <w:ind w:left="118" w:right="208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Nízká</w:t>
            </w:r>
          </w:p>
        </w:tc>
        <w:tc>
          <w:tcPr>
            <w:tcW w:w="555" w:type="dxa"/>
          </w:tcPr>
          <w:p w14:paraId="78F4EE7E" w14:textId="77777777" w:rsidR="00A913FA" w:rsidRDefault="00F302CB">
            <w:pPr>
              <w:pStyle w:val="TableParagraph"/>
              <w:spacing w:line="122" w:lineRule="exact"/>
              <w:ind w:left="23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  <w:tc>
          <w:tcPr>
            <w:tcW w:w="510" w:type="dxa"/>
          </w:tcPr>
          <w:p w14:paraId="676E611D" w14:textId="77777777" w:rsidR="00A913FA" w:rsidRDefault="00F302CB">
            <w:pPr>
              <w:pStyle w:val="TableParagraph"/>
              <w:spacing w:line="122" w:lineRule="exact"/>
              <w:ind w:left="2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B</w:t>
            </w:r>
          </w:p>
        </w:tc>
        <w:tc>
          <w:tcPr>
            <w:tcW w:w="647" w:type="dxa"/>
          </w:tcPr>
          <w:p w14:paraId="109093CB" w14:textId="77777777" w:rsidR="00A913FA" w:rsidRDefault="00F302CB">
            <w:pPr>
              <w:pStyle w:val="TableParagraph"/>
              <w:spacing w:line="122" w:lineRule="exact"/>
              <w:ind w:left="37" w:right="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1,041667</w:t>
            </w:r>
          </w:p>
        </w:tc>
        <w:tc>
          <w:tcPr>
            <w:tcW w:w="968" w:type="dxa"/>
          </w:tcPr>
          <w:p w14:paraId="158288B3" w14:textId="77777777" w:rsidR="00A913FA" w:rsidRDefault="00F302CB">
            <w:pPr>
              <w:pStyle w:val="TableParagraph"/>
              <w:spacing w:line="122" w:lineRule="exact"/>
              <w:ind w:left="44" w:right="1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6,000000</w:t>
            </w:r>
          </w:p>
        </w:tc>
        <w:tc>
          <w:tcPr>
            <w:tcW w:w="337" w:type="dxa"/>
          </w:tcPr>
          <w:p w14:paraId="4BC2E61C" w14:textId="77777777" w:rsidR="00A913FA" w:rsidRDefault="00F302CB">
            <w:pPr>
              <w:pStyle w:val="TableParagraph"/>
              <w:spacing w:line="122" w:lineRule="exact"/>
              <w:ind w:left="74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10x5</w:t>
            </w:r>
          </w:p>
        </w:tc>
        <w:tc>
          <w:tcPr>
            <w:tcW w:w="618" w:type="dxa"/>
          </w:tcPr>
          <w:p w14:paraId="0F02AB06" w14:textId="77777777" w:rsidR="00A913FA" w:rsidRDefault="00F302CB">
            <w:pPr>
              <w:pStyle w:val="TableParagraph"/>
              <w:spacing w:line="122" w:lineRule="exact"/>
              <w:ind w:left="97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6.1.00</w:t>
            </w:r>
            <w:r>
              <w:rPr>
                <w:rFonts w:ascii="Calibri"/>
                <w:spacing w:val="-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0:00</w:t>
            </w:r>
          </w:p>
        </w:tc>
        <w:tc>
          <w:tcPr>
            <w:tcW w:w="390" w:type="dxa"/>
          </w:tcPr>
          <w:p w14:paraId="7467B967" w14:textId="77777777" w:rsidR="00A913FA" w:rsidRDefault="00F302CB">
            <w:pPr>
              <w:pStyle w:val="TableParagraph"/>
              <w:spacing w:line="122" w:lineRule="exact"/>
              <w:ind w:left="31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120</w:t>
            </w:r>
          </w:p>
        </w:tc>
        <w:tc>
          <w:tcPr>
            <w:tcW w:w="800" w:type="dxa"/>
          </w:tcPr>
          <w:p w14:paraId="4A409569" w14:textId="77777777" w:rsidR="00A913FA" w:rsidRDefault="00F302CB">
            <w:pPr>
              <w:pStyle w:val="TableParagraph"/>
              <w:spacing w:line="122" w:lineRule="exact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5</w:t>
            </w:r>
          </w:p>
        </w:tc>
      </w:tr>
      <w:tr w:rsidR="00A913FA" w14:paraId="097EF8B7" w14:textId="77777777">
        <w:trPr>
          <w:trHeight w:val="127"/>
        </w:trPr>
        <w:tc>
          <w:tcPr>
            <w:tcW w:w="797" w:type="dxa"/>
          </w:tcPr>
          <w:p w14:paraId="57EA38E8" w14:textId="77777777" w:rsidR="00A913FA" w:rsidRDefault="00A913F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08" w:type="dxa"/>
          </w:tcPr>
          <w:p w14:paraId="4F96118B" w14:textId="77777777" w:rsidR="00A913FA" w:rsidRDefault="00A913F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5" w:type="dxa"/>
          </w:tcPr>
          <w:p w14:paraId="4B2BE59A" w14:textId="77777777" w:rsidR="00A913FA" w:rsidRDefault="00A913F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8" w:type="dxa"/>
          </w:tcPr>
          <w:p w14:paraId="6E141232" w14:textId="77777777" w:rsidR="00A913FA" w:rsidRDefault="00A913F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7" w:type="dxa"/>
          </w:tcPr>
          <w:p w14:paraId="130AEC6C" w14:textId="77777777" w:rsidR="00A913FA" w:rsidRDefault="00F302CB">
            <w:pPr>
              <w:pStyle w:val="TableParagraph"/>
              <w:spacing w:line="107" w:lineRule="exact"/>
              <w:ind w:left="204" w:right="208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Ostatní</w:t>
            </w:r>
          </w:p>
        </w:tc>
        <w:tc>
          <w:tcPr>
            <w:tcW w:w="555" w:type="dxa"/>
          </w:tcPr>
          <w:p w14:paraId="251CA036" w14:textId="77777777" w:rsidR="00A913FA" w:rsidRDefault="00F302CB">
            <w:pPr>
              <w:pStyle w:val="TableParagraph"/>
              <w:spacing w:line="107" w:lineRule="exact"/>
              <w:ind w:left="23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5</w:t>
            </w:r>
          </w:p>
        </w:tc>
        <w:tc>
          <w:tcPr>
            <w:tcW w:w="510" w:type="dxa"/>
          </w:tcPr>
          <w:p w14:paraId="563AFB34" w14:textId="77777777" w:rsidR="00A913FA" w:rsidRDefault="00F302CB">
            <w:pPr>
              <w:pStyle w:val="TableParagraph"/>
              <w:spacing w:line="107" w:lineRule="exact"/>
              <w:ind w:left="2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B</w:t>
            </w:r>
          </w:p>
        </w:tc>
        <w:tc>
          <w:tcPr>
            <w:tcW w:w="647" w:type="dxa"/>
          </w:tcPr>
          <w:p w14:paraId="2FC3CD96" w14:textId="77777777" w:rsidR="00A913FA" w:rsidRDefault="00F302CB">
            <w:pPr>
              <w:pStyle w:val="TableParagraph"/>
              <w:spacing w:line="107" w:lineRule="exact"/>
              <w:ind w:left="37" w:right="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1,041667</w:t>
            </w:r>
          </w:p>
        </w:tc>
        <w:tc>
          <w:tcPr>
            <w:tcW w:w="968" w:type="dxa"/>
          </w:tcPr>
          <w:p w14:paraId="05B2C937" w14:textId="77777777" w:rsidR="00A913FA" w:rsidRDefault="00F302CB">
            <w:pPr>
              <w:pStyle w:val="TableParagraph"/>
              <w:spacing w:line="107" w:lineRule="exact"/>
              <w:ind w:left="46" w:right="1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21,000000</w:t>
            </w:r>
          </w:p>
        </w:tc>
        <w:tc>
          <w:tcPr>
            <w:tcW w:w="337" w:type="dxa"/>
          </w:tcPr>
          <w:p w14:paraId="36DDEEAA" w14:textId="77777777" w:rsidR="00A913FA" w:rsidRDefault="00F302CB">
            <w:pPr>
              <w:pStyle w:val="TableParagraph"/>
              <w:spacing w:line="107" w:lineRule="exact"/>
              <w:ind w:left="74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10x5</w:t>
            </w:r>
          </w:p>
        </w:tc>
        <w:tc>
          <w:tcPr>
            <w:tcW w:w="618" w:type="dxa"/>
          </w:tcPr>
          <w:p w14:paraId="7B19C59F" w14:textId="77777777" w:rsidR="00A913FA" w:rsidRDefault="00F302CB">
            <w:pPr>
              <w:pStyle w:val="TableParagraph"/>
              <w:spacing w:line="107" w:lineRule="exact"/>
              <w:ind w:left="41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21.1.00</w:t>
            </w:r>
            <w:r>
              <w:rPr>
                <w:rFonts w:ascii="Calibri"/>
                <w:spacing w:val="-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0:00</w:t>
            </w:r>
          </w:p>
        </w:tc>
        <w:tc>
          <w:tcPr>
            <w:tcW w:w="390" w:type="dxa"/>
          </w:tcPr>
          <w:p w14:paraId="26BF6B1C" w14:textId="77777777" w:rsidR="00A913FA" w:rsidRDefault="00F302CB">
            <w:pPr>
              <w:pStyle w:val="TableParagraph"/>
              <w:spacing w:line="107" w:lineRule="exact"/>
              <w:ind w:left="31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480</w:t>
            </w:r>
          </w:p>
        </w:tc>
        <w:tc>
          <w:tcPr>
            <w:tcW w:w="800" w:type="dxa"/>
          </w:tcPr>
          <w:p w14:paraId="187CDEE0" w14:textId="77777777" w:rsidR="00A913FA" w:rsidRDefault="00F302CB">
            <w:pPr>
              <w:pStyle w:val="TableParagraph"/>
              <w:spacing w:line="107" w:lineRule="exact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20</w:t>
            </w:r>
          </w:p>
        </w:tc>
      </w:tr>
    </w:tbl>
    <w:p w14:paraId="671846F1" w14:textId="77777777" w:rsidR="00A913FA" w:rsidRDefault="00A913FA">
      <w:pPr>
        <w:pStyle w:val="Zkladntext"/>
        <w:spacing w:before="7"/>
        <w:rPr>
          <w:sz w:val="15"/>
        </w:rPr>
      </w:pPr>
    </w:p>
    <w:p w14:paraId="296669D0" w14:textId="77777777" w:rsidR="00A913FA" w:rsidRDefault="00A913FA">
      <w:pPr>
        <w:pStyle w:val="Zkladntext"/>
        <w:spacing w:before="7"/>
        <w:rPr>
          <w:sz w:val="2"/>
        </w:rPr>
      </w:pPr>
    </w:p>
    <w:tbl>
      <w:tblPr>
        <w:tblStyle w:val="TableNormal"/>
        <w:tblW w:w="0" w:type="auto"/>
        <w:tblInd w:w="3550" w:type="dxa"/>
        <w:tblLayout w:type="fixed"/>
        <w:tblLook w:val="01E0" w:firstRow="1" w:lastRow="1" w:firstColumn="1" w:lastColumn="1" w:noHBand="0" w:noVBand="0"/>
      </w:tblPr>
      <w:tblGrid>
        <w:gridCol w:w="106"/>
        <w:gridCol w:w="381"/>
      </w:tblGrid>
      <w:tr w:rsidR="00A913FA" w14:paraId="2865D285" w14:textId="77777777">
        <w:trPr>
          <w:trHeight w:val="124"/>
        </w:trPr>
        <w:tc>
          <w:tcPr>
            <w:tcW w:w="106" w:type="dxa"/>
          </w:tcPr>
          <w:p w14:paraId="58F6175E" w14:textId="77777777" w:rsidR="00A913FA" w:rsidRDefault="00F302CB">
            <w:pPr>
              <w:pStyle w:val="TableParagraph"/>
              <w:spacing w:line="105" w:lineRule="exact"/>
              <w:ind w:left="2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1</w:t>
            </w:r>
          </w:p>
        </w:tc>
        <w:tc>
          <w:tcPr>
            <w:tcW w:w="381" w:type="dxa"/>
          </w:tcPr>
          <w:p w14:paraId="73EB63F0" w14:textId="77777777" w:rsidR="00A913FA" w:rsidRDefault="00F302CB">
            <w:pPr>
              <w:pStyle w:val="TableParagraph"/>
              <w:spacing w:line="105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Pondělí</w:t>
            </w:r>
          </w:p>
        </w:tc>
      </w:tr>
      <w:tr w:rsidR="00A913FA" w14:paraId="1236E205" w14:textId="77777777">
        <w:trPr>
          <w:trHeight w:val="141"/>
        </w:trPr>
        <w:tc>
          <w:tcPr>
            <w:tcW w:w="106" w:type="dxa"/>
          </w:tcPr>
          <w:p w14:paraId="6549F42F" w14:textId="77777777" w:rsidR="00A913FA" w:rsidRDefault="00F302CB">
            <w:pPr>
              <w:pStyle w:val="TableParagraph"/>
              <w:spacing w:line="122" w:lineRule="exact"/>
              <w:ind w:left="2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  <w:tc>
          <w:tcPr>
            <w:tcW w:w="381" w:type="dxa"/>
          </w:tcPr>
          <w:p w14:paraId="61298DEF" w14:textId="77777777" w:rsidR="00A913FA" w:rsidRDefault="00F302CB">
            <w:pPr>
              <w:pStyle w:val="TableParagraph"/>
              <w:spacing w:line="122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Úterý</w:t>
            </w:r>
          </w:p>
        </w:tc>
      </w:tr>
      <w:tr w:rsidR="00A913FA" w14:paraId="67AB9975" w14:textId="77777777">
        <w:trPr>
          <w:trHeight w:val="141"/>
        </w:trPr>
        <w:tc>
          <w:tcPr>
            <w:tcW w:w="106" w:type="dxa"/>
          </w:tcPr>
          <w:p w14:paraId="5E898546" w14:textId="77777777" w:rsidR="00A913FA" w:rsidRDefault="00F302CB">
            <w:pPr>
              <w:pStyle w:val="TableParagraph"/>
              <w:spacing w:line="122" w:lineRule="exact"/>
              <w:ind w:left="2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3</w:t>
            </w:r>
          </w:p>
        </w:tc>
        <w:tc>
          <w:tcPr>
            <w:tcW w:w="381" w:type="dxa"/>
          </w:tcPr>
          <w:p w14:paraId="5CCAB5C1" w14:textId="77777777" w:rsidR="00A913FA" w:rsidRDefault="00F302CB">
            <w:pPr>
              <w:pStyle w:val="TableParagraph"/>
              <w:spacing w:line="122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Středa</w:t>
            </w:r>
          </w:p>
        </w:tc>
      </w:tr>
      <w:tr w:rsidR="00A913FA" w14:paraId="37B2E073" w14:textId="77777777">
        <w:trPr>
          <w:trHeight w:val="141"/>
        </w:trPr>
        <w:tc>
          <w:tcPr>
            <w:tcW w:w="106" w:type="dxa"/>
          </w:tcPr>
          <w:p w14:paraId="3D2B105F" w14:textId="77777777" w:rsidR="00A913FA" w:rsidRDefault="00F302CB">
            <w:pPr>
              <w:pStyle w:val="TableParagraph"/>
              <w:spacing w:line="122" w:lineRule="exact"/>
              <w:ind w:left="2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  <w:tc>
          <w:tcPr>
            <w:tcW w:w="381" w:type="dxa"/>
          </w:tcPr>
          <w:p w14:paraId="381FD172" w14:textId="77777777" w:rsidR="00A913FA" w:rsidRDefault="00F302CB">
            <w:pPr>
              <w:pStyle w:val="TableParagraph"/>
              <w:spacing w:line="122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Čtvrtek</w:t>
            </w:r>
          </w:p>
        </w:tc>
      </w:tr>
      <w:tr w:rsidR="00A913FA" w14:paraId="7702DC39" w14:textId="77777777">
        <w:trPr>
          <w:trHeight w:val="141"/>
        </w:trPr>
        <w:tc>
          <w:tcPr>
            <w:tcW w:w="106" w:type="dxa"/>
          </w:tcPr>
          <w:p w14:paraId="6459740A" w14:textId="77777777" w:rsidR="00A913FA" w:rsidRDefault="00F302CB">
            <w:pPr>
              <w:pStyle w:val="TableParagraph"/>
              <w:spacing w:line="122" w:lineRule="exact"/>
              <w:ind w:left="2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5</w:t>
            </w:r>
          </w:p>
        </w:tc>
        <w:tc>
          <w:tcPr>
            <w:tcW w:w="381" w:type="dxa"/>
          </w:tcPr>
          <w:p w14:paraId="56C5A2C9" w14:textId="77777777" w:rsidR="00A913FA" w:rsidRDefault="00F302CB">
            <w:pPr>
              <w:pStyle w:val="TableParagraph"/>
              <w:spacing w:line="122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Pátek</w:t>
            </w:r>
          </w:p>
        </w:tc>
      </w:tr>
      <w:tr w:rsidR="00A913FA" w14:paraId="1591431E" w14:textId="77777777">
        <w:trPr>
          <w:trHeight w:val="141"/>
        </w:trPr>
        <w:tc>
          <w:tcPr>
            <w:tcW w:w="106" w:type="dxa"/>
          </w:tcPr>
          <w:p w14:paraId="43C7636E" w14:textId="77777777" w:rsidR="00A913FA" w:rsidRDefault="00F302CB">
            <w:pPr>
              <w:pStyle w:val="TableParagraph"/>
              <w:spacing w:line="122" w:lineRule="exact"/>
              <w:ind w:left="2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6</w:t>
            </w:r>
          </w:p>
        </w:tc>
        <w:tc>
          <w:tcPr>
            <w:tcW w:w="381" w:type="dxa"/>
          </w:tcPr>
          <w:p w14:paraId="533E3C04" w14:textId="77777777" w:rsidR="00A913FA" w:rsidRDefault="00F302CB">
            <w:pPr>
              <w:pStyle w:val="TableParagraph"/>
              <w:spacing w:line="122" w:lineRule="exact"/>
              <w:ind w:left="24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Sobota</w:t>
            </w:r>
          </w:p>
        </w:tc>
      </w:tr>
      <w:tr w:rsidR="00A913FA" w14:paraId="127B0A69" w14:textId="77777777">
        <w:trPr>
          <w:trHeight w:val="124"/>
        </w:trPr>
        <w:tc>
          <w:tcPr>
            <w:tcW w:w="106" w:type="dxa"/>
          </w:tcPr>
          <w:p w14:paraId="00C88B54" w14:textId="77777777" w:rsidR="00A913FA" w:rsidRDefault="00F302CB">
            <w:pPr>
              <w:pStyle w:val="TableParagraph"/>
              <w:spacing w:line="105" w:lineRule="exact"/>
              <w:ind w:left="2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7</w:t>
            </w:r>
          </w:p>
        </w:tc>
        <w:tc>
          <w:tcPr>
            <w:tcW w:w="381" w:type="dxa"/>
          </w:tcPr>
          <w:p w14:paraId="2895B630" w14:textId="77777777" w:rsidR="00A913FA" w:rsidRDefault="00F302CB">
            <w:pPr>
              <w:pStyle w:val="TableParagraph"/>
              <w:spacing w:line="105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Neděle</w:t>
            </w:r>
          </w:p>
        </w:tc>
      </w:tr>
    </w:tbl>
    <w:p w14:paraId="154B1B40" w14:textId="77777777" w:rsidR="00000000" w:rsidRDefault="00F302CB"/>
    <w:sectPr w:rsidR="00000000">
      <w:footerReference w:type="default" r:id="rId20"/>
      <w:pgSz w:w="11910" w:h="16840"/>
      <w:pgMar w:top="1160" w:right="90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CD8F" w14:textId="77777777" w:rsidR="00000000" w:rsidRDefault="00F302CB">
      <w:r>
        <w:separator/>
      </w:r>
    </w:p>
  </w:endnote>
  <w:endnote w:type="continuationSeparator" w:id="0">
    <w:p w14:paraId="533AB920" w14:textId="77777777" w:rsidR="00000000" w:rsidRDefault="00F3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E87A" w14:textId="77777777" w:rsidR="00A913FA" w:rsidRDefault="00F302CB">
    <w:pPr>
      <w:pStyle w:val="Zkladntext"/>
      <w:spacing w:line="14" w:lineRule="auto"/>
      <w:rPr>
        <w:sz w:val="20"/>
      </w:rPr>
    </w:pPr>
    <w:r>
      <w:pict w14:anchorId="1F3B784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6.55pt;margin-top:771.5pt;width:19.25pt;height:14.35pt;z-index:-251658752;mso-position-horizontal-relative:page;mso-position-vertical-relative:page" filled="f" stroked="f">
          <v:textbox inset="0,0,0,0">
            <w:txbxContent>
              <w:p w14:paraId="457F7215" w14:textId="77777777" w:rsidR="00A913FA" w:rsidRDefault="00F302CB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173E" w14:textId="77777777" w:rsidR="00A913FA" w:rsidRDefault="00A913FA">
    <w:pPr>
      <w:pStyle w:val="Zkladn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41AC" w14:textId="77777777" w:rsidR="00A913FA" w:rsidRDefault="00A913FA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CA70" w14:textId="77777777" w:rsidR="00A913FA" w:rsidRDefault="00A913FA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6F56" w14:textId="77777777" w:rsidR="00A913FA" w:rsidRDefault="00A913FA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7B8D" w14:textId="77777777" w:rsidR="00A913FA" w:rsidRDefault="00A913FA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6219" w14:textId="77777777" w:rsidR="00A913FA" w:rsidRDefault="00A913FA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7A76" w14:textId="77777777" w:rsidR="00A913FA" w:rsidRDefault="00A913FA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E416" w14:textId="77777777" w:rsidR="00A913FA" w:rsidRDefault="00A913FA">
    <w:pPr>
      <w:pStyle w:val="Zkladn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43D3" w14:textId="77777777" w:rsidR="00A913FA" w:rsidRDefault="00A913FA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17BC" w14:textId="77777777" w:rsidR="00000000" w:rsidRDefault="00F302CB">
      <w:r>
        <w:separator/>
      </w:r>
    </w:p>
  </w:footnote>
  <w:footnote w:type="continuationSeparator" w:id="0">
    <w:p w14:paraId="10BDC075" w14:textId="77777777" w:rsidR="00000000" w:rsidRDefault="00F30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721D"/>
    <w:multiLevelType w:val="multilevel"/>
    <w:tmpl w:val="1D92F0A2"/>
    <w:lvl w:ilvl="0">
      <w:start w:val="4"/>
      <w:numFmt w:val="decimal"/>
      <w:lvlText w:val="%1"/>
      <w:lvlJc w:val="left"/>
      <w:pPr>
        <w:ind w:left="926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26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6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83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66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9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3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16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99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45D2114"/>
    <w:multiLevelType w:val="multilevel"/>
    <w:tmpl w:val="7B505078"/>
    <w:lvl w:ilvl="0">
      <w:start w:val="11"/>
      <w:numFmt w:val="decimal"/>
      <w:lvlText w:val="%1"/>
      <w:lvlJc w:val="left"/>
      <w:pPr>
        <w:ind w:left="927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27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352" w:hanging="425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95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73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52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0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09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09966C96"/>
    <w:multiLevelType w:val="multilevel"/>
    <w:tmpl w:val="0DFE22B4"/>
    <w:lvl w:ilvl="0">
      <w:start w:val="1"/>
      <w:numFmt w:val="decimal"/>
      <w:lvlText w:val="%1"/>
      <w:lvlJc w:val="left"/>
      <w:pPr>
        <w:ind w:left="898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8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52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6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9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73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52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09" w:hanging="396"/>
      </w:pPr>
      <w:rPr>
        <w:rFonts w:hint="default"/>
        <w:lang w:val="cs-CZ" w:eastAsia="en-US" w:bidi="ar-SA"/>
      </w:rPr>
    </w:lvl>
  </w:abstractNum>
  <w:abstractNum w:abstractNumId="3" w15:restartNumberingAfterBreak="0">
    <w:nsid w:val="0ACA1C61"/>
    <w:multiLevelType w:val="hybridMultilevel"/>
    <w:tmpl w:val="FBD6E040"/>
    <w:lvl w:ilvl="0" w:tplc="71A89C18">
      <w:start w:val="1"/>
      <w:numFmt w:val="decimal"/>
      <w:lvlText w:val="%1."/>
      <w:lvlJc w:val="left"/>
      <w:pPr>
        <w:ind w:left="69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99"/>
        <w:sz w:val="20"/>
        <w:szCs w:val="20"/>
        <w:lang w:val="cs-CZ" w:eastAsia="en-US" w:bidi="ar-SA"/>
      </w:rPr>
    </w:lvl>
    <w:lvl w:ilvl="1" w:tplc="B4220A84">
      <w:numFmt w:val="bullet"/>
      <w:lvlText w:val="•"/>
      <w:lvlJc w:val="left"/>
      <w:pPr>
        <w:ind w:left="534" w:hanging="708"/>
      </w:pPr>
      <w:rPr>
        <w:rFonts w:hint="default"/>
        <w:lang w:val="cs-CZ" w:eastAsia="en-US" w:bidi="ar-SA"/>
      </w:rPr>
    </w:lvl>
    <w:lvl w:ilvl="2" w:tplc="BB4CEECC">
      <w:numFmt w:val="bullet"/>
      <w:lvlText w:val="•"/>
      <w:lvlJc w:val="left"/>
      <w:pPr>
        <w:ind w:left="1009" w:hanging="708"/>
      </w:pPr>
      <w:rPr>
        <w:rFonts w:hint="default"/>
        <w:lang w:val="cs-CZ" w:eastAsia="en-US" w:bidi="ar-SA"/>
      </w:rPr>
    </w:lvl>
    <w:lvl w:ilvl="3" w:tplc="9618C41C">
      <w:numFmt w:val="bullet"/>
      <w:lvlText w:val="•"/>
      <w:lvlJc w:val="left"/>
      <w:pPr>
        <w:ind w:left="1484" w:hanging="708"/>
      </w:pPr>
      <w:rPr>
        <w:rFonts w:hint="default"/>
        <w:lang w:val="cs-CZ" w:eastAsia="en-US" w:bidi="ar-SA"/>
      </w:rPr>
    </w:lvl>
    <w:lvl w:ilvl="4" w:tplc="02967168">
      <w:numFmt w:val="bullet"/>
      <w:lvlText w:val="•"/>
      <w:lvlJc w:val="left"/>
      <w:pPr>
        <w:ind w:left="1959" w:hanging="708"/>
      </w:pPr>
      <w:rPr>
        <w:rFonts w:hint="default"/>
        <w:lang w:val="cs-CZ" w:eastAsia="en-US" w:bidi="ar-SA"/>
      </w:rPr>
    </w:lvl>
    <w:lvl w:ilvl="5" w:tplc="FB64D5EC">
      <w:numFmt w:val="bullet"/>
      <w:lvlText w:val="•"/>
      <w:lvlJc w:val="left"/>
      <w:pPr>
        <w:ind w:left="2434" w:hanging="708"/>
      </w:pPr>
      <w:rPr>
        <w:rFonts w:hint="default"/>
        <w:lang w:val="cs-CZ" w:eastAsia="en-US" w:bidi="ar-SA"/>
      </w:rPr>
    </w:lvl>
    <w:lvl w:ilvl="6" w:tplc="768AFC10">
      <w:numFmt w:val="bullet"/>
      <w:lvlText w:val="•"/>
      <w:lvlJc w:val="left"/>
      <w:pPr>
        <w:ind w:left="2909" w:hanging="708"/>
      </w:pPr>
      <w:rPr>
        <w:rFonts w:hint="default"/>
        <w:lang w:val="cs-CZ" w:eastAsia="en-US" w:bidi="ar-SA"/>
      </w:rPr>
    </w:lvl>
    <w:lvl w:ilvl="7" w:tplc="B4E8DAF2">
      <w:numFmt w:val="bullet"/>
      <w:lvlText w:val="•"/>
      <w:lvlJc w:val="left"/>
      <w:pPr>
        <w:ind w:left="3384" w:hanging="708"/>
      </w:pPr>
      <w:rPr>
        <w:rFonts w:hint="default"/>
        <w:lang w:val="cs-CZ" w:eastAsia="en-US" w:bidi="ar-SA"/>
      </w:rPr>
    </w:lvl>
    <w:lvl w:ilvl="8" w:tplc="17544890">
      <w:numFmt w:val="bullet"/>
      <w:lvlText w:val="•"/>
      <w:lvlJc w:val="left"/>
      <w:pPr>
        <w:ind w:left="3859" w:hanging="708"/>
      </w:pPr>
      <w:rPr>
        <w:rFonts w:hint="default"/>
        <w:lang w:val="cs-CZ" w:eastAsia="en-US" w:bidi="ar-SA"/>
      </w:rPr>
    </w:lvl>
  </w:abstractNum>
  <w:abstractNum w:abstractNumId="4" w15:restartNumberingAfterBreak="0">
    <w:nsid w:val="0B404B3A"/>
    <w:multiLevelType w:val="hybridMultilevel"/>
    <w:tmpl w:val="651092A2"/>
    <w:lvl w:ilvl="0" w:tplc="B530785C">
      <w:numFmt w:val="bullet"/>
      <w:lvlText w:val="-"/>
      <w:lvlJc w:val="left"/>
      <w:pPr>
        <w:ind w:left="78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96969"/>
        <w:w w:val="99"/>
        <w:sz w:val="20"/>
        <w:szCs w:val="20"/>
        <w:lang w:val="cs-CZ" w:eastAsia="en-US" w:bidi="ar-SA"/>
      </w:rPr>
    </w:lvl>
    <w:lvl w:ilvl="1" w:tplc="F78ECEEC">
      <w:numFmt w:val="bullet"/>
      <w:lvlText w:val="•"/>
      <w:lvlJc w:val="left"/>
      <w:pPr>
        <w:ind w:left="1428" w:hanging="720"/>
      </w:pPr>
      <w:rPr>
        <w:rFonts w:hint="default"/>
        <w:lang w:val="cs-CZ" w:eastAsia="en-US" w:bidi="ar-SA"/>
      </w:rPr>
    </w:lvl>
    <w:lvl w:ilvl="2" w:tplc="B0B462EC">
      <w:numFmt w:val="bullet"/>
      <w:lvlText w:val="•"/>
      <w:lvlJc w:val="left"/>
      <w:pPr>
        <w:ind w:left="2077" w:hanging="720"/>
      </w:pPr>
      <w:rPr>
        <w:rFonts w:hint="default"/>
        <w:lang w:val="cs-CZ" w:eastAsia="en-US" w:bidi="ar-SA"/>
      </w:rPr>
    </w:lvl>
    <w:lvl w:ilvl="3" w:tplc="6E762544">
      <w:numFmt w:val="bullet"/>
      <w:lvlText w:val="•"/>
      <w:lvlJc w:val="left"/>
      <w:pPr>
        <w:ind w:left="2726" w:hanging="720"/>
      </w:pPr>
      <w:rPr>
        <w:rFonts w:hint="default"/>
        <w:lang w:val="cs-CZ" w:eastAsia="en-US" w:bidi="ar-SA"/>
      </w:rPr>
    </w:lvl>
    <w:lvl w:ilvl="4" w:tplc="FECA195A">
      <w:numFmt w:val="bullet"/>
      <w:lvlText w:val="•"/>
      <w:lvlJc w:val="left"/>
      <w:pPr>
        <w:ind w:left="3375" w:hanging="720"/>
      </w:pPr>
      <w:rPr>
        <w:rFonts w:hint="default"/>
        <w:lang w:val="cs-CZ" w:eastAsia="en-US" w:bidi="ar-SA"/>
      </w:rPr>
    </w:lvl>
    <w:lvl w:ilvl="5" w:tplc="FB28DB8A">
      <w:numFmt w:val="bullet"/>
      <w:lvlText w:val="•"/>
      <w:lvlJc w:val="left"/>
      <w:pPr>
        <w:ind w:left="4024" w:hanging="720"/>
      </w:pPr>
      <w:rPr>
        <w:rFonts w:hint="default"/>
        <w:lang w:val="cs-CZ" w:eastAsia="en-US" w:bidi="ar-SA"/>
      </w:rPr>
    </w:lvl>
    <w:lvl w:ilvl="6" w:tplc="F75AC91A">
      <w:numFmt w:val="bullet"/>
      <w:lvlText w:val="•"/>
      <w:lvlJc w:val="left"/>
      <w:pPr>
        <w:ind w:left="4673" w:hanging="720"/>
      </w:pPr>
      <w:rPr>
        <w:rFonts w:hint="default"/>
        <w:lang w:val="cs-CZ" w:eastAsia="en-US" w:bidi="ar-SA"/>
      </w:rPr>
    </w:lvl>
    <w:lvl w:ilvl="7" w:tplc="809EC2FC">
      <w:numFmt w:val="bullet"/>
      <w:lvlText w:val="•"/>
      <w:lvlJc w:val="left"/>
      <w:pPr>
        <w:ind w:left="5322" w:hanging="720"/>
      </w:pPr>
      <w:rPr>
        <w:rFonts w:hint="default"/>
        <w:lang w:val="cs-CZ" w:eastAsia="en-US" w:bidi="ar-SA"/>
      </w:rPr>
    </w:lvl>
    <w:lvl w:ilvl="8" w:tplc="B8B81956">
      <w:numFmt w:val="bullet"/>
      <w:lvlText w:val="•"/>
      <w:lvlJc w:val="left"/>
      <w:pPr>
        <w:ind w:left="5971" w:hanging="720"/>
      </w:pPr>
      <w:rPr>
        <w:rFonts w:hint="default"/>
        <w:lang w:val="cs-CZ" w:eastAsia="en-US" w:bidi="ar-SA"/>
      </w:rPr>
    </w:lvl>
  </w:abstractNum>
  <w:abstractNum w:abstractNumId="5" w15:restartNumberingAfterBreak="0">
    <w:nsid w:val="0E5D3DAC"/>
    <w:multiLevelType w:val="hybridMultilevel"/>
    <w:tmpl w:val="3C46AA60"/>
    <w:lvl w:ilvl="0" w:tplc="9C8875BE">
      <w:start w:val="1"/>
      <w:numFmt w:val="lowerLetter"/>
      <w:lvlText w:val="%1)"/>
      <w:lvlJc w:val="left"/>
      <w:pPr>
        <w:ind w:left="1351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62747B90">
      <w:numFmt w:val="bullet"/>
      <w:lvlText w:val="•"/>
      <w:lvlJc w:val="left"/>
      <w:pPr>
        <w:ind w:left="2240" w:hanging="396"/>
      </w:pPr>
      <w:rPr>
        <w:rFonts w:hint="default"/>
        <w:lang w:val="cs-CZ" w:eastAsia="en-US" w:bidi="ar-SA"/>
      </w:rPr>
    </w:lvl>
    <w:lvl w:ilvl="2" w:tplc="BABE91D6">
      <w:numFmt w:val="bullet"/>
      <w:lvlText w:val="•"/>
      <w:lvlJc w:val="left"/>
      <w:pPr>
        <w:ind w:left="3121" w:hanging="396"/>
      </w:pPr>
      <w:rPr>
        <w:rFonts w:hint="default"/>
        <w:lang w:val="cs-CZ" w:eastAsia="en-US" w:bidi="ar-SA"/>
      </w:rPr>
    </w:lvl>
    <w:lvl w:ilvl="3" w:tplc="69C894F0">
      <w:numFmt w:val="bullet"/>
      <w:lvlText w:val="•"/>
      <w:lvlJc w:val="left"/>
      <w:pPr>
        <w:ind w:left="4001" w:hanging="396"/>
      </w:pPr>
      <w:rPr>
        <w:rFonts w:hint="default"/>
        <w:lang w:val="cs-CZ" w:eastAsia="en-US" w:bidi="ar-SA"/>
      </w:rPr>
    </w:lvl>
    <w:lvl w:ilvl="4" w:tplc="26E4462E">
      <w:numFmt w:val="bullet"/>
      <w:lvlText w:val="•"/>
      <w:lvlJc w:val="left"/>
      <w:pPr>
        <w:ind w:left="4882" w:hanging="396"/>
      </w:pPr>
      <w:rPr>
        <w:rFonts w:hint="default"/>
        <w:lang w:val="cs-CZ" w:eastAsia="en-US" w:bidi="ar-SA"/>
      </w:rPr>
    </w:lvl>
    <w:lvl w:ilvl="5" w:tplc="D848BC62">
      <w:numFmt w:val="bullet"/>
      <w:lvlText w:val="•"/>
      <w:lvlJc w:val="left"/>
      <w:pPr>
        <w:ind w:left="5763" w:hanging="396"/>
      </w:pPr>
      <w:rPr>
        <w:rFonts w:hint="default"/>
        <w:lang w:val="cs-CZ" w:eastAsia="en-US" w:bidi="ar-SA"/>
      </w:rPr>
    </w:lvl>
    <w:lvl w:ilvl="6" w:tplc="7EE0B968">
      <w:numFmt w:val="bullet"/>
      <w:lvlText w:val="•"/>
      <w:lvlJc w:val="left"/>
      <w:pPr>
        <w:ind w:left="6643" w:hanging="396"/>
      </w:pPr>
      <w:rPr>
        <w:rFonts w:hint="default"/>
        <w:lang w:val="cs-CZ" w:eastAsia="en-US" w:bidi="ar-SA"/>
      </w:rPr>
    </w:lvl>
    <w:lvl w:ilvl="7" w:tplc="39DE8A98">
      <w:numFmt w:val="bullet"/>
      <w:lvlText w:val="•"/>
      <w:lvlJc w:val="left"/>
      <w:pPr>
        <w:ind w:left="7524" w:hanging="396"/>
      </w:pPr>
      <w:rPr>
        <w:rFonts w:hint="default"/>
        <w:lang w:val="cs-CZ" w:eastAsia="en-US" w:bidi="ar-SA"/>
      </w:rPr>
    </w:lvl>
    <w:lvl w:ilvl="8" w:tplc="8B70D878">
      <w:numFmt w:val="bullet"/>
      <w:lvlText w:val="•"/>
      <w:lvlJc w:val="left"/>
      <w:pPr>
        <w:ind w:left="8405" w:hanging="396"/>
      </w:pPr>
      <w:rPr>
        <w:rFonts w:hint="default"/>
        <w:lang w:val="cs-CZ" w:eastAsia="en-US" w:bidi="ar-SA"/>
      </w:rPr>
    </w:lvl>
  </w:abstractNum>
  <w:abstractNum w:abstractNumId="6" w15:restartNumberingAfterBreak="0">
    <w:nsid w:val="0E7A7FB9"/>
    <w:multiLevelType w:val="hybridMultilevel"/>
    <w:tmpl w:val="5052CEBC"/>
    <w:lvl w:ilvl="0" w:tplc="A8B6B860">
      <w:start w:val="1"/>
      <w:numFmt w:val="decimal"/>
      <w:lvlText w:val="%1)"/>
      <w:lvlJc w:val="left"/>
      <w:pPr>
        <w:ind w:left="77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1" w:tplc="F000C6CE">
      <w:numFmt w:val="bullet"/>
      <w:lvlText w:val="•"/>
      <w:lvlJc w:val="left"/>
      <w:pPr>
        <w:ind w:left="1428" w:hanging="709"/>
      </w:pPr>
      <w:rPr>
        <w:rFonts w:hint="default"/>
        <w:lang w:val="cs-CZ" w:eastAsia="en-US" w:bidi="ar-SA"/>
      </w:rPr>
    </w:lvl>
    <w:lvl w:ilvl="2" w:tplc="6ADAA8C2">
      <w:numFmt w:val="bullet"/>
      <w:lvlText w:val="•"/>
      <w:lvlJc w:val="left"/>
      <w:pPr>
        <w:ind w:left="2077" w:hanging="709"/>
      </w:pPr>
      <w:rPr>
        <w:rFonts w:hint="default"/>
        <w:lang w:val="cs-CZ" w:eastAsia="en-US" w:bidi="ar-SA"/>
      </w:rPr>
    </w:lvl>
    <w:lvl w:ilvl="3" w:tplc="A3EE673A">
      <w:numFmt w:val="bullet"/>
      <w:lvlText w:val="•"/>
      <w:lvlJc w:val="left"/>
      <w:pPr>
        <w:ind w:left="2726" w:hanging="709"/>
      </w:pPr>
      <w:rPr>
        <w:rFonts w:hint="default"/>
        <w:lang w:val="cs-CZ" w:eastAsia="en-US" w:bidi="ar-SA"/>
      </w:rPr>
    </w:lvl>
    <w:lvl w:ilvl="4" w:tplc="72E8A000">
      <w:numFmt w:val="bullet"/>
      <w:lvlText w:val="•"/>
      <w:lvlJc w:val="left"/>
      <w:pPr>
        <w:ind w:left="3375" w:hanging="709"/>
      </w:pPr>
      <w:rPr>
        <w:rFonts w:hint="default"/>
        <w:lang w:val="cs-CZ" w:eastAsia="en-US" w:bidi="ar-SA"/>
      </w:rPr>
    </w:lvl>
    <w:lvl w:ilvl="5" w:tplc="BDC47E68">
      <w:numFmt w:val="bullet"/>
      <w:lvlText w:val="•"/>
      <w:lvlJc w:val="left"/>
      <w:pPr>
        <w:ind w:left="4024" w:hanging="709"/>
      </w:pPr>
      <w:rPr>
        <w:rFonts w:hint="default"/>
        <w:lang w:val="cs-CZ" w:eastAsia="en-US" w:bidi="ar-SA"/>
      </w:rPr>
    </w:lvl>
    <w:lvl w:ilvl="6" w:tplc="C6BC9DAC">
      <w:numFmt w:val="bullet"/>
      <w:lvlText w:val="•"/>
      <w:lvlJc w:val="left"/>
      <w:pPr>
        <w:ind w:left="4673" w:hanging="709"/>
      </w:pPr>
      <w:rPr>
        <w:rFonts w:hint="default"/>
        <w:lang w:val="cs-CZ" w:eastAsia="en-US" w:bidi="ar-SA"/>
      </w:rPr>
    </w:lvl>
    <w:lvl w:ilvl="7" w:tplc="538A6492">
      <w:numFmt w:val="bullet"/>
      <w:lvlText w:val="•"/>
      <w:lvlJc w:val="left"/>
      <w:pPr>
        <w:ind w:left="5322" w:hanging="709"/>
      </w:pPr>
      <w:rPr>
        <w:rFonts w:hint="default"/>
        <w:lang w:val="cs-CZ" w:eastAsia="en-US" w:bidi="ar-SA"/>
      </w:rPr>
    </w:lvl>
    <w:lvl w:ilvl="8" w:tplc="AE06B064">
      <w:numFmt w:val="bullet"/>
      <w:lvlText w:val="•"/>
      <w:lvlJc w:val="left"/>
      <w:pPr>
        <w:ind w:left="5971" w:hanging="709"/>
      </w:pPr>
      <w:rPr>
        <w:rFonts w:hint="default"/>
        <w:lang w:val="cs-CZ" w:eastAsia="en-US" w:bidi="ar-SA"/>
      </w:rPr>
    </w:lvl>
  </w:abstractNum>
  <w:abstractNum w:abstractNumId="7" w15:restartNumberingAfterBreak="0">
    <w:nsid w:val="0F4B70E9"/>
    <w:multiLevelType w:val="multilevel"/>
    <w:tmpl w:val="D156500A"/>
    <w:lvl w:ilvl="0">
      <w:start w:val="5"/>
      <w:numFmt w:val="decimal"/>
      <w:lvlText w:val="%1"/>
      <w:lvlJc w:val="left"/>
      <w:pPr>
        <w:ind w:left="927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27" w:hanging="73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779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643" w:hanging="8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75" w:hanging="8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07" w:hanging="8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39" w:hanging="8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0" w:hanging="8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2" w:hanging="852"/>
      </w:pPr>
      <w:rPr>
        <w:rFonts w:hint="default"/>
        <w:lang w:val="cs-CZ" w:eastAsia="en-US" w:bidi="ar-SA"/>
      </w:rPr>
    </w:lvl>
  </w:abstractNum>
  <w:abstractNum w:abstractNumId="8" w15:restartNumberingAfterBreak="0">
    <w:nsid w:val="100E0D87"/>
    <w:multiLevelType w:val="multilevel"/>
    <w:tmpl w:val="64E2BCF2"/>
    <w:lvl w:ilvl="0">
      <w:start w:val="2"/>
      <w:numFmt w:val="decimal"/>
      <w:lvlText w:val="%1"/>
      <w:lvlJc w:val="left"/>
      <w:pPr>
        <w:ind w:left="927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27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69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3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18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4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67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92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17" w:hanging="737"/>
      </w:pPr>
      <w:rPr>
        <w:rFonts w:hint="default"/>
        <w:lang w:val="cs-CZ" w:eastAsia="en-US" w:bidi="ar-SA"/>
      </w:rPr>
    </w:lvl>
  </w:abstractNum>
  <w:abstractNum w:abstractNumId="9" w15:restartNumberingAfterBreak="0">
    <w:nsid w:val="150A5BD7"/>
    <w:multiLevelType w:val="hybridMultilevel"/>
    <w:tmpl w:val="16BEB5F4"/>
    <w:lvl w:ilvl="0" w:tplc="C61489D8">
      <w:numFmt w:val="bullet"/>
      <w:lvlText w:val="-"/>
      <w:lvlJc w:val="left"/>
      <w:pPr>
        <w:ind w:left="192" w:hanging="123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0"/>
        <w:szCs w:val="20"/>
        <w:lang w:val="cs-CZ" w:eastAsia="en-US" w:bidi="ar-SA"/>
      </w:rPr>
    </w:lvl>
    <w:lvl w:ilvl="1" w:tplc="907EA128">
      <w:numFmt w:val="bullet"/>
      <w:lvlText w:val="•"/>
      <w:lvlJc w:val="left"/>
      <w:pPr>
        <w:ind w:left="660" w:hanging="123"/>
      </w:pPr>
      <w:rPr>
        <w:rFonts w:hint="default"/>
        <w:lang w:val="cs-CZ" w:eastAsia="en-US" w:bidi="ar-SA"/>
      </w:rPr>
    </w:lvl>
    <w:lvl w:ilvl="2" w:tplc="2108BB18">
      <w:numFmt w:val="bullet"/>
      <w:lvlText w:val="•"/>
      <w:lvlJc w:val="left"/>
      <w:pPr>
        <w:ind w:left="1121" w:hanging="123"/>
      </w:pPr>
      <w:rPr>
        <w:rFonts w:hint="default"/>
        <w:lang w:val="cs-CZ" w:eastAsia="en-US" w:bidi="ar-SA"/>
      </w:rPr>
    </w:lvl>
    <w:lvl w:ilvl="3" w:tplc="25E4E1C8">
      <w:numFmt w:val="bullet"/>
      <w:lvlText w:val="•"/>
      <w:lvlJc w:val="left"/>
      <w:pPr>
        <w:ind w:left="1582" w:hanging="123"/>
      </w:pPr>
      <w:rPr>
        <w:rFonts w:hint="default"/>
        <w:lang w:val="cs-CZ" w:eastAsia="en-US" w:bidi="ar-SA"/>
      </w:rPr>
    </w:lvl>
    <w:lvl w:ilvl="4" w:tplc="6A26C7E2">
      <w:numFmt w:val="bullet"/>
      <w:lvlText w:val="•"/>
      <w:lvlJc w:val="left"/>
      <w:pPr>
        <w:ind w:left="2043" w:hanging="123"/>
      </w:pPr>
      <w:rPr>
        <w:rFonts w:hint="default"/>
        <w:lang w:val="cs-CZ" w:eastAsia="en-US" w:bidi="ar-SA"/>
      </w:rPr>
    </w:lvl>
    <w:lvl w:ilvl="5" w:tplc="D02230E6">
      <w:numFmt w:val="bullet"/>
      <w:lvlText w:val="•"/>
      <w:lvlJc w:val="left"/>
      <w:pPr>
        <w:ind w:left="2504" w:hanging="123"/>
      </w:pPr>
      <w:rPr>
        <w:rFonts w:hint="default"/>
        <w:lang w:val="cs-CZ" w:eastAsia="en-US" w:bidi="ar-SA"/>
      </w:rPr>
    </w:lvl>
    <w:lvl w:ilvl="6" w:tplc="73A4DD64">
      <w:numFmt w:val="bullet"/>
      <w:lvlText w:val="•"/>
      <w:lvlJc w:val="left"/>
      <w:pPr>
        <w:ind w:left="2965" w:hanging="123"/>
      </w:pPr>
      <w:rPr>
        <w:rFonts w:hint="default"/>
        <w:lang w:val="cs-CZ" w:eastAsia="en-US" w:bidi="ar-SA"/>
      </w:rPr>
    </w:lvl>
    <w:lvl w:ilvl="7" w:tplc="C4E627A0">
      <w:numFmt w:val="bullet"/>
      <w:lvlText w:val="•"/>
      <w:lvlJc w:val="left"/>
      <w:pPr>
        <w:ind w:left="3426" w:hanging="123"/>
      </w:pPr>
      <w:rPr>
        <w:rFonts w:hint="default"/>
        <w:lang w:val="cs-CZ" w:eastAsia="en-US" w:bidi="ar-SA"/>
      </w:rPr>
    </w:lvl>
    <w:lvl w:ilvl="8" w:tplc="A09C0666">
      <w:numFmt w:val="bullet"/>
      <w:lvlText w:val="•"/>
      <w:lvlJc w:val="left"/>
      <w:pPr>
        <w:ind w:left="3887" w:hanging="123"/>
      </w:pPr>
      <w:rPr>
        <w:rFonts w:hint="default"/>
        <w:lang w:val="cs-CZ" w:eastAsia="en-US" w:bidi="ar-SA"/>
      </w:rPr>
    </w:lvl>
  </w:abstractNum>
  <w:abstractNum w:abstractNumId="10" w15:restartNumberingAfterBreak="0">
    <w:nsid w:val="1B860A36"/>
    <w:multiLevelType w:val="multilevel"/>
    <w:tmpl w:val="BBF8C1C2"/>
    <w:lvl w:ilvl="0">
      <w:start w:val="1"/>
      <w:numFmt w:val="decimal"/>
      <w:lvlText w:val="%1."/>
      <w:lvlJc w:val="left"/>
      <w:pPr>
        <w:ind w:left="927" w:hanging="7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32"/>
        <w:szCs w:val="3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27" w:hanging="718"/>
        <w:jc w:val="left"/>
      </w:pPr>
      <w:rPr>
        <w:rFonts w:ascii="Arial" w:eastAsia="Arial" w:hAnsi="Arial" w:cs="Arial" w:hint="default"/>
        <w:b/>
        <w:bCs/>
        <w:i w:val="0"/>
        <w:iCs w:val="0"/>
        <w:color w:val="365F91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927" w:hanging="646"/>
        <w:jc w:val="left"/>
      </w:pPr>
      <w:rPr>
        <w:rFonts w:hint="default"/>
        <w:spacing w:val="-2"/>
        <w:w w:val="100"/>
        <w:lang w:val="cs-CZ" w:eastAsia="en-US" w:bidi="ar-SA"/>
      </w:rPr>
    </w:lvl>
    <w:lvl w:ilvl="3">
      <w:numFmt w:val="bullet"/>
      <w:lvlText w:val="•"/>
      <w:lvlJc w:val="left"/>
      <w:pPr>
        <w:ind w:left="3693" w:hanging="64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18" w:hanging="64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43" w:hanging="64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67" w:hanging="64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92" w:hanging="64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17" w:hanging="646"/>
      </w:pPr>
      <w:rPr>
        <w:rFonts w:hint="default"/>
        <w:lang w:val="cs-CZ" w:eastAsia="en-US" w:bidi="ar-SA"/>
      </w:rPr>
    </w:lvl>
  </w:abstractNum>
  <w:abstractNum w:abstractNumId="11" w15:restartNumberingAfterBreak="0">
    <w:nsid w:val="1C2872AD"/>
    <w:multiLevelType w:val="hybridMultilevel"/>
    <w:tmpl w:val="6748AF8A"/>
    <w:lvl w:ilvl="0" w:tplc="B69853F8">
      <w:start w:val="1"/>
      <w:numFmt w:val="decimal"/>
      <w:lvlText w:val="%1)"/>
      <w:lvlJc w:val="left"/>
      <w:pPr>
        <w:ind w:left="6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1" w:tplc="CB948CEC">
      <w:numFmt w:val="bullet"/>
      <w:lvlText w:val="•"/>
      <w:lvlJc w:val="left"/>
      <w:pPr>
        <w:ind w:left="780" w:hanging="709"/>
      </w:pPr>
      <w:rPr>
        <w:rFonts w:hint="default"/>
        <w:lang w:val="cs-CZ" w:eastAsia="en-US" w:bidi="ar-SA"/>
      </w:rPr>
    </w:lvl>
    <w:lvl w:ilvl="2" w:tplc="A6B0435A">
      <w:numFmt w:val="bullet"/>
      <w:lvlText w:val="•"/>
      <w:lvlJc w:val="left"/>
      <w:pPr>
        <w:ind w:left="1501" w:hanging="709"/>
      </w:pPr>
      <w:rPr>
        <w:rFonts w:hint="default"/>
        <w:lang w:val="cs-CZ" w:eastAsia="en-US" w:bidi="ar-SA"/>
      </w:rPr>
    </w:lvl>
    <w:lvl w:ilvl="3" w:tplc="60889F4E">
      <w:numFmt w:val="bullet"/>
      <w:lvlText w:val="•"/>
      <w:lvlJc w:val="left"/>
      <w:pPr>
        <w:ind w:left="2222" w:hanging="709"/>
      </w:pPr>
      <w:rPr>
        <w:rFonts w:hint="default"/>
        <w:lang w:val="cs-CZ" w:eastAsia="en-US" w:bidi="ar-SA"/>
      </w:rPr>
    </w:lvl>
    <w:lvl w:ilvl="4" w:tplc="106EC16A">
      <w:numFmt w:val="bullet"/>
      <w:lvlText w:val="•"/>
      <w:lvlJc w:val="left"/>
      <w:pPr>
        <w:ind w:left="2943" w:hanging="709"/>
      </w:pPr>
      <w:rPr>
        <w:rFonts w:hint="default"/>
        <w:lang w:val="cs-CZ" w:eastAsia="en-US" w:bidi="ar-SA"/>
      </w:rPr>
    </w:lvl>
    <w:lvl w:ilvl="5" w:tplc="7068B122">
      <w:numFmt w:val="bullet"/>
      <w:lvlText w:val="•"/>
      <w:lvlJc w:val="left"/>
      <w:pPr>
        <w:ind w:left="3664" w:hanging="709"/>
      </w:pPr>
      <w:rPr>
        <w:rFonts w:hint="default"/>
        <w:lang w:val="cs-CZ" w:eastAsia="en-US" w:bidi="ar-SA"/>
      </w:rPr>
    </w:lvl>
    <w:lvl w:ilvl="6" w:tplc="D116D0B0">
      <w:numFmt w:val="bullet"/>
      <w:lvlText w:val="•"/>
      <w:lvlJc w:val="left"/>
      <w:pPr>
        <w:ind w:left="4385" w:hanging="709"/>
      </w:pPr>
      <w:rPr>
        <w:rFonts w:hint="default"/>
        <w:lang w:val="cs-CZ" w:eastAsia="en-US" w:bidi="ar-SA"/>
      </w:rPr>
    </w:lvl>
    <w:lvl w:ilvl="7" w:tplc="8C6A4EDA">
      <w:numFmt w:val="bullet"/>
      <w:lvlText w:val="•"/>
      <w:lvlJc w:val="left"/>
      <w:pPr>
        <w:ind w:left="5106" w:hanging="709"/>
      </w:pPr>
      <w:rPr>
        <w:rFonts w:hint="default"/>
        <w:lang w:val="cs-CZ" w:eastAsia="en-US" w:bidi="ar-SA"/>
      </w:rPr>
    </w:lvl>
    <w:lvl w:ilvl="8" w:tplc="71FEA580">
      <w:numFmt w:val="bullet"/>
      <w:lvlText w:val="•"/>
      <w:lvlJc w:val="left"/>
      <w:pPr>
        <w:ind w:left="5827" w:hanging="709"/>
      </w:pPr>
      <w:rPr>
        <w:rFonts w:hint="default"/>
        <w:lang w:val="cs-CZ" w:eastAsia="en-US" w:bidi="ar-SA"/>
      </w:rPr>
    </w:lvl>
  </w:abstractNum>
  <w:abstractNum w:abstractNumId="12" w15:restartNumberingAfterBreak="0">
    <w:nsid w:val="20AB018A"/>
    <w:multiLevelType w:val="multilevel"/>
    <w:tmpl w:val="60FAD3BE"/>
    <w:lvl w:ilvl="0">
      <w:start w:val="1"/>
      <w:numFmt w:val="decimal"/>
      <w:lvlText w:val="%1."/>
      <w:lvlJc w:val="left"/>
      <w:pPr>
        <w:ind w:left="646" w:hanging="428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46" w:hanging="504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299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27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5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0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25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10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96" w:hanging="720"/>
      </w:pPr>
      <w:rPr>
        <w:rFonts w:hint="default"/>
        <w:lang w:val="cs-CZ" w:eastAsia="en-US" w:bidi="ar-SA"/>
      </w:rPr>
    </w:lvl>
  </w:abstractNum>
  <w:abstractNum w:abstractNumId="13" w15:restartNumberingAfterBreak="0">
    <w:nsid w:val="249D451E"/>
    <w:multiLevelType w:val="hybridMultilevel"/>
    <w:tmpl w:val="BB9CD7D6"/>
    <w:lvl w:ilvl="0" w:tplc="D8803B72">
      <w:numFmt w:val="bullet"/>
      <w:lvlText w:val="-"/>
      <w:lvlJc w:val="left"/>
      <w:pPr>
        <w:ind w:left="192" w:hanging="123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0"/>
        <w:szCs w:val="20"/>
        <w:lang w:val="cs-CZ" w:eastAsia="en-US" w:bidi="ar-SA"/>
      </w:rPr>
    </w:lvl>
    <w:lvl w:ilvl="1" w:tplc="CCEE6554">
      <w:numFmt w:val="bullet"/>
      <w:lvlText w:val="•"/>
      <w:lvlJc w:val="left"/>
      <w:pPr>
        <w:ind w:left="660" w:hanging="123"/>
      </w:pPr>
      <w:rPr>
        <w:rFonts w:hint="default"/>
        <w:lang w:val="cs-CZ" w:eastAsia="en-US" w:bidi="ar-SA"/>
      </w:rPr>
    </w:lvl>
    <w:lvl w:ilvl="2" w:tplc="E408B6BC">
      <w:numFmt w:val="bullet"/>
      <w:lvlText w:val="•"/>
      <w:lvlJc w:val="left"/>
      <w:pPr>
        <w:ind w:left="1121" w:hanging="123"/>
      </w:pPr>
      <w:rPr>
        <w:rFonts w:hint="default"/>
        <w:lang w:val="cs-CZ" w:eastAsia="en-US" w:bidi="ar-SA"/>
      </w:rPr>
    </w:lvl>
    <w:lvl w:ilvl="3" w:tplc="BDEA4626">
      <w:numFmt w:val="bullet"/>
      <w:lvlText w:val="•"/>
      <w:lvlJc w:val="left"/>
      <w:pPr>
        <w:ind w:left="1582" w:hanging="123"/>
      </w:pPr>
      <w:rPr>
        <w:rFonts w:hint="default"/>
        <w:lang w:val="cs-CZ" w:eastAsia="en-US" w:bidi="ar-SA"/>
      </w:rPr>
    </w:lvl>
    <w:lvl w:ilvl="4" w:tplc="8ADA5C50">
      <w:numFmt w:val="bullet"/>
      <w:lvlText w:val="•"/>
      <w:lvlJc w:val="left"/>
      <w:pPr>
        <w:ind w:left="2043" w:hanging="123"/>
      </w:pPr>
      <w:rPr>
        <w:rFonts w:hint="default"/>
        <w:lang w:val="cs-CZ" w:eastAsia="en-US" w:bidi="ar-SA"/>
      </w:rPr>
    </w:lvl>
    <w:lvl w:ilvl="5" w:tplc="DBC6C800">
      <w:numFmt w:val="bullet"/>
      <w:lvlText w:val="•"/>
      <w:lvlJc w:val="left"/>
      <w:pPr>
        <w:ind w:left="2504" w:hanging="123"/>
      </w:pPr>
      <w:rPr>
        <w:rFonts w:hint="default"/>
        <w:lang w:val="cs-CZ" w:eastAsia="en-US" w:bidi="ar-SA"/>
      </w:rPr>
    </w:lvl>
    <w:lvl w:ilvl="6" w:tplc="4854469E">
      <w:numFmt w:val="bullet"/>
      <w:lvlText w:val="•"/>
      <w:lvlJc w:val="left"/>
      <w:pPr>
        <w:ind w:left="2965" w:hanging="123"/>
      </w:pPr>
      <w:rPr>
        <w:rFonts w:hint="default"/>
        <w:lang w:val="cs-CZ" w:eastAsia="en-US" w:bidi="ar-SA"/>
      </w:rPr>
    </w:lvl>
    <w:lvl w:ilvl="7" w:tplc="974CCAB2">
      <w:numFmt w:val="bullet"/>
      <w:lvlText w:val="•"/>
      <w:lvlJc w:val="left"/>
      <w:pPr>
        <w:ind w:left="3426" w:hanging="123"/>
      </w:pPr>
      <w:rPr>
        <w:rFonts w:hint="default"/>
        <w:lang w:val="cs-CZ" w:eastAsia="en-US" w:bidi="ar-SA"/>
      </w:rPr>
    </w:lvl>
    <w:lvl w:ilvl="8" w:tplc="88C42F74">
      <w:numFmt w:val="bullet"/>
      <w:lvlText w:val="•"/>
      <w:lvlJc w:val="left"/>
      <w:pPr>
        <w:ind w:left="3887" w:hanging="123"/>
      </w:pPr>
      <w:rPr>
        <w:rFonts w:hint="default"/>
        <w:lang w:val="cs-CZ" w:eastAsia="en-US" w:bidi="ar-SA"/>
      </w:rPr>
    </w:lvl>
  </w:abstractNum>
  <w:abstractNum w:abstractNumId="14" w15:restartNumberingAfterBreak="0">
    <w:nsid w:val="28894E09"/>
    <w:multiLevelType w:val="hybridMultilevel"/>
    <w:tmpl w:val="EBEEC02A"/>
    <w:lvl w:ilvl="0" w:tplc="9B6E7C0E">
      <w:start w:val="1"/>
      <w:numFmt w:val="decimal"/>
      <w:lvlText w:val="%1."/>
      <w:lvlJc w:val="left"/>
      <w:pPr>
        <w:ind w:left="69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99"/>
        <w:sz w:val="20"/>
        <w:szCs w:val="20"/>
        <w:lang w:val="cs-CZ" w:eastAsia="en-US" w:bidi="ar-SA"/>
      </w:rPr>
    </w:lvl>
    <w:lvl w:ilvl="1" w:tplc="C27217A8">
      <w:numFmt w:val="bullet"/>
      <w:lvlText w:val="•"/>
      <w:lvlJc w:val="left"/>
      <w:pPr>
        <w:ind w:left="534" w:hanging="708"/>
      </w:pPr>
      <w:rPr>
        <w:rFonts w:hint="default"/>
        <w:lang w:val="cs-CZ" w:eastAsia="en-US" w:bidi="ar-SA"/>
      </w:rPr>
    </w:lvl>
    <w:lvl w:ilvl="2" w:tplc="E72ADB98">
      <w:numFmt w:val="bullet"/>
      <w:lvlText w:val="•"/>
      <w:lvlJc w:val="left"/>
      <w:pPr>
        <w:ind w:left="1009" w:hanging="708"/>
      </w:pPr>
      <w:rPr>
        <w:rFonts w:hint="default"/>
        <w:lang w:val="cs-CZ" w:eastAsia="en-US" w:bidi="ar-SA"/>
      </w:rPr>
    </w:lvl>
    <w:lvl w:ilvl="3" w:tplc="E714918E">
      <w:numFmt w:val="bullet"/>
      <w:lvlText w:val="•"/>
      <w:lvlJc w:val="left"/>
      <w:pPr>
        <w:ind w:left="1484" w:hanging="708"/>
      </w:pPr>
      <w:rPr>
        <w:rFonts w:hint="default"/>
        <w:lang w:val="cs-CZ" w:eastAsia="en-US" w:bidi="ar-SA"/>
      </w:rPr>
    </w:lvl>
    <w:lvl w:ilvl="4" w:tplc="5ECC4BDC">
      <w:numFmt w:val="bullet"/>
      <w:lvlText w:val="•"/>
      <w:lvlJc w:val="left"/>
      <w:pPr>
        <w:ind w:left="1959" w:hanging="708"/>
      </w:pPr>
      <w:rPr>
        <w:rFonts w:hint="default"/>
        <w:lang w:val="cs-CZ" w:eastAsia="en-US" w:bidi="ar-SA"/>
      </w:rPr>
    </w:lvl>
    <w:lvl w:ilvl="5" w:tplc="9C62EB30">
      <w:numFmt w:val="bullet"/>
      <w:lvlText w:val="•"/>
      <w:lvlJc w:val="left"/>
      <w:pPr>
        <w:ind w:left="2434" w:hanging="708"/>
      </w:pPr>
      <w:rPr>
        <w:rFonts w:hint="default"/>
        <w:lang w:val="cs-CZ" w:eastAsia="en-US" w:bidi="ar-SA"/>
      </w:rPr>
    </w:lvl>
    <w:lvl w:ilvl="6" w:tplc="55B4477E">
      <w:numFmt w:val="bullet"/>
      <w:lvlText w:val="•"/>
      <w:lvlJc w:val="left"/>
      <w:pPr>
        <w:ind w:left="2909" w:hanging="708"/>
      </w:pPr>
      <w:rPr>
        <w:rFonts w:hint="default"/>
        <w:lang w:val="cs-CZ" w:eastAsia="en-US" w:bidi="ar-SA"/>
      </w:rPr>
    </w:lvl>
    <w:lvl w:ilvl="7" w:tplc="0A22018A">
      <w:numFmt w:val="bullet"/>
      <w:lvlText w:val="•"/>
      <w:lvlJc w:val="left"/>
      <w:pPr>
        <w:ind w:left="3384" w:hanging="708"/>
      </w:pPr>
      <w:rPr>
        <w:rFonts w:hint="default"/>
        <w:lang w:val="cs-CZ" w:eastAsia="en-US" w:bidi="ar-SA"/>
      </w:rPr>
    </w:lvl>
    <w:lvl w:ilvl="8" w:tplc="52A61796">
      <w:numFmt w:val="bullet"/>
      <w:lvlText w:val="•"/>
      <w:lvlJc w:val="left"/>
      <w:pPr>
        <w:ind w:left="3859" w:hanging="708"/>
      </w:pPr>
      <w:rPr>
        <w:rFonts w:hint="default"/>
        <w:lang w:val="cs-CZ" w:eastAsia="en-US" w:bidi="ar-SA"/>
      </w:rPr>
    </w:lvl>
  </w:abstractNum>
  <w:abstractNum w:abstractNumId="15" w15:restartNumberingAfterBreak="0">
    <w:nsid w:val="2C4476A0"/>
    <w:multiLevelType w:val="multilevel"/>
    <w:tmpl w:val="737A94A8"/>
    <w:lvl w:ilvl="0">
      <w:start w:val="1"/>
      <w:numFmt w:val="decimal"/>
      <w:lvlText w:val="%1"/>
      <w:lvlJc w:val="left"/>
      <w:pPr>
        <w:ind w:left="927" w:hanging="64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27" w:hanging="646"/>
        <w:jc w:val="left"/>
      </w:pPr>
      <w:rPr>
        <w:rFonts w:hint="default"/>
        <w:lang w:val="cs-CZ" w:eastAsia="en-US" w:bidi="ar-SA"/>
      </w:rPr>
    </w:lvl>
    <w:lvl w:ilvl="2">
      <w:start w:val="4"/>
      <w:numFmt w:val="decimal"/>
      <w:lvlText w:val="%1.%2.%3."/>
      <w:lvlJc w:val="left"/>
      <w:pPr>
        <w:ind w:left="927" w:hanging="646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693" w:hanging="64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18" w:hanging="64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43" w:hanging="64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67" w:hanging="64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92" w:hanging="64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17" w:hanging="646"/>
      </w:pPr>
      <w:rPr>
        <w:rFonts w:hint="default"/>
        <w:lang w:val="cs-CZ" w:eastAsia="en-US" w:bidi="ar-SA"/>
      </w:rPr>
    </w:lvl>
  </w:abstractNum>
  <w:abstractNum w:abstractNumId="16" w15:restartNumberingAfterBreak="0">
    <w:nsid w:val="30B1315E"/>
    <w:multiLevelType w:val="multilevel"/>
    <w:tmpl w:val="3DEE26CC"/>
    <w:lvl w:ilvl="0">
      <w:start w:val="3"/>
      <w:numFmt w:val="decimal"/>
      <w:lvlText w:val="%1"/>
      <w:lvlJc w:val="left"/>
      <w:pPr>
        <w:ind w:left="927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27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69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3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18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4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67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92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cs-CZ" w:eastAsia="en-US" w:bidi="ar-SA"/>
      </w:rPr>
    </w:lvl>
  </w:abstractNum>
  <w:abstractNum w:abstractNumId="17" w15:restartNumberingAfterBreak="0">
    <w:nsid w:val="3CEE3A16"/>
    <w:multiLevelType w:val="hybridMultilevel"/>
    <w:tmpl w:val="4998A736"/>
    <w:lvl w:ilvl="0" w:tplc="5B40159E">
      <w:start w:val="1"/>
      <w:numFmt w:val="decimal"/>
      <w:lvlText w:val="%1."/>
      <w:lvlJc w:val="left"/>
      <w:pPr>
        <w:ind w:left="4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99"/>
        <w:sz w:val="20"/>
        <w:szCs w:val="20"/>
        <w:lang w:val="cs-CZ" w:eastAsia="en-US" w:bidi="ar-SA"/>
      </w:rPr>
    </w:lvl>
    <w:lvl w:ilvl="1" w:tplc="9396629A">
      <w:numFmt w:val="bullet"/>
      <w:lvlText w:val="•"/>
      <w:lvlJc w:val="left"/>
      <w:pPr>
        <w:ind w:left="830" w:hanging="360"/>
      </w:pPr>
      <w:rPr>
        <w:rFonts w:hint="default"/>
        <w:lang w:val="cs-CZ" w:eastAsia="en-US" w:bidi="ar-SA"/>
      </w:rPr>
    </w:lvl>
    <w:lvl w:ilvl="2" w:tplc="295C1FCA">
      <w:numFmt w:val="bullet"/>
      <w:lvlText w:val="•"/>
      <w:lvlJc w:val="left"/>
      <w:pPr>
        <w:ind w:left="1241" w:hanging="360"/>
      </w:pPr>
      <w:rPr>
        <w:rFonts w:hint="default"/>
        <w:lang w:val="cs-CZ" w:eastAsia="en-US" w:bidi="ar-SA"/>
      </w:rPr>
    </w:lvl>
    <w:lvl w:ilvl="3" w:tplc="018CB0C4">
      <w:numFmt w:val="bullet"/>
      <w:lvlText w:val="•"/>
      <w:lvlJc w:val="left"/>
      <w:pPr>
        <w:ind w:left="1651" w:hanging="360"/>
      </w:pPr>
      <w:rPr>
        <w:rFonts w:hint="default"/>
        <w:lang w:val="cs-CZ" w:eastAsia="en-US" w:bidi="ar-SA"/>
      </w:rPr>
    </w:lvl>
    <w:lvl w:ilvl="4" w:tplc="E60AC096">
      <w:numFmt w:val="bullet"/>
      <w:lvlText w:val="•"/>
      <w:lvlJc w:val="left"/>
      <w:pPr>
        <w:ind w:left="2062" w:hanging="360"/>
      </w:pPr>
      <w:rPr>
        <w:rFonts w:hint="default"/>
        <w:lang w:val="cs-CZ" w:eastAsia="en-US" w:bidi="ar-SA"/>
      </w:rPr>
    </w:lvl>
    <w:lvl w:ilvl="5" w:tplc="F300FD7E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6" w:tplc="6D1AF1AA">
      <w:numFmt w:val="bullet"/>
      <w:lvlText w:val="•"/>
      <w:lvlJc w:val="left"/>
      <w:pPr>
        <w:ind w:left="2883" w:hanging="360"/>
      </w:pPr>
      <w:rPr>
        <w:rFonts w:hint="default"/>
        <w:lang w:val="cs-CZ" w:eastAsia="en-US" w:bidi="ar-SA"/>
      </w:rPr>
    </w:lvl>
    <w:lvl w:ilvl="7" w:tplc="B1DAA2E0">
      <w:numFmt w:val="bullet"/>
      <w:lvlText w:val="•"/>
      <w:lvlJc w:val="left"/>
      <w:pPr>
        <w:ind w:left="3294" w:hanging="360"/>
      </w:pPr>
      <w:rPr>
        <w:rFonts w:hint="default"/>
        <w:lang w:val="cs-CZ" w:eastAsia="en-US" w:bidi="ar-SA"/>
      </w:rPr>
    </w:lvl>
    <w:lvl w:ilvl="8" w:tplc="E19CBCB6">
      <w:numFmt w:val="bullet"/>
      <w:lvlText w:val="•"/>
      <w:lvlJc w:val="left"/>
      <w:pPr>
        <w:ind w:left="3704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41174555"/>
    <w:multiLevelType w:val="hybridMultilevel"/>
    <w:tmpl w:val="3B7A3FFC"/>
    <w:lvl w:ilvl="0" w:tplc="F1BA24B6">
      <w:numFmt w:val="bullet"/>
      <w:lvlText w:val=""/>
      <w:lvlJc w:val="left"/>
      <w:pPr>
        <w:ind w:left="579" w:hanging="360"/>
      </w:pPr>
      <w:rPr>
        <w:rFonts w:ascii="Symbol" w:eastAsia="Symbol" w:hAnsi="Symbol" w:cs="Symbol" w:hint="default"/>
        <w:w w:val="99"/>
        <w:lang w:val="cs-CZ" w:eastAsia="en-US" w:bidi="ar-SA"/>
      </w:rPr>
    </w:lvl>
    <w:lvl w:ilvl="1" w:tplc="D9425ABC">
      <w:numFmt w:val="bullet"/>
      <w:lvlText w:val="•"/>
      <w:lvlJc w:val="left"/>
      <w:pPr>
        <w:ind w:left="1538" w:hanging="360"/>
      </w:pPr>
      <w:rPr>
        <w:rFonts w:hint="default"/>
        <w:lang w:val="cs-CZ" w:eastAsia="en-US" w:bidi="ar-SA"/>
      </w:rPr>
    </w:lvl>
    <w:lvl w:ilvl="2" w:tplc="3014EA6C">
      <w:numFmt w:val="bullet"/>
      <w:lvlText w:val="•"/>
      <w:lvlJc w:val="left"/>
      <w:pPr>
        <w:ind w:left="2497" w:hanging="360"/>
      </w:pPr>
      <w:rPr>
        <w:rFonts w:hint="default"/>
        <w:lang w:val="cs-CZ" w:eastAsia="en-US" w:bidi="ar-SA"/>
      </w:rPr>
    </w:lvl>
    <w:lvl w:ilvl="3" w:tplc="F5DCC54E">
      <w:numFmt w:val="bullet"/>
      <w:lvlText w:val="•"/>
      <w:lvlJc w:val="left"/>
      <w:pPr>
        <w:ind w:left="3455" w:hanging="360"/>
      </w:pPr>
      <w:rPr>
        <w:rFonts w:hint="default"/>
        <w:lang w:val="cs-CZ" w:eastAsia="en-US" w:bidi="ar-SA"/>
      </w:rPr>
    </w:lvl>
    <w:lvl w:ilvl="4" w:tplc="F6001BE6">
      <w:numFmt w:val="bullet"/>
      <w:lvlText w:val="•"/>
      <w:lvlJc w:val="left"/>
      <w:pPr>
        <w:ind w:left="4414" w:hanging="360"/>
      </w:pPr>
      <w:rPr>
        <w:rFonts w:hint="default"/>
        <w:lang w:val="cs-CZ" w:eastAsia="en-US" w:bidi="ar-SA"/>
      </w:rPr>
    </w:lvl>
    <w:lvl w:ilvl="5" w:tplc="8AC2D782">
      <w:numFmt w:val="bullet"/>
      <w:lvlText w:val="•"/>
      <w:lvlJc w:val="left"/>
      <w:pPr>
        <w:ind w:left="5373" w:hanging="360"/>
      </w:pPr>
      <w:rPr>
        <w:rFonts w:hint="default"/>
        <w:lang w:val="cs-CZ" w:eastAsia="en-US" w:bidi="ar-SA"/>
      </w:rPr>
    </w:lvl>
    <w:lvl w:ilvl="6" w:tplc="2B84ED20">
      <w:numFmt w:val="bullet"/>
      <w:lvlText w:val="•"/>
      <w:lvlJc w:val="left"/>
      <w:pPr>
        <w:ind w:left="6331" w:hanging="360"/>
      </w:pPr>
      <w:rPr>
        <w:rFonts w:hint="default"/>
        <w:lang w:val="cs-CZ" w:eastAsia="en-US" w:bidi="ar-SA"/>
      </w:rPr>
    </w:lvl>
    <w:lvl w:ilvl="7" w:tplc="907A1A36">
      <w:numFmt w:val="bullet"/>
      <w:lvlText w:val="•"/>
      <w:lvlJc w:val="left"/>
      <w:pPr>
        <w:ind w:left="7290" w:hanging="360"/>
      </w:pPr>
      <w:rPr>
        <w:rFonts w:hint="default"/>
        <w:lang w:val="cs-CZ" w:eastAsia="en-US" w:bidi="ar-SA"/>
      </w:rPr>
    </w:lvl>
    <w:lvl w:ilvl="8" w:tplc="12B03C1A">
      <w:numFmt w:val="bullet"/>
      <w:lvlText w:val="•"/>
      <w:lvlJc w:val="left"/>
      <w:pPr>
        <w:ind w:left="8249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41285304"/>
    <w:multiLevelType w:val="hybridMultilevel"/>
    <w:tmpl w:val="FF589646"/>
    <w:lvl w:ilvl="0" w:tplc="7A14F7E8">
      <w:numFmt w:val="bullet"/>
      <w:lvlText w:val=""/>
      <w:lvlJc w:val="left"/>
      <w:pPr>
        <w:ind w:left="68" w:hanging="792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w w:val="99"/>
        <w:sz w:val="20"/>
        <w:szCs w:val="20"/>
        <w:lang w:val="cs-CZ" w:eastAsia="en-US" w:bidi="ar-SA"/>
      </w:rPr>
    </w:lvl>
    <w:lvl w:ilvl="1" w:tplc="279611C6">
      <w:numFmt w:val="bullet"/>
      <w:lvlText w:val="•"/>
      <w:lvlJc w:val="left"/>
      <w:pPr>
        <w:ind w:left="780" w:hanging="792"/>
      </w:pPr>
      <w:rPr>
        <w:rFonts w:hint="default"/>
        <w:lang w:val="cs-CZ" w:eastAsia="en-US" w:bidi="ar-SA"/>
      </w:rPr>
    </w:lvl>
    <w:lvl w:ilvl="2" w:tplc="38D25E3E">
      <w:numFmt w:val="bullet"/>
      <w:lvlText w:val="•"/>
      <w:lvlJc w:val="left"/>
      <w:pPr>
        <w:ind w:left="1501" w:hanging="792"/>
      </w:pPr>
      <w:rPr>
        <w:rFonts w:hint="default"/>
        <w:lang w:val="cs-CZ" w:eastAsia="en-US" w:bidi="ar-SA"/>
      </w:rPr>
    </w:lvl>
    <w:lvl w:ilvl="3" w:tplc="FFCE4134">
      <w:numFmt w:val="bullet"/>
      <w:lvlText w:val="•"/>
      <w:lvlJc w:val="left"/>
      <w:pPr>
        <w:ind w:left="2222" w:hanging="792"/>
      </w:pPr>
      <w:rPr>
        <w:rFonts w:hint="default"/>
        <w:lang w:val="cs-CZ" w:eastAsia="en-US" w:bidi="ar-SA"/>
      </w:rPr>
    </w:lvl>
    <w:lvl w:ilvl="4" w:tplc="E410C064">
      <w:numFmt w:val="bullet"/>
      <w:lvlText w:val="•"/>
      <w:lvlJc w:val="left"/>
      <w:pPr>
        <w:ind w:left="2943" w:hanging="792"/>
      </w:pPr>
      <w:rPr>
        <w:rFonts w:hint="default"/>
        <w:lang w:val="cs-CZ" w:eastAsia="en-US" w:bidi="ar-SA"/>
      </w:rPr>
    </w:lvl>
    <w:lvl w:ilvl="5" w:tplc="6D34F9BE">
      <w:numFmt w:val="bullet"/>
      <w:lvlText w:val="•"/>
      <w:lvlJc w:val="left"/>
      <w:pPr>
        <w:ind w:left="3664" w:hanging="792"/>
      </w:pPr>
      <w:rPr>
        <w:rFonts w:hint="default"/>
        <w:lang w:val="cs-CZ" w:eastAsia="en-US" w:bidi="ar-SA"/>
      </w:rPr>
    </w:lvl>
    <w:lvl w:ilvl="6" w:tplc="92C881A2">
      <w:numFmt w:val="bullet"/>
      <w:lvlText w:val="•"/>
      <w:lvlJc w:val="left"/>
      <w:pPr>
        <w:ind w:left="4385" w:hanging="792"/>
      </w:pPr>
      <w:rPr>
        <w:rFonts w:hint="default"/>
        <w:lang w:val="cs-CZ" w:eastAsia="en-US" w:bidi="ar-SA"/>
      </w:rPr>
    </w:lvl>
    <w:lvl w:ilvl="7" w:tplc="91A63872">
      <w:numFmt w:val="bullet"/>
      <w:lvlText w:val="•"/>
      <w:lvlJc w:val="left"/>
      <w:pPr>
        <w:ind w:left="5106" w:hanging="792"/>
      </w:pPr>
      <w:rPr>
        <w:rFonts w:hint="default"/>
        <w:lang w:val="cs-CZ" w:eastAsia="en-US" w:bidi="ar-SA"/>
      </w:rPr>
    </w:lvl>
    <w:lvl w:ilvl="8" w:tplc="B57E2B28">
      <w:numFmt w:val="bullet"/>
      <w:lvlText w:val="•"/>
      <w:lvlJc w:val="left"/>
      <w:pPr>
        <w:ind w:left="5827" w:hanging="792"/>
      </w:pPr>
      <w:rPr>
        <w:rFonts w:hint="default"/>
        <w:lang w:val="cs-CZ" w:eastAsia="en-US" w:bidi="ar-SA"/>
      </w:rPr>
    </w:lvl>
  </w:abstractNum>
  <w:abstractNum w:abstractNumId="20" w15:restartNumberingAfterBreak="0">
    <w:nsid w:val="47170591"/>
    <w:multiLevelType w:val="hybridMultilevel"/>
    <w:tmpl w:val="5122E580"/>
    <w:lvl w:ilvl="0" w:tplc="1034FB08">
      <w:start w:val="1"/>
      <w:numFmt w:val="decimal"/>
      <w:lvlText w:val="%1)"/>
      <w:lvlJc w:val="left"/>
      <w:pPr>
        <w:ind w:left="776" w:hanging="7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1" w:tplc="F7C26D4C">
      <w:numFmt w:val="bullet"/>
      <w:lvlText w:val="•"/>
      <w:lvlJc w:val="left"/>
      <w:pPr>
        <w:ind w:left="1428" w:hanging="725"/>
      </w:pPr>
      <w:rPr>
        <w:rFonts w:hint="default"/>
        <w:lang w:val="cs-CZ" w:eastAsia="en-US" w:bidi="ar-SA"/>
      </w:rPr>
    </w:lvl>
    <w:lvl w:ilvl="2" w:tplc="5DCCB5AA">
      <w:numFmt w:val="bullet"/>
      <w:lvlText w:val="•"/>
      <w:lvlJc w:val="left"/>
      <w:pPr>
        <w:ind w:left="2077" w:hanging="725"/>
      </w:pPr>
      <w:rPr>
        <w:rFonts w:hint="default"/>
        <w:lang w:val="cs-CZ" w:eastAsia="en-US" w:bidi="ar-SA"/>
      </w:rPr>
    </w:lvl>
    <w:lvl w:ilvl="3" w:tplc="DE7279F2">
      <w:numFmt w:val="bullet"/>
      <w:lvlText w:val="•"/>
      <w:lvlJc w:val="left"/>
      <w:pPr>
        <w:ind w:left="2726" w:hanging="725"/>
      </w:pPr>
      <w:rPr>
        <w:rFonts w:hint="default"/>
        <w:lang w:val="cs-CZ" w:eastAsia="en-US" w:bidi="ar-SA"/>
      </w:rPr>
    </w:lvl>
    <w:lvl w:ilvl="4" w:tplc="CF7A1236">
      <w:numFmt w:val="bullet"/>
      <w:lvlText w:val="•"/>
      <w:lvlJc w:val="left"/>
      <w:pPr>
        <w:ind w:left="3375" w:hanging="725"/>
      </w:pPr>
      <w:rPr>
        <w:rFonts w:hint="default"/>
        <w:lang w:val="cs-CZ" w:eastAsia="en-US" w:bidi="ar-SA"/>
      </w:rPr>
    </w:lvl>
    <w:lvl w:ilvl="5" w:tplc="038C8CB0">
      <w:numFmt w:val="bullet"/>
      <w:lvlText w:val="•"/>
      <w:lvlJc w:val="left"/>
      <w:pPr>
        <w:ind w:left="4024" w:hanging="725"/>
      </w:pPr>
      <w:rPr>
        <w:rFonts w:hint="default"/>
        <w:lang w:val="cs-CZ" w:eastAsia="en-US" w:bidi="ar-SA"/>
      </w:rPr>
    </w:lvl>
    <w:lvl w:ilvl="6" w:tplc="BD7277C0">
      <w:numFmt w:val="bullet"/>
      <w:lvlText w:val="•"/>
      <w:lvlJc w:val="left"/>
      <w:pPr>
        <w:ind w:left="4673" w:hanging="725"/>
      </w:pPr>
      <w:rPr>
        <w:rFonts w:hint="default"/>
        <w:lang w:val="cs-CZ" w:eastAsia="en-US" w:bidi="ar-SA"/>
      </w:rPr>
    </w:lvl>
    <w:lvl w:ilvl="7" w:tplc="7F3E1404">
      <w:numFmt w:val="bullet"/>
      <w:lvlText w:val="•"/>
      <w:lvlJc w:val="left"/>
      <w:pPr>
        <w:ind w:left="5322" w:hanging="725"/>
      </w:pPr>
      <w:rPr>
        <w:rFonts w:hint="default"/>
        <w:lang w:val="cs-CZ" w:eastAsia="en-US" w:bidi="ar-SA"/>
      </w:rPr>
    </w:lvl>
    <w:lvl w:ilvl="8" w:tplc="313E62D4">
      <w:numFmt w:val="bullet"/>
      <w:lvlText w:val="•"/>
      <w:lvlJc w:val="left"/>
      <w:pPr>
        <w:ind w:left="5971" w:hanging="725"/>
      </w:pPr>
      <w:rPr>
        <w:rFonts w:hint="default"/>
        <w:lang w:val="cs-CZ" w:eastAsia="en-US" w:bidi="ar-SA"/>
      </w:rPr>
    </w:lvl>
  </w:abstractNum>
  <w:abstractNum w:abstractNumId="21" w15:restartNumberingAfterBreak="0">
    <w:nsid w:val="5CEA58B7"/>
    <w:multiLevelType w:val="hybridMultilevel"/>
    <w:tmpl w:val="5582DE8E"/>
    <w:lvl w:ilvl="0" w:tplc="8DEC3B0E">
      <w:start w:val="1"/>
      <w:numFmt w:val="decimal"/>
      <w:lvlText w:val="%1."/>
      <w:lvlJc w:val="left"/>
      <w:pPr>
        <w:ind w:left="68" w:hanging="71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1" w:tplc="DEB8BEA8">
      <w:numFmt w:val="bullet"/>
      <w:lvlText w:val="•"/>
      <w:lvlJc w:val="left"/>
      <w:pPr>
        <w:ind w:left="784" w:hanging="713"/>
      </w:pPr>
      <w:rPr>
        <w:rFonts w:hint="default"/>
        <w:lang w:val="cs-CZ" w:eastAsia="en-US" w:bidi="ar-SA"/>
      </w:rPr>
    </w:lvl>
    <w:lvl w:ilvl="2" w:tplc="AE30E8AC">
      <w:numFmt w:val="bullet"/>
      <w:lvlText w:val="•"/>
      <w:lvlJc w:val="left"/>
      <w:pPr>
        <w:ind w:left="1509" w:hanging="713"/>
      </w:pPr>
      <w:rPr>
        <w:rFonts w:hint="default"/>
        <w:lang w:val="cs-CZ" w:eastAsia="en-US" w:bidi="ar-SA"/>
      </w:rPr>
    </w:lvl>
    <w:lvl w:ilvl="3" w:tplc="BF5495A0">
      <w:numFmt w:val="bullet"/>
      <w:lvlText w:val="•"/>
      <w:lvlJc w:val="left"/>
      <w:pPr>
        <w:ind w:left="2233" w:hanging="713"/>
      </w:pPr>
      <w:rPr>
        <w:rFonts w:hint="default"/>
        <w:lang w:val="cs-CZ" w:eastAsia="en-US" w:bidi="ar-SA"/>
      </w:rPr>
    </w:lvl>
    <w:lvl w:ilvl="4" w:tplc="87624312">
      <w:numFmt w:val="bullet"/>
      <w:lvlText w:val="•"/>
      <w:lvlJc w:val="left"/>
      <w:pPr>
        <w:ind w:left="2958" w:hanging="713"/>
      </w:pPr>
      <w:rPr>
        <w:rFonts w:hint="default"/>
        <w:lang w:val="cs-CZ" w:eastAsia="en-US" w:bidi="ar-SA"/>
      </w:rPr>
    </w:lvl>
    <w:lvl w:ilvl="5" w:tplc="7BE45048">
      <w:numFmt w:val="bullet"/>
      <w:lvlText w:val="•"/>
      <w:lvlJc w:val="left"/>
      <w:pPr>
        <w:ind w:left="3682" w:hanging="713"/>
      </w:pPr>
      <w:rPr>
        <w:rFonts w:hint="default"/>
        <w:lang w:val="cs-CZ" w:eastAsia="en-US" w:bidi="ar-SA"/>
      </w:rPr>
    </w:lvl>
    <w:lvl w:ilvl="6" w:tplc="433839CA">
      <w:numFmt w:val="bullet"/>
      <w:lvlText w:val="•"/>
      <w:lvlJc w:val="left"/>
      <w:pPr>
        <w:ind w:left="4407" w:hanging="713"/>
      </w:pPr>
      <w:rPr>
        <w:rFonts w:hint="default"/>
        <w:lang w:val="cs-CZ" w:eastAsia="en-US" w:bidi="ar-SA"/>
      </w:rPr>
    </w:lvl>
    <w:lvl w:ilvl="7" w:tplc="527818FA">
      <w:numFmt w:val="bullet"/>
      <w:lvlText w:val="•"/>
      <w:lvlJc w:val="left"/>
      <w:pPr>
        <w:ind w:left="5131" w:hanging="713"/>
      </w:pPr>
      <w:rPr>
        <w:rFonts w:hint="default"/>
        <w:lang w:val="cs-CZ" w:eastAsia="en-US" w:bidi="ar-SA"/>
      </w:rPr>
    </w:lvl>
    <w:lvl w:ilvl="8" w:tplc="9E6AE17E">
      <w:numFmt w:val="bullet"/>
      <w:lvlText w:val="•"/>
      <w:lvlJc w:val="left"/>
      <w:pPr>
        <w:ind w:left="5856" w:hanging="713"/>
      </w:pPr>
      <w:rPr>
        <w:rFonts w:hint="default"/>
        <w:lang w:val="cs-CZ" w:eastAsia="en-US" w:bidi="ar-SA"/>
      </w:rPr>
    </w:lvl>
  </w:abstractNum>
  <w:abstractNum w:abstractNumId="22" w15:restartNumberingAfterBreak="0">
    <w:nsid w:val="65C91EB9"/>
    <w:multiLevelType w:val="hybridMultilevel"/>
    <w:tmpl w:val="B746AD1A"/>
    <w:lvl w:ilvl="0" w:tplc="72048B44">
      <w:start w:val="1"/>
      <w:numFmt w:val="decimal"/>
      <w:lvlText w:val="%1."/>
      <w:lvlJc w:val="left"/>
      <w:pPr>
        <w:ind w:left="69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99"/>
        <w:sz w:val="20"/>
        <w:szCs w:val="20"/>
        <w:lang w:val="cs-CZ" w:eastAsia="en-US" w:bidi="ar-SA"/>
      </w:rPr>
    </w:lvl>
    <w:lvl w:ilvl="1" w:tplc="5BF06DCC">
      <w:numFmt w:val="bullet"/>
      <w:lvlText w:val="•"/>
      <w:lvlJc w:val="left"/>
      <w:pPr>
        <w:ind w:left="534" w:hanging="708"/>
      </w:pPr>
      <w:rPr>
        <w:rFonts w:hint="default"/>
        <w:lang w:val="cs-CZ" w:eastAsia="en-US" w:bidi="ar-SA"/>
      </w:rPr>
    </w:lvl>
    <w:lvl w:ilvl="2" w:tplc="98BE4F2C">
      <w:numFmt w:val="bullet"/>
      <w:lvlText w:val="•"/>
      <w:lvlJc w:val="left"/>
      <w:pPr>
        <w:ind w:left="1009" w:hanging="708"/>
      </w:pPr>
      <w:rPr>
        <w:rFonts w:hint="default"/>
        <w:lang w:val="cs-CZ" w:eastAsia="en-US" w:bidi="ar-SA"/>
      </w:rPr>
    </w:lvl>
    <w:lvl w:ilvl="3" w:tplc="B2C24444">
      <w:numFmt w:val="bullet"/>
      <w:lvlText w:val="•"/>
      <w:lvlJc w:val="left"/>
      <w:pPr>
        <w:ind w:left="1484" w:hanging="708"/>
      </w:pPr>
      <w:rPr>
        <w:rFonts w:hint="default"/>
        <w:lang w:val="cs-CZ" w:eastAsia="en-US" w:bidi="ar-SA"/>
      </w:rPr>
    </w:lvl>
    <w:lvl w:ilvl="4" w:tplc="39421F4E">
      <w:numFmt w:val="bullet"/>
      <w:lvlText w:val="•"/>
      <w:lvlJc w:val="left"/>
      <w:pPr>
        <w:ind w:left="1959" w:hanging="708"/>
      </w:pPr>
      <w:rPr>
        <w:rFonts w:hint="default"/>
        <w:lang w:val="cs-CZ" w:eastAsia="en-US" w:bidi="ar-SA"/>
      </w:rPr>
    </w:lvl>
    <w:lvl w:ilvl="5" w:tplc="3348D58A">
      <w:numFmt w:val="bullet"/>
      <w:lvlText w:val="•"/>
      <w:lvlJc w:val="left"/>
      <w:pPr>
        <w:ind w:left="2434" w:hanging="708"/>
      </w:pPr>
      <w:rPr>
        <w:rFonts w:hint="default"/>
        <w:lang w:val="cs-CZ" w:eastAsia="en-US" w:bidi="ar-SA"/>
      </w:rPr>
    </w:lvl>
    <w:lvl w:ilvl="6" w:tplc="9972234A">
      <w:numFmt w:val="bullet"/>
      <w:lvlText w:val="•"/>
      <w:lvlJc w:val="left"/>
      <w:pPr>
        <w:ind w:left="2909" w:hanging="708"/>
      </w:pPr>
      <w:rPr>
        <w:rFonts w:hint="default"/>
        <w:lang w:val="cs-CZ" w:eastAsia="en-US" w:bidi="ar-SA"/>
      </w:rPr>
    </w:lvl>
    <w:lvl w:ilvl="7" w:tplc="1F6A682C">
      <w:numFmt w:val="bullet"/>
      <w:lvlText w:val="•"/>
      <w:lvlJc w:val="left"/>
      <w:pPr>
        <w:ind w:left="3384" w:hanging="708"/>
      </w:pPr>
      <w:rPr>
        <w:rFonts w:hint="default"/>
        <w:lang w:val="cs-CZ" w:eastAsia="en-US" w:bidi="ar-SA"/>
      </w:rPr>
    </w:lvl>
    <w:lvl w:ilvl="8" w:tplc="F4E0BE54">
      <w:numFmt w:val="bullet"/>
      <w:lvlText w:val="•"/>
      <w:lvlJc w:val="left"/>
      <w:pPr>
        <w:ind w:left="3859" w:hanging="708"/>
      </w:pPr>
      <w:rPr>
        <w:rFonts w:hint="default"/>
        <w:lang w:val="cs-CZ" w:eastAsia="en-US" w:bidi="ar-SA"/>
      </w:rPr>
    </w:lvl>
  </w:abstractNum>
  <w:abstractNum w:abstractNumId="23" w15:restartNumberingAfterBreak="0">
    <w:nsid w:val="756B69CC"/>
    <w:multiLevelType w:val="multilevel"/>
    <w:tmpl w:val="18D4F5B4"/>
    <w:lvl w:ilvl="0">
      <w:start w:val="1"/>
      <w:numFmt w:val="decimal"/>
      <w:lvlText w:val="%1."/>
      <w:lvlJc w:val="left"/>
      <w:pPr>
        <w:ind w:left="3740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8" w:hanging="6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638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40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5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76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94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12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30" w:hanging="425"/>
      </w:pPr>
      <w:rPr>
        <w:rFonts w:hint="default"/>
        <w:lang w:val="cs-CZ" w:eastAsia="en-US" w:bidi="ar-SA"/>
      </w:rPr>
    </w:lvl>
  </w:abstractNum>
  <w:abstractNum w:abstractNumId="24" w15:restartNumberingAfterBreak="0">
    <w:nsid w:val="786A4EF3"/>
    <w:multiLevelType w:val="hybridMultilevel"/>
    <w:tmpl w:val="F6A82F96"/>
    <w:lvl w:ilvl="0" w:tplc="EBD4A3D4">
      <w:numFmt w:val="bullet"/>
      <w:lvlText w:val="-"/>
      <w:lvlJc w:val="left"/>
      <w:pPr>
        <w:ind w:left="69" w:hanging="123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0"/>
        <w:szCs w:val="20"/>
        <w:lang w:val="cs-CZ" w:eastAsia="en-US" w:bidi="ar-SA"/>
      </w:rPr>
    </w:lvl>
    <w:lvl w:ilvl="1" w:tplc="AB3A65EC">
      <w:numFmt w:val="bullet"/>
      <w:lvlText w:val="•"/>
      <w:lvlJc w:val="left"/>
      <w:pPr>
        <w:ind w:left="534" w:hanging="123"/>
      </w:pPr>
      <w:rPr>
        <w:rFonts w:hint="default"/>
        <w:lang w:val="cs-CZ" w:eastAsia="en-US" w:bidi="ar-SA"/>
      </w:rPr>
    </w:lvl>
    <w:lvl w:ilvl="2" w:tplc="97A41D9E">
      <w:numFmt w:val="bullet"/>
      <w:lvlText w:val="•"/>
      <w:lvlJc w:val="left"/>
      <w:pPr>
        <w:ind w:left="1009" w:hanging="123"/>
      </w:pPr>
      <w:rPr>
        <w:rFonts w:hint="default"/>
        <w:lang w:val="cs-CZ" w:eastAsia="en-US" w:bidi="ar-SA"/>
      </w:rPr>
    </w:lvl>
    <w:lvl w:ilvl="3" w:tplc="AB3EF94A">
      <w:numFmt w:val="bullet"/>
      <w:lvlText w:val="•"/>
      <w:lvlJc w:val="left"/>
      <w:pPr>
        <w:ind w:left="1484" w:hanging="123"/>
      </w:pPr>
      <w:rPr>
        <w:rFonts w:hint="default"/>
        <w:lang w:val="cs-CZ" w:eastAsia="en-US" w:bidi="ar-SA"/>
      </w:rPr>
    </w:lvl>
    <w:lvl w:ilvl="4" w:tplc="3ED4B55E">
      <w:numFmt w:val="bullet"/>
      <w:lvlText w:val="•"/>
      <w:lvlJc w:val="left"/>
      <w:pPr>
        <w:ind w:left="1959" w:hanging="123"/>
      </w:pPr>
      <w:rPr>
        <w:rFonts w:hint="default"/>
        <w:lang w:val="cs-CZ" w:eastAsia="en-US" w:bidi="ar-SA"/>
      </w:rPr>
    </w:lvl>
    <w:lvl w:ilvl="5" w:tplc="6FA451D4">
      <w:numFmt w:val="bullet"/>
      <w:lvlText w:val="•"/>
      <w:lvlJc w:val="left"/>
      <w:pPr>
        <w:ind w:left="2434" w:hanging="123"/>
      </w:pPr>
      <w:rPr>
        <w:rFonts w:hint="default"/>
        <w:lang w:val="cs-CZ" w:eastAsia="en-US" w:bidi="ar-SA"/>
      </w:rPr>
    </w:lvl>
    <w:lvl w:ilvl="6" w:tplc="96B2B698">
      <w:numFmt w:val="bullet"/>
      <w:lvlText w:val="•"/>
      <w:lvlJc w:val="left"/>
      <w:pPr>
        <w:ind w:left="2909" w:hanging="123"/>
      </w:pPr>
      <w:rPr>
        <w:rFonts w:hint="default"/>
        <w:lang w:val="cs-CZ" w:eastAsia="en-US" w:bidi="ar-SA"/>
      </w:rPr>
    </w:lvl>
    <w:lvl w:ilvl="7" w:tplc="887C62E8">
      <w:numFmt w:val="bullet"/>
      <w:lvlText w:val="•"/>
      <w:lvlJc w:val="left"/>
      <w:pPr>
        <w:ind w:left="3384" w:hanging="123"/>
      </w:pPr>
      <w:rPr>
        <w:rFonts w:hint="default"/>
        <w:lang w:val="cs-CZ" w:eastAsia="en-US" w:bidi="ar-SA"/>
      </w:rPr>
    </w:lvl>
    <w:lvl w:ilvl="8" w:tplc="E74C0A10">
      <w:numFmt w:val="bullet"/>
      <w:lvlText w:val="•"/>
      <w:lvlJc w:val="left"/>
      <w:pPr>
        <w:ind w:left="3859" w:hanging="123"/>
      </w:pPr>
      <w:rPr>
        <w:rFonts w:hint="default"/>
        <w:lang w:val="cs-CZ" w:eastAsia="en-US" w:bidi="ar-SA"/>
      </w:rPr>
    </w:lvl>
  </w:abstractNum>
  <w:abstractNum w:abstractNumId="25" w15:restartNumberingAfterBreak="0">
    <w:nsid w:val="78BE5489"/>
    <w:multiLevelType w:val="hybridMultilevel"/>
    <w:tmpl w:val="96A6CCE8"/>
    <w:lvl w:ilvl="0" w:tplc="82FA2BB8">
      <w:start w:val="6"/>
      <w:numFmt w:val="decimal"/>
      <w:lvlText w:val="%1)"/>
      <w:lvlJc w:val="left"/>
      <w:pPr>
        <w:ind w:left="68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1" w:tplc="B324232C">
      <w:numFmt w:val="bullet"/>
      <w:lvlText w:val="•"/>
      <w:lvlJc w:val="left"/>
      <w:pPr>
        <w:ind w:left="780" w:hanging="708"/>
      </w:pPr>
      <w:rPr>
        <w:rFonts w:hint="default"/>
        <w:lang w:val="cs-CZ" w:eastAsia="en-US" w:bidi="ar-SA"/>
      </w:rPr>
    </w:lvl>
    <w:lvl w:ilvl="2" w:tplc="D2442B02">
      <w:numFmt w:val="bullet"/>
      <w:lvlText w:val="•"/>
      <w:lvlJc w:val="left"/>
      <w:pPr>
        <w:ind w:left="1501" w:hanging="708"/>
      </w:pPr>
      <w:rPr>
        <w:rFonts w:hint="default"/>
        <w:lang w:val="cs-CZ" w:eastAsia="en-US" w:bidi="ar-SA"/>
      </w:rPr>
    </w:lvl>
    <w:lvl w:ilvl="3" w:tplc="48A69278">
      <w:numFmt w:val="bullet"/>
      <w:lvlText w:val="•"/>
      <w:lvlJc w:val="left"/>
      <w:pPr>
        <w:ind w:left="2222" w:hanging="708"/>
      </w:pPr>
      <w:rPr>
        <w:rFonts w:hint="default"/>
        <w:lang w:val="cs-CZ" w:eastAsia="en-US" w:bidi="ar-SA"/>
      </w:rPr>
    </w:lvl>
    <w:lvl w:ilvl="4" w:tplc="7550EC52">
      <w:numFmt w:val="bullet"/>
      <w:lvlText w:val="•"/>
      <w:lvlJc w:val="left"/>
      <w:pPr>
        <w:ind w:left="2943" w:hanging="708"/>
      </w:pPr>
      <w:rPr>
        <w:rFonts w:hint="default"/>
        <w:lang w:val="cs-CZ" w:eastAsia="en-US" w:bidi="ar-SA"/>
      </w:rPr>
    </w:lvl>
    <w:lvl w:ilvl="5" w:tplc="A610681E">
      <w:numFmt w:val="bullet"/>
      <w:lvlText w:val="•"/>
      <w:lvlJc w:val="left"/>
      <w:pPr>
        <w:ind w:left="3664" w:hanging="708"/>
      </w:pPr>
      <w:rPr>
        <w:rFonts w:hint="default"/>
        <w:lang w:val="cs-CZ" w:eastAsia="en-US" w:bidi="ar-SA"/>
      </w:rPr>
    </w:lvl>
    <w:lvl w:ilvl="6" w:tplc="A32EC6D8">
      <w:numFmt w:val="bullet"/>
      <w:lvlText w:val="•"/>
      <w:lvlJc w:val="left"/>
      <w:pPr>
        <w:ind w:left="4385" w:hanging="708"/>
      </w:pPr>
      <w:rPr>
        <w:rFonts w:hint="default"/>
        <w:lang w:val="cs-CZ" w:eastAsia="en-US" w:bidi="ar-SA"/>
      </w:rPr>
    </w:lvl>
    <w:lvl w:ilvl="7" w:tplc="DC042A16">
      <w:numFmt w:val="bullet"/>
      <w:lvlText w:val="•"/>
      <w:lvlJc w:val="left"/>
      <w:pPr>
        <w:ind w:left="5106" w:hanging="708"/>
      </w:pPr>
      <w:rPr>
        <w:rFonts w:hint="default"/>
        <w:lang w:val="cs-CZ" w:eastAsia="en-US" w:bidi="ar-SA"/>
      </w:rPr>
    </w:lvl>
    <w:lvl w:ilvl="8" w:tplc="17069358">
      <w:numFmt w:val="bullet"/>
      <w:lvlText w:val="•"/>
      <w:lvlJc w:val="left"/>
      <w:pPr>
        <w:ind w:left="5827" w:hanging="708"/>
      </w:pPr>
      <w:rPr>
        <w:rFonts w:hint="default"/>
        <w:lang w:val="cs-CZ" w:eastAsia="en-US" w:bidi="ar-SA"/>
      </w:rPr>
    </w:lvl>
  </w:abstractNum>
  <w:num w:numId="1">
    <w:abstractNumId w:val="17"/>
  </w:num>
  <w:num w:numId="2">
    <w:abstractNumId w:val="13"/>
  </w:num>
  <w:num w:numId="3">
    <w:abstractNumId w:val="22"/>
  </w:num>
  <w:num w:numId="4">
    <w:abstractNumId w:val="3"/>
  </w:num>
  <w:num w:numId="5">
    <w:abstractNumId w:val="9"/>
  </w:num>
  <w:num w:numId="6">
    <w:abstractNumId w:val="24"/>
  </w:num>
  <w:num w:numId="7">
    <w:abstractNumId w:val="14"/>
  </w:num>
  <w:num w:numId="8">
    <w:abstractNumId w:val="15"/>
  </w:num>
  <w:num w:numId="9">
    <w:abstractNumId w:val="18"/>
  </w:num>
  <w:num w:numId="10">
    <w:abstractNumId w:val="10"/>
  </w:num>
  <w:num w:numId="11">
    <w:abstractNumId w:val="25"/>
  </w:num>
  <w:num w:numId="12">
    <w:abstractNumId w:val="6"/>
  </w:num>
  <w:num w:numId="13">
    <w:abstractNumId w:val="19"/>
  </w:num>
  <w:num w:numId="14">
    <w:abstractNumId w:val="4"/>
  </w:num>
  <w:num w:numId="15">
    <w:abstractNumId w:val="11"/>
  </w:num>
  <w:num w:numId="16">
    <w:abstractNumId w:val="20"/>
  </w:num>
  <w:num w:numId="17">
    <w:abstractNumId w:val="21"/>
  </w:num>
  <w:num w:numId="18">
    <w:abstractNumId w:val="12"/>
  </w:num>
  <w:num w:numId="19">
    <w:abstractNumId w:val="1"/>
  </w:num>
  <w:num w:numId="20">
    <w:abstractNumId w:val="5"/>
  </w:num>
  <w:num w:numId="21">
    <w:abstractNumId w:val="7"/>
  </w:num>
  <w:num w:numId="22">
    <w:abstractNumId w:val="0"/>
  </w:num>
  <w:num w:numId="23">
    <w:abstractNumId w:val="16"/>
  </w:num>
  <w:num w:numId="24">
    <w:abstractNumId w:val="8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13FA"/>
    <w:rsid w:val="007B34DC"/>
    <w:rsid w:val="00A913FA"/>
    <w:rsid w:val="00F3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1652D7DE"/>
  <w15:docId w15:val="{75348D63-428C-468D-8ED2-9D84CE3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Trebuchet MS" w:eastAsia="Trebuchet MS" w:hAnsi="Trebuchet MS" w:cs="Trebuchet MS"/>
      <w:sz w:val="47"/>
      <w:szCs w:val="47"/>
    </w:rPr>
  </w:style>
  <w:style w:type="paragraph" w:styleId="Nadpis2">
    <w:name w:val="heading 2"/>
    <w:basedOn w:val="Normln"/>
    <w:uiPriority w:val="9"/>
    <w:unhideWhenUsed/>
    <w:qFormat/>
    <w:pPr>
      <w:ind w:left="927" w:hanging="719"/>
      <w:jc w:val="both"/>
      <w:outlineLvl w:val="1"/>
    </w:pPr>
    <w:rPr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spacing w:before="120"/>
      <w:ind w:left="927" w:hanging="647"/>
      <w:jc w:val="both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579" w:hanging="36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9"/>
      <w:ind w:left="927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1.pn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mailto:dohled@mvcr.cz" TargetMode="Externa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10453</Words>
  <Characters>61676</Characters>
  <Application>Microsoft Office Word</Application>
  <DocSecurity>0</DocSecurity>
  <Lines>513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Jaroslava Zachová</cp:lastModifiedBy>
  <cp:revision>2</cp:revision>
  <dcterms:created xsi:type="dcterms:W3CDTF">2021-12-29T15:47:00Z</dcterms:created>
  <dcterms:modified xsi:type="dcterms:W3CDTF">2021-12-29T15:54:00Z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2021-12-29T00:00:00Z</vt:filetime>
  </property>
</Properties>
</file>