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56" w:rsidRPr="002423B9" w:rsidRDefault="002423B9" w:rsidP="00AB6D1F">
      <w:pPr>
        <w:rPr>
          <w:b/>
        </w:rPr>
      </w:pPr>
      <w:r w:rsidRPr="002423B9">
        <w:rPr>
          <w:b/>
        </w:rPr>
        <w:t xml:space="preserve">Příloha č. 1 kupní smlouvy č. PK /2442/2021  </w:t>
      </w:r>
    </w:p>
    <w:tbl>
      <w:tblPr>
        <w:tblpPr w:leftFromText="141" w:rightFromText="141" w:vertAnchor="text" w:horzAnchor="page" w:tblpX="1208" w:tblpY="136"/>
        <w:tblW w:w="10375" w:type="dxa"/>
        <w:tblLayout w:type="fixed"/>
        <w:tblCellMar>
          <w:left w:w="0" w:type="dxa"/>
          <w:right w:w="0" w:type="dxa"/>
        </w:tblCellMar>
        <w:tblLook w:val="0000" w:firstRow="0" w:lastRow="0" w:firstColumn="0" w:lastColumn="0" w:noHBand="0" w:noVBand="0"/>
      </w:tblPr>
      <w:tblGrid>
        <w:gridCol w:w="2306"/>
        <w:gridCol w:w="3501"/>
        <w:gridCol w:w="2864"/>
        <w:gridCol w:w="1704"/>
      </w:tblGrid>
      <w:tr w:rsidR="004314F0" w:rsidRPr="004C1972" w:rsidTr="00232D3A">
        <w:tc>
          <w:tcPr>
            <w:tcW w:w="2306" w:type="dxa"/>
            <w:tcBorders>
              <w:top w:val="nil"/>
              <w:left w:val="nil"/>
              <w:bottom w:val="nil"/>
              <w:right w:val="nil"/>
            </w:tcBorders>
            <w:shd w:val="clear" w:color="auto" w:fill="auto"/>
          </w:tcPr>
          <w:p w:rsidR="004314F0" w:rsidRPr="002D0998" w:rsidRDefault="004314F0" w:rsidP="007C600F">
            <w:pPr>
              <w:pStyle w:val="Zhlav"/>
              <w:rPr>
                <w:rFonts w:asciiTheme="minorHAnsi" w:hAnsiTheme="minorHAnsi" w:cstheme="minorHAnsi"/>
                <w:sz w:val="22"/>
                <w:szCs w:val="22"/>
              </w:rPr>
            </w:pPr>
            <w:r w:rsidRPr="002D0998">
              <w:rPr>
                <w:rFonts w:asciiTheme="minorHAnsi" w:hAnsiTheme="minorHAnsi" w:cstheme="minorHAnsi"/>
                <w:sz w:val="22"/>
                <w:szCs w:val="22"/>
              </w:rPr>
              <w:t>Váš dopis zn.</w:t>
            </w:r>
          </w:p>
        </w:tc>
        <w:tc>
          <w:tcPr>
            <w:tcW w:w="3501" w:type="dxa"/>
            <w:tcBorders>
              <w:top w:val="nil"/>
              <w:left w:val="nil"/>
              <w:bottom w:val="nil"/>
              <w:right w:val="nil"/>
            </w:tcBorders>
            <w:shd w:val="clear" w:color="auto" w:fill="auto"/>
          </w:tcPr>
          <w:p w:rsidR="004314F0" w:rsidRPr="002D0998" w:rsidRDefault="004314F0" w:rsidP="007C600F">
            <w:pPr>
              <w:pStyle w:val="Zhlav"/>
              <w:rPr>
                <w:rFonts w:asciiTheme="minorHAnsi" w:hAnsiTheme="minorHAnsi" w:cstheme="minorHAnsi"/>
                <w:sz w:val="22"/>
                <w:szCs w:val="22"/>
              </w:rPr>
            </w:pPr>
            <w:proofErr w:type="gramStart"/>
            <w:r w:rsidRPr="002D0998">
              <w:rPr>
                <w:rFonts w:asciiTheme="minorHAnsi" w:hAnsiTheme="minorHAnsi" w:cstheme="minorHAnsi"/>
                <w:sz w:val="22"/>
                <w:szCs w:val="22"/>
              </w:rPr>
              <w:t>Č.j.</w:t>
            </w:r>
            <w:proofErr w:type="gramEnd"/>
            <w:r w:rsidRPr="002D0998">
              <w:rPr>
                <w:rFonts w:asciiTheme="minorHAnsi" w:hAnsiTheme="minorHAnsi" w:cstheme="minorHAnsi"/>
                <w:sz w:val="22"/>
                <w:szCs w:val="22"/>
              </w:rPr>
              <w:t xml:space="preserve"> PK </w:t>
            </w:r>
            <w:r w:rsidR="00FB5071" w:rsidRPr="002D0998">
              <w:rPr>
                <w:rFonts w:asciiTheme="minorHAnsi" w:hAnsiTheme="minorHAnsi" w:cstheme="minorHAnsi"/>
                <w:sz w:val="22"/>
                <w:szCs w:val="22"/>
              </w:rPr>
              <w:t>/</w:t>
            </w:r>
            <w:r w:rsidR="002D0998" w:rsidRPr="002D0998">
              <w:rPr>
                <w:rFonts w:asciiTheme="minorHAnsi" w:hAnsiTheme="minorHAnsi" w:cstheme="minorHAnsi"/>
                <w:sz w:val="22"/>
                <w:szCs w:val="22"/>
              </w:rPr>
              <w:t>2442</w:t>
            </w:r>
            <w:r w:rsidR="00FB5071" w:rsidRPr="002D0998">
              <w:rPr>
                <w:rFonts w:asciiTheme="minorHAnsi" w:hAnsiTheme="minorHAnsi" w:cstheme="minorHAnsi"/>
                <w:sz w:val="22"/>
                <w:szCs w:val="22"/>
              </w:rPr>
              <w:t>/</w:t>
            </w:r>
            <w:r w:rsidR="00547DF1" w:rsidRPr="002D0998">
              <w:rPr>
                <w:rFonts w:asciiTheme="minorHAnsi" w:hAnsiTheme="minorHAnsi" w:cstheme="minorHAnsi"/>
                <w:sz w:val="22"/>
                <w:szCs w:val="22"/>
              </w:rPr>
              <w:t>20</w:t>
            </w:r>
            <w:r w:rsidR="002D0998" w:rsidRPr="002D0998">
              <w:rPr>
                <w:rFonts w:asciiTheme="minorHAnsi" w:hAnsiTheme="minorHAnsi" w:cstheme="minorHAnsi"/>
                <w:sz w:val="22"/>
                <w:szCs w:val="22"/>
              </w:rPr>
              <w:t>21</w:t>
            </w:r>
            <w:r w:rsidR="00AB2AB6" w:rsidRPr="002D0998">
              <w:rPr>
                <w:rFonts w:asciiTheme="minorHAnsi" w:hAnsiTheme="minorHAnsi" w:cstheme="minorHAnsi"/>
                <w:sz w:val="22"/>
                <w:szCs w:val="22"/>
              </w:rPr>
              <w:t xml:space="preserve">  </w:t>
            </w:r>
          </w:p>
          <w:p w:rsidR="004314F0" w:rsidRPr="002D0998" w:rsidRDefault="004314F0" w:rsidP="007C600F">
            <w:pPr>
              <w:pStyle w:val="Zhlav"/>
              <w:rPr>
                <w:rFonts w:asciiTheme="minorHAnsi" w:hAnsiTheme="minorHAnsi" w:cstheme="minorHAnsi"/>
                <w:sz w:val="22"/>
                <w:szCs w:val="22"/>
              </w:rPr>
            </w:pPr>
          </w:p>
        </w:tc>
        <w:tc>
          <w:tcPr>
            <w:tcW w:w="2864" w:type="dxa"/>
            <w:tcBorders>
              <w:top w:val="nil"/>
              <w:left w:val="nil"/>
              <w:bottom w:val="nil"/>
              <w:right w:val="nil"/>
            </w:tcBorders>
          </w:tcPr>
          <w:p w:rsidR="004314F0" w:rsidRPr="004C1972" w:rsidRDefault="004314F0" w:rsidP="007C600F">
            <w:pPr>
              <w:pStyle w:val="Zhlav"/>
              <w:rPr>
                <w:rFonts w:asciiTheme="minorHAnsi" w:hAnsiTheme="minorHAnsi" w:cstheme="minorHAnsi"/>
                <w:sz w:val="22"/>
                <w:szCs w:val="22"/>
              </w:rPr>
            </w:pPr>
            <w:r w:rsidRPr="004C1972">
              <w:rPr>
                <w:rFonts w:asciiTheme="minorHAnsi" w:hAnsiTheme="minorHAnsi" w:cstheme="minorHAnsi"/>
                <w:sz w:val="22"/>
                <w:szCs w:val="22"/>
              </w:rPr>
              <w:t>Vyřizuje / linka</w:t>
            </w:r>
          </w:p>
          <w:p w:rsidR="004314F0" w:rsidRPr="004C1972" w:rsidRDefault="005D0DD2" w:rsidP="007C600F">
            <w:pPr>
              <w:pStyle w:val="Zhlav"/>
              <w:rPr>
                <w:rFonts w:asciiTheme="minorHAnsi" w:hAnsiTheme="minorHAnsi" w:cstheme="minorHAnsi"/>
                <w:sz w:val="22"/>
                <w:szCs w:val="22"/>
              </w:rPr>
            </w:pPr>
            <w:proofErr w:type="spellStart"/>
            <w:r>
              <w:rPr>
                <w:rFonts w:asciiTheme="minorHAnsi" w:hAnsiTheme="minorHAnsi" w:cstheme="minorHAnsi"/>
                <w:sz w:val="22"/>
                <w:szCs w:val="22"/>
              </w:rPr>
              <w:t>xxxxxxxxxxxxxxxx</w:t>
            </w:r>
            <w:proofErr w:type="spellEnd"/>
            <w:r w:rsidR="004314F0" w:rsidRPr="004C1972">
              <w:rPr>
                <w:rFonts w:asciiTheme="minorHAnsi" w:hAnsiTheme="minorHAnsi" w:cstheme="minorHAnsi"/>
                <w:sz w:val="22"/>
                <w:szCs w:val="22"/>
              </w:rPr>
              <w:t xml:space="preserve">     </w:t>
            </w:r>
          </w:p>
        </w:tc>
        <w:tc>
          <w:tcPr>
            <w:tcW w:w="1704" w:type="dxa"/>
            <w:tcBorders>
              <w:top w:val="nil"/>
              <w:left w:val="nil"/>
              <w:bottom w:val="nil"/>
              <w:right w:val="nil"/>
            </w:tcBorders>
          </w:tcPr>
          <w:p w:rsidR="004314F0" w:rsidRPr="004C1972" w:rsidRDefault="004314F0" w:rsidP="007C600F">
            <w:pPr>
              <w:pStyle w:val="Zhlav"/>
              <w:rPr>
                <w:rFonts w:asciiTheme="minorHAnsi" w:hAnsiTheme="minorHAnsi" w:cstheme="minorHAnsi"/>
                <w:sz w:val="22"/>
                <w:szCs w:val="22"/>
              </w:rPr>
            </w:pPr>
            <w:r w:rsidRPr="004C197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C1972">
              <w:rPr>
                <w:rFonts w:asciiTheme="minorHAnsi" w:hAnsiTheme="minorHAnsi" w:cstheme="minorHAnsi"/>
                <w:sz w:val="22"/>
                <w:szCs w:val="22"/>
              </w:rPr>
              <w:t xml:space="preserve"> Datum:        </w:t>
            </w:r>
          </w:p>
          <w:p w:rsidR="004314F0" w:rsidRPr="004C1972" w:rsidRDefault="004314F0" w:rsidP="00FB5071">
            <w:pPr>
              <w:pStyle w:val="Zhlav"/>
              <w:rPr>
                <w:rFonts w:asciiTheme="minorHAnsi" w:hAnsiTheme="minorHAnsi" w:cstheme="minorHAnsi"/>
                <w:sz w:val="22"/>
                <w:szCs w:val="22"/>
              </w:rPr>
            </w:pPr>
            <w:r w:rsidRPr="004C197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C1972">
              <w:rPr>
                <w:rFonts w:asciiTheme="minorHAnsi" w:hAnsiTheme="minorHAnsi" w:cstheme="minorHAnsi"/>
                <w:sz w:val="22"/>
                <w:szCs w:val="22"/>
              </w:rPr>
              <w:t xml:space="preserve">   </w:t>
            </w:r>
            <w:proofErr w:type="gramStart"/>
            <w:r w:rsidR="006A3FC5" w:rsidRPr="002D0998">
              <w:rPr>
                <w:rFonts w:asciiTheme="minorHAnsi" w:hAnsiTheme="minorHAnsi" w:cstheme="minorHAnsi"/>
                <w:sz w:val="22"/>
                <w:szCs w:val="22"/>
              </w:rPr>
              <w:t>02</w:t>
            </w:r>
            <w:r w:rsidR="009F68D6" w:rsidRPr="002D0998">
              <w:rPr>
                <w:rFonts w:asciiTheme="minorHAnsi" w:hAnsiTheme="minorHAnsi" w:cstheme="minorHAnsi"/>
                <w:sz w:val="22"/>
                <w:szCs w:val="22"/>
              </w:rPr>
              <w:t>.12</w:t>
            </w:r>
            <w:r w:rsidRPr="002D0998">
              <w:rPr>
                <w:rFonts w:asciiTheme="minorHAnsi" w:hAnsiTheme="minorHAnsi" w:cstheme="minorHAnsi"/>
                <w:sz w:val="22"/>
                <w:szCs w:val="22"/>
              </w:rPr>
              <w:t>.20</w:t>
            </w:r>
            <w:r w:rsidR="00FB5071" w:rsidRPr="002D0998">
              <w:rPr>
                <w:rFonts w:asciiTheme="minorHAnsi" w:hAnsiTheme="minorHAnsi" w:cstheme="minorHAnsi"/>
                <w:sz w:val="22"/>
                <w:szCs w:val="22"/>
              </w:rPr>
              <w:t>2</w:t>
            </w:r>
            <w:r w:rsidR="006A3FC5" w:rsidRPr="002D0998">
              <w:rPr>
                <w:rFonts w:asciiTheme="minorHAnsi" w:hAnsiTheme="minorHAnsi" w:cstheme="minorHAnsi"/>
                <w:sz w:val="22"/>
                <w:szCs w:val="22"/>
              </w:rPr>
              <w:t>1</w:t>
            </w:r>
            <w:proofErr w:type="gramEnd"/>
          </w:p>
        </w:tc>
      </w:tr>
    </w:tbl>
    <w:p w:rsidR="004314F0" w:rsidRPr="004C1972" w:rsidRDefault="004314F0" w:rsidP="004314F0">
      <w:pPr>
        <w:outlineLvl w:val="0"/>
        <w:rPr>
          <w:rFonts w:asciiTheme="minorHAnsi" w:hAnsiTheme="minorHAnsi" w:cstheme="minorHAnsi"/>
          <w:b/>
          <w:sz w:val="22"/>
          <w:szCs w:val="22"/>
        </w:rPr>
      </w:pPr>
    </w:p>
    <w:p w:rsidR="008F1456" w:rsidRDefault="00A057D1" w:rsidP="00A057D1">
      <w:pPr>
        <w:jc w:val="center"/>
        <w:outlineLvl w:val="0"/>
        <w:rPr>
          <w:rFonts w:asciiTheme="minorHAnsi" w:hAnsiTheme="minorHAnsi" w:cstheme="minorHAnsi"/>
          <w:b/>
          <w:sz w:val="28"/>
          <w:szCs w:val="28"/>
        </w:rPr>
      </w:pPr>
      <w:r w:rsidRPr="00A057D1">
        <w:rPr>
          <w:rFonts w:asciiTheme="minorHAnsi" w:hAnsiTheme="minorHAnsi" w:cstheme="minorHAnsi"/>
          <w:b/>
          <w:sz w:val="28"/>
          <w:szCs w:val="28"/>
        </w:rPr>
        <w:t>VÝZVA K JEDNÁNÍ V JEDNACÍM ŘÍZENÍ BEZ UVEŘEJNĚNÍ</w:t>
      </w:r>
      <w:r w:rsidR="008F1456">
        <w:rPr>
          <w:rFonts w:asciiTheme="minorHAnsi" w:hAnsiTheme="minorHAnsi" w:cstheme="minorHAnsi"/>
          <w:b/>
          <w:sz w:val="28"/>
          <w:szCs w:val="28"/>
        </w:rPr>
        <w:t xml:space="preserve"> </w:t>
      </w:r>
    </w:p>
    <w:p w:rsidR="004314F0" w:rsidRPr="00A057D1" w:rsidRDefault="008F1456" w:rsidP="00A057D1">
      <w:pPr>
        <w:jc w:val="center"/>
        <w:outlineLvl w:val="0"/>
        <w:rPr>
          <w:rFonts w:asciiTheme="minorHAnsi" w:hAnsiTheme="minorHAnsi" w:cstheme="minorHAnsi"/>
          <w:b/>
          <w:sz w:val="28"/>
          <w:szCs w:val="28"/>
        </w:rPr>
      </w:pPr>
      <w:r>
        <w:rPr>
          <w:rFonts w:asciiTheme="minorHAnsi" w:hAnsiTheme="minorHAnsi" w:cstheme="minorHAnsi"/>
          <w:b/>
          <w:sz w:val="28"/>
          <w:szCs w:val="28"/>
        </w:rPr>
        <w:t>(dále také „výzva“)</w:t>
      </w:r>
    </w:p>
    <w:p w:rsidR="00A057D1" w:rsidRDefault="00A057D1" w:rsidP="00A057D1">
      <w:pPr>
        <w:jc w:val="center"/>
        <w:rPr>
          <w:b/>
          <w:sz w:val="32"/>
          <w:szCs w:val="32"/>
        </w:rPr>
      </w:pPr>
    </w:p>
    <w:p w:rsidR="00A057D1" w:rsidRDefault="00A057D1" w:rsidP="00A057D1">
      <w:pPr>
        <w:jc w:val="center"/>
        <w:rPr>
          <w:b/>
          <w:sz w:val="32"/>
          <w:szCs w:val="32"/>
        </w:rPr>
      </w:pPr>
      <w:r>
        <w:rPr>
          <w:b/>
          <w:sz w:val="32"/>
          <w:szCs w:val="32"/>
        </w:rPr>
        <w:t>Pražská konzervatoř, Praha 1, Na Rejdišti 1</w:t>
      </w:r>
    </w:p>
    <w:p w:rsidR="00A057D1" w:rsidRDefault="00A057D1" w:rsidP="00A057D1">
      <w:pPr>
        <w:jc w:val="center"/>
        <w:rPr>
          <w:b/>
          <w:sz w:val="32"/>
          <w:szCs w:val="32"/>
        </w:rPr>
      </w:pPr>
      <w:r>
        <w:rPr>
          <w:b/>
          <w:sz w:val="32"/>
          <w:szCs w:val="32"/>
        </w:rPr>
        <w:t>IČO: 70 83 79 11</w:t>
      </w:r>
    </w:p>
    <w:p w:rsidR="00A057D1" w:rsidRDefault="00A057D1" w:rsidP="004314F0">
      <w:pPr>
        <w:jc w:val="both"/>
        <w:rPr>
          <w:rFonts w:asciiTheme="minorHAnsi" w:hAnsiTheme="minorHAnsi" w:cstheme="minorHAnsi"/>
          <w:sz w:val="22"/>
          <w:szCs w:val="22"/>
        </w:rPr>
      </w:pPr>
    </w:p>
    <w:p w:rsidR="00A057D1" w:rsidRPr="004C1972" w:rsidRDefault="00A057D1" w:rsidP="00A057D1">
      <w:pPr>
        <w:jc w:val="both"/>
        <w:rPr>
          <w:rFonts w:asciiTheme="minorHAnsi" w:hAnsiTheme="minorHAnsi" w:cstheme="minorHAnsi"/>
          <w:sz w:val="22"/>
          <w:szCs w:val="22"/>
        </w:rPr>
      </w:pPr>
      <w:r w:rsidRPr="00A057D1">
        <w:rPr>
          <w:rFonts w:asciiTheme="minorHAnsi" w:hAnsiTheme="minorHAnsi" w:cstheme="minorHAnsi"/>
          <w:sz w:val="22"/>
          <w:szCs w:val="22"/>
        </w:rPr>
        <w:t>činí následující výzvu k jednání v jednacím řízení bez uveřejnění ve smyslu § 63 zákona č. 134/2016 Sb. o zadávání veřejných zakázek</w:t>
      </w:r>
      <w:r w:rsidR="002E1D0C">
        <w:rPr>
          <w:rFonts w:asciiTheme="minorHAnsi" w:hAnsiTheme="minorHAnsi" w:cstheme="minorHAnsi"/>
          <w:sz w:val="22"/>
          <w:szCs w:val="22"/>
        </w:rPr>
        <w:t>, ve znění pozdějších předpisů</w:t>
      </w:r>
      <w:r w:rsidR="003C4752">
        <w:rPr>
          <w:rFonts w:asciiTheme="minorHAnsi" w:hAnsiTheme="minorHAnsi" w:cstheme="minorHAnsi"/>
          <w:sz w:val="22"/>
          <w:szCs w:val="22"/>
        </w:rPr>
        <w:t xml:space="preserve"> (dále jen </w:t>
      </w:r>
      <w:r w:rsidR="004D13A2">
        <w:rPr>
          <w:rFonts w:asciiTheme="minorHAnsi" w:hAnsiTheme="minorHAnsi" w:cstheme="minorHAnsi"/>
          <w:sz w:val="22"/>
          <w:szCs w:val="22"/>
        </w:rPr>
        <w:t xml:space="preserve"> „ZZVZ“</w:t>
      </w:r>
      <w:r w:rsidRPr="00A057D1">
        <w:rPr>
          <w:rFonts w:asciiTheme="minorHAnsi" w:hAnsiTheme="minorHAnsi" w:cstheme="minorHAnsi"/>
          <w:sz w:val="22"/>
          <w:szCs w:val="22"/>
        </w:rPr>
        <w:t xml:space="preserve">) </w:t>
      </w:r>
      <w:r>
        <w:rPr>
          <w:rFonts w:asciiTheme="minorHAnsi" w:hAnsiTheme="minorHAnsi" w:cstheme="minorHAnsi"/>
          <w:sz w:val="22"/>
          <w:szCs w:val="22"/>
        </w:rPr>
        <w:t>a zároveň výzvu k</w:t>
      </w:r>
      <w:r w:rsidR="008F1456">
        <w:rPr>
          <w:rFonts w:asciiTheme="minorHAnsi" w:hAnsiTheme="minorHAnsi" w:cstheme="minorHAnsi"/>
          <w:sz w:val="22"/>
          <w:szCs w:val="22"/>
        </w:rPr>
        <w:t xml:space="preserve"> podání cenové nabídky dle </w:t>
      </w:r>
      <w:r w:rsidR="003C4752" w:rsidRPr="003C4752">
        <w:rPr>
          <w:rFonts w:asciiTheme="minorHAnsi" w:hAnsiTheme="minorHAnsi" w:cstheme="minorHAnsi"/>
          <w:sz w:val="22"/>
          <w:szCs w:val="22"/>
        </w:rPr>
        <w:t>ZZVZ</w:t>
      </w:r>
      <w:r w:rsidR="008F145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057D1">
        <w:rPr>
          <w:rFonts w:asciiTheme="minorHAnsi" w:hAnsiTheme="minorHAnsi" w:cstheme="minorHAnsi"/>
          <w:sz w:val="22"/>
          <w:szCs w:val="22"/>
        </w:rPr>
        <w:t xml:space="preserve">dle Pravidel pro zadávání veřejných zakázek  škol a školských zařízení – příspěvkových organizací zřízených hlavním městem Prahou ze dne </w:t>
      </w:r>
      <w:proofErr w:type="gramStart"/>
      <w:r w:rsidRPr="00A057D1">
        <w:rPr>
          <w:rFonts w:asciiTheme="minorHAnsi" w:hAnsiTheme="minorHAnsi" w:cstheme="minorHAnsi"/>
          <w:sz w:val="22"/>
          <w:szCs w:val="22"/>
        </w:rPr>
        <w:t>21.11.2017</w:t>
      </w:r>
      <w:proofErr w:type="gramEnd"/>
      <w:r w:rsidRPr="00A057D1">
        <w:rPr>
          <w:rFonts w:asciiTheme="minorHAnsi" w:hAnsiTheme="minorHAnsi" w:cstheme="minorHAnsi"/>
          <w:sz w:val="22"/>
          <w:szCs w:val="22"/>
        </w:rPr>
        <w:t xml:space="preserve"> a dle vnitřního předpisu Pražské konzervatoře</w:t>
      </w:r>
      <w:r>
        <w:rPr>
          <w:rFonts w:asciiTheme="minorHAnsi" w:hAnsiTheme="minorHAnsi" w:cstheme="minorHAnsi"/>
          <w:sz w:val="22"/>
          <w:szCs w:val="22"/>
        </w:rPr>
        <w:t>, na podlimitní veřejnou zakázku zadávanou</w:t>
      </w:r>
      <w:r w:rsidR="00D663A9">
        <w:rPr>
          <w:rFonts w:asciiTheme="minorHAnsi" w:hAnsiTheme="minorHAnsi" w:cstheme="minorHAnsi"/>
          <w:sz w:val="22"/>
          <w:szCs w:val="22"/>
        </w:rPr>
        <w:t xml:space="preserve"> dle ustanovení § 26</w:t>
      </w:r>
      <w:r w:rsidR="003C4752" w:rsidRPr="003C4752">
        <w:t xml:space="preserve"> </w:t>
      </w:r>
      <w:r w:rsidR="003C4752" w:rsidRPr="003C4752">
        <w:rPr>
          <w:rFonts w:asciiTheme="minorHAnsi" w:hAnsiTheme="minorHAnsi" w:cstheme="minorHAnsi"/>
          <w:sz w:val="22"/>
          <w:szCs w:val="22"/>
        </w:rPr>
        <w:t>ZZVZ</w:t>
      </w:r>
      <w:r>
        <w:rPr>
          <w:rFonts w:asciiTheme="minorHAnsi" w:hAnsiTheme="minorHAnsi" w:cstheme="minorHAnsi"/>
          <w:sz w:val="22"/>
          <w:szCs w:val="22"/>
        </w:rPr>
        <w:t xml:space="preserve"> </w:t>
      </w:r>
      <w:r w:rsidRPr="00A057D1">
        <w:rPr>
          <w:rFonts w:asciiTheme="minorHAnsi" w:hAnsiTheme="minorHAnsi" w:cstheme="minorHAnsi"/>
          <w:sz w:val="22"/>
          <w:szCs w:val="22"/>
        </w:rPr>
        <w:t>s názvem</w:t>
      </w:r>
    </w:p>
    <w:p w:rsidR="004314F0" w:rsidRPr="004C1972" w:rsidRDefault="004314F0" w:rsidP="004314F0">
      <w:pPr>
        <w:jc w:val="both"/>
        <w:rPr>
          <w:rFonts w:asciiTheme="minorHAnsi" w:hAnsiTheme="minorHAnsi" w:cstheme="minorHAnsi"/>
          <w:b/>
          <w:sz w:val="22"/>
          <w:szCs w:val="22"/>
        </w:rPr>
      </w:pPr>
    </w:p>
    <w:p w:rsidR="004314F0" w:rsidRPr="00235F70" w:rsidRDefault="00B87D87" w:rsidP="00235F70">
      <w:pPr>
        <w:jc w:val="center"/>
        <w:rPr>
          <w:rFonts w:asciiTheme="minorHAnsi" w:hAnsiTheme="minorHAnsi" w:cstheme="minorHAnsi"/>
          <w:b/>
          <w:sz w:val="28"/>
          <w:szCs w:val="28"/>
        </w:rPr>
      </w:pPr>
      <w:r w:rsidRPr="00235F70">
        <w:rPr>
          <w:rFonts w:asciiTheme="minorHAnsi" w:hAnsiTheme="minorHAnsi" w:cstheme="minorHAnsi"/>
          <w:b/>
          <w:sz w:val="28"/>
          <w:szCs w:val="28"/>
        </w:rPr>
        <w:t>„</w:t>
      </w:r>
      <w:r w:rsidR="002E1D0C" w:rsidRPr="002E1D0C">
        <w:rPr>
          <w:rFonts w:asciiTheme="minorHAnsi" w:hAnsiTheme="minorHAnsi" w:cstheme="minorHAnsi"/>
          <w:b/>
          <w:sz w:val="28"/>
          <w:szCs w:val="28"/>
        </w:rPr>
        <w:t xml:space="preserve">Dodávka klavíru </w:t>
      </w:r>
      <w:proofErr w:type="spellStart"/>
      <w:r w:rsidR="002E1D0C" w:rsidRPr="002E1D0C">
        <w:rPr>
          <w:rFonts w:asciiTheme="minorHAnsi" w:hAnsiTheme="minorHAnsi" w:cstheme="minorHAnsi"/>
          <w:b/>
          <w:sz w:val="28"/>
          <w:szCs w:val="28"/>
        </w:rPr>
        <w:t>Steinway</w:t>
      </w:r>
      <w:proofErr w:type="spellEnd"/>
      <w:r w:rsidR="002E1D0C" w:rsidRPr="002E1D0C">
        <w:rPr>
          <w:rFonts w:asciiTheme="minorHAnsi" w:hAnsiTheme="minorHAnsi" w:cstheme="minorHAnsi"/>
          <w:b/>
          <w:sz w:val="28"/>
          <w:szCs w:val="28"/>
        </w:rPr>
        <w:t xml:space="preserve"> &amp; </w:t>
      </w:r>
      <w:proofErr w:type="spellStart"/>
      <w:r w:rsidR="002E1D0C" w:rsidRPr="002E1D0C">
        <w:rPr>
          <w:rFonts w:asciiTheme="minorHAnsi" w:hAnsiTheme="minorHAnsi" w:cstheme="minorHAnsi"/>
          <w:b/>
          <w:sz w:val="28"/>
          <w:szCs w:val="28"/>
        </w:rPr>
        <w:t>Sons</w:t>
      </w:r>
      <w:proofErr w:type="spellEnd"/>
      <w:r w:rsidR="002E1D0C" w:rsidRPr="002E1D0C">
        <w:rPr>
          <w:rFonts w:asciiTheme="minorHAnsi" w:hAnsiTheme="minorHAnsi" w:cstheme="minorHAnsi"/>
          <w:b/>
          <w:sz w:val="28"/>
          <w:szCs w:val="28"/>
        </w:rPr>
        <w:t xml:space="preserve"> C do koncertního sálu </w:t>
      </w:r>
      <w:proofErr w:type="spellStart"/>
      <w:r w:rsidR="002E1D0C" w:rsidRPr="002E1D0C">
        <w:rPr>
          <w:rFonts w:asciiTheme="minorHAnsi" w:hAnsiTheme="minorHAnsi" w:cstheme="minorHAnsi"/>
          <w:b/>
          <w:sz w:val="28"/>
          <w:szCs w:val="28"/>
        </w:rPr>
        <w:t>Pálffyovského</w:t>
      </w:r>
      <w:proofErr w:type="spellEnd"/>
      <w:r w:rsidR="002E1D0C" w:rsidRPr="002E1D0C">
        <w:rPr>
          <w:rFonts w:asciiTheme="minorHAnsi" w:hAnsiTheme="minorHAnsi" w:cstheme="minorHAnsi"/>
          <w:b/>
          <w:sz w:val="28"/>
          <w:szCs w:val="28"/>
        </w:rPr>
        <w:t xml:space="preserve"> paláce Pražské konzervatoře</w:t>
      </w:r>
      <w:r w:rsidRPr="00235F70">
        <w:rPr>
          <w:rFonts w:asciiTheme="minorHAnsi" w:hAnsiTheme="minorHAnsi" w:cstheme="minorHAnsi"/>
          <w:b/>
          <w:sz w:val="28"/>
          <w:szCs w:val="28"/>
        </w:rPr>
        <w:t>“</w:t>
      </w:r>
    </w:p>
    <w:p w:rsidR="00235F70" w:rsidRDefault="00235F70" w:rsidP="004314F0">
      <w:pPr>
        <w:jc w:val="both"/>
        <w:rPr>
          <w:rFonts w:asciiTheme="minorHAnsi" w:hAnsiTheme="minorHAnsi" w:cstheme="minorHAnsi"/>
          <w:b/>
          <w:sz w:val="22"/>
          <w:szCs w:val="22"/>
        </w:rPr>
      </w:pPr>
    </w:p>
    <w:p w:rsidR="00235F70" w:rsidRDefault="003C4752" w:rsidP="00235F70">
      <w:pPr>
        <w:jc w:val="center"/>
        <w:rPr>
          <w:rFonts w:asciiTheme="minorHAnsi" w:hAnsiTheme="minorHAnsi" w:cstheme="minorHAnsi"/>
          <w:sz w:val="22"/>
          <w:szCs w:val="22"/>
        </w:rPr>
      </w:pPr>
      <w:r>
        <w:rPr>
          <w:rFonts w:asciiTheme="minorHAnsi" w:hAnsiTheme="minorHAnsi" w:cstheme="minorHAnsi"/>
          <w:sz w:val="22"/>
          <w:szCs w:val="22"/>
        </w:rPr>
        <w:t>(dále také jen jako „v</w:t>
      </w:r>
      <w:r w:rsidR="00235F70" w:rsidRPr="00235F70">
        <w:rPr>
          <w:rFonts w:asciiTheme="minorHAnsi" w:hAnsiTheme="minorHAnsi" w:cstheme="minorHAnsi"/>
          <w:sz w:val="22"/>
          <w:szCs w:val="22"/>
        </w:rPr>
        <w:t>eřejná zakázka“)</w:t>
      </w:r>
    </w:p>
    <w:p w:rsidR="00AB6D1F" w:rsidRPr="00235F70" w:rsidRDefault="00AB6D1F" w:rsidP="00235F70">
      <w:pPr>
        <w:jc w:val="center"/>
        <w:rPr>
          <w:rFonts w:asciiTheme="minorHAnsi" w:hAnsiTheme="minorHAnsi" w:cstheme="minorHAnsi"/>
          <w:sz w:val="22"/>
          <w:szCs w:val="22"/>
        </w:rPr>
      </w:pPr>
    </w:p>
    <w:p w:rsidR="00235F70" w:rsidRPr="004C1972" w:rsidRDefault="00235F70" w:rsidP="00235F70">
      <w:pPr>
        <w:jc w:val="center"/>
        <w:rPr>
          <w:rFonts w:asciiTheme="minorHAnsi" w:hAnsiTheme="minorHAnsi" w:cstheme="minorHAnsi"/>
          <w:b/>
          <w:sz w:val="22"/>
          <w:szCs w:val="22"/>
        </w:rPr>
      </w:pPr>
    </w:p>
    <w:p w:rsidR="004314F0" w:rsidRPr="004C1972" w:rsidRDefault="004314F0" w:rsidP="004314F0">
      <w:pPr>
        <w:jc w:val="both"/>
        <w:outlineLvl w:val="0"/>
        <w:rPr>
          <w:rFonts w:asciiTheme="minorHAnsi" w:hAnsiTheme="minorHAnsi" w:cstheme="minorHAnsi"/>
          <w:sz w:val="22"/>
          <w:szCs w:val="22"/>
        </w:rPr>
      </w:pPr>
      <w:r w:rsidRPr="00235F70">
        <w:rPr>
          <w:rFonts w:asciiTheme="minorHAnsi" w:hAnsiTheme="minorHAnsi" w:cstheme="minorHAnsi"/>
          <w:b/>
          <w:sz w:val="22"/>
          <w:szCs w:val="22"/>
        </w:rPr>
        <w:t>Zadavatel:</w:t>
      </w:r>
      <w:r w:rsidRPr="004C1972">
        <w:rPr>
          <w:rFonts w:asciiTheme="minorHAnsi" w:hAnsiTheme="minorHAnsi" w:cstheme="minorHAnsi"/>
          <w:sz w:val="22"/>
          <w:szCs w:val="22"/>
        </w:rPr>
        <w:t xml:space="preserve"> Pražská konzervatoř</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Pražská konzervatoř, Praha 1, Na Rejdišti 1 – příspěvková organizace hl.m.Prahy zřízena usnesením RHMP č. 550 z 3.4.2001, zapsaná v Rejstříku škol RED-IZO 600 0045 38, zapsaná v RARIS IČO:70837911.</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Se sídlem: Na Rejdišti 1/77, 110 00 Praha 1</w:t>
      </w:r>
    </w:p>
    <w:p w:rsidR="004314F0" w:rsidRDefault="004314F0" w:rsidP="004314F0">
      <w:pPr>
        <w:jc w:val="both"/>
        <w:rPr>
          <w:rFonts w:asciiTheme="minorHAnsi" w:hAnsiTheme="minorHAnsi" w:cstheme="minorHAnsi"/>
          <w:sz w:val="22"/>
          <w:szCs w:val="22"/>
        </w:rPr>
      </w:pPr>
      <w:r>
        <w:rPr>
          <w:rFonts w:asciiTheme="minorHAnsi" w:hAnsiTheme="minorHAnsi" w:cstheme="minorHAnsi"/>
          <w:sz w:val="22"/>
          <w:szCs w:val="22"/>
        </w:rPr>
        <w:t xml:space="preserve">Zastoupená: </w:t>
      </w:r>
      <w:proofErr w:type="spellStart"/>
      <w:r w:rsidR="005D0DD2">
        <w:rPr>
          <w:rFonts w:asciiTheme="minorHAnsi" w:hAnsiTheme="minorHAnsi" w:cstheme="minorHAnsi"/>
          <w:sz w:val="22"/>
          <w:szCs w:val="22"/>
        </w:rPr>
        <w:t>xxxxxxxxxxxxxxxxx</w:t>
      </w:r>
      <w:proofErr w:type="spellEnd"/>
      <w:r w:rsidR="005D0DD2">
        <w:rPr>
          <w:rFonts w:asciiTheme="minorHAnsi" w:hAnsiTheme="minorHAnsi" w:cstheme="minorHAnsi"/>
          <w:sz w:val="22"/>
          <w:szCs w:val="22"/>
        </w:rPr>
        <w:t>,</w:t>
      </w:r>
      <w:r w:rsidRPr="004C1972">
        <w:rPr>
          <w:rFonts w:asciiTheme="minorHAnsi" w:hAnsiTheme="minorHAnsi" w:cstheme="minorHAnsi"/>
          <w:sz w:val="22"/>
          <w:szCs w:val="22"/>
        </w:rPr>
        <w:t xml:space="preserve"> ředitelem konzervatoře</w:t>
      </w:r>
    </w:p>
    <w:p w:rsidR="00BB39DA" w:rsidRDefault="00BB39DA" w:rsidP="004314F0">
      <w:pPr>
        <w:jc w:val="both"/>
        <w:rPr>
          <w:rFonts w:asciiTheme="minorHAnsi" w:hAnsiTheme="minorHAnsi" w:cstheme="minorHAnsi"/>
          <w:sz w:val="22"/>
          <w:szCs w:val="22"/>
        </w:rPr>
      </w:pPr>
      <w:r w:rsidRPr="00BB39DA">
        <w:rPr>
          <w:rFonts w:asciiTheme="minorHAnsi" w:hAnsiTheme="minorHAnsi" w:cstheme="minorHAnsi"/>
          <w:sz w:val="22"/>
          <w:szCs w:val="22"/>
        </w:rPr>
        <w:t>ID datové schránky: qhqycf7</w:t>
      </w:r>
      <w:bookmarkStart w:id="0" w:name="_GoBack"/>
      <w:bookmarkEnd w:id="0"/>
    </w:p>
    <w:p w:rsidR="007D402F" w:rsidRPr="004C1972" w:rsidRDefault="007D402F" w:rsidP="004314F0">
      <w:pPr>
        <w:jc w:val="both"/>
        <w:rPr>
          <w:rFonts w:asciiTheme="minorHAnsi" w:hAnsiTheme="minorHAnsi" w:cstheme="minorHAnsi"/>
          <w:sz w:val="22"/>
          <w:szCs w:val="22"/>
        </w:rPr>
      </w:pPr>
      <w:r w:rsidRPr="007D402F">
        <w:rPr>
          <w:rFonts w:asciiTheme="minorHAnsi" w:hAnsiTheme="minorHAnsi" w:cstheme="minorHAnsi"/>
          <w:sz w:val="22"/>
          <w:szCs w:val="22"/>
        </w:rPr>
        <w:t>Kontaktní mail</w:t>
      </w:r>
      <w:r>
        <w:rPr>
          <w:rFonts w:asciiTheme="minorHAnsi" w:hAnsiTheme="minorHAnsi" w:cstheme="minorHAnsi"/>
          <w:sz w:val="22"/>
          <w:szCs w:val="22"/>
        </w:rPr>
        <w:t xml:space="preserve">: </w:t>
      </w:r>
      <w:proofErr w:type="spellStart"/>
      <w:r w:rsidR="00226445">
        <w:rPr>
          <w:rFonts w:asciiTheme="minorHAnsi" w:hAnsiTheme="minorHAnsi" w:cstheme="minorHAnsi"/>
          <w:sz w:val="22"/>
          <w:szCs w:val="22"/>
        </w:rPr>
        <w:t>xxxxxxxxxxxxxxxxx</w:t>
      </w:r>
      <w:proofErr w:type="spellEnd"/>
    </w:p>
    <w:p w:rsidR="004314F0" w:rsidRDefault="00A352A8" w:rsidP="00A352A8">
      <w:pPr>
        <w:jc w:val="both"/>
        <w:rPr>
          <w:rFonts w:asciiTheme="minorHAnsi" w:hAnsiTheme="minorHAnsi" w:cstheme="minorHAnsi"/>
          <w:sz w:val="22"/>
          <w:szCs w:val="22"/>
        </w:rPr>
      </w:pPr>
      <w:r w:rsidRPr="00421DA6">
        <w:rPr>
          <w:rFonts w:asciiTheme="minorHAnsi" w:hAnsiTheme="minorHAnsi" w:cstheme="minorHAnsi"/>
          <w:sz w:val="22"/>
          <w:szCs w:val="22"/>
        </w:rPr>
        <w:t>Profil Zadavatele:</w:t>
      </w:r>
      <w:r w:rsidRPr="00A352A8">
        <w:rPr>
          <w:rFonts w:asciiTheme="minorHAnsi" w:hAnsiTheme="minorHAnsi" w:cstheme="minorHAnsi"/>
          <w:sz w:val="22"/>
          <w:szCs w:val="22"/>
        </w:rPr>
        <w:t xml:space="preserve"> </w:t>
      </w:r>
      <w:hyperlink r:id="rId7" w:history="1">
        <w:r w:rsidR="00421DA6" w:rsidRPr="00045282">
          <w:rPr>
            <w:rStyle w:val="Hypertextovodkaz"/>
          </w:rPr>
          <w:t>https://tenderarena.cz/profily/prgcons</w:t>
        </w:r>
      </w:hyperlink>
      <w:r w:rsidR="00421DA6" w:rsidRPr="00A352A8">
        <w:rPr>
          <w:rFonts w:asciiTheme="minorHAnsi" w:hAnsiTheme="minorHAnsi" w:cstheme="minorHAnsi"/>
          <w:sz w:val="22"/>
          <w:szCs w:val="22"/>
        </w:rPr>
        <w:t xml:space="preserve"> </w:t>
      </w:r>
      <w:r w:rsidRPr="00A352A8">
        <w:rPr>
          <w:rFonts w:asciiTheme="minorHAnsi" w:hAnsiTheme="minorHAnsi" w:cstheme="minorHAnsi"/>
          <w:sz w:val="22"/>
          <w:szCs w:val="22"/>
        </w:rPr>
        <w:t>(dále jen „Profil Zadavatele“).</w:t>
      </w:r>
    </w:p>
    <w:p w:rsidR="00DB3F2B" w:rsidRPr="004C1972" w:rsidRDefault="00DB3F2B" w:rsidP="00A352A8">
      <w:pPr>
        <w:jc w:val="both"/>
        <w:rPr>
          <w:rFonts w:asciiTheme="minorHAnsi" w:hAnsiTheme="minorHAnsi" w:cstheme="minorHAnsi"/>
          <w:sz w:val="22"/>
          <w:szCs w:val="22"/>
        </w:rPr>
      </w:pPr>
      <w:r>
        <w:rPr>
          <w:rFonts w:asciiTheme="minorHAnsi" w:hAnsiTheme="minorHAnsi" w:cstheme="minorHAnsi"/>
          <w:sz w:val="22"/>
          <w:szCs w:val="22"/>
        </w:rPr>
        <w:t>(dále jen „Zadavatel“)</w:t>
      </w:r>
    </w:p>
    <w:p w:rsidR="004314F0" w:rsidRDefault="004314F0" w:rsidP="004314F0">
      <w:pPr>
        <w:jc w:val="both"/>
        <w:rPr>
          <w:rFonts w:asciiTheme="minorHAnsi" w:hAnsiTheme="minorHAnsi" w:cstheme="minorHAnsi"/>
          <w:sz w:val="22"/>
          <w:szCs w:val="22"/>
        </w:rPr>
      </w:pPr>
    </w:p>
    <w:p w:rsidR="007D402F" w:rsidRDefault="007D402F" w:rsidP="004314F0">
      <w:pPr>
        <w:jc w:val="both"/>
        <w:rPr>
          <w:rFonts w:asciiTheme="minorHAnsi" w:hAnsiTheme="minorHAnsi" w:cstheme="minorHAnsi"/>
          <w:sz w:val="22"/>
          <w:szCs w:val="22"/>
        </w:rPr>
      </w:pPr>
    </w:p>
    <w:p w:rsidR="00A352A8" w:rsidRDefault="00A352A8" w:rsidP="004314F0">
      <w:pPr>
        <w:jc w:val="both"/>
        <w:rPr>
          <w:rFonts w:asciiTheme="minorHAnsi" w:hAnsiTheme="minorHAnsi" w:cstheme="minorHAnsi"/>
          <w:sz w:val="22"/>
          <w:szCs w:val="22"/>
        </w:rPr>
      </w:pPr>
      <w:r w:rsidRPr="00A352A8">
        <w:rPr>
          <w:rFonts w:asciiTheme="minorHAnsi" w:hAnsiTheme="minorHAnsi" w:cstheme="minorHAnsi"/>
          <w:sz w:val="22"/>
          <w:szCs w:val="22"/>
        </w:rPr>
        <w:t xml:space="preserve">Na základě ustanovení § </w:t>
      </w:r>
      <w:r>
        <w:rPr>
          <w:rFonts w:asciiTheme="minorHAnsi" w:hAnsiTheme="minorHAnsi" w:cstheme="minorHAnsi"/>
          <w:sz w:val="22"/>
          <w:szCs w:val="22"/>
        </w:rPr>
        <w:t xml:space="preserve">63 </w:t>
      </w:r>
      <w:r w:rsidR="00BD0618" w:rsidRPr="00BD0618">
        <w:rPr>
          <w:rFonts w:asciiTheme="minorHAnsi" w:hAnsiTheme="minorHAnsi" w:cstheme="minorHAnsi"/>
          <w:sz w:val="22"/>
          <w:szCs w:val="22"/>
        </w:rPr>
        <w:t>ZZVZ</w:t>
      </w:r>
      <w:r>
        <w:rPr>
          <w:rFonts w:asciiTheme="minorHAnsi" w:hAnsiTheme="minorHAnsi" w:cstheme="minorHAnsi"/>
          <w:sz w:val="22"/>
          <w:szCs w:val="22"/>
        </w:rPr>
        <w:t xml:space="preserve"> Vám oznamujeme úmysl z</w:t>
      </w:r>
      <w:r w:rsidRPr="00A352A8">
        <w:rPr>
          <w:rFonts w:asciiTheme="minorHAnsi" w:hAnsiTheme="minorHAnsi" w:cstheme="minorHAnsi"/>
          <w:sz w:val="22"/>
          <w:szCs w:val="22"/>
        </w:rPr>
        <w:t>adavatele zadat veřejnou zakázku na dodávky s názvem „</w:t>
      </w:r>
      <w:r w:rsidR="000E7EF8" w:rsidRPr="000E7EF8">
        <w:rPr>
          <w:rFonts w:asciiTheme="minorHAnsi" w:hAnsiTheme="minorHAnsi" w:cstheme="minorHAnsi"/>
          <w:sz w:val="22"/>
          <w:szCs w:val="22"/>
        </w:rPr>
        <w:t xml:space="preserve">Dodávka klavíru </w:t>
      </w:r>
      <w:proofErr w:type="spellStart"/>
      <w:r w:rsidR="000E7EF8" w:rsidRPr="000E7EF8">
        <w:rPr>
          <w:rFonts w:asciiTheme="minorHAnsi" w:hAnsiTheme="minorHAnsi" w:cstheme="minorHAnsi"/>
          <w:sz w:val="22"/>
          <w:szCs w:val="22"/>
        </w:rPr>
        <w:t>Steinway</w:t>
      </w:r>
      <w:proofErr w:type="spellEnd"/>
      <w:r w:rsidR="000E7EF8" w:rsidRPr="000E7EF8">
        <w:rPr>
          <w:rFonts w:asciiTheme="minorHAnsi" w:hAnsiTheme="minorHAnsi" w:cstheme="minorHAnsi"/>
          <w:sz w:val="22"/>
          <w:szCs w:val="22"/>
        </w:rPr>
        <w:t xml:space="preserve"> &amp; </w:t>
      </w:r>
      <w:proofErr w:type="spellStart"/>
      <w:r w:rsidR="000E7EF8" w:rsidRPr="000E7EF8">
        <w:rPr>
          <w:rFonts w:asciiTheme="minorHAnsi" w:hAnsiTheme="minorHAnsi" w:cstheme="minorHAnsi"/>
          <w:sz w:val="22"/>
          <w:szCs w:val="22"/>
        </w:rPr>
        <w:t>Sons</w:t>
      </w:r>
      <w:proofErr w:type="spellEnd"/>
      <w:r w:rsidR="000E7EF8" w:rsidRPr="000E7EF8">
        <w:rPr>
          <w:rFonts w:asciiTheme="minorHAnsi" w:hAnsiTheme="minorHAnsi" w:cstheme="minorHAnsi"/>
          <w:sz w:val="22"/>
          <w:szCs w:val="22"/>
        </w:rPr>
        <w:t xml:space="preserve"> C do koncertního sálu </w:t>
      </w:r>
      <w:proofErr w:type="spellStart"/>
      <w:r w:rsidR="000E7EF8" w:rsidRPr="000E7EF8">
        <w:rPr>
          <w:rFonts w:asciiTheme="minorHAnsi" w:hAnsiTheme="minorHAnsi" w:cstheme="minorHAnsi"/>
          <w:sz w:val="22"/>
          <w:szCs w:val="22"/>
        </w:rPr>
        <w:t>Pálffyovského</w:t>
      </w:r>
      <w:proofErr w:type="spellEnd"/>
      <w:r w:rsidR="000E7EF8" w:rsidRPr="000E7EF8">
        <w:rPr>
          <w:rFonts w:asciiTheme="minorHAnsi" w:hAnsiTheme="minorHAnsi" w:cstheme="minorHAnsi"/>
          <w:sz w:val="22"/>
          <w:szCs w:val="22"/>
        </w:rPr>
        <w:t xml:space="preserve"> paláce Pražské konzervatoře</w:t>
      </w:r>
      <w:r w:rsidRPr="00A352A8">
        <w:rPr>
          <w:rFonts w:asciiTheme="minorHAnsi" w:hAnsiTheme="minorHAnsi" w:cstheme="minorHAnsi"/>
          <w:sz w:val="22"/>
          <w:szCs w:val="22"/>
        </w:rPr>
        <w:t>“ v jednacím řízení bez uveřejnění.</w:t>
      </w:r>
    </w:p>
    <w:p w:rsidR="00A352A8" w:rsidRDefault="00A352A8" w:rsidP="004314F0">
      <w:pPr>
        <w:jc w:val="both"/>
        <w:rPr>
          <w:rFonts w:asciiTheme="minorHAnsi" w:hAnsiTheme="minorHAnsi" w:cstheme="minorHAnsi"/>
          <w:sz w:val="22"/>
          <w:szCs w:val="22"/>
        </w:rPr>
      </w:pPr>
    </w:p>
    <w:p w:rsidR="00A057D1" w:rsidRPr="004C1972" w:rsidRDefault="00A057D1" w:rsidP="00A057D1">
      <w:pPr>
        <w:jc w:val="both"/>
        <w:rPr>
          <w:rFonts w:asciiTheme="minorHAnsi" w:hAnsiTheme="minorHAnsi" w:cstheme="minorHAnsi"/>
          <w:b/>
          <w:sz w:val="22"/>
          <w:szCs w:val="22"/>
        </w:rPr>
      </w:pPr>
      <w:r w:rsidRPr="004C1972">
        <w:rPr>
          <w:rFonts w:asciiTheme="minorHAnsi" w:hAnsiTheme="minorHAnsi" w:cstheme="minorHAnsi"/>
          <w:b/>
          <w:sz w:val="22"/>
          <w:szCs w:val="22"/>
        </w:rPr>
        <w:t xml:space="preserve">1. </w:t>
      </w:r>
      <w:r>
        <w:rPr>
          <w:rFonts w:asciiTheme="minorHAnsi" w:hAnsiTheme="minorHAnsi" w:cstheme="minorHAnsi"/>
          <w:b/>
          <w:sz w:val="22"/>
          <w:szCs w:val="22"/>
        </w:rPr>
        <w:t>Klasifikace veřejné zakázky</w:t>
      </w:r>
      <w:r w:rsidRPr="004C1972">
        <w:rPr>
          <w:rFonts w:asciiTheme="minorHAnsi" w:hAnsiTheme="minorHAnsi" w:cstheme="minorHAnsi"/>
          <w:b/>
          <w:sz w:val="22"/>
          <w:szCs w:val="22"/>
        </w:rPr>
        <w:t xml:space="preserve"> </w:t>
      </w:r>
    </w:p>
    <w:p w:rsidR="00DD63F0" w:rsidRPr="00DD63F0" w:rsidRDefault="00DD63F0" w:rsidP="00DD63F0">
      <w:pPr>
        <w:jc w:val="both"/>
        <w:rPr>
          <w:rFonts w:asciiTheme="minorHAnsi" w:hAnsiTheme="minorHAnsi" w:cstheme="minorHAnsi"/>
          <w:bCs/>
          <w:sz w:val="22"/>
          <w:szCs w:val="22"/>
        </w:rPr>
      </w:pPr>
      <w:r w:rsidRPr="00DD63F0">
        <w:rPr>
          <w:rFonts w:asciiTheme="minorHAnsi" w:hAnsiTheme="minorHAnsi" w:cstheme="minorHAnsi"/>
          <w:bCs/>
          <w:sz w:val="22"/>
          <w:szCs w:val="22"/>
        </w:rPr>
        <w:t>Veřejná zakázka je veřejnou zakázkou na dodávky.</w:t>
      </w:r>
    </w:p>
    <w:p w:rsidR="00E755FF" w:rsidRDefault="00DD63F0" w:rsidP="00E755FF">
      <w:pPr>
        <w:jc w:val="both"/>
        <w:rPr>
          <w:rFonts w:asciiTheme="minorHAnsi" w:hAnsiTheme="minorHAnsi" w:cstheme="minorHAnsi"/>
          <w:bCs/>
          <w:sz w:val="22"/>
          <w:szCs w:val="22"/>
        </w:rPr>
      </w:pPr>
      <w:r w:rsidRPr="00DD63F0">
        <w:rPr>
          <w:rFonts w:asciiTheme="minorHAnsi" w:hAnsiTheme="minorHAnsi" w:cstheme="minorHAnsi"/>
          <w:bCs/>
          <w:sz w:val="22"/>
          <w:szCs w:val="22"/>
        </w:rPr>
        <w:t xml:space="preserve">Veřejná zakázka </w:t>
      </w:r>
      <w:r w:rsidR="00E755FF">
        <w:rPr>
          <w:rFonts w:asciiTheme="minorHAnsi" w:hAnsiTheme="minorHAnsi" w:cstheme="minorHAnsi"/>
          <w:bCs/>
          <w:sz w:val="22"/>
          <w:szCs w:val="22"/>
        </w:rPr>
        <w:t>je veřejnou zakázkou</w:t>
      </w:r>
      <w:r w:rsidR="00731BB8">
        <w:rPr>
          <w:rFonts w:asciiTheme="minorHAnsi" w:hAnsiTheme="minorHAnsi" w:cstheme="minorHAnsi"/>
          <w:bCs/>
          <w:sz w:val="22"/>
          <w:szCs w:val="22"/>
        </w:rPr>
        <w:t xml:space="preserve"> podlimitní </w:t>
      </w:r>
      <w:r w:rsidR="00731BB8" w:rsidRPr="00731BB8">
        <w:rPr>
          <w:rFonts w:asciiTheme="minorHAnsi" w:hAnsiTheme="minorHAnsi" w:cstheme="minorHAnsi"/>
          <w:bCs/>
          <w:sz w:val="22"/>
          <w:szCs w:val="22"/>
        </w:rPr>
        <w:t xml:space="preserve">§ 26 </w:t>
      </w:r>
      <w:r w:rsidR="007F7FA6" w:rsidRPr="007F7FA6">
        <w:rPr>
          <w:rFonts w:asciiTheme="minorHAnsi" w:hAnsiTheme="minorHAnsi" w:cstheme="minorHAnsi"/>
          <w:bCs/>
          <w:sz w:val="22"/>
          <w:szCs w:val="22"/>
        </w:rPr>
        <w:t>ZZVZ</w:t>
      </w:r>
      <w:r w:rsidR="00731BB8">
        <w:rPr>
          <w:rFonts w:asciiTheme="minorHAnsi" w:hAnsiTheme="minorHAnsi" w:cstheme="minorHAnsi"/>
          <w:bCs/>
          <w:sz w:val="22"/>
          <w:szCs w:val="22"/>
        </w:rPr>
        <w:t>.</w:t>
      </w:r>
    </w:p>
    <w:p w:rsidR="008F1456" w:rsidRPr="00E755FF" w:rsidRDefault="008F1456" w:rsidP="00E755FF">
      <w:pPr>
        <w:jc w:val="both"/>
        <w:rPr>
          <w:rFonts w:asciiTheme="minorHAnsi" w:hAnsiTheme="minorHAnsi" w:cstheme="minorHAnsi"/>
          <w:bCs/>
          <w:sz w:val="22"/>
          <w:szCs w:val="22"/>
        </w:rPr>
      </w:pPr>
      <w:r w:rsidRPr="008F1456">
        <w:rPr>
          <w:rFonts w:asciiTheme="minorHAnsi" w:hAnsiTheme="minorHAnsi" w:cstheme="minorHAnsi"/>
          <w:bCs/>
          <w:sz w:val="22"/>
          <w:szCs w:val="22"/>
        </w:rPr>
        <w:t xml:space="preserve">Veřejná </w:t>
      </w:r>
      <w:r w:rsidR="00731BB8">
        <w:rPr>
          <w:rFonts w:asciiTheme="minorHAnsi" w:hAnsiTheme="minorHAnsi" w:cstheme="minorHAnsi"/>
          <w:bCs/>
          <w:sz w:val="22"/>
          <w:szCs w:val="22"/>
        </w:rPr>
        <w:t>zakázka je rozdělena na části: N</w:t>
      </w:r>
      <w:r w:rsidRPr="008F1456">
        <w:rPr>
          <w:rFonts w:asciiTheme="minorHAnsi" w:hAnsiTheme="minorHAnsi" w:cstheme="minorHAnsi"/>
          <w:bCs/>
          <w:sz w:val="22"/>
          <w:szCs w:val="22"/>
        </w:rPr>
        <w:t>e</w:t>
      </w:r>
      <w:r w:rsidR="00731BB8">
        <w:rPr>
          <w:rFonts w:asciiTheme="minorHAnsi" w:hAnsiTheme="minorHAnsi" w:cstheme="minorHAnsi"/>
          <w:bCs/>
          <w:sz w:val="22"/>
          <w:szCs w:val="22"/>
        </w:rPr>
        <w:t>.</w:t>
      </w:r>
    </w:p>
    <w:p w:rsidR="00DD63F0" w:rsidRDefault="00DD63F0" w:rsidP="00DD63F0">
      <w:pPr>
        <w:jc w:val="both"/>
        <w:rPr>
          <w:rFonts w:asciiTheme="minorHAnsi" w:hAnsiTheme="minorHAnsi" w:cstheme="minorHAnsi"/>
          <w:bCs/>
          <w:sz w:val="22"/>
          <w:szCs w:val="22"/>
        </w:rPr>
      </w:pPr>
      <w:r w:rsidRPr="00DD63F0">
        <w:rPr>
          <w:rFonts w:asciiTheme="minorHAnsi" w:hAnsiTheme="minorHAnsi" w:cstheme="minorHAnsi"/>
          <w:bCs/>
          <w:sz w:val="22"/>
          <w:szCs w:val="22"/>
        </w:rPr>
        <w:t>Kód předmětu veřejné zakázky</w:t>
      </w:r>
      <w:r>
        <w:rPr>
          <w:rFonts w:asciiTheme="minorHAnsi" w:hAnsiTheme="minorHAnsi" w:cstheme="minorHAnsi"/>
          <w:bCs/>
          <w:sz w:val="22"/>
          <w:szCs w:val="22"/>
        </w:rPr>
        <w:t>:</w:t>
      </w:r>
      <w:r w:rsidR="00703138">
        <w:rPr>
          <w:rFonts w:asciiTheme="minorHAnsi" w:hAnsiTheme="minorHAnsi" w:cstheme="minorHAnsi"/>
          <w:bCs/>
          <w:sz w:val="22"/>
          <w:szCs w:val="22"/>
        </w:rPr>
        <w:t xml:space="preserve"> </w:t>
      </w:r>
      <w:r w:rsidR="00DD1D5C" w:rsidRPr="00DD1D5C">
        <w:rPr>
          <w:rFonts w:asciiTheme="minorHAnsi" w:hAnsiTheme="minorHAnsi" w:cstheme="minorHAnsi"/>
          <w:bCs/>
          <w:sz w:val="22"/>
          <w:szCs w:val="22"/>
        </w:rPr>
        <w:t>37311100-2 – Klavíry a pianina</w:t>
      </w:r>
      <w:r w:rsidR="00703138">
        <w:rPr>
          <w:rFonts w:asciiTheme="minorHAnsi" w:hAnsiTheme="minorHAnsi" w:cstheme="minorHAnsi"/>
          <w:bCs/>
          <w:sz w:val="22"/>
          <w:szCs w:val="22"/>
        </w:rPr>
        <w:t xml:space="preserve"> </w:t>
      </w:r>
    </w:p>
    <w:p w:rsidR="008F1456" w:rsidRDefault="008F1456" w:rsidP="00DD63F0">
      <w:pPr>
        <w:jc w:val="both"/>
        <w:rPr>
          <w:rFonts w:asciiTheme="minorHAnsi" w:hAnsiTheme="minorHAnsi" w:cstheme="minorHAnsi"/>
          <w:bCs/>
          <w:sz w:val="22"/>
          <w:szCs w:val="22"/>
        </w:rPr>
      </w:pPr>
    </w:p>
    <w:p w:rsidR="00731BB8" w:rsidRDefault="008F1456" w:rsidP="00DD63F0">
      <w:pPr>
        <w:jc w:val="both"/>
        <w:rPr>
          <w:rFonts w:asciiTheme="minorHAnsi" w:hAnsiTheme="minorHAnsi" w:cstheme="minorHAnsi"/>
          <w:bCs/>
          <w:sz w:val="22"/>
          <w:szCs w:val="22"/>
        </w:rPr>
      </w:pPr>
      <w:r>
        <w:rPr>
          <w:rFonts w:asciiTheme="minorHAnsi" w:hAnsiTheme="minorHAnsi" w:cstheme="minorHAnsi"/>
          <w:bCs/>
          <w:sz w:val="22"/>
          <w:szCs w:val="22"/>
        </w:rPr>
        <w:t>Tato výzva</w:t>
      </w:r>
      <w:r w:rsidR="00731BB8">
        <w:rPr>
          <w:rFonts w:asciiTheme="minorHAnsi" w:hAnsiTheme="minorHAnsi" w:cstheme="minorHAnsi"/>
          <w:bCs/>
          <w:sz w:val="22"/>
          <w:szCs w:val="22"/>
        </w:rPr>
        <w:t xml:space="preserve"> včetně příloh</w:t>
      </w:r>
      <w:r w:rsidRPr="008F1456">
        <w:rPr>
          <w:rFonts w:asciiTheme="minorHAnsi" w:hAnsiTheme="minorHAnsi" w:cstheme="minorHAnsi"/>
          <w:bCs/>
          <w:sz w:val="22"/>
          <w:szCs w:val="22"/>
        </w:rPr>
        <w:t xml:space="preserve"> obsahuje zadávací podmínky, které zahrnují veškeré zadavatelem stanovené podmínky průběhu zadávacího řízení, podmínky účasti v zadávacím řízení</w:t>
      </w:r>
      <w:r>
        <w:rPr>
          <w:rFonts w:asciiTheme="minorHAnsi" w:hAnsiTheme="minorHAnsi" w:cstheme="minorHAnsi"/>
          <w:bCs/>
          <w:sz w:val="22"/>
          <w:szCs w:val="22"/>
        </w:rPr>
        <w:t>, pravidla pro hodnocení nabídky</w:t>
      </w:r>
      <w:r w:rsidRPr="008F1456">
        <w:rPr>
          <w:rFonts w:asciiTheme="minorHAnsi" w:hAnsiTheme="minorHAnsi" w:cstheme="minorHAnsi"/>
          <w:bCs/>
          <w:sz w:val="22"/>
          <w:szCs w:val="22"/>
        </w:rPr>
        <w:t xml:space="preserve"> a další podmínky pro uzavření smlouvy na veřejnou zakázku.</w:t>
      </w:r>
    </w:p>
    <w:p w:rsidR="00731BB8" w:rsidRDefault="00731BB8" w:rsidP="00DD63F0">
      <w:pPr>
        <w:jc w:val="both"/>
        <w:rPr>
          <w:rFonts w:asciiTheme="minorHAnsi" w:hAnsiTheme="minorHAnsi" w:cstheme="minorHAnsi"/>
          <w:bCs/>
          <w:sz w:val="22"/>
          <w:szCs w:val="22"/>
        </w:rPr>
      </w:pPr>
      <w:r w:rsidRPr="00731BB8">
        <w:rPr>
          <w:rFonts w:asciiTheme="minorHAnsi" w:hAnsiTheme="minorHAnsi" w:cstheme="minorHAnsi"/>
          <w:bCs/>
          <w:sz w:val="22"/>
          <w:szCs w:val="22"/>
        </w:rPr>
        <w:lastRenderedPageBreak/>
        <w:t>Zadavatel v souladu s ustanovením § 36 odst. 4 ZZVZ sděluje, že není další osoba podle uvedeného ustanovení ZZVZ, která by zpracovala zadávací dokumentaci nebo její část.</w:t>
      </w:r>
    </w:p>
    <w:p w:rsidR="00731BB8" w:rsidRDefault="00731BB8" w:rsidP="00DD63F0">
      <w:pPr>
        <w:jc w:val="both"/>
        <w:rPr>
          <w:rFonts w:asciiTheme="minorHAnsi" w:hAnsiTheme="minorHAnsi" w:cstheme="minorHAnsi"/>
          <w:bCs/>
          <w:sz w:val="22"/>
          <w:szCs w:val="22"/>
        </w:rPr>
      </w:pPr>
    </w:p>
    <w:p w:rsidR="00731BB8" w:rsidRPr="00203677" w:rsidRDefault="00203677" w:rsidP="00731BB8">
      <w:pPr>
        <w:jc w:val="both"/>
        <w:rPr>
          <w:rFonts w:asciiTheme="minorHAnsi" w:hAnsiTheme="minorHAnsi" w:cstheme="minorHAnsi"/>
          <w:bCs/>
          <w:sz w:val="22"/>
          <w:szCs w:val="22"/>
        </w:rPr>
      </w:pPr>
      <w:r w:rsidRPr="00203677">
        <w:rPr>
          <w:rFonts w:asciiTheme="minorHAnsi" w:hAnsiTheme="minorHAnsi" w:cstheme="minorHAnsi"/>
          <w:bCs/>
          <w:sz w:val="22"/>
          <w:szCs w:val="22"/>
        </w:rPr>
        <w:t>Z</w:t>
      </w:r>
      <w:r w:rsidR="00731BB8" w:rsidRPr="00203677">
        <w:rPr>
          <w:rFonts w:asciiTheme="minorHAnsi" w:hAnsiTheme="minorHAnsi" w:cstheme="minorHAnsi"/>
          <w:bCs/>
          <w:sz w:val="22"/>
          <w:szCs w:val="22"/>
        </w:rPr>
        <w:t>adávací dokumentace</w:t>
      </w:r>
      <w:r w:rsidRPr="00203677">
        <w:rPr>
          <w:rFonts w:asciiTheme="minorHAnsi" w:hAnsiTheme="minorHAnsi" w:cstheme="minorHAnsi"/>
          <w:bCs/>
          <w:sz w:val="22"/>
          <w:szCs w:val="22"/>
        </w:rPr>
        <w:t xml:space="preserve"> je</w:t>
      </w:r>
      <w:r w:rsidR="00731BB8" w:rsidRPr="00203677">
        <w:rPr>
          <w:rFonts w:asciiTheme="minorHAnsi" w:hAnsiTheme="minorHAnsi" w:cstheme="minorHAnsi"/>
          <w:bCs/>
          <w:sz w:val="22"/>
          <w:szCs w:val="22"/>
        </w:rPr>
        <w:t xml:space="preserve"> zv</w:t>
      </w:r>
      <w:r w:rsidRPr="00203677">
        <w:rPr>
          <w:rFonts w:asciiTheme="minorHAnsi" w:hAnsiTheme="minorHAnsi" w:cstheme="minorHAnsi"/>
          <w:bCs/>
          <w:sz w:val="22"/>
          <w:szCs w:val="22"/>
        </w:rPr>
        <w:t xml:space="preserve">eřejněna na Profilu Zadavatele </w:t>
      </w:r>
      <w:r w:rsidR="00731BB8" w:rsidRPr="00203677">
        <w:rPr>
          <w:rFonts w:asciiTheme="minorHAnsi" w:hAnsiTheme="minorHAnsi" w:cstheme="minorHAnsi"/>
          <w:bCs/>
          <w:sz w:val="22"/>
          <w:szCs w:val="22"/>
        </w:rPr>
        <w:t>po celou lhůtu pro podání nabídek</w:t>
      </w:r>
      <w:r w:rsidR="008359D5" w:rsidRPr="00203677">
        <w:rPr>
          <w:rFonts w:asciiTheme="minorHAnsi" w:hAnsiTheme="minorHAnsi" w:cstheme="minorHAnsi"/>
          <w:bCs/>
          <w:sz w:val="22"/>
          <w:szCs w:val="22"/>
        </w:rPr>
        <w:t>. Zadávací dokumentace bude na P</w:t>
      </w:r>
      <w:r w:rsidR="00731BB8" w:rsidRPr="00203677">
        <w:rPr>
          <w:rFonts w:asciiTheme="minorHAnsi" w:hAnsiTheme="minorHAnsi" w:cstheme="minorHAnsi"/>
          <w:bCs/>
          <w:sz w:val="22"/>
          <w:szCs w:val="22"/>
        </w:rPr>
        <w:t>rofilu zadavatele přístupna</w:t>
      </w:r>
      <w:r w:rsidR="008359D5" w:rsidRPr="00203677">
        <w:rPr>
          <w:rFonts w:asciiTheme="minorHAnsi" w:hAnsiTheme="minorHAnsi" w:cstheme="minorHAnsi"/>
          <w:bCs/>
          <w:sz w:val="22"/>
          <w:szCs w:val="22"/>
        </w:rPr>
        <w:t xml:space="preserve"> přes odkaz pouze oslovenému dodavateli a Zadavateli.</w:t>
      </w:r>
      <w:r w:rsidRPr="00203677">
        <w:rPr>
          <w:rFonts w:asciiTheme="minorHAnsi" w:hAnsiTheme="minorHAnsi" w:cstheme="minorHAnsi"/>
          <w:bCs/>
          <w:sz w:val="22"/>
          <w:szCs w:val="22"/>
        </w:rPr>
        <w:t xml:space="preserve"> </w:t>
      </w:r>
      <w:r w:rsidRPr="00E714C0">
        <w:rPr>
          <w:rFonts w:asciiTheme="minorHAnsi" w:hAnsiTheme="minorHAnsi" w:cstheme="minorHAnsi"/>
          <w:b/>
          <w:bCs/>
          <w:sz w:val="22"/>
          <w:szCs w:val="22"/>
        </w:rPr>
        <w:t>Odkaz bude zaslán oslovenému dodavateli současně s touto výzvou.</w:t>
      </w:r>
    </w:p>
    <w:p w:rsidR="00731BB8" w:rsidRDefault="00731BB8" w:rsidP="00731BB8">
      <w:pPr>
        <w:jc w:val="both"/>
        <w:rPr>
          <w:rFonts w:asciiTheme="minorHAnsi" w:hAnsiTheme="minorHAnsi" w:cstheme="minorHAnsi"/>
          <w:bCs/>
          <w:sz w:val="22"/>
          <w:szCs w:val="22"/>
        </w:rPr>
      </w:pPr>
    </w:p>
    <w:p w:rsidR="00731BB8" w:rsidRDefault="00731BB8" w:rsidP="00731BB8">
      <w:pPr>
        <w:jc w:val="both"/>
        <w:rPr>
          <w:rFonts w:asciiTheme="minorHAnsi" w:hAnsiTheme="minorHAnsi" w:cstheme="minorHAnsi"/>
          <w:bCs/>
          <w:sz w:val="22"/>
          <w:szCs w:val="22"/>
        </w:rPr>
      </w:pPr>
      <w:r w:rsidRPr="00731BB8">
        <w:rPr>
          <w:rFonts w:asciiTheme="minorHAnsi" w:hAnsiTheme="minorHAnsi" w:cstheme="minorHAnsi"/>
          <w:bCs/>
          <w:sz w:val="22"/>
          <w:szCs w:val="22"/>
        </w:rPr>
        <w:t>Dodavatel před podáním nabídky pečlivě prostuduje všechny pokyny, formuláře, termíny a specifikace obsažené v zadávacích podmínkách a bude se jimi řídit. Případné nejasnost</w:t>
      </w:r>
      <w:r w:rsidR="00203677">
        <w:rPr>
          <w:rFonts w:asciiTheme="minorHAnsi" w:hAnsiTheme="minorHAnsi" w:cstheme="minorHAnsi"/>
          <w:bCs/>
          <w:sz w:val="22"/>
          <w:szCs w:val="22"/>
        </w:rPr>
        <w:t>i zadávacích podmínek vysvětlí Z</w:t>
      </w:r>
      <w:r w:rsidR="000C11D4">
        <w:rPr>
          <w:rFonts w:asciiTheme="minorHAnsi" w:hAnsiTheme="minorHAnsi" w:cstheme="minorHAnsi"/>
          <w:bCs/>
          <w:sz w:val="22"/>
          <w:szCs w:val="22"/>
        </w:rPr>
        <w:t xml:space="preserve">adavatel v souladu se </w:t>
      </w:r>
      <w:r w:rsidRPr="00731BB8">
        <w:rPr>
          <w:rFonts w:asciiTheme="minorHAnsi" w:hAnsiTheme="minorHAnsi" w:cstheme="minorHAnsi"/>
          <w:bCs/>
          <w:sz w:val="22"/>
          <w:szCs w:val="22"/>
        </w:rPr>
        <w:t>ZZVZ.</w:t>
      </w:r>
    </w:p>
    <w:p w:rsidR="00731BB8" w:rsidRDefault="00731BB8" w:rsidP="00731BB8">
      <w:pPr>
        <w:jc w:val="both"/>
        <w:rPr>
          <w:rFonts w:asciiTheme="minorHAnsi" w:hAnsiTheme="minorHAnsi" w:cstheme="minorHAnsi"/>
          <w:bCs/>
          <w:sz w:val="22"/>
          <w:szCs w:val="22"/>
        </w:rPr>
      </w:pPr>
    </w:p>
    <w:p w:rsidR="00731BB8" w:rsidRDefault="00731BB8" w:rsidP="00731BB8">
      <w:pPr>
        <w:jc w:val="both"/>
        <w:rPr>
          <w:rFonts w:asciiTheme="minorHAnsi" w:hAnsiTheme="minorHAnsi" w:cstheme="minorHAnsi"/>
          <w:bCs/>
          <w:sz w:val="22"/>
          <w:szCs w:val="22"/>
        </w:rPr>
      </w:pPr>
      <w:r w:rsidRPr="00731BB8">
        <w:rPr>
          <w:rFonts w:asciiTheme="minorHAnsi" w:hAnsiTheme="minorHAnsi" w:cstheme="minorHAnsi"/>
          <w:bCs/>
          <w:sz w:val="22"/>
          <w:szCs w:val="22"/>
        </w:rPr>
        <w:t>Dodavatel se bude při zpracování své nabídky řídit nejen požadavky a pokyny obsaženými v zadávacích podmínkách, ale též ustanoveními příslušných obecně platných norem. Práva, povinnosti či jiné podmínky v zadávacích podmínkách neupravené se řídí příslušnými ustanoveními ZZVZ.</w:t>
      </w:r>
    </w:p>
    <w:p w:rsidR="008F1456" w:rsidRDefault="008F1456" w:rsidP="00DD63F0">
      <w:pPr>
        <w:jc w:val="both"/>
        <w:rPr>
          <w:rFonts w:asciiTheme="minorHAnsi" w:hAnsiTheme="minorHAnsi" w:cstheme="minorHAnsi"/>
          <w:bCs/>
          <w:sz w:val="22"/>
          <w:szCs w:val="22"/>
        </w:rPr>
      </w:pPr>
    </w:p>
    <w:p w:rsidR="008F1456" w:rsidRPr="008F1456" w:rsidRDefault="008F1456" w:rsidP="008F1456">
      <w:pPr>
        <w:jc w:val="both"/>
        <w:rPr>
          <w:rFonts w:asciiTheme="minorHAnsi" w:hAnsiTheme="minorHAnsi" w:cstheme="minorHAnsi"/>
          <w:b/>
          <w:sz w:val="22"/>
          <w:szCs w:val="22"/>
        </w:rPr>
      </w:pPr>
      <w:r>
        <w:rPr>
          <w:rFonts w:asciiTheme="minorHAnsi" w:hAnsiTheme="minorHAnsi" w:cstheme="minorHAnsi"/>
          <w:b/>
          <w:sz w:val="22"/>
          <w:szCs w:val="22"/>
        </w:rPr>
        <w:t xml:space="preserve">2. </w:t>
      </w:r>
      <w:r w:rsidRPr="008F1456">
        <w:rPr>
          <w:rFonts w:asciiTheme="minorHAnsi" w:hAnsiTheme="minorHAnsi" w:cstheme="minorHAnsi"/>
          <w:b/>
          <w:bCs/>
          <w:sz w:val="22"/>
          <w:szCs w:val="22"/>
        </w:rPr>
        <w:t>Požadavky společensky odpovědného veřejného zadávání ve smyslu § 6 odst. 4 ZZVZ</w:t>
      </w:r>
    </w:p>
    <w:p w:rsidR="008F1456" w:rsidRDefault="008F1456" w:rsidP="008F1456">
      <w:pPr>
        <w:jc w:val="both"/>
        <w:rPr>
          <w:rFonts w:asciiTheme="minorHAnsi" w:hAnsiTheme="minorHAnsi" w:cstheme="minorHAnsi"/>
          <w:bCs/>
          <w:sz w:val="22"/>
          <w:szCs w:val="22"/>
        </w:rPr>
      </w:pPr>
      <w:r w:rsidRPr="008F1456">
        <w:rPr>
          <w:rFonts w:asciiTheme="minorHAnsi" w:hAnsiTheme="minorHAnsi" w:cstheme="minorHAnsi"/>
          <w:bCs/>
          <w:sz w:val="22"/>
          <w:szCs w:val="22"/>
        </w:rPr>
        <w:t>Zadavatel má zájem zadat veřejnou zakázku v souladu se zásadami společensky odpovědného zadávání podle ustanovení § 6 odst. 4 ZZVZ. Dodavatel, se kterým bude uzavřena smlouva, bude povinen zajistit po celou dobu plnění veřejné zakázky dodržování veškerých právních předpisů České republiky s důrazem na legální zaměstnávání, spravedlivé odměňování a dodržování bezpečnosti a ochrany zdraví při práci, přičemž uvedené bude takový dodavatel povinen zajistit i u svých poddodavatelů. Vůči poddodavatelům bude takový dodavatel povine</w:t>
      </w:r>
      <w:r w:rsidR="003129B7">
        <w:rPr>
          <w:rFonts w:asciiTheme="minorHAnsi" w:hAnsiTheme="minorHAnsi" w:cstheme="minorHAnsi"/>
          <w:bCs/>
          <w:sz w:val="22"/>
          <w:szCs w:val="22"/>
        </w:rPr>
        <w:t>n zajistit srovnatelnou úroveň Z</w:t>
      </w:r>
      <w:r w:rsidRPr="008F1456">
        <w:rPr>
          <w:rFonts w:asciiTheme="minorHAnsi" w:hAnsiTheme="minorHAnsi" w:cstheme="minorHAnsi"/>
          <w:bCs/>
          <w:sz w:val="22"/>
          <w:szCs w:val="22"/>
        </w:rPr>
        <w:t>adavatelem určených smluvních podmínek s podmínkami smlouvy a řádné a včasné uhrazení svých finančních závazků. Za tímto účelem dodavatel předloží v nabídce čestné prohlášení o zajištění sociálně odpovědného plnění veřejné zakázky v rozsahu uvedeném v čestném prohlášení, které je součá</w:t>
      </w:r>
      <w:r>
        <w:rPr>
          <w:rFonts w:asciiTheme="minorHAnsi" w:hAnsiTheme="minorHAnsi" w:cstheme="minorHAnsi"/>
          <w:bCs/>
          <w:sz w:val="22"/>
          <w:szCs w:val="22"/>
        </w:rPr>
        <w:t>stí krycího listu v příloze č. 1</w:t>
      </w:r>
      <w:r w:rsidR="00731BB8">
        <w:rPr>
          <w:rFonts w:asciiTheme="minorHAnsi" w:hAnsiTheme="minorHAnsi" w:cstheme="minorHAnsi"/>
          <w:bCs/>
          <w:sz w:val="22"/>
          <w:szCs w:val="22"/>
        </w:rPr>
        <w:t xml:space="preserve">  této výzvy.</w:t>
      </w:r>
    </w:p>
    <w:p w:rsidR="008F1456" w:rsidRPr="008F1456" w:rsidRDefault="008F1456" w:rsidP="008F1456">
      <w:pPr>
        <w:jc w:val="both"/>
        <w:rPr>
          <w:rFonts w:asciiTheme="minorHAnsi" w:hAnsiTheme="minorHAnsi" w:cstheme="minorHAnsi"/>
          <w:bCs/>
          <w:sz w:val="22"/>
          <w:szCs w:val="22"/>
        </w:rPr>
      </w:pPr>
    </w:p>
    <w:p w:rsidR="008F1456" w:rsidRDefault="008F1456" w:rsidP="008F1456">
      <w:pPr>
        <w:jc w:val="both"/>
        <w:rPr>
          <w:rFonts w:asciiTheme="minorHAnsi" w:hAnsiTheme="minorHAnsi" w:cstheme="minorHAnsi"/>
          <w:bCs/>
          <w:sz w:val="22"/>
          <w:szCs w:val="22"/>
        </w:rPr>
      </w:pPr>
      <w:r w:rsidRPr="008F1456">
        <w:rPr>
          <w:rFonts w:asciiTheme="minorHAnsi" w:hAnsiTheme="minorHAnsi" w:cstheme="minorHAnsi"/>
          <w:bCs/>
          <w:sz w:val="22"/>
          <w:szCs w:val="22"/>
        </w:rPr>
        <w:t>Zadavatel má zájem zadat veřejnou zakázku v souladu se zásadami environmentálně odpovědného zadávání podle ustanovení § 6 odst. 4 ZZVZ. Dodavatel, se kterým bude uzavřena smlouva, bude povinen po celou dobu plnění veřejné zakázky usilovat o zajištění minimálního negativního dopadu realizace veřejné zakázky na životní prostředí, především bude dbát na snižování množství odpadu a způsobů jeho recyklace, bude usilovat o minimalizaci znečištění životního prostředí a šetření energiemi, a odstranění a uložení odpadů, včetně nebezpečných bude provádět v souladu s platnými předpisy České republiky, přičemž uvedené bude takový dodavatel povinen zajistit i u svých poddodavatelů. Za tímto účelem dodavatel předloží v nabídce čestné prohlášení o zajištění environmentálně odpovědného plnění veřejné zakázky v rozsahu uvedeném v čestném prohlášení, které je součá</w:t>
      </w:r>
      <w:r>
        <w:rPr>
          <w:rFonts w:asciiTheme="minorHAnsi" w:hAnsiTheme="minorHAnsi" w:cstheme="minorHAnsi"/>
          <w:bCs/>
          <w:sz w:val="22"/>
          <w:szCs w:val="22"/>
        </w:rPr>
        <w:t>stí krycího listu v příloze č. 1</w:t>
      </w:r>
      <w:r w:rsidRPr="008F1456">
        <w:rPr>
          <w:rFonts w:asciiTheme="minorHAnsi" w:hAnsiTheme="minorHAnsi" w:cstheme="minorHAnsi"/>
          <w:bCs/>
          <w:sz w:val="22"/>
          <w:szCs w:val="22"/>
        </w:rPr>
        <w:t xml:space="preserve">  </w:t>
      </w:r>
      <w:r w:rsidR="00731BB8">
        <w:rPr>
          <w:rFonts w:asciiTheme="minorHAnsi" w:hAnsiTheme="minorHAnsi" w:cstheme="minorHAnsi"/>
          <w:bCs/>
          <w:sz w:val="22"/>
          <w:szCs w:val="22"/>
        </w:rPr>
        <w:t>této výzvy</w:t>
      </w:r>
      <w:r w:rsidRPr="008F1456">
        <w:rPr>
          <w:rFonts w:asciiTheme="minorHAnsi" w:hAnsiTheme="minorHAnsi" w:cstheme="minorHAnsi"/>
          <w:bCs/>
          <w:sz w:val="22"/>
          <w:szCs w:val="22"/>
        </w:rPr>
        <w:t>.</w:t>
      </w:r>
    </w:p>
    <w:p w:rsidR="008F1456" w:rsidRDefault="008F1456" w:rsidP="00DD63F0">
      <w:pPr>
        <w:jc w:val="both"/>
        <w:rPr>
          <w:rFonts w:asciiTheme="minorHAnsi" w:hAnsiTheme="minorHAnsi" w:cstheme="minorHAnsi"/>
          <w:bCs/>
          <w:sz w:val="22"/>
          <w:szCs w:val="22"/>
        </w:rPr>
      </w:pPr>
    </w:p>
    <w:p w:rsidR="008F1456" w:rsidRDefault="008F1456" w:rsidP="00DD63F0">
      <w:pPr>
        <w:jc w:val="both"/>
        <w:rPr>
          <w:rFonts w:asciiTheme="minorHAnsi" w:hAnsiTheme="minorHAnsi" w:cstheme="minorHAnsi"/>
          <w:bCs/>
          <w:sz w:val="22"/>
          <w:szCs w:val="22"/>
        </w:rPr>
      </w:pPr>
      <w:r w:rsidRPr="008F1456">
        <w:rPr>
          <w:rFonts w:asciiTheme="minorHAnsi" w:hAnsiTheme="minorHAnsi" w:cstheme="minorHAnsi"/>
          <w:bCs/>
          <w:sz w:val="22"/>
          <w:szCs w:val="22"/>
        </w:rPr>
        <w:t>V rámci předcházení střetu zájmů požaduje Zadavatel po dodavateli jako součást nabídky předložení čestného prohlášení, že není ve střetu zájmů ve smyslu zákona č. 159/2006 Sb., o střetu zájmů, ve znění pozdějších předpisů. Vzor čestného prohlášení k neexistenci střetu zájmů je uveden v příloze č. 1 této výzvy.</w:t>
      </w:r>
    </w:p>
    <w:p w:rsidR="008F1456" w:rsidRPr="00DD63F0" w:rsidRDefault="008F1456" w:rsidP="00DD63F0">
      <w:pPr>
        <w:jc w:val="both"/>
        <w:rPr>
          <w:rFonts w:asciiTheme="minorHAnsi" w:hAnsiTheme="minorHAnsi" w:cstheme="minorHAnsi"/>
          <w:bCs/>
          <w:sz w:val="22"/>
          <w:szCs w:val="22"/>
        </w:rPr>
      </w:pPr>
    </w:p>
    <w:p w:rsidR="00B60692" w:rsidRPr="003B06CD" w:rsidRDefault="00995657" w:rsidP="00AB6D1F">
      <w:pPr>
        <w:jc w:val="both"/>
        <w:rPr>
          <w:rFonts w:asciiTheme="minorHAnsi" w:hAnsiTheme="minorHAnsi" w:cstheme="minorHAnsi"/>
          <w:b/>
          <w:sz w:val="22"/>
          <w:szCs w:val="22"/>
        </w:rPr>
      </w:pPr>
      <w:r>
        <w:rPr>
          <w:rFonts w:asciiTheme="minorHAnsi" w:hAnsiTheme="minorHAnsi" w:cstheme="minorHAnsi"/>
          <w:b/>
          <w:sz w:val="22"/>
          <w:szCs w:val="22"/>
        </w:rPr>
        <w:t>3</w:t>
      </w:r>
      <w:r w:rsidR="004314F0" w:rsidRPr="004C1972">
        <w:rPr>
          <w:rFonts w:asciiTheme="minorHAnsi" w:hAnsiTheme="minorHAnsi" w:cstheme="minorHAnsi"/>
          <w:b/>
          <w:sz w:val="22"/>
          <w:szCs w:val="22"/>
        </w:rPr>
        <w:t xml:space="preserve">. Vymezení předmětu plnění veřejné zakázky: </w:t>
      </w:r>
    </w:p>
    <w:p w:rsidR="00B60692" w:rsidRDefault="00B60692" w:rsidP="00AB6D1F">
      <w:pPr>
        <w:jc w:val="both"/>
        <w:rPr>
          <w:rFonts w:asciiTheme="minorHAnsi" w:hAnsiTheme="minorHAnsi" w:cstheme="minorHAnsi"/>
          <w:bCs/>
          <w:sz w:val="22"/>
          <w:szCs w:val="22"/>
        </w:rPr>
      </w:pPr>
      <w:r w:rsidRPr="00B60692">
        <w:rPr>
          <w:rFonts w:asciiTheme="minorHAnsi" w:hAnsiTheme="minorHAnsi" w:cstheme="minorHAnsi"/>
          <w:bCs/>
          <w:sz w:val="22"/>
          <w:szCs w:val="22"/>
        </w:rPr>
        <w:t>Informace a údaje uvedené v</w:t>
      </w:r>
      <w:r w:rsidR="004C3221">
        <w:rPr>
          <w:rFonts w:asciiTheme="minorHAnsi" w:hAnsiTheme="minorHAnsi" w:cstheme="minorHAnsi"/>
          <w:bCs/>
          <w:sz w:val="22"/>
          <w:szCs w:val="22"/>
        </w:rPr>
        <w:t xml:space="preserve"> této výzvě vymezují požadavky Z</w:t>
      </w:r>
      <w:r w:rsidRPr="00B60692">
        <w:rPr>
          <w:rFonts w:asciiTheme="minorHAnsi" w:hAnsiTheme="minorHAnsi" w:cstheme="minorHAnsi"/>
          <w:bCs/>
          <w:sz w:val="22"/>
          <w:szCs w:val="22"/>
        </w:rPr>
        <w:t>adavatele na předmět plnění zakázky. Tyto požadavky je uchazeč povinen plně a bezvýjimečně respektovat při zpracování své nabídky a ve své nabídce je akceptovat v požadovaném rozsahu.</w:t>
      </w:r>
    </w:p>
    <w:p w:rsidR="00BD0618" w:rsidRDefault="00BD0618" w:rsidP="00AB6D1F">
      <w:pPr>
        <w:jc w:val="both"/>
        <w:rPr>
          <w:rFonts w:asciiTheme="minorHAnsi" w:hAnsiTheme="minorHAnsi" w:cstheme="minorHAnsi"/>
          <w:bCs/>
          <w:sz w:val="22"/>
          <w:szCs w:val="22"/>
        </w:rPr>
      </w:pPr>
    </w:p>
    <w:p w:rsidR="00BD0618" w:rsidRDefault="00BD0618" w:rsidP="00640F2D">
      <w:pPr>
        <w:jc w:val="both"/>
        <w:rPr>
          <w:rFonts w:asciiTheme="minorHAnsi" w:hAnsiTheme="minorHAnsi" w:cstheme="minorHAnsi"/>
          <w:bCs/>
          <w:sz w:val="22"/>
          <w:szCs w:val="22"/>
        </w:rPr>
      </w:pPr>
      <w:r w:rsidRPr="00BD0618">
        <w:rPr>
          <w:rFonts w:asciiTheme="minorHAnsi" w:hAnsiTheme="minorHAnsi" w:cstheme="minorHAnsi"/>
          <w:bCs/>
          <w:sz w:val="22"/>
          <w:szCs w:val="22"/>
        </w:rPr>
        <w:t xml:space="preserve">Předmětem plnění veřejné zakázky je dodávka zcela nového koncertního křídla </w:t>
      </w:r>
      <w:proofErr w:type="spellStart"/>
      <w:r w:rsidRPr="00BD0618">
        <w:rPr>
          <w:rFonts w:asciiTheme="minorHAnsi" w:hAnsiTheme="minorHAnsi" w:cstheme="minorHAnsi"/>
          <w:bCs/>
          <w:sz w:val="22"/>
          <w:szCs w:val="22"/>
        </w:rPr>
        <w:t>Steinway</w:t>
      </w:r>
      <w:proofErr w:type="spellEnd"/>
      <w:r w:rsidRPr="00BD0618">
        <w:rPr>
          <w:rFonts w:asciiTheme="minorHAnsi" w:hAnsiTheme="minorHAnsi" w:cstheme="minorHAnsi"/>
          <w:bCs/>
          <w:sz w:val="22"/>
          <w:szCs w:val="22"/>
        </w:rPr>
        <w:t xml:space="preserve"> &amp; </w:t>
      </w:r>
      <w:proofErr w:type="spellStart"/>
      <w:r w:rsidRPr="00BD0618">
        <w:rPr>
          <w:rFonts w:asciiTheme="minorHAnsi" w:hAnsiTheme="minorHAnsi" w:cstheme="minorHAnsi"/>
          <w:bCs/>
          <w:sz w:val="22"/>
          <w:szCs w:val="22"/>
        </w:rPr>
        <w:t>Sons</w:t>
      </w:r>
      <w:proofErr w:type="spellEnd"/>
      <w:r w:rsidRPr="00BD0618">
        <w:rPr>
          <w:rFonts w:asciiTheme="minorHAnsi" w:hAnsiTheme="minorHAnsi" w:cstheme="minorHAnsi"/>
          <w:bCs/>
          <w:sz w:val="22"/>
          <w:szCs w:val="22"/>
        </w:rPr>
        <w:t xml:space="preserve"> model C - 227 cm, černý lesk, 3 pedály, 400 kg včetně zcela nové židličky z pravé kůže a nového obalu na nástroj do koncertního sálu </w:t>
      </w:r>
      <w:proofErr w:type="spellStart"/>
      <w:r w:rsidRPr="00BD0618">
        <w:rPr>
          <w:rFonts w:asciiTheme="minorHAnsi" w:hAnsiTheme="minorHAnsi" w:cstheme="minorHAnsi"/>
          <w:bCs/>
          <w:sz w:val="22"/>
          <w:szCs w:val="22"/>
        </w:rPr>
        <w:t>Pálffyovského</w:t>
      </w:r>
      <w:proofErr w:type="spellEnd"/>
      <w:r w:rsidRPr="00BD0618">
        <w:rPr>
          <w:rFonts w:asciiTheme="minorHAnsi" w:hAnsiTheme="minorHAnsi" w:cstheme="minorHAnsi"/>
          <w:bCs/>
          <w:sz w:val="22"/>
          <w:szCs w:val="22"/>
        </w:rPr>
        <w:t xml:space="preserve"> paláce Pražské konzervatoře do objektu budovy na adrese „Valdštejnská 158/14, Praha 1 – Malá Strana„</w:t>
      </w:r>
    </w:p>
    <w:p w:rsidR="00640F2D" w:rsidRPr="00FB5071" w:rsidRDefault="00640F2D" w:rsidP="00640F2D">
      <w:pPr>
        <w:jc w:val="both"/>
        <w:rPr>
          <w:rFonts w:asciiTheme="minorHAnsi" w:hAnsiTheme="minorHAnsi" w:cstheme="minorHAnsi"/>
          <w:b/>
          <w:bCs/>
          <w:sz w:val="22"/>
          <w:szCs w:val="22"/>
          <w:u w:val="single"/>
        </w:rPr>
      </w:pPr>
      <w:proofErr w:type="spellStart"/>
      <w:r w:rsidRPr="00FB5071">
        <w:rPr>
          <w:rFonts w:asciiTheme="minorHAnsi" w:hAnsiTheme="minorHAnsi" w:cstheme="minorHAnsi"/>
          <w:b/>
          <w:bCs/>
          <w:sz w:val="22"/>
          <w:szCs w:val="22"/>
          <w:u w:val="single"/>
        </w:rPr>
        <w:lastRenderedPageBreak/>
        <w:t>Spefikace</w:t>
      </w:r>
      <w:proofErr w:type="spellEnd"/>
      <w:r w:rsidRPr="00FB5071">
        <w:rPr>
          <w:rFonts w:asciiTheme="minorHAnsi" w:hAnsiTheme="minorHAnsi" w:cstheme="minorHAnsi"/>
          <w:b/>
          <w:bCs/>
          <w:sz w:val="22"/>
          <w:szCs w:val="22"/>
          <w:u w:val="single"/>
        </w:rPr>
        <w:t>:</w:t>
      </w:r>
    </w:p>
    <w:p w:rsidR="00FB5071" w:rsidRPr="00FB5071" w:rsidRDefault="00BD0618" w:rsidP="00FB5071">
      <w:pPr>
        <w:jc w:val="both"/>
        <w:rPr>
          <w:rFonts w:asciiTheme="minorHAnsi" w:hAnsiTheme="minorHAnsi" w:cstheme="minorHAnsi"/>
          <w:bCs/>
          <w:sz w:val="22"/>
          <w:szCs w:val="22"/>
        </w:rPr>
      </w:pPr>
      <w:r>
        <w:rPr>
          <w:rFonts w:asciiTheme="minorHAnsi" w:hAnsiTheme="minorHAnsi" w:cstheme="minorHAnsi"/>
          <w:bCs/>
          <w:sz w:val="22"/>
          <w:szCs w:val="22"/>
        </w:rPr>
        <w:t>Koncertní křídlo</w:t>
      </w:r>
      <w:r w:rsidRPr="00BD0618">
        <w:rPr>
          <w:rFonts w:asciiTheme="minorHAnsi" w:hAnsiTheme="minorHAnsi" w:cstheme="minorHAnsi"/>
          <w:bCs/>
          <w:sz w:val="22"/>
          <w:szCs w:val="22"/>
        </w:rPr>
        <w:t xml:space="preserve"> </w:t>
      </w:r>
      <w:proofErr w:type="spellStart"/>
      <w:r w:rsidRPr="00BD0618">
        <w:rPr>
          <w:rFonts w:asciiTheme="minorHAnsi" w:hAnsiTheme="minorHAnsi" w:cstheme="minorHAnsi"/>
          <w:bCs/>
          <w:sz w:val="22"/>
          <w:szCs w:val="22"/>
        </w:rPr>
        <w:t>Steinway</w:t>
      </w:r>
      <w:proofErr w:type="spellEnd"/>
      <w:r w:rsidRPr="00BD0618">
        <w:rPr>
          <w:rFonts w:asciiTheme="minorHAnsi" w:hAnsiTheme="minorHAnsi" w:cstheme="minorHAnsi"/>
          <w:bCs/>
          <w:sz w:val="22"/>
          <w:szCs w:val="22"/>
        </w:rPr>
        <w:t xml:space="preserve"> &amp; </w:t>
      </w:r>
      <w:proofErr w:type="spellStart"/>
      <w:r w:rsidRPr="00BD0618">
        <w:rPr>
          <w:rFonts w:asciiTheme="minorHAnsi" w:hAnsiTheme="minorHAnsi" w:cstheme="minorHAnsi"/>
          <w:bCs/>
          <w:sz w:val="22"/>
          <w:szCs w:val="22"/>
        </w:rPr>
        <w:t>Sons</w:t>
      </w:r>
      <w:proofErr w:type="spellEnd"/>
      <w:r w:rsidRPr="00BD0618">
        <w:rPr>
          <w:rFonts w:asciiTheme="minorHAnsi" w:hAnsiTheme="minorHAnsi" w:cstheme="minorHAnsi"/>
          <w:bCs/>
          <w:sz w:val="22"/>
          <w:szCs w:val="22"/>
        </w:rPr>
        <w:t xml:space="preserve"> model C - 227 cm, černý lesk, 3 pedály, 400 kg </w:t>
      </w:r>
      <w:r>
        <w:rPr>
          <w:rFonts w:asciiTheme="minorHAnsi" w:hAnsiTheme="minorHAnsi" w:cstheme="minorHAnsi"/>
          <w:bCs/>
          <w:sz w:val="22"/>
          <w:szCs w:val="22"/>
        </w:rPr>
        <w:t xml:space="preserve">– </w:t>
      </w:r>
      <w:r w:rsidRPr="00BD0618">
        <w:rPr>
          <w:rFonts w:asciiTheme="minorHAnsi" w:hAnsiTheme="minorHAnsi" w:cstheme="minorHAnsi"/>
          <w:b/>
          <w:bCs/>
          <w:sz w:val="22"/>
          <w:szCs w:val="22"/>
        </w:rPr>
        <w:t>1 ks</w:t>
      </w:r>
      <w:r w:rsidR="00FB5071" w:rsidRPr="00BD0618">
        <w:rPr>
          <w:rFonts w:asciiTheme="minorHAnsi" w:hAnsiTheme="minorHAnsi" w:cstheme="minorHAnsi"/>
          <w:b/>
          <w:bCs/>
          <w:sz w:val="22"/>
          <w:szCs w:val="22"/>
        </w:rPr>
        <w:t>.</w:t>
      </w:r>
      <w:r>
        <w:rPr>
          <w:rFonts w:asciiTheme="minorHAnsi" w:hAnsiTheme="minorHAnsi" w:cstheme="minorHAnsi"/>
          <w:bCs/>
          <w:sz w:val="22"/>
          <w:szCs w:val="22"/>
        </w:rPr>
        <w:t xml:space="preserve"> </w:t>
      </w:r>
    </w:p>
    <w:p w:rsidR="00B07659" w:rsidRPr="00FB5071" w:rsidRDefault="00B07659" w:rsidP="004549EB">
      <w:pPr>
        <w:jc w:val="both"/>
        <w:rPr>
          <w:rFonts w:asciiTheme="minorHAnsi" w:hAnsiTheme="minorHAnsi" w:cstheme="minorHAnsi"/>
          <w:sz w:val="22"/>
          <w:szCs w:val="22"/>
        </w:rPr>
      </w:pPr>
    </w:p>
    <w:p w:rsidR="00BD0618" w:rsidRPr="00BD0618" w:rsidRDefault="00BD0618" w:rsidP="00BD0618">
      <w:pPr>
        <w:jc w:val="both"/>
        <w:rPr>
          <w:rFonts w:asciiTheme="minorHAnsi" w:hAnsiTheme="minorHAnsi" w:cstheme="minorHAnsi"/>
          <w:sz w:val="22"/>
          <w:szCs w:val="22"/>
        </w:rPr>
      </w:pPr>
      <w:r w:rsidRPr="00BD0618">
        <w:rPr>
          <w:rFonts w:asciiTheme="minorHAnsi" w:hAnsiTheme="minorHAnsi" w:cstheme="minorHAnsi"/>
          <w:sz w:val="22"/>
          <w:szCs w:val="22"/>
        </w:rPr>
        <w:t>Předmět plnění bude zahrnovat, mimo jiné, i tato plnění:</w:t>
      </w:r>
    </w:p>
    <w:p w:rsidR="00BD0618" w:rsidRPr="00BD0618" w:rsidRDefault="00BD0618" w:rsidP="00BD0618">
      <w:pPr>
        <w:jc w:val="both"/>
        <w:rPr>
          <w:rFonts w:asciiTheme="minorHAnsi" w:hAnsiTheme="minorHAnsi" w:cstheme="minorHAnsi"/>
          <w:sz w:val="22"/>
          <w:szCs w:val="22"/>
        </w:rPr>
      </w:pPr>
      <w:r w:rsidRPr="00BD0618">
        <w:rPr>
          <w:rFonts w:asciiTheme="minorHAnsi" w:hAnsiTheme="minorHAnsi" w:cstheme="minorHAnsi"/>
          <w:sz w:val="22"/>
          <w:szCs w:val="22"/>
        </w:rPr>
        <w:t>•</w:t>
      </w:r>
      <w:r w:rsidRPr="00BD0618">
        <w:rPr>
          <w:rFonts w:asciiTheme="minorHAnsi" w:hAnsiTheme="minorHAnsi" w:cstheme="minorHAnsi"/>
          <w:sz w:val="22"/>
          <w:szCs w:val="22"/>
        </w:rPr>
        <w:tab/>
        <w:t>dopravu do místa plnění a vykládku, kompletaci</w:t>
      </w:r>
      <w:r>
        <w:rPr>
          <w:rFonts w:asciiTheme="minorHAnsi" w:hAnsiTheme="minorHAnsi" w:cstheme="minorHAnsi"/>
          <w:sz w:val="22"/>
          <w:szCs w:val="22"/>
        </w:rPr>
        <w:t xml:space="preserve"> </w:t>
      </w:r>
      <w:r w:rsidR="008359D5" w:rsidRPr="008359D5">
        <w:rPr>
          <w:rFonts w:asciiTheme="minorHAnsi" w:hAnsiTheme="minorHAnsi" w:cstheme="minorHAnsi"/>
          <w:sz w:val="22"/>
          <w:szCs w:val="22"/>
        </w:rPr>
        <w:t xml:space="preserve">(jedná se o zajištění odborné dopravy od výrobce do místa plnění včetně umístění tj. přemístění z dopravního prostředku do prostoru určeného </w:t>
      </w:r>
      <w:r w:rsidR="008359D5">
        <w:rPr>
          <w:rFonts w:asciiTheme="minorHAnsi" w:hAnsiTheme="minorHAnsi" w:cstheme="minorHAnsi"/>
          <w:sz w:val="22"/>
          <w:szCs w:val="22"/>
        </w:rPr>
        <w:t>Zadavatelem</w:t>
      </w:r>
      <w:r w:rsidR="008359D5" w:rsidRPr="008359D5">
        <w:rPr>
          <w:rFonts w:asciiTheme="minorHAnsi" w:hAnsiTheme="minorHAnsi" w:cstheme="minorHAnsi"/>
          <w:sz w:val="22"/>
          <w:szCs w:val="22"/>
        </w:rPr>
        <w:t xml:space="preserve"> v místě dodávky a instalace)</w:t>
      </w:r>
      <w:r w:rsidR="008359D5">
        <w:rPr>
          <w:rFonts w:asciiTheme="minorHAnsi" w:hAnsiTheme="minorHAnsi" w:cstheme="minorHAnsi"/>
          <w:sz w:val="22"/>
          <w:szCs w:val="22"/>
        </w:rPr>
        <w:t>,</w:t>
      </w:r>
    </w:p>
    <w:p w:rsidR="00BD0618" w:rsidRPr="00BD0618" w:rsidRDefault="00BD0618" w:rsidP="00BD0618">
      <w:pPr>
        <w:jc w:val="both"/>
        <w:rPr>
          <w:rFonts w:asciiTheme="minorHAnsi" w:hAnsiTheme="minorHAnsi" w:cstheme="minorHAnsi"/>
          <w:sz w:val="22"/>
          <w:szCs w:val="22"/>
        </w:rPr>
      </w:pPr>
      <w:r w:rsidRPr="00BD0618">
        <w:rPr>
          <w:rFonts w:asciiTheme="minorHAnsi" w:hAnsiTheme="minorHAnsi" w:cstheme="minorHAnsi"/>
          <w:sz w:val="22"/>
          <w:szCs w:val="22"/>
        </w:rPr>
        <w:t>•</w:t>
      </w:r>
      <w:r w:rsidRPr="00BD0618">
        <w:rPr>
          <w:rFonts w:asciiTheme="minorHAnsi" w:hAnsiTheme="minorHAnsi" w:cstheme="minorHAnsi"/>
          <w:sz w:val="22"/>
          <w:szCs w:val="22"/>
        </w:rPr>
        <w:tab/>
        <w:t>instalaci, zprovoznění a naladění,</w:t>
      </w:r>
    </w:p>
    <w:p w:rsidR="00BD0618" w:rsidRPr="00BD0618" w:rsidRDefault="00BD0618" w:rsidP="00BD0618">
      <w:pPr>
        <w:jc w:val="both"/>
        <w:rPr>
          <w:rFonts w:asciiTheme="minorHAnsi" w:hAnsiTheme="minorHAnsi" w:cstheme="minorHAnsi"/>
          <w:sz w:val="22"/>
          <w:szCs w:val="22"/>
        </w:rPr>
      </w:pPr>
      <w:r w:rsidRPr="00BD0618">
        <w:rPr>
          <w:rFonts w:asciiTheme="minorHAnsi" w:hAnsiTheme="minorHAnsi" w:cstheme="minorHAnsi"/>
          <w:sz w:val="22"/>
          <w:szCs w:val="22"/>
        </w:rPr>
        <w:t>•</w:t>
      </w:r>
      <w:r w:rsidRPr="00BD0618">
        <w:rPr>
          <w:rFonts w:asciiTheme="minorHAnsi" w:hAnsiTheme="minorHAnsi" w:cstheme="minorHAnsi"/>
          <w:sz w:val="22"/>
          <w:szCs w:val="22"/>
        </w:rPr>
        <w:tab/>
        <w:t>výběr z minimálně 3 nástrojů v Hamburku,</w:t>
      </w:r>
    </w:p>
    <w:p w:rsidR="00BD0618" w:rsidRPr="00BD0618" w:rsidRDefault="00BD0618" w:rsidP="00BD0618">
      <w:pPr>
        <w:jc w:val="both"/>
        <w:rPr>
          <w:rFonts w:asciiTheme="minorHAnsi" w:hAnsiTheme="minorHAnsi" w:cstheme="minorHAnsi"/>
          <w:sz w:val="22"/>
          <w:szCs w:val="22"/>
        </w:rPr>
      </w:pPr>
      <w:r w:rsidRPr="00BD0618">
        <w:rPr>
          <w:rFonts w:asciiTheme="minorHAnsi" w:hAnsiTheme="minorHAnsi" w:cstheme="minorHAnsi"/>
          <w:sz w:val="22"/>
          <w:szCs w:val="22"/>
        </w:rPr>
        <w:t>•</w:t>
      </w:r>
      <w:r w:rsidRPr="00BD0618">
        <w:rPr>
          <w:rFonts w:asciiTheme="minorHAnsi" w:hAnsiTheme="minorHAnsi" w:cstheme="minorHAnsi"/>
          <w:sz w:val="22"/>
          <w:szCs w:val="22"/>
        </w:rPr>
        <w:tab/>
        <w:t>doprava komise (3 osoby) na místo výběru,</w:t>
      </w:r>
    </w:p>
    <w:p w:rsidR="00BD0618" w:rsidRPr="00BD0618" w:rsidRDefault="00BD0618" w:rsidP="00BD0618">
      <w:pPr>
        <w:jc w:val="both"/>
        <w:rPr>
          <w:rFonts w:asciiTheme="minorHAnsi" w:hAnsiTheme="minorHAnsi" w:cstheme="minorHAnsi"/>
          <w:sz w:val="22"/>
          <w:szCs w:val="22"/>
        </w:rPr>
      </w:pPr>
      <w:r w:rsidRPr="00BD0618">
        <w:rPr>
          <w:rFonts w:asciiTheme="minorHAnsi" w:hAnsiTheme="minorHAnsi" w:cstheme="minorHAnsi"/>
          <w:sz w:val="22"/>
          <w:szCs w:val="22"/>
        </w:rPr>
        <w:t>•</w:t>
      </w:r>
      <w:r w:rsidRPr="00BD0618">
        <w:rPr>
          <w:rFonts w:asciiTheme="minorHAnsi" w:hAnsiTheme="minorHAnsi" w:cstheme="minorHAnsi"/>
          <w:sz w:val="22"/>
          <w:szCs w:val="22"/>
        </w:rPr>
        <w:tab/>
        <w:t>likvidaci obalového a dalšího materiálu a úklid místa plnění,</w:t>
      </w:r>
    </w:p>
    <w:p w:rsidR="00BD0618" w:rsidRPr="00BD0618" w:rsidRDefault="00BD0618" w:rsidP="00BD0618">
      <w:pPr>
        <w:jc w:val="both"/>
        <w:rPr>
          <w:rFonts w:asciiTheme="minorHAnsi" w:hAnsiTheme="minorHAnsi" w:cstheme="minorHAnsi"/>
          <w:sz w:val="22"/>
          <w:szCs w:val="22"/>
        </w:rPr>
      </w:pPr>
      <w:r w:rsidRPr="00BD0618">
        <w:rPr>
          <w:rFonts w:asciiTheme="minorHAnsi" w:hAnsiTheme="minorHAnsi" w:cstheme="minorHAnsi"/>
          <w:sz w:val="22"/>
          <w:szCs w:val="22"/>
        </w:rPr>
        <w:t>•</w:t>
      </w:r>
      <w:r w:rsidRPr="00BD0618">
        <w:rPr>
          <w:rFonts w:asciiTheme="minorHAnsi" w:hAnsiTheme="minorHAnsi" w:cstheme="minorHAnsi"/>
          <w:sz w:val="22"/>
          <w:szCs w:val="22"/>
        </w:rPr>
        <w:tab/>
        <w:t>záruční servis a 5x ladění,</w:t>
      </w:r>
    </w:p>
    <w:p w:rsidR="00BD0618" w:rsidRPr="00BD0618" w:rsidRDefault="008359D5" w:rsidP="00BD0618">
      <w:pPr>
        <w:jc w:val="both"/>
        <w:rPr>
          <w:rFonts w:asciiTheme="minorHAnsi" w:hAnsiTheme="minorHAnsi" w:cstheme="minorHAnsi"/>
          <w:sz w:val="22"/>
          <w:szCs w:val="22"/>
        </w:rPr>
      </w:pPr>
      <w:r>
        <w:rPr>
          <w:rFonts w:asciiTheme="minorHAnsi" w:hAnsiTheme="minorHAnsi" w:cstheme="minorHAnsi"/>
          <w:sz w:val="22"/>
          <w:szCs w:val="22"/>
        </w:rPr>
        <w:t xml:space="preserve">•            </w:t>
      </w:r>
      <w:r w:rsidR="00BD0618" w:rsidRPr="00BD0618">
        <w:rPr>
          <w:rFonts w:asciiTheme="minorHAnsi" w:hAnsiTheme="minorHAnsi" w:cstheme="minorHAnsi"/>
          <w:sz w:val="22"/>
          <w:szCs w:val="22"/>
        </w:rPr>
        <w:t>3x pozáruční servis,</w:t>
      </w:r>
    </w:p>
    <w:p w:rsidR="00BD0618" w:rsidRPr="00BD0618" w:rsidRDefault="00BD0618" w:rsidP="00BD0618">
      <w:pPr>
        <w:jc w:val="both"/>
        <w:rPr>
          <w:rFonts w:asciiTheme="minorHAnsi" w:hAnsiTheme="minorHAnsi" w:cstheme="minorHAnsi"/>
          <w:sz w:val="22"/>
          <w:szCs w:val="22"/>
        </w:rPr>
      </w:pPr>
      <w:r w:rsidRPr="00BD0618">
        <w:rPr>
          <w:rFonts w:asciiTheme="minorHAnsi" w:hAnsiTheme="minorHAnsi" w:cstheme="minorHAnsi"/>
          <w:sz w:val="22"/>
          <w:szCs w:val="22"/>
        </w:rPr>
        <w:t>•</w:t>
      </w:r>
      <w:r w:rsidRPr="00BD0618">
        <w:rPr>
          <w:rFonts w:asciiTheme="minorHAnsi" w:hAnsiTheme="minorHAnsi" w:cstheme="minorHAnsi"/>
          <w:sz w:val="22"/>
          <w:szCs w:val="22"/>
        </w:rPr>
        <w:tab/>
        <w:t>60 měsíců záruku,</w:t>
      </w:r>
    </w:p>
    <w:p w:rsidR="00BD0618" w:rsidRDefault="00BD0618" w:rsidP="00BD0618">
      <w:pPr>
        <w:jc w:val="both"/>
        <w:rPr>
          <w:rFonts w:asciiTheme="minorHAnsi" w:hAnsiTheme="minorHAnsi" w:cstheme="minorHAnsi"/>
          <w:sz w:val="22"/>
          <w:szCs w:val="22"/>
        </w:rPr>
      </w:pPr>
      <w:r w:rsidRPr="00BD0618">
        <w:rPr>
          <w:rFonts w:asciiTheme="minorHAnsi" w:hAnsiTheme="minorHAnsi" w:cstheme="minorHAnsi"/>
          <w:sz w:val="22"/>
          <w:szCs w:val="22"/>
        </w:rPr>
        <w:t xml:space="preserve">•           </w:t>
      </w:r>
      <w:r w:rsidR="008359D5">
        <w:rPr>
          <w:rFonts w:asciiTheme="minorHAnsi" w:hAnsiTheme="minorHAnsi" w:cstheme="minorHAnsi"/>
          <w:sz w:val="22"/>
          <w:szCs w:val="22"/>
        </w:rPr>
        <w:t xml:space="preserve"> </w:t>
      </w:r>
      <w:r w:rsidRPr="00BD0618">
        <w:rPr>
          <w:rFonts w:asciiTheme="minorHAnsi" w:hAnsiTheme="minorHAnsi" w:cstheme="minorHAnsi"/>
          <w:sz w:val="22"/>
          <w:szCs w:val="22"/>
        </w:rPr>
        <w:t>provozně-technické pokyny od výrobce v českém jazyce.</w:t>
      </w:r>
    </w:p>
    <w:p w:rsidR="00BD0618" w:rsidRDefault="00BD0618" w:rsidP="00B07659">
      <w:pPr>
        <w:jc w:val="both"/>
        <w:rPr>
          <w:rFonts w:asciiTheme="minorHAnsi" w:hAnsiTheme="minorHAnsi" w:cstheme="minorHAnsi"/>
          <w:sz w:val="22"/>
          <w:szCs w:val="22"/>
        </w:rPr>
      </w:pPr>
    </w:p>
    <w:p w:rsidR="00B07659" w:rsidRDefault="008359D5" w:rsidP="00B07659">
      <w:pPr>
        <w:jc w:val="both"/>
        <w:rPr>
          <w:rFonts w:asciiTheme="minorHAnsi" w:hAnsiTheme="minorHAnsi" w:cstheme="minorHAnsi"/>
          <w:sz w:val="22"/>
          <w:szCs w:val="22"/>
        </w:rPr>
      </w:pPr>
      <w:r>
        <w:rPr>
          <w:rFonts w:asciiTheme="minorHAnsi" w:hAnsiTheme="minorHAnsi" w:cstheme="minorHAnsi"/>
          <w:sz w:val="22"/>
          <w:szCs w:val="22"/>
        </w:rPr>
        <w:t>Vzhledem k povaze dodávky Z</w:t>
      </w:r>
      <w:r w:rsidR="00B07659" w:rsidRPr="00FB5071">
        <w:rPr>
          <w:rFonts w:asciiTheme="minorHAnsi" w:hAnsiTheme="minorHAnsi" w:cstheme="minorHAnsi"/>
          <w:sz w:val="22"/>
          <w:szCs w:val="22"/>
        </w:rPr>
        <w:t>adavatel požaduje umožnění vyzkoušení</w:t>
      </w:r>
      <w:r w:rsidR="00FB5071">
        <w:rPr>
          <w:rFonts w:asciiTheme="minorHAnsi" w:hAnsiTheme="minorHAnsi" w:cstheme="minorHAnsi"/>
          <w:sz w:val="22"/>
          <w:szCs w:val="22"/>
        </w:rPr>
        <w:t xml:space="preserve"> nástroje</w:t>
      </w:r>
      <w:r w:rsidR="00B07659" w:rsidRPr="00FB5071">
        <w:rPr>
          <w:rFonts w:asciiTheme="minorHAnsi" w:hAnsiTheme="minorHAnsi" w:cstheme="minorHAnsi"/>
          <w:sz w:val="22"/>
          <w:szCs w:val="22"/>
        </w:rPr>
        <w:t>.</w:t>
      </w:r>
      <w:r>
        <w:rPr>
          <w:rFonts w:asciiTheme="minorHAnsi" w:hAnsiTheme="minorHAnsi" w:cstheme="minorHAnsi"/>
          <w:sz w:val="22"/>
          <w:szCs w:val="22"/>
        </w:rPr>
        <w:t xml:space="preserve"> </w:t>
      </w:r>
      <w:r w:rsidR="00B07659" w:rsidRPr="00FB5071">
        <w:rPr>
          <w:rFonts w:asciiTheme="minorHAnsi" w:hAnsiTheme="minorHAnsi" w:cstheme="minorHAnsi"/>
          <w:sz w:val="22"/>
          <w:szCs w:val="22"/>
        </w:rPr>
        <w:t xml:space="preserve"> </w:t>
      </w:r>
      <w:r w:rsidRPr="008359D5">
        <w:rPr>
          <w:rFonts w:asciiTheme="minorHAnsi" w:hAnsiTheme="minorHAnsi" w:cstheme="minorHAnsi"/>
          <w:sz w:val="22"/>
          <w:szCs w:val="22"/>
        </w:rPr>
        <w:t>Náklady na cestu za účelem vyzkušení nástroje</w:t>
      </w:r>
      <w:r>
        <w:rPr>
          <w:rFonts w:asciiTheme="minorHAnsi" w:hAnsiTheme="minorHAnsi" w:cstheme="minorHAnsi"/>
          <w:sz w:val="22"/>
          <w:szCs w:val="22"/>
        </w:rPr>
        <w:t xml:space="preserve"> u výrobce ponese dodavatel.</w:t>
      </w:r>
    </w:p>
    <w:p w:rsidR="008359D5" w:rsidRDefault="008359D5" w:rsidP="00B07659">
      <w:pPr>
        <w:jc w:val="both"/>
        <w:rPr>
          <w:rFonts w:asciiTheme="minorHAnsi" w:hAnsiTheme="minorHAnsi" w:cstheme="minorHAnsi"/>
          <w:sz w:val="22"/>
          <w:szCs w:val="22"/>
        </w:rPr>
      </w:pPr>
    </w:p>
    <w:p w:rsidR="008359D5" w:rsidRPr="00FB5071" w:rsidRDefault="008359D5" w:rsidP="00B07659">
      <w:pPr>
        <w:jc w:val="both"/>
        <w:rPr>
          <w:rFonts w:asciiTheme="minorHAnsi" w:hAnsiTheme="minorHAnsi" w:cstheme="minorHAnsi"/>
          <w:sz w:val="22"/>
          <w:szCs w:val="22"/>
        </w:rPr>
      </w:pPr>
      <w:r w:rsidRPr="008359D5">
        <w:rPr>
          <w:rFonts w:asciiTheme="minorHAnsi" w:hAnsiTheme="minorHAnsi" w:cstheme="minorHAnsi"/>
          <w:sz w:val="22"/>
          <w:szCs w:val="22"/>
        </w:rPr>
        <w:t>Dodavatel garantuje, že veškeré výrobky, zboží a komponenty v dodávkách, které jsou součástí předmětu plnění veřejné zakázky, jsou nové a nebyly provozně používány.</w:t>
      </w:r>
    </w:p>
    <w:p w:rsidR="00DD1D5C" w:rsidRPr="00FB5071" w:rsidRDefault="00DD1D5C" w:rsidP="00640F2D">
      <w:pPr>
        <w:jc w:val="both"/>
        <w:rPr>
          <w:rFonts w:asciiTheme="minorHAnsi" w:hAnsiTheme="minorHAnsi" w:cstheme="minorHAnsi"/>
          <w:bCs/>
          <w:sz w:val="22"/>
          <w:szCs w:val="22"/>
        </w:rPr>
      </w:pPr>
    </w:p>
    <w:p w:rsidR="00640F2D" w:rsidRPr="00FB5071" w:rsidRDefault="00AB6D1F" w:rsidP="00640F2D">
      <w:pPr>
        <w:jc w:val="both"/>
        <w:rPr>
          <w:rFonts w:asciiTheme="minorHAnsi" w:hAnsiTheme="minorHAnsi" w:cstheme="minorHAnsi"/>
          <w:bCs/>
          <w:sz w:val="22"/>
          <w:szCs w:val="22"/>
        </w:rPr>
      </w:pPr>
      <w:r w:rsidRPr="00FB5071">
        <w:rPr>
          <w:rFonts w:asciiTheme="minorHAnsi" w:hAnsiTheme="minorHAnsi" w:cstheme="minorHAnsi"/>
          <w:bCs/>
          <w:sz w:val="22"/>
          <w:szCs w:val="22"/>
        </w:rPr>
        <w:t>Předmět veřejné zakázky musí splňovat veškeré parametry uvedené Zadavatelem. V případě, že technická specifikace uchazečem nabízeného plnění nebude těmto minimálním technickým parametrům odpovídat, může být tento uchazeč ze zadávacího řízení vyloučen.</w:t>
      </w:r>
    </w:p>
    <w:p w:rsidR="00AB6D1F" w:rsidRPr="007A1FB4" w:rsidRDefault="00AB6D1F" w:rsidP="00640F2D">
      <w:pPr>
        <w:jc w:val="both"/>
        <w:rPr>
          <w:rFonts w:asciiTheme="minorHAnsi" w:hAnsiTheme="minorHAnsi" w:cstheme="minorHAnsi"/>
          <w:bCs/>
          <w:sz w:val="22"/>
          <w:szCs w:val="22"/>
        </w:rPr>
      </w:pPr>
    </w:p>
    <w:p w:rsidR="00AB6D1F" w:rsidRDefault="00FC3751" w:rsidP="004314F0">
      <w:pPr>
        <w:jc w:val="both"/>
        <w:rPr>
          <w:rFonts w:asciiTheme="minorHAnsi" w:hAnsiTheme="minorHAnsi" w:cstheme="minorHAnsi"/>
          <w:sz w:val="22"/>
          <w:szCs w:val="22"/>
        </w:rPr>
      </w:pPr>
      <w:r>
        <w:rPr>
          <w:rFonts w:asciiTheme="minorHAnsi" w:hAnsiTheme="minorHAnsi" w:cstheme="minorHAnsi"/>
          <w:sz w:val="22"/>
          <w:szCs w:val="22"/>
        </w:rPr>
        <w:t>Kontaktní osoby</w:t>
      </w:r>
      <w:r w:rsidR="004314F0" w:rsidRPr="007A1FB4">
        <w:rPr>
          <w:rFonts w:asciiTheme="minorHAnsi" w:hAnsiTheme="minorHAnsi" w:cstheme="minorHAnsi"/>
          <w:sz w:val="22"/>
          <w:szCs w:val="22"/>
        </w:rPr>
        <w:t xml:space="preserve"> pro případné dotazy je</w:t>
      </w:r>
      <w:r w:rsidR="00AB6D1F">
        <w:rPr>
          <w:rFonts w:asciiTheme="minorHAnsi" w:hAnsiTheme="minorHAnsi" w:cstheme="minorHAnsi"/>
          <w:sz w:val="22"/>
          <w:szCs w:val="22"/>
        </w:rPr>
        <w:t xml:space="preserve"> </w:t>
      </w:r>
      <w:proofErr w:type="spellStart"/>
      <w:r w:rsidR="005D0DD2">
        <w:rPr>
          <w:rFonts w:asciiTheme="minorHAnsi" w:hAnsiTheme="minorHAnsi" w:cstheme="minorHAnsi"/>
          <w:sz w:val="22"/>
          <w:szCs w:val="22"/>
        </w:rPr>
        <w:t>xxxxxxxxxxxxxxx</w:t>
      </w:r>
      <w:proofErr w:type="spellEnd"/>
      <w:r w:rsidR="005D0DD2">
        <w:rPr>
          <w:rFonts w:asciiTheme="minorHAnsi" w:hAnsiTheme="minorHAnsi" w:cstheme="minorHAnsi"/>
          <w:sz w:val="22"/>
          <w:szCs w:val="22"/>
        </w:rPr>
        <w:t>,</w:t>
      </w:r>
      <w:r w:rsidR="00AB6D1F" w:rsidRPr="004549EB">
        <w:rPr>
          <w:rFonts w:asciiTheme="minorHAnsi" w:hAnsiTheme="minorHAnsi" w:cstheme="minorHAnsi"/>
          <w:sz w:val="22"/>
          <w:szCs w:val="22"/>
        </w:rPr>
        <w:t xml:space="preserve"> tel. č. </w:t>
      </w:r>
      <w:proofErr w:type="spellStart"/>
      <w:r w:rsidR="005D0DD2">
        <w:rPr>
          <w:rFonts w:asciiTheme="minorHAnsi" w:hAnsiTheme="minorHAnsi" w:cstheme="minorHAnsi"/>
          <w:sz w:val="22"/>
          <w:szCs w:val="22"/>
        </w:rPr>
        <w:t>xxxxxxxxxxxx</w:t>
      </w:r>
      <w:proofErr w:type="spellEnd"/>
      <w:r>
        <w:rPr>
          <w:rFonts w:asciiTheme="minorHAnsi" w:hAnsiTheme="minorHAnsi" w:cstheme="minorHAnsi"/>
          <w:sz w:val="22"/>
          <w:szCs w:val="22"/>
        </w:rPr>
        <w:t xml:space="preserve">, </w:t>
      </w:r>
      <w:proofErr w:type="spellStart"/>
      <w:r w:rsidR="005D0DD2">
        <w:rPr>
          <w:rFonts w:asciiTheme="minorHAnsi" w:hAnsiTheme="minorHAnsi" w:cstheme="minorHAnsi"/>
          <w:sz w:val="22"/>
          <w:szCs w:val="22"/>
        </w:rPr>
        <w:t>xxxxxxxxxxxxxx</w:t>
      </w:r>
      <w:proofErr w:type="spellEnd"/>
      <w:r>
        <w:rPr>
          <w:rFonts w:asciiTheme="minorHAnsi" w:hAnsiTheme="minorHAnsi" w:cstheme="minorHAnsi"/>
          <w:sz w:val="22"/>
          <w:szCs w:val="22"/>
        </w:rPr>
        <w:t xml:space="preserve">, tel. č. </w:t>
      </w:r>
      <w:proofErr w:type="spellStart"/>
      <w:r w:rsidR="005D0DD2">
        <w:rPr>
          <w:rFonts w:asciiTheme="minorHAnsi" w:hAnsiTheme="minorHAnsi" w:cstheme="minorHAnsi"/>
          <w:sz w:val="22"/>
          <w:szCs w:val="22"/>
        </w:rPr>
        <w:t>xxxxxxxxxxxxxxx</w:t>
      </w:r>
      <w:proofErr w:type="spellEnd"/>
      <w:r w:rsidR="00AB6D1F" w:rsidRPr="004549EB">
        <w:rPr>
          <w:rFonts w:asciiTheme="minorHAnsi" w:hAnsiTheme="minorHAnsi" w:cstheme="minorHAnsi"/>
          <w:sz w:val="22"/>
          <w:szCs w:val="22"/>
        </w:rPr>
        <w:t xml:space="preserve"> ve</w:t>
      </w:r>
      <w:r w:rsidR="00AB6D1F">
        <w:rPr>
          <w:rFonts w:asciiTheme="minorHAnsi" w:hAnsiTheme="minorHAnsi" w:cstheme="minorHAnsi"/>
          <w:sz w:val="22"/>
          <w:szCs w:val="22"/>
        </w:rPr>
        <w:t xml:space="preserve"> věcech technických a</w:t>
      </w:r>
      <w:r w:rsidR="004314F0" w:rsidRPr="007A1FB4">
        <w:rPr>
          <w:rFonts w:asciiTheme="minorHAnsi" w:hAnsiTheme="minorHAnsi" w:cstheme="minorHAnsi"/>
          <w:sz w:val="22"/>
          <w:szCs w:val="22"/>
        </w:rPr>
        <w:t xml:space="preserve"> </w:t>
      </w:r>
      <w:proofErr w:type="spellStart"/>
      <w:r w:rsidR="005D0DD2">
        <w:rPr>
          <w:rFonts w:asciiTheme="minorHAnsi" w:hAnsiTheme="minorHAnsi" w:cstheme="minorHAnsi"/>
          <w:sz w:val="22"/>
          <w:szCs w:val="22"/>
        </w:rPr>
        <w:t>xxxxxxxxxxxxx</w:t>
      </w:r>
      <w:proofErr w:type="spellEnd"/>
      <w:r w:rsidR="00AB6D1F">
        <w:rPr>
          <w:rFonts w:asciiTheme="minorHAnsi" w:hAnsiTheme="minorHAnsi" w:cstheme="minorHAnsi"/>
          <w:sz w:val="22"/>
          <w:szCs w:val="22"/>
        </w:rPr>
        <w:t xml:space="preserve"> ve věcech smluvních</w:t>
      </w:r>
      <w:r w:rsidR="005F05A4" w:rsidRPr="007A1FB4">
        <w:rPr>
          <w:rFonts w:asciiTheme="minorHAnsi" w:hAnsiTheme="minorHAnsi" w:cstheme="minorHAnsi"/>
          <w:sz w:val="22"/>
          <w:szCs w:val="22"/>
        </w:rPr>
        <w:t xml:space="preserve">, </w:t>
      </w:r>
      <w:r w:rsidR="005F05A4" w:rsidRPr="004549EB">
        <w:rPr>
          <w:rFonts w:asciiTheme="minorHAnsi" w:hAnsiTheme="minorHAnsi" w:cstheme="minorHAnsi"/>
          <w:sz w:val="22"/>
          <w:szCs w:val="22"/>
        </w:rPr>
        <w:t xml:space="preserve">tel. </w:t>
      </w:r>
      <w:proofErr w:type="spellStart"/>
      <w:r w:rsidR="005D0DD2">
        <w:rPr>
          <w:rFonts w:asciiTheme="minorHAnsi" w:hAnsiTheme="minorHAnsi" w:cstheme="minorHAnsi"/>
          <w:sz w:val="22"/>
          <w:szCs w:val="22"/>
        </w:rPr>
        <w:t>xxxxxxxxxxxxxxx</w:t>
      </w:r>
      <w:proofErr w:type="spellEnd"/>
      <w:r w:rsidR="004549EB" w:rsidRPr="004549EB">
        <w:rPr>
          <w:rFonts w:asciiTheme="minorHAnsi" w:hAnsiTheme="minorHAnsi" w:cstheme="minorHAnsi"/>
          <w:sz w:val="22"/>
          <w:szCs w:val="22"/>
        </w:rPr>
        <w:t>.</w:t>
      </w:r>
    </w:p>
    <w:p w:rsidR="00FA50A6" w:rsidRDefault="00FA50A6" w:rsidP="004314F0">
      <w:pPr>
        <w:jc w:val="both"/>
        <w:rPr>
          <w:rFonts w:asciiTheme="minorHAnsi" w:hAnsiTheme="minorHAnsi" w:cstheme="minorHAnsi"/>
          <w:sz w:val="22"/>
          <w:szCs w:val="22"/>
        </w:rPr>
      </w:pPr>
    </w:p>
    <w:p w:rsidR="004D66B4" w:rsidRDefault="00FA50A6" w:rsidP="004314F0">
      <w:pPr>
        <w:jc w:val="both"/>
        <w:rPr>
          <w:rFonts w:asciiTheme="minorHAnsi" w:hAnsiTheme="minorHAnsi" w:cstheme="minorHAnsi"/>
          <w:sz w:val="22"/>
          <w:szCs w:val="22"/>
        </w:rPr>
      </w:pPr>
      <w:r w:rsidRPr="00FA50A6">
        <w:rPr>
          <w:rFonts w:asciiTheme="minorHAnsi" w:hAnsiTheme="minorHAnsi" w:cstheme="minorHAnsi"/>
          <w:sz w:val="22"/>
          <w:szCs w:val="22"/>
        </w:rPr>
        <w:t>Předpokládaná hodnota veřejné zakázky byla stanovena na základě průzkumu trhu a obvyklých cen za požadované plnění</w:t>
      </w:r>
      <w:r>
        <w:rPr>
          <w:rFonts w:asciiTheme="minorHAnsi" w:hAnsiTheme="minorHAnsi" w:cstheme="minorHAnsi"/>
          <w:sz w:val="22"/>
          <w:szCs w:val="22"/>
        </w:rPr>
        <w:t>.</w:t>
      </w:r>
      <w:r w:rsidR="004314F0" w:rsidRPr="00FA50A6">
        <w:rPr>
          <w:rFonts w:asciiTheme="minorHAnsi" w:hAnsiTheme="minorHAnsi" w:cstheme="minorHAnsi"/>
          <w:sz w:val="22"/>
          <w:szCs w:val="22"/>
        </w:rPr>
        <w:t xml:space="preserve"> </w:t>
      </w:r>
    </w:p>
    <w:p w:rsidR="00E64AF3" w:rsidRPr="00E64AF3" w:rsidRDefault="00E64AF3" w:rsidP="004314F0">
      <w:pPr>
        <w:jc w:val="both"/>
        <w:rPr>
          <w:rFonts w:asciiTheme="minorHAnsi" w:hAnsiTheme="minorHAnsi" w:cstheme="minorHAnsi"/>
          <w:b/>
          <w:sz w:val="22"/>
          <w:szCs w:val="22"/>
        </w:rPr>
      </w:pPr>
      <w:r w:rsidRPr="00E64AF3">
        <w:rPr>
          <w:rFonts w:asciiTheme="minorHAnsi" w:hAnsiTheme="minorHAnsi" w:cstheme="minorHAnsi"/>
          <w:b/>
          <w:sz w:val="22"/>
          <w:szCs w:val="22"/>
        </w:rPr>
        <w:t xml:space="preserve">Předpokládaná hodnota veřejné zakázky určená Zadavatelem postupem podle </w:t>
      </w:r>
      <w:proofErr w:type="spellStart"/>
      <w:r w:rsidRPr="00E64AF3">
        <w:rPr>
          <w:rFonts w:asciiTheme="minorHAnsi" w:hAnsiTheme="minorHAnsi" w:cstheme="minorHAnsi"/>
          <w:b/>
          <w:sz w:val="22"/>
          <w:szCs w:val="22"/>
        </w:rPr>
        <w:t>ust</w:t>
      </w:r>
      <w:proofErr w:type="spellEnd"/>
      <w:r w:rsidRPr="00E64AF3">
        <w:rPr>
          <w:rFonts w:asciiTheme="minorHAnsi" w:hAnsiTheme="minorHAnsi" w:cstheme="minorHAnsi"/>
          <w:b/>
          <w:sz w:val="22"/>
          <w:szCs w:val="22"/>
        </w:rPr>
        <w:t xml:space="preserve">. § 16 a násl. ZZVZ činí 3 </w:t>
      </w:r>
      <w:r w:rsidR="000C1742">
        <w:rPr>
          <w:rFonts w:asciiTheme="minorHAnsi" w:hAnsiTheme="minorHAnsi" w:cstheme="minorHAnsi"/>
          <w:b/>
          <w:sz w:val="22"/>
          <w:szCs w:val="22"/>
        </w:rPr>
        <w:t>636 6</w:t>
      </w:r>
      <w:r w:rsidRPr="00E64AF3">
        <w:rPr>
          <w:rFonts w:asciiTheme="minorHAnsi" w:hAnsiTheme="minorHAnsi" w:cstheme="minorHAnsi"/>
          <w:b/>
          <w:sz w:val="22"/>
          <w:szCs w:val="22"/>
        </w:rPr>
        <w:t xml:space="preserve">00,- Kč bez DPH, </w:t>
      </w:r>
      <w:r w:rsidRPr="00E64AF3">
        <w:rPr>
          <w:rFonts w:asciiTheme="minorHAnsi" w:hAnsiTheme="minorHAnsi" w:cstheme="minorHAnsi"/>
          <w:b/>
          <w:sz w:val="22"/>
          <w:szCs w:val="22"/>
          <w:u w:val="single"/>
        </w:rPr>
        <w:t xml:space="preserve">z toho je </w:t>
      </w:r>
      <w:r w:rsidR="000C1742">
        <w:rPr>
          <w:rFonts w:asciiTheme="minorHAnsi" w:hAnsiTheme="minorHAnsi" w:cstheme="minorHAnsi"/>
          <w:b/>
          <w:sz w:val="22"/>
          <w:szCs w:val="22"/>
          <w:u w:val="single"/>
        </w:rPr>
        <w:t>3 306</w:t>
      </w:r>
      <w:r w:rsidRPr="00E64AF3">
        <w:rPr>
          <w:rFonts w:asciiTheme="minorHAnsi" w:hAnsiTheme="minorHAnsi" w:cstheme="minorHAnsi"/>
          <w:b/>
          <w:sz w:val="22"/>
          <w:szCs w:val="22"/>
          <w:u w:val="single"/>
        </w:rPr>
        <w:t xml:space="preserve"> 000,- Kč bez DPH  předpokládaná hodnota této veřejné zakázky</w:t>
      </w:r>
      <w:r w:rsidR="000C1742">
        <w:rPr>
          <w:rFonts w:asciiTheme="minorHAnsi" w:hAnsiTheme="minorHAnsi" w:cstheme="minorHAnsi"/>
          <w:b/>
          <w:sz w:val="22"/>
          <w:szCs w:val="22"/>
        </w:rPr>
        <w:t xml:space="preserve"> a 330 6</w:t>
      </w:r>
      <w:r w:rsidRPr="00E64AF3">
        <w:rPr>
          <w:rFonts w:asciiTheme="minorHAnsi" w:hAnsiTheme="minorHAnsi" w:cstheme="minorHAnsi"/>
          <w:b/>
          <w:sz w:val="22"/>
          <w:szCs w:val="22"/>
        </w:rPr>
        <w:t>00,- Kč bez DPH je hodnota plnění při případném využití vyhrazené změny závazku dle § 100 ZZVZ.</w:t>
      </w:r>
    </w:p>
    <w:p w:rsidR="003B06CD" w:rsidRDefault="003B06CD" w:rsidP="005D08A8">
      <w:pPr>
        <w:jc w:val="both"/>
        <w:rPr>
          <w:rFonts w:asciiTheme="minorHAnsi" w:hAnsiTheme="minorHAnsi" w:cstheme="minorHAnsi"/>
          <w:b/>
          <w:sz w:val="22"/>
          <w:szCs w:val="22"/>
        </w:rPr>
      </w:pPr>
    </w:p>
    <w:p w:rsidR="00D86A02" w:rsidRPr="00203677" w:rsidRDefault="00203677" w:rsidP="004314F0">
      <w:pPr>
        <w:jc w:val="both"/>
        <w:rPr>
          <w:rFonts w:asciiTheme="minorHAnsi" w:hAnsiTheme="minorHAnsi" w:cstheme="minorHAnsi"/>
          <w:b/>
          <w:sz w:val="22"/>
          <w:szCs w:val="22"/>
        </w:rPr>
      </w:pPr>
      <w:r w:rsidRPr="00203677">
        <w:rPr>
          <w:rFonts w:asciiTheme="minorHAnsi" w:hAnsiTheme="minorHAnsi" w:cstheme="minorHAnsi"/>
          <w:b/>
          <w:sz w:val="22"/>
          <w:szCs w:val="22"/>
        </w:rPr>
        <w:t>Předpokládaná hodnota veřejné zakázky, snížená o hodnotu plnění při případném využití vyhrazené změny závazku dle § 100 ZZVZ, představuje současně nejvýše přípustnou výši nabídkové ceny; nerespektování tohoto požadavku ze strany účastníka bude považováno za nesplnění zadávacích podmínek.</w:t>
      </w:r>
    </w:p>
    <w:p w:rsidR="00203677" w:rsidRDefault="00203677" w:rsidP="004314F0">
      <w:pPr>
        <w:jc w:val="both"/>
        <w:rPr>
          <w:rFonts w:asciiTheme="minorHAnsi" w:hAnsiTheme="minorHAnsi" w:cstheme="minorHAnsi"/>
          <w:b/>
          <w:sz w:val="22"/>
          <w:szCs w:val="22"/>
        </w:rPr>
      </w:pPr>
    </w:p>
    <w:p w:rsidR="00A057D1" w:rsidRPr="00A057D1" w:rsidRDefault="00731BB8" w:rsidP="00A057D1">
      <w:pPr>
        <w:jc w:val="both"/>
        <w:rPr>
          <w:rFonts w:asciiTheme="minorHAnsi" w:hAnsiTheme="minorHAnsi" w:cstheme="minorHAnsi"/>
          <w:b/>
          <w:sz w:val="22"/>
          <w:szCs w:val="22"/>
        </w:rPr>
      </w:pPr>
      <w:r>
        <w:rPr>
          <w:rFonts w:asciiTheme="minorHAnsi" w:hAnsiTheme="minorHAnsi" w:cstheme="minorHAnsi"/>
          <w:b/>
          <w:sz w:val="22"/>
          <w:szCs w:val="22"/>
        </w:rPr>
        <w:t>4</w:t>
      </w:r>
      <w:r w:rsidR="00A057D1" w:rsidRPr="00A057D1">
        <w:rPr>
          <w:rFonts w:asciiTheme="minorHAnsi" w:hAnsiTheme="minorHAnsi" w:cstheme="minorHAnsi"/>
          <w:b/>
          <w:sz w:val="22"/>
          <w:szCs w:val="22"/>
        </w:rPr>
        <w:t xml:space="preserve">. </w:t>
      </w:r>
      <w:r w:rsidR="00A352A8" w:rsidRPr="00A352A8">
        <w:rPr>
          <w:rFonts w:asciiTheme="minorHAnsi" w:hAnsiTheme="minorHAnsi" w:cstheme="minorHAnsi"/>
          <w:b/>
          <w:sz w:val="22"/>
          <w:szCs w:val="22"/>
        </w:rPr>
        <w:t>Odůvodnění použití jednacího řízení bez uveřejnění a výběru uchazečů</w:t>
      </w:r>
    </w:p>
    <w:p w:rsidR="0053499A" w:rsidRDefault="00E34082" w:rsidP="004314F0">
      <w:pPr>
        <w:jc w:val="both"/>
        <w:rPr>
          <w:rFonts w:asciiTheme="minorHAnsi" w:hAnsiTheme="minorHAnsi" w:cstheme="minorHAnsi"/>
          <w:sz w:val="22"/>
          <w:szCs w:val="22"/>
        </w:rPr>
      </w:pPr>
      <w:r w:rsidRPr="00E34082">
        <w:rPr>
          <w:rFonts w:asciiTheme="minorHAnsi" w:hAnsiTheme="minorHAnsi" w:cstheme="minorHAnsi"/>
          <w:sz w:val="22"/>
          <w:szCs w:val="22"/>
        </w:rPr>
        <w:t xml:space="preserve">Zadávací řízení je prováděno jako podlimitní veřejná zakázka podle </w:t>
      </w:r>
      <w:r w:rsidR="00BD0618" w:rsidRPr="00BD0618">
        <w:rPr>
          <w:rFonts w:asciiTheme="minorHAnsi" w:hAnsiTheme="minorHAnsi" w:cstheme="minorHAnsi"/>
          <w:sz w:val="22"/>
          <w:szCs w:val="22"/>
        </w:rPr>
        <w:t xml:space="preserve">ZZVZ </w:t>
      </w:r>
      <w:r w:rsidRPr="00E34082">
        <w:rPr>
          <w:rFonts w:asciiTheme="minorHAnsi" w:hAnsiTheme="minorHAnsi" w:cstheme="minorHAnsi"/>
          <w:sz w:val="22"/>
          <w:szCs w:val="22"/>
        </w:rPr>
        <w:t xml:space="preserve">za použití jednacího řízení bez uveřejnění. Tento způsob zadání pokládá zadavatel za nejtransparentnější způsob zadání veřejné zakázky a je odůvodněn teritoriální exkluzivitou výrobce klavíru </w:t>
      </w:r>
      <w:proofErr w:type="spellStart"/>
      <w:r w:rsidRPr="00E34082">
        <w:rPr>
          <w:rFonts w:asciiTheme="minorHAnsi" w:hAnsiTheme="minorHAnsi" w:cstheme="minorHAnsi"/>
          <w:sz w:val="22"/>
          <w:szCs w:val="22"/>
        </w:rPr>
        <w:t>Steinway</w:t>
      </w:r>
      <w:proofErr w:type="spellEnd"/>
      <w:r w:rsidRPr="00E34082">
        <w:rPr>
          <w:rFonts w:asciiTheme="minorHAnsi" w:hAnsiTheme="minorHAnsi" w:cstheme="minorHAnsi"/>
          <w:sz w:val="22"/>
          <w:szCs w:val="22"/>
        </w:rPr>
        <w:t xml:space="preserve"> &amp; </w:t>
      </w:r>
      <w:proofErr w:type="spellStart"/>
      <w:r w:rsidRPr="00E34082">
        <w:rPr>
          <w:rFonts w:asciiTheme="minorHAnsi" w:hAnsiTheme="minorHAnsi" w:cstheme="minorHAnsi"/>
          <w:sz w:val="22"/>
          <w:szCs w:val="22"/>
        </w:rPr>
        <w:t>Sons</w:t>
      </w:r>
      <w:proofErr w:type="spellEnd"/>
      <w:r w:rsidRPr="00E34082">
        <w:rPr>
          <w:rFonts w:asciiTheme="minorHAnsi" w:hAnsiTheme="minorHAnsi" w:cstheme="minorHAnsi"/>
          <w:sz w:val="22"/>
          <w:szCs w:val="22"/>
        </w:rPr>
        <w:t xml:space="preserve"> Hamburg, který nástroje do České republiky dodává pouze prostřednictvím jediného dodavatele</w:t>
      </w:r>
      <w:r w:rsidR="00543B6B">
        <w:rPr>
          <w:rFonts w:asciiTheme="minorHAnsi" w:hAnsiTheme="minorHAnsi" w:cstheme="minorHAnsi"/>
          <w:sz w:val="22"/>
          <w:szCs w:val="22"/>
        </w:rPr>
        <w:t xml:space="preserve">, což umožňuje Zadavateli při zadávacím řízení aplikovat ustanovení </w:t>
      </w:r>
      <w:r w:rsidR="00543B6B" w:rsidRPr="00A352A8">
        <w:rPr>
          <w:rFonts w:asciiTheme="minorHAnsi" w:hAnsiTheme="minorHAnsi" w:cstheme="minorHAnsi"/>
          <w:sz w:val="22"/>
          <w:szCs w:val="22"/>
        </w:rPr>
        <w:t xml:space="preserve">§ </w:t>
      </w:r>
      <w:r w:rsidR="00543B6B">
        <w:rPr>
          <w:rFonts w:asciiTheme="minorHAnsi" w:hAnsiTheme="minorHAnsi" w:cstheme="minorHAnsi"/>
          <w:sz w:val="22"/>
          <w:szCs w:val="22"/>
        </w:rPr>
        <w:t>63 odst. 3 pí</w:t>
      </w:r>
      <w:r w:rsidR="00543B6B" w:rsidRPr="00543B6B">
        <w:rPr>
          <w:rFonts w:asciiTheme="minorHAnsi" w:hAnsiTheme="minorHAnsi" w:cstheme="minorHAnsi"/>
          <w:sz w:val="22"/>
          <w:szCs w:val="22"/>
        </w:rPr>
        <w:t>sm. b)</w:t>
      </w:r>
      <w:r w:rsidRPr="00E34082">
        <w:rPr>
          <w:rFonts w:asciiTheme="minorHAnsi" w:hAnsiTheme="minorHAnsi" w:cstheme="minorHAnsi"/>
          <w:sz w:val="22"/>
          <w:szCs w:val="22"/>
        </w:rPr>
        <w:t xml:space="preserve"> </w:t>
      </w:r>
      <w:r w:rsidR="00BD0618" w:rsidRPr="00BD0618">
        <w:rPr>
          <w:rFonts w:asciiTheme="minorHAnsi" w:hAnsiTheme="minorHAnsi" w:cstheme="minorHAnsi"/>
          <w:sz w:val="22"/>
          <w:szCs w:val="22"/>
        </w:rPr>
        <w:t>ZZVZ</w:t>
      </w:r>
      <w:r w:rsidR="00BD0618">
        <w:rPr>
          <w:rFonts w:asciiTheme="minorHAnsi" w:hAnsiTheme="minorHAnsi" w:cstheme="minorHAnsi"/>
          <w:sz w:val="22"/>
          <w:szCs w:val="22"/>
        </w:rPr>
        <w:t>.</w:t>
      </w:r>
    </w:p>
    <w:p w:rsidR="00A057D1" w:rsidRDefault="00D11C0A" w:rsidP="004314F0">
      <w:pPr>
        <w:jc w:val="both"/>
        <w:rPr>
          <w:rFonts w:asciiTheme="minorHAnsi" w:hAnsiTheme="minorHAnsi" w:cstheme="minorHAnsi"/>
          <w:sz w:val="22"/>
          <w:szCs w:val="22"/>
        </w:rPr>
      </w:pPr>
      <w:r>
        <w:rPr>
          <w:rFonts w:asciiTheme="minorHAnsi" w:hAnsiTheme="minorHAnsi" w:cstheme="minorHAnsi"/>
          <w:sz w:val="22"/>
          <w:szCs w:val="22"/>
        </w:rPr>
        <w:t>Špičkové</w:t>
      </w:r>
      <w:r w:rsidR="003B06CD">
        <w:rPr>
          <w:rFonts w:asciiTheme="minorHAnsi" w:hAnsiTheme="minorHAnsi" w:cstheme="minorHAnsi"/>
          <w:sz w:val="22"/>
          <w:szCs w:val="22"/>
        </w:rPr>
        <w:t xml:space="preserve"> koncertní křídlo, které je předmětem veřejné zakázky, určené</w:t>
      </w:r>
      <w:r w:rsidR="00A52075">
        <w:rPr>
          <w:rFonts w:asciiTheme="minorHAnsi" w:hAnsiTheme="minorHAnsi" w:cstheme="minorHAnsi"/>
          <w:sz w:val="22"/>
          <w:szCs w:val="22"/>
        </w:rPr>
        <w:t xml:space="preserve"> pro</w:t>
      </w:r>
      <w:r w:rsidR="0042192D">
        <w:rPr>
          <w:rFonts w:asciiTheme="minorHAnsi" w:hAnsiTheme="minorHAnsi" w:cstheme="minorHAnsi"/>
          <w:sz w:val="22"/>
          <w:szCs w:val="22"/>
        </w:rPr>
        <w:t xml:space="preserve"> učebny,</w:t>
      </w:r>
      <w:r w:rsidR="003D404A">
        <w:rPr>
          <w:rFonts w:asciiTheme="minorHAnsi" w:hAnsiTheme="minorHAnsi" w:cstheme="minorHAnsi"/>
          <w:sz w:val="22"/>
          <w:szCs w:val="22"/>
        </w:rPr>
        <w:t xml:space="preserve"> koncertní síně</w:t>
      </w:r>
      <w:r w:rsidR="00A52075">
        <w:rPr>
          <w:rFonts w:asciiTheme="minorHAnsi" w:hAnsiTheme="minorHAnsi" w:cstheme="minorHAnsi"/>
          <w:sz w:val="22"/>
          <w:szCs w:val="22"/>
        </w:rPr>
        <w:t xml:space="preserve"> a vzdělávací instituce</w:t>
      </w:r>
      <w:r w:rsidR="003D404A">
        <w:rPr>
          <w:rFonts w:asciiTheme="minorHAnsi" w:hAnsiTheme="minorHAnsi" w:cstheme="minorHAnsi"/>
          <w:sz w:val="22"/>
          <w:szCs w:val="22"/>
        </w:rPr>
        <w:t>, v</w:t>
      </w:r>
      <w:r w:rsidR="003B06CD">
        <w:rPr>
          <w:rFonts w:asciiTheme="minorHAnsi" w:hAnsiTheme="minorHAnsi" w:cstheme="minorHAnsi"/>
          <w:sz w:val="22"/>
          <w:szCs w:val="22"/>
        </w:rPr>
        <w:t>yžaduje</w:t>
      </w:r>
      <w:r w:rsidR="003D404A">
        <w:rPr>
          <w:rFonts w:asciiTheme="minorHAnsi" w:hAnsiTheme="minorHAnsi" w:cstheme="minorHAnsi"/>
          <w:sz w:val="22"/>
          <w:szCs w:val="22"/>
        </w:rPr>
        <w:t xml:space="preserve"> specifický způsob ovládání a úhozu, který je od ostatních klavírů odlišný.</w:t>
      </w:r>
      <w:r w:rsidR="0053499A">
        <w:rPr>
          <w:rFonts w:asciiTheme="minorHAnsi" w:hAnsiTheme="minorHAnsi" w:cstheme="minorHAnsi"/>
          <w:sz w:val="22"/>
          <w:szCs w:val="22"/>
        </w:rPr>
        <w:t xml:space="preserve"> </w:t>
      </w:r>
    </w:p>
    <w:p w:rsidR="00E34082" w:rsidRDefault="00E34082" w:rsidP="004314F0">
      <w:pPr>
        <w:jc w:val="both"/>
        <w:rPr>
          <w:rFonts w:asciiTheme="minorHAnsi" w:hAnsiTheme="minorHAnsi" w:cstheme="minorHAnsi"/>
          <w:b/>
          <w:sz w:val="22"/>
          <w:szCs w:val="22"/>
        </w:rPr>
      </w:pPr>
    </w:p>
    <w:p w:rsidR="000C11D4" w:rsidRPr="004C1972" w:rsidRDefault="000C11D4" w:rsidP="004314F0">
      <w:pPr>
        <w:jc w:val="both"/>
        <w:rPr>
          <w:rFonts w:asciiTheme="minorHAnsi" w:hAnsiTheme="minorHAnsi" w:cstheme="minorHAnsi"/>
          <w:b/>
          <w:sz w:val="22"/>
          <w:szCs w:val="22"/>
        </w:rPr>
      </w:pPr>
    </w:p>
    <w:p w:rsidR="004314F0" w:rsidRPr="004C1972" w:rsidRDefault="00731BB8" w:rsidP="004314F0">
      <w:pPr>
        <w:jc w:val="both"/>
        <w:rPr>
          <w:rFonts w:asciiTheme="minorHAnsi" w:hAnsiTheme="minorHAnsi" w:cstheme="minorHAnsi"/>
          <w:b/>
          <w:bCs/>
          <w:sz w:val="22"/>
          <w:szCs w:val="22"/>
        </w:rPr>
      </w:pPr>
      <w:r>
        <w:rPr>
          <w:rFonts w:asciiTheme="minorHAnsi" w:hAnsiTheme="minorHAnsi" w:cstheme="minorHAnsi"/>
          <w:b/>
          <w:bCs/>
          <w:sz w:val="22"/>
          <w:szCs w:val="22"/>
        </w:rPr>
        <w:lastRenderedPageBreak/>
        <w:t>5</w:t>
      </w:r>
      <w:r w:rsidR="00F9773E">
        <w:rPr>
          <w:rFonts w:asciiTheme="minorHAnsi" w:hAnsiTheme="minorHAnsi" w:cstheme="minorHAnsi"/>
          <w:b/>
          <w:bCs/>
          <w:sz w:val="22"/>
          <w:szCs w:val="22"/>
        </w:rPr>
        <w:t>. Termín a místo</w:t>
      </w:r>
      <w:r w:rsidR="004314F0" w:rsidRPr="004C1972">
        <w:rPr>
          <w:rFonts w:asciiTheme="minorHAnsi" w:hAnsiTheme="minorHAnsi" w:cstheme="minorHAnsi"/>
          <w:b/>
          <w:bCs/>
          <w:sz w:val="22"/>
          <w:szCs w:val="22"/>
        </w:rPr>
        <w:t xml:space="preserve"> plnění veřejné zakázky:</w:t>
      </w:r>
    </w:p>
    <w:p w:rsidR="00AD2677" w:rsidRDefault="00AD2677" w:rsidP="004314F0">
      <w:pPr>
        <w:jc w:val="both"/>
        <w:rPr>
          <w:rFonts w:asciiTheme="minorHAnsi" w:hAnsiTheme="minorHAnsi" w:cstheme="minorHAnsi"/>
          <w:sz w:val="22"/>
          <w:szCs w:val="22"/>
        </w:rPr>
      </w:pPr>
    </w:p>
    <w:p w:rsidR="00AD2677" w:rsidRDefault="00AD2677" w:rsidP="004314F0">
      <w:pPr>
        <w:jc w:val="both"/>
        <w:rPr>
          <w:rFonts w:asciiTheme="minorHAnsi" w:hAnsiTheme="minorHAnsi" w:cstheme="minorHAnsi"/>
          <w:sz w:val="22"/>
          <w:szCs w:val="22"/>
        </w:rPr>
      </w:pPr>
      <w:r w:rsidRPr="00AD2677">
        <w:rPr>
          <w:rFonts w:asciiTheme="minorHAnsi" w:hAnsiTheme="minorHAnsi" w:cstheme="minorHAnsi"/>
          <w:sz w:val="22"/>
          <w:szCs w:val="22"/>
        </w:rPr>
        <w:t>Předpoklá</w:t>
      </w:r>
      <w:r w:rsidR="00CA572D">
        <w:rPr>
          <w:rFonts w:asciiTheme="minorHAnsi" w:hAnsiTheme="minorHAnsi" w:cstheme="minorHAnsi"/>
          <w:sz w:val="22"/>
          <w:szCs w:val="22"/>
        </w:rPr>
        <w:t>daný termín uzavření smlouvy: 29. 12. 2021</w:t>
      </w:r>
      <w:r w:rsidRPr="00AD2677">
        <w:rPr>
          <w:rFonts w:asciiTheme="minorHAnsi" w:hAnsiTheme="minorHAnsi" w:cstheme="minorHAnsi"/>
          <w:sz w:val="22"/>
          <w:szCs w:val="22"/>
        </w:rPr>
        <w:t>. Skutečný termín uzavření smlouvy se může změnit v závislosti na délce trvání zadávacího řízení.</w:t>
      </w:r>
    </w:p>
    <w:p w:rsidR="00AD2677" w:rsidRDefault="00AD2677" w:rsidP="004314F0">
      <w:pPr>
        <w:jc w:val="both"/>
        <w:rPr>
          <w:rFonts w:asciiTheme="minorHAnsi" w:hAnsiTheme="minorHAnsi" w:cstheme="minorHAnsi"/>
          <w:sz w:val="22"/>
          <w:szCs w:val="22"/>
        </w:rPr>
      </w:pPr>
    </w:p>
    <w:p w:rsidR="000B0197" w:rsidRDefault="00E0144D" w:rsidP="004314F0">
      <w:pPr>
        <w:jc w:val="both"/>
        <w:rPr>
          <w:rFonts w:asciiTheme="minorHAnsi" w:hAnsiTheme="minorHAnsi" w:cstheme="minorHAnsi"/>
          <w:sz w:val="22"/>
          <w:szCs w:val="22"/>
        </w:rPr>
      </w:pPr>
      <w:r>
        <w:rPr>
          <w:rFonts w:asciiTheme="minorHAnsi" w:hAnsiTheme="minorHAnsi" w:cstheme="minorHAnsi"/>
          <w:sz w:val="22"/>
          <w:szCs w:val="22"/>
        </w:rPr>
        <w:t>Plnění v</w:t>
      </w:r>
      <w:r w:rsidR="002271D4" w:rsidRPr="002271D4">
        <w:rPr>
          <w:rFonts w:asciiTheme="minorHAnsi" w:hAnsiTheme="minorHAnsi" w:cstheme="minorHAnsi"/>
          <w:sz w:val="22"/>
          <w:szCs w:val="22"/>
        </w:rPr>
        <w:t>eřejné zakázky bude realizováno ode dn</w:t>
      </w:r>
      <w:r w:rsidR="00AD2677">
        <w:rPr>
          <w:rFonts w:asciiTheme="minorHAnsi" w:hAnsiTheme="minorHAnsi" w:cstheme="minorHAnsi"/>
          <w:sz w:val="22"/>
          <w:szCs w:val="22"/>
        </w:rPr>
        <w:t>e podpisu smlouvy na realizaci v</w:t>
      </w:r>
      <w:r w:rsidR="002271D4" w:rsidRPr="002271D4">
        <w:rPr>
          <w:rFonts w:asciiTheme="minorHAnsi" w:hAnsiTheme="minorHAnsi" w:cstheme="minorHAnsi"/>
          <w:sz w:val="22"/>
          <w:szCs w:val="22"/>
        </w:rPr>
        <w:t xml:space="preserve">eřejné zakázky, a to dle realizace </w:t>
      </w:r>
      <w:r>
        <w:rPr>
          <w:rFonts w:asciiTheme="minorHAnsi" w:hAnsiTheme="minorHAnsi" w:cstheme="minorHAnsi"/>
          <w:sz w:val="22"/>
          <w:szCs w:val="22"/>
        </w:rPr>
        <w:t>konkrétního plnění v</w:t>
      </w:r>
      <w:r w:rsidR="002271D4" w:rsidRPr="004E768F">
        <w:rPr>
          <w:rFonts w:asciiTheme="minorHAnsi" w:hAnsiTheme="minorHAnsi" w:cstheme="minorHAnsi"/>
          <w:sz w:val="22"/>
          <w:szCs w:val="22"/>
        </w:rPr>
        <w:t xml:space="preserve">eřejné zakázky a za podmínek dle smlouvy dle přílohy č. 3 </w:t>
      </w:r>
      <w:proofErr w:type="gramStart"/>
      <w:r w:rsidR="002271D4" w:rsidRPr="004E768F">
        <w:rPr>
          <w:rFonts w:asciiTheme="minorHAnsi" w:hAnsiTheme="minorHAnsi" w:cstheme="minorHAnsi"/>
          <w:sz w:val="22"/>
          <w:szCs w:val="22"/>
        </w:rPr>
        <w:t>této</w:t>
      </w:r>
      <w:proofErr w:type="gramEnd"/>
      <w:r w:rsidR="002271D4" w:rsidRPr="004E768F">
        <w:rPr>
          <w:rFonts w:asciiTheme="minorHAnsi" w:hAnsiTheme="minorHAnsi" w:cstheme="minorHAnsi"/>
          <w:sz w:val="22"/>
          <w:szCs w:val="22"/>
        </w:rPr>
        <w:t xml:space="preserve"> výzvy, nejdéle však do </w:t>
      </w:r>
      <w:r w:rsidR="005778A1">
        <w:rPr>
          <w:rFonts w:asciiTheme="minorHAnsi" w:hAnsiTheme="minorHAnsi" w:cstheme="minorHAnsi"/>
          <w:b/>
          <w:sz w:val="22"/>
          <w:szCs w:val="22"/>
        </w:rPr>
        <w:t>210 dnů od podpisu smlouvy.</w:t>
      </w:r>
      <w:r w:rsidR="002271D4" w:rsidRPr="004E768F">
        <w:rPr>
          <w:rFonts w:asciiTheme="minorHAnsi" w:hAnsiTheme="minorHAnsi" w:cstheme="minorHAnsi"/>
          <w:sz w:val="22"/>
          <w:szCs w:val="22"/>
        </w:rPr>
        <w:t xml:space="preserve"> </w:t>
      </w:r>
    </w:p>
    <w:p w:rsidR="000B0197" w:rsidRDefault="000B0197" w:rsidP="000B0197">
      <w:pPr>
        <w:jc w:val="both"/>
        <w:rPr>
          <w:rFonts w:asciiTheme="minorHAnsi" w:hAnsiTheme="minorHAnsi" w:cstheme="minorHAnsi"/>
          <w:sz w:val="22"/>
          <w:szCs w:val="22"/>
        </w:rPr>
      </w:pPr>
      <w:r>
        <w:rPr>
          <w:rFonts w:asciiTheme="minorHAnsi" w:hAnsiTheme="minorHAnsi" w:cstheme="minorHAnsi"/>
          <w:sz w:val="22"/>
          <w:szCs w:val="22"/>
        </w:rPr>
        <w:t>Termín plnění veřejné zakázky je závazný, jeho překročení bude považováno za nesplnění zadávacích podmínek.</w:t>
      </w:r>
    </w:p>
    <w:p w:rsidR="004E768F" w:rsidRDefault="000B0197" w:rsidP="004314F0">
      <w:pPr>
        <w:jc w:val="both"/>
        <w:rPr>
          <w:rFonts w:asciiTheme="minorHAnsi" w:hAnsiTheme="minorHAnsi" w:cstheme="minorHAnsi"/>
          <w:sz w:val="22"/>
          <w:szCs w:val="22"/>
        </w:rPr>
      </w:pPr>
      <w:r w:rsidRPr="00921CFA">
        <w:rPr>
          <w:rFonts w:asciiTheme="minorHAnsi" w:hAnsiTheme="minorHAnsi" w:cstheme="minorHAnsi"/>
          <w:sz w:val="22"/>
          <w:szCs w:val="22"/>
        </w:rPr>
        <w:t>Termín plnění bude v předložené cenové nabídce stanoven vymezeným časovým intervalem.</w:t>
      </w:r>
      <w:r>
        <w:rPr>
          <w:rFonts w:asciiTheme="minorHAnsi" w:hAnsiTheme="minorHAnsi" w:cstheme="minorHAnsi"/>
          <w:sz w:val="22"/>
          <w:szCs w:val="22"/>
        </w:rPr>
        <w:t xml:space="preserve"> </w:t>
      </w:r>
      <w:r w:rsidRPr="004E768F">
        <w:rPr>
          <w:rFonts w:asciiTheme="minorHAnsi" w:hAnsiTheme="minorHAnsi" w:cstheme="minorHAnsi"/>
          <w:sz w:val="22"/>
          <w:szCs w:val="22"/>
        </w:rPr>
        <w:t>Doba</w:t>
      </w:r>
      <w:r>
        <w:rPr>
          <w:rFonts w:asciiTheme="minorHAnsi" w:hAnsiTheme="minorHAnsi" w:cstheme="minorHAnsi"/>
          <w:sz w:val="22"/>
          <w:szCs w:val="22"/>
        </w:rPr>
        <w:t xml:space="preserve"> zahájení plnění v</w:t>
      </w:r>
      <w:r w:rsidRPr="002271D4">
        <w:rPr>
          <w:rFonts w:asciiTheme="minorHAnsi" w:hAnsiTheme="minorHAnsi" w:cstheme="minorHAnsi"/>
          <w:sz w:val="22"/>
          <w:szCs w:val="22"/>
        </w:rPr>
        <w:t>eřejné zakázky je podmíněna řádným ukončením zadávacího řízení a podepsáním příslušné smlouvy.</w:t>
      </w:r>
    </w:p>
    <w:p w:rsidR="005778A1" w:rsidRDefault="005778A1" w:rsidP="004314F0">
      <w:pPr>
        <w:jc w:val="both"/>
        <w:rPr>
          <w:rFonts w:asciiTheme="minorHAnsi" w:hAnsiTheme="minorHAnsi" w:cstheme="minorHAnsi"/>
          <w:sz w:val="22"/>
          <w:szCs w:val="22"/>
        </w:rPr>
      </w:pPr>
    </w:p>
    <w:p w:rsidR="00731BB8" w:rsidRDefault="00964CF5" w:rsidP="004314F0">
      <w:pPr>
        <w:jc w:val="both"/>
        <w:rPr>
          <w:rFonts w:asciiTheme="minorHAnsi" w:hAnsiTheme="minorHAnsi" w:cstheme="minorHAnsi"/>
          <w:sz w:val="22"/>
          <w:szCs w:val="22"/>
        </w:rPr>
      </w:pPr>
      <w:r w:rsidRPr="005778A1">
        <w:rPr>
          <w:rFonts w:asciiTheme="minorHAnsi" w:hAnsiTheme="minorHAnsi" w:cstheme="minorHAnsi"/>
          <w:b/>
          <w:sz w:val="22"/>
          <w:szCs w:val="22"/>
        </w:rPr>
        <w:t>Místem plnění</w:t>
      </w:r>
      <w:r>
        <w:rPr>
          <w:rFonts w:asciiTheme="minorHAnsi" w:hAnsiTheme="minorHAnsi" w:cstheme="minorHAnsi"/>
          <w:sz w:val="22"/>
          <w:szCs w:val="22"/>
        </w:rPr>
        <w:t xml:space="preserve"> veřejné zakázky </w:t>
      </w:r>
      <w:r w:rsidR="005778A1" w:rsidRPr="005778A1">
        <w:rPr>
          <w:rFonts w:asciiTheme="minorHAnsi" w:hAnsiTheme="minorHAnsi" w:cstheme="minorHAnsi"/>
          <w:sz w:val="22"/>
          <w:szCs w:val="22"/>
        </w:rPr>
        <w:t xml:space="preserve">jsou prostory budovy </w:t>
      </w:r>
      <w:proofErr w:type="spellStart"/>
      <w:r w:rsidR="005778A1" w:rsidRPr="005778A1">
        <w:rPr>
          <w:rFonts w:asciiTheme="minorHAnsi" w:hAnsiTheme="minorHAnsi" w:cstheme="minorHAnsi"/>
          <w:sz w:val="22"/>
          <w:szCs w:val="22"/>
        </w:rPr>
        <w:t>Pálffyovského</w:t>
      </w:r>
      <w:proofErr w:type="spellEnd"/>
      <w:r w:rsidR="005778A1" w:rsidRPr="005778A1">
        <w:rPr>
          <w:rFonts w:asciiTheme="minorHAnsi" w:hAnsiTheme="minorHAnsi" w:cstheme="minorHAnsi"/>
          <w:sz w:val="22"/>
          <w:szCs w:val="22"/>
        </w:rPr>
        <w:t xml:space="preserve"> paláce Pražské konzervatoře, zejména koncertní sál</w:t>
      </w:r>
      <w:r w:rsidR="005778A1">
        <w:rPr>
          <w:rFonts w:asciiTheme="minorHAnsi" w:hAnsiTheme="minorHAnsi" w:cstheme="minorHAnsi"/>
          <w:sz w:val="22"/>
          <w:szCs w:val="22"/>
        </w:rPr>
        <w:t>,</w:t>
      </w:r>
      <w:r w:rsidR="005778A1" w:rsidRPr="005778A1">
        <w:rPr>
          <w:rFonts w:asciiTheme="minorHAnsi" w:hAnsiTheme="minorHAnsi" w:cstheme="minorHAnsi"/>
          <w:sz w:val="22"/>
          <w:szCs w:val="22"/>
        </w:rPr>
        <w:t xml:space="preserve"> na adrese „Valdštejnská 158/14, Praha 1 – Malá Strana“.</w:t>
      </w:r>
    </w:p>
    <w:p w:rsidR="005778A1" w:rsidRDefault="005778A1" w:rsidP="004314F0">
      <w:pPr>
        <w:jc w:val="both"/>
        <w:rPr>
          <w:rFonts w:asciiTheme="minorHAnsi" w:hAnsiTheme="minorHAnsi" w:cstheme="minorHAnsi"/>
          <w:sz w:val="22"/>
          <w:szCs w:val="22"/>
        </w:rPr>
      </w:pPr>
    </w:p>
    <w:p w:rsidR="00731BB8" w:rsidRPr="004C1972" w:rsidRDefault="00731BB8" w:rsidP="00731BB8">
      <w:pPr>
        <w:jc w:val="both"/>
        <w:rPr>
          <w:rFonts w:asciiTheme="minorHAnsi" w:hAnsiTheme="minorHAnsi" w:cstheme="minorHAnsi"/>
          <w:b/>
          <w:sz w:val="22"/>
          <w:szCs w:val="22"/>
        </w:rPr>
      </w:pPr>
      <w:r>
        <w:rPr>
          <w:rFonts w:asciiTheme="minorHAnsi" w:hAnsiTheme="minorHAnsi" w:cstheme="minorHAnsi"/>
          <w:b/>
          <w:sz w:val="22"/>
          <w:szCs w:val="22"/>
        </w:rPr>
        <w:t>6. Prohlídka místa plnění</w:t>
      </w:r>
    </w:p>
    <w:p w:rsidR="00731BB8" w:rsidRDefault="00731BB8" w:rsidP="00731BB8">
      <w:pPr>
        <w:jc w:val="both"/>
        <w:rPr>
          <w:rFonts w:asciiTheme="minorHAnsi" w:hAnsiTheme="minorHAnsi" w:cstheme="minorHAnsi"/>
          <w:sz w:val="22"/>
          <w:szCs w:val="22"/>
        </w:rPr>
      </w:pPr>
      <w:r w:rsidRPr="00731BB8">
        <w:rPr>
          <w:rFonts w:asciiTheme="minorHAnsi" w:hAnsiTheme="minorHAnsi" w:cstheme="minorHAnsi"/>
          <w:sz w:val="22"/>
          <w:szCs w:val="22"/>
        </w:rPr>
        <w:t>S ohledem na cha</w:t>
      </w:r>
      <w:r>
        <w:rPr>
          <w:rFonts w:asciiTheme="minorHAnsi" w:hAnsiTheme="minorHAnsi" w:cstheme="minorHAnsi"/>
          <w:sz w:val="22"/>
          <w:szCs w:val="22"/>
        </w:rPr>
        <w:t>rakter veřejné zakázky, nebude Z</w:t>
      </w:r>
      <w:r w:rsidRPr="00731BB8">
        <w:rPr>
          <w:rFonts w:asciiTheme="minorHAnsi" w:hAnsiTheme="minorHAnsi" w:cstheme="minorHAnsi"/>
          <w:sz w:val="22"/>
          <w:szCs w:val="22"/>
        </w:rPr>
        <w:t>adavatel organizovat prohlídku místa plnění.</w:t>
      </w:r>
    </w:p>
    <w:p w:rsidR="00583459" w:rsidRPr="004C1972" w:rsidRDefault="00583459" w:rsidP="004314F0">
      <w:pPr>
        <w:jc w:val="both"/>
        <w:rPr>
          <w:rFonts w:asciiTheme="minorHAnsi" w:hAnsiTheme="minorHAnsi" w:cstheme="minorHAnsi"/>
          <w:sz w:val="22"/>
          <w:szCs w:val="22"/>
        </w:rPr>
      </w:pPr>
    </w:p>
    <w:p w:rsidR="004314F0" w:rsidRPr="004C1972" w:rsidRDefault="00731BB8" w:rsidP="004314F0">
      <w:pPr>
        <w:jc w:val="both"/>
        <w:rPr>
          <w:rFonts w:asciiTheme="minorHAnsi" w:hAnsiTheme="minorHAnsi" w:cstheme="minorHAnsi"/>
          <w:b/>
          <w:sz w:val="22"/>
          <w:szCs w:val="22"/>
        </w:rPr>
      </w:pPr>
      <w:r>
        <w:rPr>
          <w:rFonts w:asciiTheme="minorHAnsi" w:hAnsiTheme="minorHAnsi" w:cstheme="minorHAnsi"/>
          <w:b/>
          <w:sz w:val="22"/>
          <w:szCs w:val="22"/>
        </w:rPr>
        <w:t>7</w:t>
      </w:r>
      <w:r w:rsidR="004314F0" w:rsidRPr="00320C83">
        <w:rPr>
          <w:rFonts w:asciiTheme="minorHAnsi" w:hAnsiTheme="minorHAnsi" w:cstheme="minorHAnsi"/>
          <w:b/>
          <w:sz w:val="22"/>
          <w:szCs w:val="22"/>
        </w:rPr>
        <w:t>. Odůvodnění veřejné zakázky:</w:t>
      </w:r>
    </w:p>
    <w:p w:rsidR="00DA59A2" w:rsidRDefault="00FB5071" w:rsidP="00A5290C">
      <w:pPr>
        <w:jc w:val="both"/>
        <w:rPr>
          <w:rFonts w:asciiTheme="minorHAnsi" w:hAnsiTheme="minorHAnsi" w:cstheme="minorHAnsi"/>
          <w:sz w:val="22"/>
          <w:szCs w:val="22"/>
        </w:rPr>
      </w:pPr>
      <w:r w:rsidRPr="00FB5071">
        <w:rPr>
          <w:rFonts w:asciiTheme="minorHAnsi" w:hAnsiTheme="minorHAnsi" w:cstheme="minorHAnsi"/>
          <w:sz w:val="22"/>
          <w:szCs w:val="22"/>
        </w:rPr>
        <w:t xml:space="preserve">Pravidelná obnova hudebních nástrojů je pro Pražskou konzervatoř stěžejní z hlediska udržení a zajištění kvalitních podmínek pro vzdělávání žáků v daných oborech. Klavíry školy jsou již v mnohých ohledech zastaralé, s mechanickými a zvukovými parametry za hranou způsobilosti pro tak významnou a stěžejní českou i evropskou vzdělávací instituci. Pro tyto účely je potřebné pořízení nového koncertního křídla značky </w:t>
      </w:r>
      <w:proofErr w:type="spellStart"/>
      <w:r w:rsidRPr="00FB5071">
        <w:rPr>
          <w:rFonts w:asciiTheme="minorHAnsi" w:hAnsiTheme="minorHAnsi" w:cstheme="minorHAnsi"/>
          <w:sz w:val="22"/>
          <w:szCs w:val="22"/>
        </w:rPr>
        <w:t>Steinway</w:t>
      </w:r>
      <w:proofErr w:type="spellEnd"/>
      <w:r w:rsidRPr="00FB5071">
        <w:rPr>
          <w:rFonts w:asciiTheme="minorHAnsi" w:hAnsiTheme="minorHAnsi" w:cstheme="minorHAnsi"/>
          <w:sz w:val="22"/>
          <w:szCs w:val="22"/>
        </w:rPr>
        <w:t xml:space="preserve"> &amp; </w:t>
      </w:r>
      <w:proofErr w:type="spellStart"/>
      <w:r w:rsidRPr="00FB5071">
        <w:rPr>
          <w:rFonts w:asciiTheme="minorHAnsi" w:hAnsiTheme="minorHAnsi" w:cstheme="minorHAnsi"/>
          <w:sz w:val="22"/>
          <w:szCs w:val="22"/>
        </w:rPr>
        <w:t>Sons</w:t>
      </w:r>
      <w:proofErr w:type="spellEnd"/>
      <w:r w:rsidRPr="00FB5071">
        <w:rPr>
          <w:rFonts w:asciiTheme="minorHAnsi" w:hAnsiTheme="minorHAnsi" w:cstheme="minorHAnsi"/>
          <w:sz w:val="22"/>
          <w:szCs w:val="22"/>
        </w:rPr>
        <w:t>, který je dnes jedinou volbou světových koncertních pódií i školských institucí.  Cílem pořízení výše uvedeného koncertního křídla je zvýšení umělecké a interpretační úrovně žáků Pražské konzervatoře, vzdělávacích a výchovných cílů, k nimž byla zřízena.</w:t>
      </w:r>
    </w:p>
    <w:p w:rsidR="00FB5071" w:rsidRPr="00FB5071" w:rsidRDefault="00FB5071" w:rsidP="00A5290C">
      <w:pPr>
        <w:jc w:val="both"/>
        <w:rPr>
          <w:rFonts w:asciiTheme="minorHAnsi" w:hAnsiTheme="minorHAnsi" w:cstheme="minorHAnsi"/>
          <w:sz w:val="22"/>
          <w:szCs w:val="22"/>
        </w:rPr>
      </w:pPr>
    </w:p>
    <w:p w:rsidR="004314F0" w:rsidRPr="004C1972" w:rsidRDefault="00731BB8" w:rsidP="004314F0">
      <w:pPr>
        <w:jc w:val="both"/>
        <w:rPr>
          <w:rFonts w:asciiTheme="minorHAnsi" w:hAnsiTheme="minorHAnsi" w:cstheme="minorHAnsi"/>
          <w:b/>
          <w:sz w:val="22"/>
          <w:szCs w:val="22"/>
        </w:rPr>
      </w:pPr>
      <w:r w:rsidRPr="004E060E">
        <w:rPr>
          <w:rFonts w:asciiTheme="minorHAnsi" w:hAnsiTheme="minorHAnsi" w:cstheme="minorHAnsi"/>
          <w:b/>
          <w:sz w:val="22"/>
          <w:szCs w:val="22"/>
        </w:rPr>
        <w:t>8</w:t>
      </w:r>
      <w:r w:rsidR="004314F0" w:rsidRPr="004E060E">
        <w:rPr>
          <w:rFonts w:asciiTheme="minorHAnsi" w:hAnsiTheme="minorHAnsi" w:cstheme="minorHAnsi"/>
          <w:b/>
          <w:sz w:val="22"/>
          <w:szCs w:val="22"/>
        </w:rPr>
        <w:t>. Požadavky na zpracování nabídkové ceny:</w:t>
      </w:r>
    </w:p>
    <w:p w:rsidR="000C11D4" w:rsidRDefault="000C11D4" w:rsidP="004314F0">
      <w:pPr>
        <w:jc w:val="both"/>
        <w:rPr>
          <w:rFonts w:asciiTheme="minorHAnsi" w:hAnsiTheme="minorHAnsi" w:cstheme="minorHAnsi"/>
          <w:sz w:val="22"/>
          <w:szCs w:val="22"/>
        </w:rPr>
      </w:pPr>
    </w:p>
    <w:p w:rsidR="000C11D4" w:rsidRPr="000C11D4" w:rsidRDefault="000C11D4" w:rsidP="000C11D4">
      <w:pPr>
        <w:jc w:val="both"/>
        <w:rPr>
          <w:rFonts w:asciiTheme="minorHAnsi" w:hAnsiTheme="minorHAnsi" w:cstheme="minorHAnsi"/>
          <w:sz w:val="22"/>
          <w:szCs w:val="22"/>
        </w:rPr>
      </w:pPr>
      <w:r w:rsidRPr="000C11D4">
        <w:rPr>
          <w:rFonts w:asciiTheme="minorHAnsi" w:hAnsiTheme="minorHAnsi" w:cstheme="minorHAnsi"/>
          <w:sz w:val="22"/>
          <w:szCs w:val="22"/>
        </w:rPr>
        <w:t>Zadavatel požaduje, aby v nabídce (tj. zejm. v návrhu smlouvy) byla uvedena nabídková cena za plnění předmětu veřejné zakázky v korunách českých, a to v následujícím členění:</w:t>
      </w:r>
    </w:p>
    <w:p w:rsidR="000C11D4" w:rsidRPr="000C11D4" w:rsidRDefault="000C11D4" w:rsidP="000C11D4">
      <w:pPr>
        <w:jc w:val="both"/>
        <w:rPr>
          <w:rFonts w:asciiTheme="minorHAnsi" w:hAnsiTheme="minorHAnsi" w:cstheme="minorHAnsi"/>
          <w:sz w:val="22"/>
          <w:szCs w:val="22"/>
        </w:rPr>
      </w:pPr>
      <w:r w:rsidRPr="000C11D4">
        <w:rPr>
          <w:rFonts w:asciiTheme="minorHAnsi" w:hAnsiTheme="minorHAnsi" w:cstheme="minorHAnsi"/>
          <w:sz w:val="22"/>
          <w:szCs w:val="22"/>
        </w:rPr>
        <w:t>cena bez DPH</w:t>
      </w:r>
      <w:r w:rsidRPr="000C11D4">
        <w:rPr>
          <w:rFonts w:asciiTheme="minorHAnsi" w:hAnsiTheme="minorHAnsi" w:cstheme="minorHAnsi"/>
          <w:sz w:val="22"/>
          <w:szCs w:val="22"/>
        </w:rPr>
        <w:tab/>
        <w:t>………………… Kč</w:t>
      </w:r>
    </w:p>
    <w:p w:rsidR="000C11D4" w:rsidRPr="000C11D4" w:rsidRDefault="000C11D4" w:rsidP="000C11D4">
      <w:pPr>
        <w:jc w:val="both"/>
        <w:rPr>
          <w:rFonts w:asciiTheme="minorHAnsi" w:hAnsiTheme="minorHAnsi" w:cstheme="minorHAnsi"/>
          <w:sz w:val="22"/>
          <w:szCs w:val="22"/>
        </w:rPr>
      </w:pPr>
      <w:r w:rsidRPr="000C11D4">
        <w:rPr>
          <w:rFonts w:asciiTheme="minorHAnsi" w:hAnsiTheme="minorHAnsi" w:cstheme="minorHAnsi"/>
          <w:sz w:val="22"/>
          <w:szCs w:val="22"/>
        </w:rPr>
        <w:tab/>
        <w:t xml:space="preserve">     DPH          …………………  Kč</w:t>
      </w:r>
    </w:p>
    <w:p w:rsidR="000C11D4" w:rsidRDefault="000C11D4" w:rsidP="000C11D4">
      <w:pPr>
        <w:jc w:val="both"/>
        <w:rPr>
          <w:rFonts w:asciiTheme="minorHAnsi" w:hAnsiTheme="minorHAnsi" w:cstheme="minorHAnsi"/>
          <w:sz w:val="22"/>
          <w:szCs w:val="22"/>
        </w:rPr>
      </w:pPr>
      <w:r w:rsidRPr="000C11D4">
        <w:rPr>
          <w:rFonts w:asciiTheme="minorHAnsi" w:hAnsiTheme="minorHAnsi" w:cstheme="minorHAnsi"/>
          <w:sz w:val="22"/>
          <w:szCs w:val="22"/>
        </w:rPr>
        <w:t xml:space="preserve">cena celkem včetně DPH </w:t>
      </w:r>
      <w:r w:rsidRPr="000C11D4">
        <w:rPr>
          <w:rFonts w:asciiTheme="minorHAnsi" w:hAnsiTheme="minorHAnsi" w:cstheme="minorHAnsi"/>
          <w:sz w:val="22"/>
          <w:szCs w:val="22"/>
        </w:rPr>
        <w:tab/>
        <w:t xml:space="preserve">                                    …………………. Kč </w:t>
      </w:r>
    </w:p>
    <w:p w:rsidR="000C11D4" w:rsidRPr="000C11D4" w:rsidRDefault="000C11D4" w:rsidP="000C11D4">
      <w:pPr>
        <w:jc w:val="both"/>
        <w:rPr>
          <w:rFonts w:asciiTheme="minorHAnsi" w:hAnsiTheme="minorHAnsi" w:cstheme="minorHAnsi"/>
          <w:sz w:val="22"/>
          <w:szCs w:val="22"/>
        </w:rPr>
      </w:pPr>
    </w:p>
    <w:p w:rsidR="000C11D4" w:rsidRDefault="000C11D4" w:rsidP="000C11D4">
      <w:pPr>
        <w:jc w:val="both"/>
        <w:rPr>
          <w:rFonts w:asciiTheme="minorHAnsi" w:hAnsiTheme="minorHAnsi" w:cstheme="minorHAnsi"/>
          <w:sz w:val="22"/>
          <w:szCs w:val="22"/>
        </w:rPr>
      </w:pPr>
      <w:r w:rsidRPr="000C11D4">
        <w:rPr>
          <w:rFonts w:asciiTheme="minorHAnsi" w:hAnsiTheme="minorHAnsi" w:cstheme="minorHAnsi"/>
          <w:sz w:val="22"/>
          <w:szCs w:val="22"/>
        </w:rPr>
        <w:t xml:space="preserve">Odpovědnost za správnost stanovení sazby DPH nese účastník. DPH bude v nabídkách uvedena ve výši platné ke dni podání nabídky. </w:t>
      </w:r>
    </w:p>
    <w:p w:rsidR="000C11D4" w:rsidRDefault="000C11D4" w:rsidP="000C11D4">
      <w:pPr>
        <w:jc w:val="both"/>
        <w:rPr>
          <w:rFonts w:asciiTheme="minorHAnsi" w:hAnsiTheme="minorHAnsi" w:cstheme="minorHAnsi"/>
          <w:sz w:val="22"/>
          <w:szCs w:val="22"/>
        </w:rPr>
      </w:pPr>
    </w:p>
    <w:p w:rsidR="000C11D4" w:rsidRDefault="000C11D4" w:rsidP="000C11D4">
      <w:pPr>
        <w:jc w:val="both"/>
        <w:rPr>
          <w:rFonts w:asciiTheme="minorHAnsi" w:hAnsiTheme="minorHAnsi" w:cstheme="minorHAnsi"/>
          <w:sz w:val="22"/>
          <w:szCs w:val="22"/>
        </w:rPr>
      </w:pPr>
      <w:r w:rsidRPr="00560198">
        <w:rPr>
          <w:rFonts w:asciiTheme="minorHAnsi" w:hAnsiTheme="minorHAnsi" w:cstheme="minorHAnsi"/>
          <w:sz w:val="22"/>
          <w:szCs w:val="22"/>
        </w:rPr>
        <w:t>Zadavatel nepřipouští varianty zpracování nabídkové ceny.</w:t>
      </w:r>
    </w:p>
    <w:p w:rsidR="000C11D4" w:rsidRPr="000C11D4" w:rsidRDefault="000C11D4" w:rsidP="000C11D4">
      <w:pPr>
        <w:jc w:val="both"/>
        <w:rPr>
          <w:rFonts w:asciiTheme="minorHAnsi" w:hAnsiTheme="minorHAnsi" w:cstheme="minorHAnsi"/>
          <w:sz w:val="22"/>
          <w:szCs w:val="22"/>
        </w:rPr>
      </w:pPr>
    </w:p>
    <w:p w:rsidR="000C11D4" w:rsidRDefault="000C11D4" w:rsidP="000C11D4">
      <w:pPr>
        <w:jc w:val="both"/>
        <w:rPr>
          <w:rFonts w:asciiTheme="minorHAnsi" w:hAnsiTheme="minorHAnsi" w:cstheme="minorHAnsi"/>
          <w:sz w:val="22"/>
          <w:szCs w:val="22"/>
        </w:rPr>
      </w:pPr>
      <w:r w:rsidRPr="000C11D4">
        <w:rPr>
          <w:rFonts w:asciiTheme="minorHAnsi" w:hAnsiTheme="minorHAnsi" w:cstheme="minorHAnsi"/>
          <w:sz w:val="22"/>
          <w:szCs w:val="22"/>
        </w:rPr>
        <w:t>Nabídková cena musí zahrnovat veškeré náklady vzniklé v souvislosti s plněním veřejné zakázky. Součástí sjednané ceny jsou veškeré práce, dodávky, poplatky a náklady dodavatele nezbytné pro řádné a úplné provedení veřejné zakázky, není-li zadávacími podmínkami výslovně stanoveno jinak.</w:t>
      </w:r>
    </w:p>
    <w:p w:rsidR="000C11D4" w:rsidRPr="000C11D4" w:rsidRDefault="000C11D4" w:rsidP="000C11D4">
      <w:pPr>
        <w:jc w:val="both"/>
        <w:rPr>
          <w:rFonts w:asciiTheme="minorHAnsi" w:hAnsiTheme="minorHAnsi" w:cstheme="minorHAnsi"/>
          <w:sz w:val="22"/>
          <w:szCs w:val="22"/>
        </w:rPr>
      </w:pPr>
    </w:p>
    <w:p w:rsidR="000C11D4" w:rsidRDefault="000C11D4" w:rsidP="000C11D4">
      <w:pPr>
        <w:jc w:val="both"/>
        <w:rPr>
          <w:rFonts w:asciiTheme="minorHAnsi" w:hAnsiTheme="minorHAnsi" w:cstheme="minorHAnsi"/>
          <w:sz w:val="22"/>
          <w:szCs w:val="22"/>
        </w:rPr>
      </w:pPr>
      <w:r w:rsidRPr="000C11D4">
        <w:rPr>
          <w:rFonts w:asciiTheme="minorHAnsi" w:hAnsiTheme="minorHAnsi" w:cstheme="minorHAnsi"/>
          <w:sz w:val="22"/>
          <w:szCs w:val="22"/>
        </w:rPr>
        <w:t>Nabídková cena zohledňuje předpokládaný vývoj cen v dané oblasti po celou dobu plnění veřejné zakázky, včetně zvyšování minimální mzdy, rovněž zohledňuje i předpokládaný vývoj kurzů české koruny k zahraničním měnám po celou dobu plnění veřejné zakázky.</w:t>
      </w:r>
    </w:p>
    <w:p w:rsidR="002271D4" w:rsidRDefault="002271D4" w:rsidP="003948CA">
      <w:pPr>
        <w:jc w:val="both"/>
        <w:outlineLvl w:val="0"/>
        <w:rPr>
          <w:rFonts w:asciiTheme="minorHAnsi" w:hAnsiTheme="minorHAnsi" w:cstheme="minorHAnsi"/>
          <w:sz w:val="22"/>
          <w:szCs w:val="22"/>
        </w:rPr>
      </w:pPr>
    </w:p>
    <w:p w:rsidR="00F9773E" w:rsidRDefault="001B19C2" w:rsidP="00F9773E">
      <w:pPr>
        <w:jc w:val="both"/>
        <w:rPr>
          <w:rFonts w:asciiTheme="minorHAnsi" w:hAnsiTheme="minorHAnsi" w:cstheme="minorHAnsi"/>
          <w:b/>
          <w:sz w:val="22"/>
          <w:szCs w:val="22"/>
        </w:rPr>
      </w:pPr>
      <w:r>
        <w:rPr>
          <w:rFonts w:asciiTheme="minorHAnsi" w:hAnsiTheme="minorHAnsi" w:cstheme="minorHAnsi"/>
          <w:b/>
          <w:sz w:val="22"/>
          <w:szCs w:val="22"/>
        </w:rPr>
        <w:lastRenderedPageBreak/>
        <w:t>9</w:t>
      </w:r>
      <w:r w:rsidR="00F9773E" w:rsidRPr="004C1972">
        <w:rPr>
          <w:rFonts w:asciiTheme="minorHAnsi" w:hAnsiTheme="minorHAnsi" w:cstheme="minorHAnsi"/>
          <w:b/>
          <w:sz w:val="22"/>
          <w:szCs w:val="22"/>
        </w:rPr>
        <w:t xml:space="preserve">. </w:t>
      </w:r>
      <w:r w:rsidR="00F9773E">
        <w:rPr>
          <w:rFonts w:asciiTheme="minorHAnsi" w:hAnsiTheme="minorHAnsi" w:cstheme="minorHAnsi"/>
          <w:b/>
          <w:sz w:val="22"/>
          <w:szCs w:val="22"/>
        </w:rPr>
        <w:t>Způsoby a z</w:t>
      </w:r>
      <w:r w:rsidR="00532898">
        <w:rPr>
          <w:rFonts w:asciiTheme="minorHAnsi" w:hAnsiTheme="minorHAnsi" w:cstheme="minorHAnsi"/>
          <w:b/>
          <w:sz w:val="22"/>
          <w:szCs w:val="22"/>
        </w:rPr>
        <w:t xml:space="preserve">ásady jednání, komunikace mezi </w:t>
      </w:r>
      <w:r w:rsidR="00532898" w:rsidRPr="00BA706B">
        <w:rPr>
          <w:rFonts w:asciiTheme="minorHAnsi" w:hAnsiTheme="minorHAnsi" w:cstheme="minorHAnsi"/>
          <w:b/>
          <w:sz w:val="22"/>
          <w:szCs w:val="22"/>
        </w:rPr>
        <w:t>Z</w:t>
      </w:r>
      <w:r w:rsidR="00F9773E" w:rsidRPr="00BA706B">
        <w:rPr>
          <w:rFonts w:asciiTheme="minorHAnsi" w:hAnsiTheme="minorHAnsi" w:cstheme="minorHAnsi"/>
          <w:b/>
          <w:sz w:val="22"/>
          <w:szCs w:val="22"/>
        </w:rPr>
        <w:t>adavatelem a uchazečem</w:t>
      </w:r>
      <w:r w:rsidR="00BA706B" w:rsidRPr="00BA706B">
        <w:rPr>
          <w:rFonts w:asciiTheme="minorHAnsi" w:hAnsiTheme="minorHAnsi" w:cstheme="minorHAnsi"/>
          <w:b/>
          <w:sz w:val="22"/>
          <w:szCs w:val="22"/>
        </w:rPr>
        <w:t>, zpracování nabídky</w:t>
      </w:r>
    </w:p>
    <w:p w:rsidR="00BA706B" w:rsidRPr="00BA706B" w:rsidRDefault="00BA706B" w:rsidP="00BA706B">
      <w:pPr>
        <w:jc w:val="both"/>
        <w:outlineLvl w:val="0"/>
        <w:rPr>
          <w:rFonts w:asciiTheme="minorHAnsi" w:hAnsiTheme="minorHAnsi" w:cstheme="minorHAnsi"/>
          <w:sz w:val="22"/>
          <w:szCs w:val="22"/>
        </w:rPr>
      </w:pPr>
      <w:r w:rsidRPr="00BA706B">
        <w:rPr>
          <w:rFonts w:asciiTheme="minorHAnsi" w:hAnsiTheme="minorHAnsi" w:cstheme="minorHAnsi"/>
          <w:sz w:val="22"/>
          <w:szCs w:val="22"/>
        </w:rPr>
        <w:t>Pro účely podání nabídky v elektronické podobě prostředn</w:t>
      </w:r>
      <w:r>
        <w:rPr>
          <w:rFonts w:asciiTheme="minorHAnsi" w:hAnsiTheme="minorHAnsi" w:cstheme="minorHAnsi"/>
          <w:sz w:val="22"/>
          <w:szCs w:val="22"/>
        </w:rPr>
        <w:t>ictvím elektronického nástroje Z</w:t>
      </w:r>
      <w:r w:rsidRPr="00BA706B">
        <w:rPr>
          <w:rFonts w:asciiTheme="minorHAnsi" w:hAnsiTheme="minorHAnsi" w:cstheme="minorHAnsi"/>
          <w:sz w:val="22"/>
          <w:szCs w:val="22"/>
        </w:rPr>
        <w:t xml:space="preserve">adavatel stanoví následující podmínky: </w:t>
      </w:r>
    </w:p>
    <w:p w:rsidR="00BA706B" w:rsidRPr="00BA706B" w:rsidRDefault="00BA706B" w:rsidP="00BA706B">
      <w:pPr>
        <w:jc w:val="both"/>
        <w:outlineLvl w:val="0"/>
        <w:rPr>
          <w:rFonts w:asciiTheme="minorHAnsi" w:hAnsiTheme="minorHAnsi" w:cstheme="minorHAnsi"/>
          <w:sz w:val="22"/>
          <w:szCs w:val="22"/>
        </w:rPr>
      </w:pPr>
    </w:p>
    <w:p w:rsidR="00BA706B" w:rsidRPr="00BA706B" w:rsidRDefault="00BA706B" w:rsidP="00BA706B">
      <w:pPr>
        <w:jc w:val="both"/>
        <w:outlineLvl w:val="0"/>
        <w:rPr>
          <w:rFonts w:asciiTheme="minorHAnsi" w:hAnsiTheme="minorHAnsi" w:cstheme="minorHAnsi"/>
          <w:sz w:val="22"/>
          <w:szCs w:val="22"/>
        </w:rPr>
      </w:pPr>
      <w:r w:rsidRPr="00BA706B">
        <w:rPr>
          <w:rFonts w:asciiTheme="minorHAnsi" w:hAnsiTheme="minorHAnsi" w:cstheme="minorHAnsi"/>
          <w:sz w:val="22"/>
          <w:szCs w:val="22"/>
        </w:rPr>
        <w:t>Nabídku musí podat dodavatel na celý rozsah plnění veřejné zakázky, nabídka na dílčí plnění se nepřipouští.</w:t>
      </w:r>
    </w:p>
    <w:p w:rsidR="00BA706B" w:rsidRPr="00BA706B" w:rsidRDefault="00BA706B" w:rsidP="00BA706B">
      <w:pPr>
        <w:jc w:val="both"/>
        <w:outlineLvl w:val="0"/>
        <w:rPr>
          <w:rFonts w:asciiTheme="minorHAnsi" w:hAnsiTheme="minorHAnsi" w:cstheme="minorHAnsi"/>
          <w:sz w:val="22"/>
          <w:szCs w:val="22"/>
        </w:rPr>
      </w:pPr>
      <w:r w:rsidRPr="00BA706B">
        <w:rPr>
          <w:rFonts w:asciiTheme="minorHAnsi" w:hAnsiTheme="minorHAnsi" w:cstheme="minorHAnsi"/>
          <w:sz w:val="22"/>
          <w:szCs w:val="22"/>
        </w:rPr>
        <w:t>Nabídka musí být podána písemně v elektronické formě a podepsána osobou oprávněnou zastupovat dodavatele.</w:t>
      </w:r>
    </w:p>
    <w:p w:rsidR="00BA706B" w:rsidRPr="00BA706B" w:rsidRDefault="00BA706B" w:rsidP="00BA706B">
      <w:pPr>
        <w:jc w:val="both"/>
        <w:outlineLvl w:val="0"/>
        <w:rPr>
          <w:rFonts w:asciiTheme="minorHAnsi" w:hAnsiTheme="minorHAnsi" w:cstheme="minorHAnsi"/>
          <w:sz w:val="22"/>
          <w:szCs w:val="22"/>
        </w:rPr>
      </w:pPr>
      <w:r w:rsidRPr="00BA706B">
        <w:rPr>
          <w:rFonts w:asciiTheme="minorHAnsi" w:hAnsiTheme="minorHAnsi" w:cstheme="minorHAnsi"/>
          <w:sz w:val="22"/>
          <w:szCs w:val="22"/>
        </w:rPr>
        <w:t>Dodavatel může podat pouze jednu nabídku.</w:t>
      </w:r>
    </w:p>
    <w:p w:rsidR="00BA706B" w:rsidRPr="00BA706B" w:rsidRDefault="00BA706B" w:rsidP="00BA706B">
      <w:pPr>
        <w:jc w:val="both"/>
        <w:outlineLvl w:val="0"/>
        <w:rPr>
          <w:rFonts w:asciiTheme="minorHAnsi" w:hAnsiTheme="minorHAnsi" w:cstheme="minorHAnsi"/>
          <w:sz w:val="22"/>
          <w:szCs w:val="22"/>
        </w:rPr>
      </w:pPr>
      <w:r w:rsidRPr="00BA706B">
        <w:rPr>
          <w:rFonts w:asciiTheme="minorHAnsi" w:hAnsiTheme="minorHAnsi" w:cstheme="minorHAnsi"/>
          <w:sz w:val="22"/>
          <w:szCs w:val="22"/>
        </w:rPr>
        <w:t xml:space="preserve"> </w:t>
      </w:r>
    </w:p>
    <w:p w:rsidR="00BA706B" w:rsidRPr="00BA706B" w:rsidRDefault="00BA706B" w:rsidP="00BA706B">
      <w:pPr>
        <w:jc w:val="both"/>
        <w:outlineLvl w:val="0"/>
        <w:rPr>
          <w:rFonts w:asciiTheme="minorHAnsi" w:hAnsiTheme="minorHAnsi" w:cstheme="minorHAnsi"/>
          <w:sz w:val="22"/>
          <w:szCs w:val="22"/>
        </w:rPr>
      </w:pPr>
      <w:r w:rsidRPr="00BA706B">
        <w:rPr>
          <w:rFonts w:asciiTheme="minorHAnsi" w:hAnsiTheme="minorHAnsi" w:cstheme="minorHAnsi"/>
          <w:sz w:val="22"/>
          <w:szCs w:val="22"/>
        </w:rPr>
        <w:t>Nabídka bude v souladu s ustanoveními § 107 odst. 1 ZZVZ a § 211 odst. 3 ZZVZ podána v elekt</w:t>
      </w:r>
      <w:r w:rsidR="00E714C0">
        <w:rPr>
          <w:rFonts w:asciiTheme="minorHAnsi" w:hAnsiTheme="minorHAnsi" w:cstheme="minorHAnsi"/>
          <w:sz w:val="22"/>
          <w:szCs w:val="22"/>
        </w:rPr>
        <w:t>ronické podobě prostřednictvím Z</w:t>
      </w:r>
      <w:r w:rsidRPr="00BA706B">
        <w:rPr>
          <w:rFonts w:asciiTheme="minorHAnsi" w:hAnsiTheme="minorHAnsi" w:cstheme="minorHAnsi"/>
          <w:sz w:val="22"/>
          <w:szCs w:val="22"/>
        </w:rPr>
        <w:t>adavatelem stanoveného elektronického nástroje. Jiné doručení není považováno za řádné podání nabídky.</w:t>
      </w:r>
    </w:p>
    <w:p w:rsidR="00BA706B" w:rsidRPr="00BA706B" w:rsidRDefault="00BA706B" w:rsidP="00BA706B">
      <w:pPr>
        <w:jc w:val="both"/>
        <w:outlineLvl w:val="0"/>
        <w:rPr>
          <w:rFonts w:asciiTheme="minorHAnsi" w:hAnsiTheme="minorHAnsi" w:cstheme="minorHAnsi"/>
          <w:sz w:val="22"/>
          <w:szCs w:val="22"/>
        </w:rPr>
      </w:pPr>
    </w:p>
    <w:p w:rsidR="00BA706B" w:rsidRPr="00BA706B" w:rsidRDefault="00BA706B" w:rsidP="00BA706B">
      <w:pPr>
        <w:jc w:val="both"/>
        <w:outlineLvl w:val="0"/>
        <w:rPr>
          <w:rFonts w:asciiTheme="minorHAnsi" w:hAnsiTheme="minorHAnsi" w:cstheme="minorHAnsi"/>
          <w:sz w:val="22"/>
          <w:szCs w:val="22"/>
        </w:rPr>
      </w:pPr>
      <w:r w:rsidRPr="00BA706B">
        <w:rPr>
          <w:rFonts w:asciiTheme="minorHAnsi" w:hAnsiTheme="minorHAnsi" w:cstheme="minorHAnsi"/>
          <w:sz w:val="22"/>
          <w:szCs w:val="22"/>
        </w:rPr>
        <w:t>Ostatní</w:t>
      </w:r>
      <w:r w:rsidR="00E714C0">
        <w:rPr>
          <w:rFonts w:asciiTheme="minorHAnsi" w:hAnsiTheme="minorHAnsi" w:cstheme="minorHAnsi"/>
          <w:sz w:val="22"/>
          <w:szCs w:val="22"/>
        </w:rPr>
        <w:t xml:space="preserve"> komunikace mezi dodavatelem a Z</w:t>
      </w:r>
      <w:r w:rsidRPr="00BA706B">
        <w:rPr>
          <w:rFonts w:asciiTheme="minorHAnsi" w:hAnsiTheme="minorHAnsi" w:cstheme="minorHAnsi"/>
          <w:sz w:val="22"/>
          <w:szCs w:val="22"/>
        </w:rPr>
        <w:t>adavatelem probíhá výhradně elektronicky prostřednictvím elektronického nástroje, datové schránky</w:t>
      </w:r>
      <w:r w:rsidR="00D354E0">
        <w:rPr>
          <w:rFonts w:asciiTheme="minorHAnsi" w:hAnsiTheme="minorHAnsi" w:cstheme="minorHAnsi"/>
          <w:sz w:val="22"/>
          <w:szCs w:val="22"/>
        </w:rPr>
        <w:t xml:space="preserve"> či mailu</w:t>
      </w:r>
      <w:r w:rsidR="00E714C0">
        <w:rPr>
          <w:rFonts w:asciiTheme="minorHAnsi" w:hAnsiTheme="minorHAnsi" w:cstheme="minorHAnsi"/>
          <w:sz w:val="22"/>
          <w:szCs w:val="22"/>
        </w:rPr>
        <w:t>,</w:t>
      </w:r>
      <w:r w:rsidRPr="00BA706B">
        <w:t xml:space="preserve"> </w:t>
      </w:r>
      <w:r w:rsidRPr="00BA706B">
        <w:rPr>
          <w:rFonts w:asciiTheme="minorHAnsi" w:hAnsiTheme="minorHAnsi" w:cstheme="minorHAnsi"/>
          <w:sz w:val="22"/>
          <w:szCs w:val="22"/>
        </w:rPr>
        <w:t xml:space="preserve">nebude-li se jevit osobní jednání jako účelnější. </w:t>
      </w:r>
      <w:r w:rsidRPr="00BA706B">
        <w:rPr>
          <w:rFonts w:asciiTheme="minorHAnsi" w:hAnsiTheme="minorHAnsi" w:cstheme="minorHAnsi"/>
          <w:sz w:val="22"/>
          <w:szCs w:val="22"/>
          <w:u w:val="single"/>
        </w:rPr>
        <w:t>Zadavatel preferuje elektronický nástroj.</w:t>
      </w:r>
    </w:p>
    <w:p w:rsidR="00BA706B" w:rsidRDefault="00BA706B" w:rsidP="00BA706B">
      <w:pPr>
        <w:jc w:val="both"/>
        <w:outlineLvl w:val="0"/>
        <w:rPr>
          <w:rFonts w:asciiTheme="minorHAnsi" w:hAnsiTheme="minorHAnsi" w:cstheme="minorHAnsi"/>
          <w:sz w:val="22"/>
          <w:szCs w:val="22"/>
        </w:rPr>
      </w:pPr>
    </w:p>
    <w:p w:rsidR="00CF5430" w:rsidRDefault="00CF5430" w:rsidP="00CF5430">
      <w:pPr>
        <w:jc w:val="both"/>
        <w:outlineLvl w:val="0"/>
        <w:rPr>
          <w:rFonts w:asciiTheme="minorHAnsi" w:hAnsiTheme="minorHAnsi" w:cstheme="minorHAnsi"/>
          <w:sz w:val="22"/>
          <w:szCs w:val="22"/>
        </w:rPr>
      </w:pPr>
      <w:r w:rsidRPr="00F9773E">
        <w:rPr>
          <w:rFonts w:asciiTheme="minorHAnsi" w:hAnsiTheme="minorHAnsi" w:cstheme="minorHAnsi"/>
          <w:sz w:val="22"/>
          <w:szCs w:val="22"/>
        </w:rPr>
        <w:t>Zadavatel upozorňuje uchazeče, že v souladu s ustanovením § 4 prováděcí vyhlášky Ministerstva pro místní rozvoj č. 260/2016 Sb., o stanovení podrobnějších podmínek týkajících se elektronických nástrojů, elektronických úkonů při zadávání veřejných zakázek a certifikátu shody, je při komunikaci uskutečněné prostřednictvím elektronického nástroje datová zpráva doručena přijetím na elektronickou adresu adresáta v elektronickém nástroji. Toto přitom platí jak pro doručování Zadavatele uchazeči, tak pro doručování uchazeče Zadavateli.</w:t>
      </w:r>
    </w:p>
    <w:p w:rsidR="00CF5430" w:rsidRDefault="00CF5430" w:rsidP="00D354E0">
      <w:pPr>
        <w:jc w:val="both"/>
        <w:outlineLvl w:val="0"/>
        <w:rPr>
          <w:rFonts w:asciiTheme="minorHAnsi" w:hAnsiTheme="minorHAnsi" w:cstheme="minorHAnsi"/>
          <w:sz w:val="22"/>
          <w:szCs w:val="22"/>
        </w:rPr>
      </w:pPr>
    </w:p>
    <w:p w:rsidR="00D354E0" w:rsidRDefault="00D354E0" w:rsidP="00D354E0">
      <w:pPr>
        <w:jc w:val="both"/>
        <w:outlineLvl w:val="0"/>
        <w:rPr>
          <w:rFonts w:asciiTheme="minorHAnsi" w:hAnsiTheme="minorHAnsi" w:cstheme="minorHAnsi"/>
          <w:sz w:val="22"/>
          <w:szCs w:val="22"/>
        </w:rPr>
      </w:pPr>
      <w:r w:rsidRPr="00F9773E">
        <w:rPr>
          <w:rFonts w:asciiTheme="minorHAnsi" w:hAnsiTheme="minorHAnsi" w:cstheme="minorHAnsi"/>
          <w:sz w:val="22"/>
          <w:szCs w:val="22"/>
        </w:rPr>
        <w:t>V případě komunikace prostřednictvím e-mailu si Zadavatel vyhrazuje právo vyžadovat od uchazeče výslovné potvrzení přijetí e-mailu.</w:t>
      </w:r>
    </w:p>
    <w:p w:rsidR="00D354E0" w:rsidRDefault="00D354E0" w:rsidP="00D354E0">
      <w:pPr>
        <w:jc w:val="both"/>
        <w:outlineLvl w:val="0"/>
        <w:rPr>
          <w:rFonts w:asciiTheme="minorHAnsi" w:hAnsiTheme="minorHAnsi" w:cstheme="minorHAnsi"/>
          <w:sz w:val="22"/>
          <w:szCs w:val="22"/>
        </w:rPr>
      </w:pPr>
    </w:p>
    <w:p w:rsidR="00D354E0" w:rsidRPr="00BA706B" w:rsidRDefault="00D354E0" w:rsidP="00D354E0">
      <w:pPr>
        <w:jc w:val="both"/>
        <w:outlineLvl w:val="0"/>
        <w:rPr>
          <w:rFonts w:asciiTheme="minorHAnsi" w:hAnsiTheme="minorHAnsi" w:cstheme="minorHAnsi"/>
          <w:sz w:val="22"/>
          <w:szCs w:val="22"/>
        </w:rPr>
      </w:pPr>
      <w:r w:rsidRPr="00BA706B">
        <w:rPr>
          <w:rFonts w:asciiTheme="minorHAnsi" w:hAnsiTheme="minorHAnsi" w:cstheme="minorHAnsi"/>
          <w:sz w:val="22"/>
          <w:szCs w:val="22"/>
        </w:rPr>
        <w:t>Jednání bude vedeno v českém jazyce.</w:t>
      </w:r>
    </w:p>
    <w:p w:rsidR="00D354E0" w:rsidRPr="00BA706B" w:rsidRDefault="00D354E0" w:rsidP="00BA706B">
      <w:pPr>
        <w:jc w:val="both"/>
        <w:outlineLvl w:val="0"/>
        <w:rPr>
          <w:rFonts w:asciiTheme="minorHAnsi" w:hAnsiTheme="minorHAnsi" w:cstheme="minorHAnsi"/>
          <w:sz w:val="22"/>
          <w:szCs w:val="22"/>
        </w:rPr>
      </w:pPr>
    </w:p>
    <w:p w:rsidR="00BA706B" w:rsidRPr="00BA706B" w:rsidRDefault="00BA706B" w:rsidP="00BA706B">
      <w:pPr>
        <w:jc w:val="both"/>
        <w:outlineLvl w:val="0"/>
        <w:rPr>
          <w:rFonts w:asciiTheme="minorHAnsi" w:hAnsiTheme="minorHAnsi" w:cstheme="minorHAnsi"/>
          <w:sz w:val="22"/>
          <w:szCs w:val="22"/>
        </w:rPr>
      </w:pPr>
      <w:r w:rsidRPr="00BA706B">
        <w:rPr>
          <w:rFonts w:asciiTheme="minorHAnsi" w:hAnsiTheme="minorHAnsi" w:cstheme="minorHAnsi"/>
          <w:sz w:val="22"/>
          <w:szCs w:val="22"/>
        </w:rPr>
        <w:t xml:space="preserve">Nabídka musí být zpracována prostřednictvím zadavatelem akceptovatelných formátů souborů, tj. Microsoft Office (Word, Excel), Open Office, PDF, JPEG, GIF, nebo PNG; tyto soubory mohou být součástí komprimovaného souboru ve formátu ZIP, přičemž takovýto komprimovaný soubor nesmí být opatřen heslem. Dodavatelem oceněný soupis prací, dodávek a služeb  bude předložen ve formátu Excel ( </w:t>
      </w:r>
      <w:r w:rsidRPr="00BA706B">
        <w:rPr>
          <w:rFonts w:ascii="Arial" w:hAnsi="Arial" w:cs="Arial"/>
          <w:sz w:val="22"/>
          <w:szCs w:val="22"/>
        </w:rPr>
        <w:t>⃰</w:t>
      </w:r>
      <w:r w:rsidRPr="00BA706B">
        <w:rPr>
          <w:rFonts w:asciiTheme="minorHAnsi" w:hAnsiTheme="minorHAnsi" w:cstheme="minorHAnsi"/>
          <w:sz w:val="22"/>
          <w:szCs w:val="22"/>
        </w:rPr>
        <w:t>.</w:t>
      </w:r>
      <w:proofErr w:type="spellStart"/>
      <w:r w:rsidRPr="00BA706B">
        <w:rPr>
          <w:rFonts w:asciiTheme="minorHAnsi" w:hAnsiTheme="minorHAnsi" w:cstheme="minorHAnsi"/>
          <w:sz w:val="22"/>
          <w:szCs w:val="22"/>
        </w:rPr>
        <w:t>xls</w:t>
      </w:r>
      <w:proofErr w:type="spellEnd"/>
      <w:r w:rsidRPr="00BA706B">
        <w:rPr>
          <w:rFonts w:asciiTheme="minorHAnsi" w:hAnsiTheme="minorHAnsi" w:cstheme="minorHAnsi"/>
          <w:sz w:val="22"/>
          <w:szCs w:val="22"/>
        </w:rPr>
        <w:t xml:space="preserve">, </w:t>
      </w:r>
      <w:r w:rsidRPr="00BA706B">
        <w:rPr>
          <w:rFonts w:ascii="Arial" w:hAnsi="Arial" w:cs="Arial"/>
          <w:sz w:val="22"/>
          <w:szCs w:val="22"/>
        </w:rPr>
        <w:t>⃰</w:t>
      </w:r>
      <w:r w:rsidRPr="00BA706B">
        <w:rPr>
          <w:rFonts w:asciiTheme="minorHAnsi" w:hAnsiTheme="minorHAnsi" w:cstheme="minorHAnsi"/>
          <w:sz w:val="22"/>
          <w:szCs w:val="22"/>
        </w:rPr>
        <w:t>.</w:t>
      </w:r>
      <w:proofErr w:type="spellStart"/>
      <w:r w:rsidRPr="00BA706B">
        <w:rPr>
          <w:rFonts w:asciiTheme="minorHAnsi" w:hAnsiTheme="minorHAnsi" w:cstheme="minorHAnsi"/>
          <w:sz w:val="22"/>
          <w:szCs w:val="22"/>
        </w:rPr>
        <w:t>xlsx</w:t>
      </w:r>
      <w:proofErr w:type="spellEnd"/>
      <w:r w:rsidRPr="00BA706B">
        <w:rPr>
          <w:rFonts w:asciiTheme="minorHAnsi" w:hAnsiTheme="minorHAnsi" w:cstheme="minorHAnsi"/>
          <w:sz w:val="22"/>
          <w:szCs w:val="22"/>
        </w:rPr>
        <w:t>). Zadavatel preferuje form</w:t>
      </w:r>
      <w:r w:rsidRPr="00BA706B">
        <w:rPr>
          <w:rFonts w:ascii="Calibri" w:hAnsi="Calibri" w:cs="Calibri"/>
          <w:sz w:val="22"/>
          <w:szCs w:val="22"/>
        </w:rPr>
        <w:t>á</w:t>
      </w:r>
      <w:r w:rsidRPr="00BA706B">
        <w:rPr>
          <w:rFonts w:asciiTheme="minorHAnsi" w:hAnsiTheme="minorHAnsi" w:cstheme="minorHAnsi"/>
          <w:sz w:val="22"/>
          <w:szCs w:val="22"/>
        </w:rPr>
        <w:t>ty Microsoft Office.</w:t>
      </w:r>
    </w:p>
    <w:p w:rsidR="00BA706B" w:rsidRPr="00BA706B" w:rsidRDefault="00BA706B" w:rsidP="00BA706B">
      <w:pPr>
        <w:jc w:val="both"/>
        <w:outlineLvl w:val="0"/>
        <w:rPr>
          <w:rFonts w:asciiTheme="minorHAnsi" w:hAnsiTheme="minorHAnsi" w:cstheme="minorHAnsi"/>
          <w:sz w:val="22"/>
          <w:szCs w:val="22"/>
        </w:rPr>
      </w:pPr>
    </w:p>
    <w:p w:rsidR="00BA706B" w:rsidRPr="00BA706B" w:rsidRDefault="00BA706B" w:rsidP="00BA706B">
      <w:pPr>
        <w:jc w:val="both"/>
        <w:outlineLvl w:val="0"/>
        <w:rPr>
          <w:rFonts w:asciiTheme="minorHAnsi" w:hAnsiTheme="minorHAnsi" w:cstheme="minorHAnsi"/>
          <w:sz w:val="22"/>
          <w:szCs w:val="22"/>
          <w:u w:val="single"/>
        </w:rPr>
      </w:pPr>
      <w:r w:rsidRPr="00BA706B">
        <w:rPr>
          <w:rFonts w:asciiTheme="minorHAnsi" w:hAnsiTheme="minorHAnsi" w:cstheme="minorHAnsi"/>
          <w:sz w:val="22"/>
          <w:szCs w:val="22"/>
          <w:u w:val="single"/>
        </w:rPr>
        <w:t xml:space="preserve">Zadavatel uvádí podrobné informace k podání nabídek v elektronické podobě: </w:t>
      </w:r>
    </w:p>
    <w:p w:rsidR="00BA706B" w:rsidRPr="00BA706B" w:rsidRDefault="00BA706B" w:rsidP="00BA706B">
      <w:pPr>
        <w:jc w:val="both"/>
        <w:outlineLvl w:val="0"/>
        <w:rPr>
          <w:rFonts w:asciiTheme="minorHAnsi" w:hAnsiTheme="minorHAnsi" w:cstheme="minorHAnsi"/>
          <w:sz w:val="22"/>
          <w:szCs w:val="22"/>
        </w:rPr>
      </w:pPr>
      <w:r w:rsidRPr="00BA706B">
        <w:rPr>
          <w:rFonts w:asciiTheme="minorHAnsi" w:hAnsiTheme="minorHAnsi" w:cstheme="minorHAnsi"/>
          <w:sz w:val="22"/>
          <w:szCs w:val="22"/>
        </w:rPr>
        <w:t xml:space="preserve">Pro podání nabídky v elektronické podobě bude použit certifikovaný elektronický nástroj </w:t>
      </w:r>
      <w:proofErr w:type="spellStart"/>
      <w:r w:rsidRPr="00BA706B">
        <w:rPr>
          <w:rFonts w:asciiTheme="minorHAnsi" w:hAnsiTheme="minorHAnsi" w:cstheme="minorHAnsi"/>
          <w:sz w:val="22"/>
          <w:szCs w:val="22"/>
        </w:rPr>
        <w:t>eGORDION</w:t>
      </w:r>
      <w:proofErr w:type="spellEnd"/>
      <w:r w:rsidRPr="00BA706B">
        <w:rPr>
          <w:rFonts w:asciiTheme="minorHAnsi" w:hAnsiTheme="minorHAnsi" w:cstheme="minorHAnsi"/>
          <w:sz w:val="22"/>
          <w:szCs w:val="22"/>
        </w:rPr>
        <w:t xml:space="preserve"> v. 3.3 - Tender </w:t>
      </w:r>
      <w:proofErr w:type="spellStart"/>
      <w:r w:rsidRPr="00BA706B">
        <w:rPr>
          <w:rFonts w:asciiTheme="minorHAnsi" w:hAnsiTheme="minorHAnsi" w:cstheme="minorHAnsi"/>
          <w:sz w:val="22"/>
          <w:szCs w:val="22"/>
        </w:rPr>
        <w:t>arena</w:t>
      </w:r>
      <w:proofErr w:type="spellEnd"/>
      <w:r w:rsidRPr="00BA706B">
        <w:rPr>
          <w:rFonts w:asciiTheme="minorHAnsi" w:hAnsiTheme="minorHAnsi" w:cstheme="minorHAnsi"/>
          <w:sz w:val="22"/>
          <w:szCs w:val="22"/>
        </w:rPr>
        <w:t xml:space="preserve">, (dále též „Tender </w:t>
      </w:r>
      <w:proofErr w:type="spellStart"/>
      <w:r w:rsidRPr="00BA706B">
        <w:rPr>
          <w:rFonts w:asciiTheme="minorHAnsi" w:hAnsiTheme="minorHAnsi" w:cstheme="minorHAnsi"/>
          <w:sz w:val="22"/>
          <w:szCs w:val="22"/>
        </w:rPr>
        <w:t>arena</w:t>
      </w:r>
      <w:proofErr w:type="spellEnd"/>
      <w:r w:rsidRPr="00BA706B">
        <w:rPr>
          <w:rFonts w:asciiTheme="minorHAnsi" w:hAnsiTheme="minorHAnsi" w:cstheme="minorHAnsi"/>
          <w:sz w:val="22"/>
          <w:szCs w:val="22"/>
        </w:rPr>
        <w:t xml:space="preserve">“) dostupný na internetové adrese www.tenderarena.cz, kde je rovněž dostupný podrobný návod na jeho použití (odkaz „Nápověda“) a kontakty na uživatelskou podporu. </w:t>
      </w:r>
    </w:p>
    <w:p w:rsidR="00BA706B" w:rsidRPr="00BA706B" w:rsidRDefault="00BA706B" w:rsidP="00BA706B">
      <w:pPr>
        <w:jc w:val="both"/>
        <w:outlineLvl w:val="0"/>
        <w:rPr>
          <w:rFonts w:asciiTheme="minorHAnsi" w:hAnsiTheme="minorHAnsi" w:cstheme="minorHAnsi"/>
          <w:sz w:val="22"/>
          <w:szCs w:val="22"/>
        </w:rPr>
      </w:pPr>
    </w:p>
    <w:p w:rsidR="00BA706B" w:rsidRPr="00BA706B" w:rsidRDefault="00BA706B" w:rsidP="00BA706B">
      <w:pPr>
        <w:jc w:val="both"/>
        <w:outlineLvl w:val="0"/>
        <w:rPr>
          <w:rFonts w:asciiTheme="minorHAnsi" w:hAnsiTheme="minorHAnsi" w:cstheme="minorHAnsi"/>
          <w:sz w:val="22"/>
          <w:szCs w:val="22"/>
        </w:rPr>
      </w:pPr>
      <w:r w:rsidRPr="00BA706B">
        <w:rPr>
          <w:rFonts w:asciiTheme="minorHAnsi" w:hAnsiTheme="minorHAnsi" w:cstheme="minorHAnsi"/>
          <w:sz w:val="22"/>
          <w:szCs w:val="22"/>
        </w:rPr>
        <w:t xml:space="preserve">Dodavatel musí pro podání nabídky disponovat osobním počítačem s nainstalovaným internetovým prohlížečem, připojeným k síti Internet (minimální technické požadavky na osobní počítač, konektivitu k internetu a internetový prohlížeč jsou blíže uvedeny v návodu na použití elektronického nástroje – odkaz „Nápověda“ v prostředí elektronického nástroje). </w:t>
      </w:r>
    </w:p>
    <w:p w:rsidR="00BA706B" w:rsidRPr="00BA706B" w:rsidRDefault="00BA706B" w:rsidP="00BA706B">
      <w:pPr>
        <w:jc w:val="both"/>
        <w:outlineLvl w:val="0"/>
        <w:rPr>
          <w:rFonts w:asciiTheme="minorHAnsi" w:hAnsiTheme="minorHAnsi" w:cstheme="minorHAnsi"/>
          <w:sz w:val="22"/>
          <w:szCs w:val="22"/>
        </w:rPr>
      </w:pPr>
    </w:p>
    <w:p w:rsidR="00BA706B" w:rsidRPr="00BA706B" w:rsidRDefault="00BA706B" w:rsidP="00BA706B">
      <w:pPr>
        <w:jc w:val="both"/>
        <w:outlineLvl w:val="0"/>
        <w:rPr>
          <w:rFonts w:asciiTheme="minorHAnsi" w:hAnsiTheme="minorHAnsi" w:cstheme="minorHAnsi"/>
          <w:sz w:val="22"/>
          <w:szCs w:val="22"/>
        </w:rPr>
      </w:pPr>
      <w:r w:rsidRPr="00BA706B">
        <w:rPr>
          <w:rFonts w:asciiTheme="minorHAnsi" w:hAnsiTheme="minorHAnsi" w:cstheme="minorHAnsi"/>
          <w:sz w:val="22"/>
          <w:szCs w:val="22"/>
        </w:rPr>
        <w:t xml:space="preserve">Dodavatel musí být pro možnost podání nabídky registrován jako dodavatel v elektronickém nástroji Tender </w:t>
      </w:r>
      <w:proofErr w:type="spellStart"/>
      <w:r w:rsidRPr="00BA706B">
        <w:rPr>
          <w:rFonts w:asciiTheme="minorHAnsi" w:hAnsiTheme="minorHAnsi" w:cstheme="minorHAnsi"/>
          <w:sz w:val="22"/>
          <w:szCs w:val="22"/>
        </w:rPr>
        <w:t>arena</w:t>
      </w:r>
      <w:proofErr w:type="spellEnd"/>
      <w:r w:rsidRPr="00BA706B">
        <w:rPr>
          <w:rFonts w:asciiTheme="minorHAnsi" w:hAnsiTheme="minorHAnsi" w:cstheme="minorHAnsi"/>
          <w:sz w:val="22"/>
          <w:szCs w:val="22"/>
        </w:rPr>
        <w:t xml:space="preserve"> (odkaz „registrace dodavatele“ na webové stránce www.tenderarena.cz, popř. </w:t>
      </w:r>
      <w:proofErr w:type="gramStart"/>
      <w:r w:rsidRPr="00BA706B">
        <w:rPr>
          <w:rFonts w:asciiTheme="minorHAnsi" w:hAnsiTheme="minorHAnsi" w:cstheme="minorHAnsi"/>
          <w:sz w:val="22"/>
          <w:szCs w:val="22"/>
        </w:rPr>
        <w:t>www</w:t>
      </w:r>
      <w:proofErr w:type="gramEnd"/>
      <w:r w:rsidRPr="00BA706B">
        <w:rPr>
          <w:rFonts w:asciiTheme="minorHAnsi" w:hAnsiTheme="minorHAnsi" w:cstheme="minorHAnsi"/>
          <w:sz w:val="22"/>
          <w:szCs w:val="22"/>
        </w:rPr>
        <w:t>.</w:t>
      </w:r>
      <w:proofErr w:type="gramStart"/>
      <w:r w:rsidRPr="00BA706B">
        <w:rPr>
          <w:rFonts w:asciiTheme="minorHAnsi" w:hAnsiTheme="minorHAnsi" w:cstheme="minorHAnsi"/>
          <w:sz w:val="22"/>
          <w:szCs w:val="22"/>
        </w:rPr>
        <w:t>fen</w:t>
      </w:r>
      <w:proofErr w:type="gramEnd"/>
      <w:r w:rsidRPr="00BA706B">
        <w:rPr>
          <w:rFonts w:asciiTheme="minorHAnsi" w:hAnsiTheme="minorHAnsi" w:cstheme="minorHAnsi"/>
          <w:sz w:val="22"/>
          <w:szCs w:val="22"/>
        </w:rPr>
        <w:t xml:space="preserve">.cz) a uživatel dodavatele musí pro podání nabídky disponovat rolí „účastník zakázky“. Vyřízení registrace trvá max. 48 hodin (v pracovní dny) po doložení všech požadovaných dokladů a není zpoplatněna. </w:t>
      </w:r>
    </w:p>
    <w:p w:rsidR="00BA706B" w:rsidRPr="00BA706B" w:rsidRDefault="00BA706B" w:rsidP="00BA706B">
      <w:pPr>
        <w:jc w:val="both"/>
        <w:outlineLvl w:val="0"/>
        <w:rPr>
          <w:rFonts w:asciiTheme="minorHAnsi" w:hAnsiTheme="minorHAnsi" w:cstheme="minorHAnsi"/>
          <w:sz w:val="22"/>
          <w:szCs w:val="22"/>
        </w:rPr>
      </w:pPr>
      <w:r w:rsidRPr="00BA706B">
        <w:rPr>
          <w:rFonts w:asciiTheme="minorHAnsi" w:hAnsiTheme="minorHAnsi" w:cstheme="minorHAnsi"/>
          <w:sz w:val="22"/>
          <w:szCs w:val="22"/>
        </w:rPr>
        <w:lastRenderedPageBreak/>
        <w:t xml:space="preserve">Zadavatel nenese odpovědnost za technické podmínky na straně dodavatele. Zadavatel doporučuje dodavatelům zohlednit zejména rychlost jejich připojení k internetu při podávání nabídky tak, aby tato byla podána ve lhůtě pro podání nabídek (podáním nabídky se rozumí finální odeslání nabídky do nástroje po nahrání veškerých příloh!). </w:t>
      </w:r>
    </w:p>
    <w:p w:rsidR="00BA706B" w:rsidRPr="00BA706B" w:rsidRDefault="00BA706B" w:rsidP="00BA706B">
      <w:pPr>
        <w:jc w:val="both"/>
        <w:outlineLvl w:val="0"/>
        <w:rPr>
          <w:rFonts w:asciiTheme="minorHAnsi" w:hAnsiTheme="minorHAnsi" w:cstheme="minorHAnsi"/>
          <w:sz w:val="22"/>
          <w:szCs w:val="22"/>
        </w:rPr>
      </w:pPr>
    </w:p>
    <w:p w:rsidR="00BA706B" w:rsidRPr="00BA706B" w:rsidRDefault="00BA706B" w:rsidP="00BA706B">
      <w:pPr>
        <w:jc w:val="both"/>
        <w:outlineLvl w:val="0"/>
        <w:rPr>
          <w:rFonts w:asciiTheme="minorHAnsi" w:hAnsiTheme="minorHAnsi" w:cstheme="minorHAnsi"/>
          <w:sz w:val="22"/>
          <w:szCs w:val="22"/>
        </w:rPr>
      </w:pPr>
      <w:r w:rsidRPr="00BA706B">
        <w:rPr>
          <w:rFonts w:asciiTheme="minorHAnsi" w:hAnsiTheme="minorHAnsi" w:cstheme="minorHAnsi"/>
          <w:sz w:val="22"/>
          <w:szCs w:val="22"/>
        </w:rPr>
        <w:t>Veřejný klíč k zašifrování nabídky je uveřejněn na profilu zadavatele a bude automaticky použit při podávání nabídky ze strany dodavatele (není tedy nezbytné jej stahovat a znovu vkládat do elektronického nástroje při podání nabídky).</w:t>
      </w:r>
    </w:p>
    <w:p w:rsidR="00BA706B" w:rsidRPr="00BA706B" w:rsidRDefault="00BA706B" w:rsidP="00BA706B">
      <w:pPr>
        <w:jc w:val="both"/>
        <w:outlineLvl w:val="0"/>
        <w:rPr>
          <w:rFonts w:asciiTheme="minorHAnsi" w:hAnsiTheme="minorHAnsi" w:cstheme="minorHAnsi"/>
          <w:sz w:val="22"/>
          <w:szCs w:val="22"/>
        </w:rPr>
      </w:pPr>
    </w:p>
    <w:p w:rsidR="00BA706B" w:rsidRPr="00BA706B" w:rsidRDefault="00BA706B" w:rsidP="00BA706B">
      <w:pPr>
        <w:jc w:val="both"/>
        <w:outlineLvl w:val="0"/>
        <w:rPr>
          <w:rFonts w:asciiTheme="minorHAnsi" w:hAnsiTheme="minorHAnsi" w:cstheme="minorHAnsi"/>
          <w:sz w:val="22"/>
          <w:szCs w:val="22"/>
        </w:rPr>
      </w:pPr>
      <w:r w:rsidRPr="00CF5430">
        <w:rPr>
          <w:rFonts w:asciiTheme="minorHAnsi" w:hAnsiTheme="minorHAnsi" w:cstheme="minorHAnsi"/>
          <w:sz w:val="22"/>
          <w:szCs w:val="22"/>
        </w:rPr>
        <w:t>Nabídka bude dobře čitelná a nebude obsahovat opravy, přepisy či jiné</w:t>
      </w:r>
      <w:r w:rsidR="00CF5430">
        <w:rPr>
          <w:rFonts w:asciiTheme="minorHAnsi" w:hAnsiTheme="minorHAnsi" w:cstheme="minorHAnsi"/>
          <w:sz w:val="22"/>
          <w:szCs w:val="22"/>
        </w:rPr>
        <w:t xml:space="preserve"> nesrovnalosti, které by mohly Z</w:t>
      </w:r>
      <w:r w:rsidRPr="00CF5430">
        <w:rPr>
          <w:rFonts w:asciiTheme="minorHAnsi" w:hAnsiTheme="minorHAnsi" w:cstheme="minorHAnsi"/>
          <w:sz w:val="22"/>
          <w:szCs w:val="22"/>
        </w:rPr>
        <w:t>adavatele uvést v omyl.</w:t>
      </w:r>
    </w:p>
    <w:p w:rsidR="00BA706B" w:rsidRPr="00BA706B" w:rsidRDefault="00BA706B" w:rsidP="00BA706B">
      <w:pPr>
        <w:jc w:val="both"/>
        <w:outlineLvl w:val="0"/>
        <w:rPr>
          <w:rFonts w:asciiTheme="minorHAnsi" w:hAnsiTheme="minorHAnsi" w:cstheme="minorHAnsi"/>
          <w:sz w:val="22"/>
          <w:szCs w:val="22"/>
        </w:rPr>
      </w:pPr>
    </w:p>
    <w:p w:rsidR="00BA706B" w:rsidRPr="00BA706B" w:rsidRDefault="00BA706B" w:rsidP="00BA706B">
      <w:pPr>
        <w:jc w:val="both"/>
        <w:outlineLvl w:val="0"/>
        <w:rPr>
          <w:rFonts w:asciiTheme="minorHAnsi" w:hAnsiTheme="minorHAnsi" w:cstheme="minorHAnsi"/>
          <w:sz w:val="22"/>
          <w:szCs w:val="22"/>
        </w:rPr>
      </w:pPr>
      <w:r w:rsidRPr="00BA706B">
        <w:rPr>
          <w:rFonts w:asciiTheme="minorHAnsi" w:hAnsiTheme="minorHAnsi" w:cstheme="minorHAnsi"/>
          <w:sz w:val="22"/>
          <w:szCs w:val="22"/>
        </w:rPr>
        <w:t>V nabídce musí být uvedeny identifikační údaje účastníka zadávacího řízení podávajícího nabídku, zejména: obchodní firma nebo název, sídlo, právní forma, jde-li o právnickou osobu, a obchodní firma nebo jméno nebo jména a příjmení, jde-li o fyzickou osobu, dále též identifikační číslo, je-li účastníku přiděleno.</w:t>
      </w:r>
    </w:p>
    <w:p w:rsidR="00BA706B" w:rsidRPr="00BA706B" w:rsidRDefault="00BA706B" w:rsidP="00BA706B">
      <w:pPr>
        <w:jc w:val="both"/>
        <w:outlineLvl w:val="0"/>
        <w:rPr>
          <w:rFonts w:asciiTheme="minorHAnsi" w:hAnsiTheme="minorHAnsi" w:cstheme="minorHAnsi"/>
          <w:sz w:val="22"/>
          <w:szCs w:val="22"/>
        </w:rPr>
      </w:pPr>
    </w:p>
    <w:p w:rsidR="00BA706B" w:rsidRPr="00BA706B" w:rsidRDefault="00BA706B" w:rsidP="00BA706B">
      <w:pPr>
        <w:jc w:val="both"/>
        <w:outlineLvl w:val="0"/>
        <w:rPr>
          <w:rFonts w:asciiTheme="minorHAnsi" w:hAnsiTheme="minorHAnsi" w:cstheme="minorHAnsi"/>
          <w:sz w:val="22"/>
          <w:szCs w:val="22"/>
        </w:rPr>
      </w:pPr>
      <w:r w:rsidRPr="00BA706B">
        <w:rPr>
          <w:rFonts w:asciiTheme="minorHAnsi" w:hAnsiTheme="minorHAnsi" w:cstheme="minorHAnsi"/>
          <w:sz w:val="22"/>
          <w:szCs w:val="22"/>
        </w:rPr>
        <w:t>Změnu, doplnění či opravu nabídky je po jejím podání možné p</w:t>
      </w:r>
      <w:r w:rsidR="00D17000">
        <w:rPr>
          <w:rFonts w:asciiTheme="minorHAnsi" w:hAnsiTheme="minorHAnsi" w:cstheme="minorHAnsi"/>
          <w:sz w:val="22"/>
          <w:szCs w:val="22"/>
        </w:rPr>
        <w:t>rovést jedině na základě výzvy Zadavatele a pouze v Z</w:t>
      </w:r>
      <w:r w:rsidRPr="00BA706B">
        <w:rPr>
          <w:rFonts w:asciiTheme="minorHAnsi" w:hAnsiTheme="minorHAnsi" w:cstheme="minorHAnsi"/>
          <w:sz w:val="22"/>
          <w:szCs w:val="22"/>
        </w:rPr>
        <w:t>adavatelem požadovaném rozsahu. Jiné změny, doplnění či opravy nabídky po jejím podání nejsou přípustné.</w:t>
      </w:r>
    </w:p>
    <w:p w:rsidR="00BA706B" w:rsidRPr="00BA706B" w:rsidRDefault="00BA706B" w:rsidP="00BA706B">
      <w:pPr>
        <w:jc w:val="both"/>
        <w:outlineLvl w:val="0"/>
        <w:rPr>
          <w:rFonts w:asciiTheme="minorHAnsi" w:hAnsiTheme="minorHAnsi" w:cstheme="minorHAnsi"/>
          <w:sz w:val="22"/>
          <w:szCs w:val="22"/>
        </w:rPr>
      </w:pPr>
    </w:p>
    <w:p w:rsidR="00BA706B" w:rsidRPr="00BA706B" w:rsidRDefault="00BA706B" w:rsidP="00BA706B">
      <w:pPr>
        <w:jc w:val="both"/>
        <w:outlineLvl w:val="0"/>
        <w:rPr>
          <w:rFonts w:asciiTheme="minorHAnsi" w:hAnsiTheme="minorHAnsi" w:cstheme="minorHAnsi"/>
          <w:sz w:val="22"/>
          <w:szCs w:val="22"/>
        </w:rPr>
      </w:pPr>
      <w:r w:rsidRPr="00BA706B">
        <w:rPr>
          <w:rFonts w:asciiTheme="minorHAnsi" w:hAnsiTheme="minorHAnsi" w:cstheme="minorHAnsi"/>
          <w:sz w:val="22"/>
          <w:szCs w:val="22"/>
        </w:rPr>
        <w:t xml:space="preserve">Podepsání nabídky jako celku (tj. podepsání krycího listu nabídky) nenahrazuje podpisy na jednotlivých dokumentech, uchazeč nebo jeho oprávněná osoba tedy musí podepsat zvlášť každý dokument, u nějž to tato </w:t>
      </w:r>
      <w:r>
        <w:rPr>
          <w:rFonts w:asciiTheme="minorHAnsi" w:hAnsiTheme="minorHAnsi" w:cstheme="minorHAnsi"/>
          <w:sz w:val="22"/>
          <w:szCs w:val="22"/>
        </w:rPr>
        <w:t>výzva</w:t>
      </w:r>
      <w:r w:rsidRPr="00BA706B">
        <w:rPr>
          <w:rFonts w:asciiTheme="minorHAnsi" w:hAnsiTheme="minorHAnsi" w:cstheme="minorHAnsi"/>
          <w:sz w:val="22"/>
          <w:szCs w:val="22"/>
        </w:rPr>
        <w:t xml:space="preserve"> a její přílohy vyžadují.</w:t>
      </w:r>
    </w:p>
    <w:p w:rsidR="00BA706B" w:rsidRPr="00BA706B" w:rsidRDefault="00BA706B" w:rsidP="00BA706B">
      <w:pPr>
        <w:jc w:val="both"/>
        <w:outlineLvl w:val="0"/>
        <w:rPr>
          <w:rFonts w:asciiTheme="minorHAnsi" w:hAnsiTheme="minorHAnsi" w:cstheme="minorHAnsi"/>
          <w:sz w:val="22"/>
          <w:szCs w:val="22"/>
        </w:rPr>
      </w:pPr>
    </w:p>
    <w:p w:rsidR="00532898" w:rsidRPr="00F9773E" w:rsidRDefault="00BA706B" w:rsidP="00F9773E">
      <w:pPr>
        <w:jc w:val="both"/>
        <w:outlineLvl w:val="0"/>
        <w:rPr>
          <w:rFonts w:asciiTheme="minorHAnsi" w:hAnsiTheme="minorHAnsi" w:cstheme="minorHAnsi"/>
          <w:sz w:val="22"/>
          <w:szCs w:val="22"/>
        </w:rPr>
      </w:pPr>
      <w:r w:rsidRPr="00BA706B">
        <w:rPr>
          <w:rFonts w:asciiTheme="minorHAnsi" w:hAnsiTheme="minorHAnsi" w:cstheme="minorHAnsi"/>
          <w:sz w:val="22"/>
          <w:szCs w:val="22"/>
        </w:rPr>
        <w:t xml:space="preserve">Hovoří-li tato </w:t>
      </w:r>
      <w:r>
        <w:rPr>
          <w:rFonts w:asciiTheme="minorHAnsi" w:hAnsiTheme="minorHAnsi" w:cstheme="minorHAnsi"/>
          <w:sz w:val="22"/>
          <w:szCs w:val="22"/>
        </w:rPr>
        <w:t>výzva</w:t>
      </w:r>
      <w:r w:rsidRPr="00BA706B">
        <w:rPr>
          <w:rFonts w:asciiTheme="minorHAnsi" w:hAnsiTheme="minorHAnsi" w:cstheme="minorHAnsi"/>
          <w:sz w:val="22"/>
          <w:szCs w:val="22"/>
        </w:rPr>
        <w:t xml:space="preserve"> o tom, že určitý dokument či doklad tvořící součást nabídky uchazeče musí být podepsán, nemyslí se podpisem jen uznávaný elektronický podpis ve smyslu zákona č. 297/2016 Sb., o službách vytvářejících důvěru pro elektronické transakce, ve znění pozdějších předpisů, ale rovněž i tzv. prostý elektronický podpis, tj. naskenovaný podpis podepisující osoby, nejedná-li se o elektronický originál či úředně ověřenou kopii dokladu.</w:t>
      </w:r>
    </w:p>
    <w:p w:rsidR="00532898" w:rsidRPr="00F9773E" w:rsidRDefault="00532898" w:rsidP="00F9773E">
      <w:pPr>
        <w:jc w:val="both"/>
        <w:outlineLvl w:val="0"/>
        <w:rPr>
          <w:rFonts w:asciiTheme="minorHAnsi" w:hAnsiTheme="minorHAnsi" w:cstheme="minorHAnsi"/>
          <w:sz w:val="22"/>
          <w:szCs w:val="22"/>
        </w:rPr>
      </w:pPr>
    </w:p>
    <w:p w:rsidR="004314F0" w:rsidRPr="004C1972" w:rsidRDefault="001B19C2" w:rsidP="004314F0">
      <w:pPr>
        <w:jc w:val="both"/>
        <w:rPr>
          <w:rFonts w:asciiTheme="minorHAnsi" w:hAnsiTheme="minorHAnsi" w:cstheme="minorHAnsi"/>
          <w:b/>
          <w:bCs/>
          <w:sz w:val="22"/>
          <w:szCs w:val="22"/>
        </w:rPr>
      </w:pPr>
      <w:r>
        <w:rPr>
          <w:rFonts w:asciiTheme="minorHAnsi" w:hAnsiTheme="minorHAnsi" w:cstheme="minorHAnsi"/>
          <w:b/>
          <w:bCs/>
          <w:sz w:val="22"/>
          <w:szCs w:val="22"/>
        </w:rPr>
        <w:t>10</w:t>
      </w:r>
      <w:r w:rsidR="004314F0" w:rsidRPr="004C1972">
        <w:rPr>
          <w:rFonts w:asciiTheme="minorHAnsi" w:hAnsiTheme="minorHAnsi" w:cstheme="minorHAnsi"/>
          <w:b/>
          <w:bCs/>
          <w:sz w:val="22"/>
          <w:szCs w:val="22"/>
        </w:rPr>
        <w:t>. Platební podmínky:</w:t>
      </w:r>
    </w:p>
    <w:p w:rsidR="00560198" w:rsidRDefault="00F20190" w:rsidP="00560198">
      <w:pPr>
        <w:jc w:val="both"/>
        <w:rPr>
          <w:rFonts w:asciiTheme="minorHAnsi" w:hAnsiTheme="minorHAnsi" w:cstheme="minorHAnsi"/>
          <w:sz w:val="22"/>
          <w:szCs w:val="22"/>
        </w:rPr>
      </w:pPr>
      <w:r w:rsidRPr="00D17000">
        <w:rPr>
          <w:rFonts w:asciiTheme="minorHAnsi" w:hAnsiTheme="minorHAnsi" w:cstheme="minorHAnsi"/>
          <w:sz w:val="22"/>
          <w:szCs w:val="22"/>
        </w:rPr>
        <w:t>O</w:t>
      </w:r>
      <w:r w:rsidR="00560198" w:rsidRPr="00D17000">
        <w:rPr>
          <w:rFonts w:asciiTheme="minorHAnsi" w:hAnsiTheme="minorHAnsi" w:cstheme="minorHAnsi"/>
          <w:sz w:val="22"/>
          <w:szCs w:val="22"/>
        </w:rPr>
        <w:t>bchodní a platební podmínky</w:t>
      </w:r>
      <w:r w:rsidR="00560198" w:rsidRPr="00560198">
        <w:rPr>
          <w:rFonts w:asciiTheme="minorHAnsi" w:hAnsiTheme="minorHAnsi" w:cstheme="minorHAnsi"/>
          <w:sz w:val="22"/>
          <w:szCs w:val="22"/>
        </w:rPr>
        <w:t xml:space="preserve"> jsou uvedeny v</w:t>
      </w:r>
      <w:r w:rsidR="00BD0618">
        <w:rPr>
          <w:rFonts w:asciiTheme="minorHAnsi" w:hAnsiTheme="minorHAnsi" w:cstheme="minorHAnsi"/>
          <w:sz w:val="22"/>
          <w:szCs w:val="22"/>
        </w:rPr>
        <w:t> </w:t>
      </w:r>
      <w:r w:rsidR="00560198" w:rsidRPr="00560198">
        <w:rPr>
          <w:rFonts w:asciiTheme="minorHAnsi" w:hAnsiTheme="minorHAnsi" w:cstheme="minorHAnsi"/>
          <w:sz w:val="22"/>
          <w:szCs w:val="22"/>
        </w:rPr>
        <w:t>návrhu</w:t>
      </w:r>
      <w:r w:rsidR="00BD0618">
        <w:rPr>
          <w:rFonts w:asciiTheme="minorHAnsi" w:hAnsiTheme="minorHAnsi" w:cstheme="minorHAnsi"/>
          <w:sz w:val="22"/>
          <w:szCs w:val="22"/>
        </w:rPr>
        <w:t xml:space="preserve"> kupní</w:t>
      </w:r>
      <w:r w:rsidR="00560198" w:rsidRPr="00560198">
        <w:rPr>
          <w:rFonts w:asciiTheme="minorHAnsi" w:hAnsiTheme="minorHAnsi" w:cstheme="minorHAnsi"/>
          <w:sz w:val="22"/>
          <w:szCs w:val="22"/>
        </w:rPr>
        <w:t xml:space="preserve"> smlouvy, která tvoří pří</w:t>
      </w:r>
      <w:r w:rsidR="00560198">
        <w:rPr>
          <w:rFonts w:asciiTheme="minorHAnsi" w:hAnsiTheme="minorHAnsi" w:cstheme="minorHAnsi"/>
          <w:sz w:val="22"/>
          <w:szCs w:val="22"/>
        </w:rPr>
        <w:t>lohu č. 3</w:t>
      </w:r>
      <w:r w:rsidR="00560198" w:rsidRPr="00560198">
        <w:rPr>
          <w:rFonts w:asciiTheme="minorHAnsi" w:hAnsiTheme="minorHAnsi" w:cstheme="minorHAnsi"/>
          <w:sz w:val="22"/>
          <w:szCs w:val="22"/>
        </w:rPr>
        <w:t xml:space="preserve"> </w:t>
      </w:r>
      <w:proofErr w:type="gramStart"/>
      <w:r w:rsidR="00560198" w:rsidRPr="00560198">
        <w:rPr>
          <w:rFonts w:asciiTheme="minorHAnsi" w:hAnsiTheme="minorHAnsi" w:cstheme="minorHAnsi"/>
          <w:sz w:val="22"/>
          <w:szCs w:val="22"/>
        </w:rPr>
        <w:t>této</w:t>
      </w:r>
      <w:proofErr w:type="gramEnd"/>
      <w:r w:rsidR="00560198" w:rsidRPr="00560198">
        <w:rPr>
          <w:rFonts w:asciiTheme="minorHAnsi" w:hAnsiTheme="minorHAnsi" w:cstheme="minorHAnsi"/>
          <w:sz w:val="22"/>
          <w:szCs w:val="22"/>
        </w:rPr>
        <w:t xml:space="preserve"> výzvy. Uchazeči doloží doplněný závazný text návrhu smlouvy v rozsahu požadovaném touto výzvou. Uchazeč je povinen tyto podmínky Zadavatele zcela respektovat. Návrh</w:t>
      </w:r>
      <w:r w:rsidR="00560198">
        <w:rPr>
          <w:rFonts w:asciiTheme="minorHAnsi" w:hAnsiTheme="minorHAnsi" w:cstheme="minorHAnsi"/>
          <w:sz w:val="22"/>
          <w:szCs w:val="22"/>
        </w:rPr>
        <w:t xml:space="preserve"> </w:t>
      </w:r>
      <w:r w:rsidR="00560198" w:rsidRPr="00560198">
        <w:rPr>
          <w:rFonts w:asciiTheme="minorHAnsi" w:hAnsiTheme="minorHAnsi" w:cstheme="minorHAnsi"/>
          <w:sz w:val="22"/>
          <w:szCs w:val="22"/>
        </w:rPr>
        <w:t>smlouvy bude elektronicky podepsán osobou oprávněnou jednat jménem či za uchazeče, případně více oprávněnými osobami uchazeče.</w:t>
      </w:r>
    </w:p>
    <w:p w:rsidR="00BD0618" w:rsidRDefault="00BD0618" w:rsidP="00560198">
      <w:pPr>
        <w:jc w:val="both"/>
        <w:rPr>
          <w:rFonts w:asciiTheme="minorHAnsi" w:hAnsiTheme="minorHAnsi" w:cstheme="minorHAnsi"/>
          <w:sz w:val="22"/>
          <w:szCs w:val="22"/>
        </w:rPr>
      </w:pPr>
    </w:p>
    <w:p w:rsidR="002C675A" w:rsidRDefault="002C675A" w:rsidP="00B25A74">
      <w:pPr>
        <w:jc w:val="both"/>
        <w:rPr>
          <w:rFonts w:asciiTheme="minorHAnsi" w:hAnsiTheme="minorHAnsi" w:cstheme="minorHAnsi"/>
          <w:sz w:val="22"/>
          <w:szCs w:val="22"/>
        </w:rPr>
      </w:pPr>
      <w:r w:rsidRPr="002C675A">
        <w:rPr>
          <w:rFonts w:asciiTheme="minorHAnsi" w:hAnsiTheme="minorHAnsi" w:cstheme="minorHAnsi"/>
          <w:sz w:val="22"/>
          <w:szCs w:val="22"/>
        </w:rPr>
        <w:t xml:space="preserve">Zadavatel poskytne zálohu ve výši 20 % ceny předmětu plnění veřejné zakázky,  která bude uhrazena nejpozději do tří pracovních dnů od podpisu smlouvy na základě vystavené zálohové faktury. </w:t>
      </w:r>
    </w:p>
    <w:p w:rsidR="00BD0618" w:rsidRDefault="00BD0618" w:rsidP="00B25A74">
      <w:pPr>
        <w:jc w:val="both"/>
        <w:rPr>
          <w:rFonts w:asciiTheme="minorHAnsi" w:hAnsiTheme="minorHAnsi" w:cstheme="minorHAnsi"/>
          <w:sz w:val="22"/>
          <w:szCs w:val="22"/>
        </w:rPr>
      </w:pPr>
    </w:p>
    <w:p w:rsidR="00051D26" w:rsidRDefault="00051D26" w:rsidP="00B25A74">
      <w:pPr>
        <w:jc w:val="both"/>
        <w:rPr>
          <w:rFonts w:asciiTheme="minorHAnsi" w:hAnsiTheme="minorHAnsi" w:cstheme="minorHAnsi"/>
          <w:sz w:val="22"/>
          <w:szCs w:val="22"/>
        </w:rPr>
      </w:pPr>
      <w:r w:rsidRPr="004549EB">
        <w:rPr>
          <w:rFonts w:asciiTheme="minorHAnsi" w:hAnsiTheme="minorHAnsi" w:cstheme="minorHAnsi"/>
          <w:sz w:val="22"/>
          <w:szCs w:val="22"/>
        </w:rPr>
        <w:t xml:space="preserve">Záruční doba na </w:t>
      </w:r>
      <w:r w:rsidR="003948CA" w:rsidRPr="004549EB">
        <w:rPr>
          <w:rFonts w:asciiTheme="minorHAnsi" w:hAnsiTheme="minorHAnsi" w:cstheme="minorHAnsi"/>
          <w:sz w:val="22"/>
          <w:szCs w:val="22"/>
        </w:rPr>
        <w:t xml:space="preserve">předmět veřejné zakázky </w:t>
      </w:r>
      <w:r w:rsidR="00AB19A6" w:rsidRPr="004549EB">
        <w:rPr>
          <w:rFonts w:asciiTheme="minorHAnsi" w:hAnsiTheme="minorHAnsi" w:cstheme="minorHAnsi"/>
          <w:sz w:val="22"/>
          <w:szCs w:val="22"/>
        </w:rPr>
        <w:t xml:space="preserve">bude činit minimálně </w:t>
      </w:r>
      <w:r w:rsidR="00AB6D1F" w:rsidRPr="004549EB">
        <w:rPr>
          <w:rFonts w:asciiTheme="minorHAnsi" w:hAnsiTheme="minorHAnsi" w:cstheme="minorHAnsi"/>
          <w:sz w:val="22"/>
          <w:szCs w:val="22"/>
        </w:rPr>
        <w:t>60</w:t>
      </w:r>
      <w:r w:rsidR="003948CA" w:rsidRPr="004549EB">
        <w:rPr>
          <w:rFonts w:asciiTheme="minorHAnsi" w:hAnsiTheme="minorHAnsi" w:cstheme="minorHAnsi"/>
          <w:sz w:val="22"/>
          <w:szCs w:val="22"/>
        </w:rPr>
        <w:t xml:space="preserve"> měsíců.</w:t>
      </w:r>
    </w:p>
    <w:p w:rsidR="00B25A74" w:rsidRPr="004C1972" w:rsidRDefault="00B25A74" w:rsidP="00B25A74">
      <w:pPr>
        <w:jc w:val="both"/>
        <w:rPr>
          <w:rFonts w:asciiTheme="minorHAnsi" w:hAnsiTheme="minorHAnsi" w:cstheme="minorHAnsi"/>
          <w:sz w:val="22"/>
          <w:szCs w:val="22"/>
        </w:rPr>
      </w:pPr>
    </w:p>
    <w:p w:rsidR="004314F0" w:rsidRPr="004C1972" w:rsidRDefault="001B19C2"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11</w:t>
      </w:r>
      <w:r w:rsidR="004314F0" w:rsidRPr="004C1972">
        <w:rPr>
          <w:rFonts w:asciiTheme="minorHAnsi" w:hAnsiTheme="minorHAnsi" w:cstheme="minorHAnsi"/>
          <w:b/>
          <w:bCs/>
          <w:sz w:val="22"/>
          <w:szCs w:val="22"/>
        </w:rPr>
        <w:t>. Požadavky na prokázání kvalifikačních předpokladů dodavatele:</w:t>
      </w:r>
    </w:p>
    <w:p w:rsidR="000C11D4" w:rsidRPr="004C1972" w:rsidRDefault="000C11D4" w:rsidP="000C11D4">
      <w:pPr>
        <w:ind w:right="-781"/>
        <w:jc w:val="both"/>
        <w:rPr>
          <w:rFonts w:asciiTheme="minorHAnsi" w:hAnsiTheme="minorHAnsi" w:cstheme="minorHAnsi"/>
          <w:bCs/>
          <w:sz w:val="22"/>
          <w:szCs w:val="22"/>
        </w:rPr>
      </w:pPr>
      <w:r w:rsidRPr="004C1972">
        <w:rPr>
          <w:rFonts w:asciiTheme="minorHAnsi" w:hAnsiTheme="minorHAnsi" w:cstheme="minorHAnsi"/>
          <w:bCs/>
          <w:sz w:val="22"/>
          <w:szCs w:val="22"/>
        </w:rPr>
        <w:t>K nabídce přiložte:</w:t>
      </w:r>
    </w:p>
    <w:p w:rsidR="000C11D4" w:rsidRDefault="000C11D4" w:rsidP="000C11D4">
      <w:pPr>
        <w:jc w:val="both"/>
        <w:rPr>
          <w:rFonts w:asciiTheme="minorHAnsi" w:hAnsiTheme="minorHAnsi" w:cstheme="minorHAnsi"/>
          <w:bCs/>
          <w:sz w:val="22"/>
          <w:szCs w:val="22"/>
        </w:rPr>
      </w:pPr>
      <w:r w:rsidRPr="004C1972">
        <w:rPr>
          <w:rFonts w:asciiTheme="minorHAnsi" w:hAnsiTheme="minorHAnsi" w:cstheme="minorHAnsi"/>
          <w:bCs/>
          <w:sz w:val="22"/>
          <w:szCs w:val="22"/>
        </w:rPr>
        <w:t xml:space="preserve">prokázání splnění základní způsobilosti </w:t>
      </w:r>
      <w:r w:rsidRPr="00214421">
        <w:rPr>
          <w:rFonts w:asciiTheme="minorHAnsi" w:hAnsiTheme="minorHAnsi" w:cstheme="minorHAnsi"/>
          <w:bCs/>
          <w:sz w:val="22"/>
          <w:szCs w:val="22"/>
        </w:rPr>
        <w:t>dle</w:t>
      </w:r>
      <w:r>
        <w:rPr>
          <w:rFonts w:asciiTheme="minorHAnsi" w:hAnsiTheme="minorHAnsi" w:cstheme="minorHAnsi"/>
          <w:b/>
          <w:bCs/>
          <w:sz w:val="22"/>
          <w:szCs w:val="22"/>
        </w:rPr>
        <w:t xml:space="preserve"> §74</w:t>
      </w:r>
      <w:r w:rsidRPr="00214421">
        <w:rPr>
          <w:rFonts w:asciiTheme="minorHAnsi" w:hAnsiTheme="minorHAnsi" w:cstheme="minorHAnsi"/>
          <w:b/>
          <w:bCs/>
          <w:sz w:val="22"/>
          <w:szCs w:val="22"/>
        </w:rPr>
        <w:t xml:space="preserve"> ZZVZ</w:t>
      </w:r>
      <w:r>
        <w:rPr>
          <w:rFonts w:asciiTheme="minorHAnsi" w:hAnsiTheme="minorHAnsi" w:cstheme="minorHAnsi"/>
          <w:b/>
          <w:bCs/>
          <w:sz w:val="22"/>
          <w:szCs w:val="22"/>
        </w:rPr>
        <w:t>.</w:t>
      </w:r>
      <w:r w:rsidRPr="00214421">
        <w:rPr>
          <w:rFonts w:asciiTheme="minorHAnsi" w:hAnsiTheme="minorHAnsi" w:cstheme="minorHAnsi"/>
          <w:b/>
          <w:bCs/>
          <w:sz w:val="22"/>
          <w:szCs w:val="22"/>
        </w:rPr>
        <w:t xml:space="preserve"> </w:t>
      </w:r>
      <w:r w:rsidRPr="008F58AE">
        <w:rPr>
          <w:rFonts w:asciiTheme="minorHAnsi" w:hAnsiTheme="minorHAnsi" w:cstheme="minorHAnsi"/>
          <w:bCs/>
          <w:sz w:val="22"/>
          <w:szCs w:val="22"/>
        </w:rPr>
        <w:t>Doklad</w:t>
      </w:r>
      <w:r>
        <w:rPr>
          <w:rFonts w:asciiTheme="minorHAnsi" w:hAnsiTheme="minorHAnsi" w:cstheme="minorHAnsi"/>
          <w:bCs/>
          <w:sz w:val="22"/>
          <w:szCs w:val="22"/>
        </w:rPr>
        <w:t>y</w:t>
      </w:r>
      <w:r w:rsidRPr="008F58AE">
        <w:rPr>
          <w:rFonts w:asciiTheme="minorHAnsi" w:hAnsiTheme="minorHAnsi" w:cstheme="minorHAnsi"/>
          <w:bCs/>
          <w:sz w:val="22"/>
          <w:szCs w:val="22"/>
        </w:rPr>
        <w:t xml:space="preserve"> dle předcho</w:t>
      </w:r>
      <w:r>
        <w:rPr>
          <w:rFonts w:asciiTheme="minorHAnsi" w:hAnsiTheme="minorHAnsi" w:cstheme="minorHAnsi"/>
          <w:bCs/>
          <w:sz w:val="22"/>
          <w:szCs w:val="22"/>
        </w:rPr>
        <w:t xml:space="preserve">zí věty musí prokazovat splnění </w:t>
      </w:r>
      <w:r w:rsidRPr="008F58AE">
        <w:rPr>
          <w:rFonts w:asciiTheme="minorHAnsi" w:hAnsiTheme="minorHAnsi" w:cstheme="minorHAnsi"/>
          <w:bCs/>
          <w:sz w:val="22"/>
          <w:szCs w:val="22"/>
        </w:rPr>
        <w:t>požadovaných kritérii způsobilosti nejpozději v době 3 měsíců přede dnem podání nabídky.</w:t>
      </w:r>
      <w:r w:rsidRPr="00214421">
        <w:rPr>
          <w:rFonts w:asciiTheme="minorHAnsi" w:hAnsiTheme="minorHAnsi" w:cstheme="minorHAnsi"/>
          <w:bCs/>
          <w:sz w:val="22"/>
          <w:szCs w:val="22"/>
        </w:rPr>
        <w:t xml:space="preserve"> Dodavatelé mohou pro účely prokázání splnění základní způsobilosti prostřednictvím předložení čestného prohlášení vy</w:t>
      </w:r>
      <w:r>
        <w:rPr>
          <w:rFonts w:asciiTheme="minorHAnsi" w:hAnsiTheme="minorHAnsi" w:cstheme="minorHAnsi"/>
          <w:bCs/>
          <w:sz w:val="22"/>
          <w:szCs w:val="22"/>
        </w:rPr>
        <w:t>užít vzor uvedený v příloze č. 2</w:t>
      </w:r>
      <w:r w:rsidRPr="00214421">
        <w:rPr>
          <w:rFonts w:asciiTheme="minorHAnsi" w:hAnsiTheme="minorHAnsi" w:cstheme="minorHAnsi"/>
          <w:bCs/>
          <w:sz w:val="22"/>
          <w:szCs w:val="22"/>
        </w:rPr>
        <w:t xml:space="preserve"> </w:t>
      </w:r>
      <w:proofErr w:type="gramStart"/>
      <w:r w:rsidRPr="00214421">
        <w:rPr>
          <w:rFonts w:asciiTheme="minorHAnsi" w:hAnsiTheme="minorHAnsi" w:cstheme="minorHAnsi"/>
          <w:bCs/>
          <w:sz w:val="22"/>
          <w:szCs w:val="22"/>
        </w:rPr>
        <w:t>této</w:t>
      </w:r>
      <w:proofErr w:type="gramEnd"/>
      <w:r w:rsidRPr="00214421">
        <w:rPr>
          <w:rFonts w:asciiTheme="minorHAnsi" w:hAnsiTheme="minorHAnsi" w:cstheme="minorHAnsi"/>
          <w:bCs/>
          <w:sz w:val="22"/>
          <w:szCs w:val="22"/>
        </w:rPr>
        <w:t xml:space="preserve"> </w:t>
      </w:r>
      <w:r>
        <w:rPr>
          <w:rFonts w:asciiTheme="minorHAnsi" w:hAnsiTheme="minorHAnsi" w:cstheme="minorHAnsi"/>
          <w:bCs/>
          <w:sz w:val="22"/>
          <w:szCs w:val="22"/>
        </w:rPr>
        <w:t>výzvy.</w:t>
      </w:r>
    </w:p>
    <w:p w:rsidR="00D17000" w:rsidRPr="008F58AE" w:rsidRDefault="00D17000" w:rsidP="000C11D4">
      <w:pPr>
        <w:jc w:val="both"/>
        <w:rPr>
          <w:rFonts w:asciiTheme="minorHAnsi" w:hAnsiTheme="minorHAnsi" w:cstheme="minorHAnsi"/>
          <w:bCs/>
          <w:sz w:val="22"/>
          <w:szCs w:val="22"/>
        </w:rPr>
      </w:pPr>
    </w:p>
    <w:p w:rsidR="000C11D4" w:rsidRPr="001B19C2" w:rsidRDefault="000C11D4" w:rsidP="000C11D4">
      <w:pPr>
        <w:numPr>
          <w:ilvl w:val="0"/>
          <w:numId w:val="14"/>
        </w:numPr>
        <w:ind w:left="0"/>
        <w:jc w:val="both"/>
        <w:rPr>
          <w:rFonts w:asciiTheme="minorHAnsi" w:hAnsiTheme="minorHAnsi" w:cstheme="minorHAnsi"/>
          <w:bCs/>
          <w:sz w:val="22"/>
          <w:szCs w:val="22"/>
        </w:rPr>
      </w:pPr>
      <w:r w:rsidRPr="000D07E5">
        <w:rPr>
          <w:rFonts w:asciiTheme="minorHAnsi" w:hAnsiTheme="minorHAnsi" w:cstheme="minorHAnsi"/>
          <w:bCs/>
          <w:sz w:val="22"/>
          <w:szCs w:val="22"/>
        </w:rPr>
        <w:t xml:space="preserve">prokázání splnění profesní způsobilosti obdobně </w:t>
      </w:r>
      <w:r w:rsidRPr="00214421">
        <w:rPr>
          <w:rFonts w:asciiTheme="minorHAnsi" w:hAnsiTheme="minorHAnsi" w:cstheme="minorHAnsi"/>
          <w:b/>
          <w:bCs/>
          <w:sz w:val="22"/>
          <w:szCs w:val="22"/>
        </w:rPr>
        <w:t>podle § 77 odst. 1 a § 77 odst. 2 písm. a) ZZVZ</w:t>
      </w:r>
      <w:r>
        <w:rPr>
          <w:rFonts w:asciiTheme="minorHAnsi" w:hAnsiTheme="minorHAnsi" w:cstheme="minorHAnsi"/>
          <w:bCs/>
          <w:sz w:val="22"/>
          <w:szCs w:val="22"/>
        </w:rPr>
        <w:t>.</w:t>
      </w:r>
    </w:p>
    <w:p w:rsidR="000C11D4" w:rsidRPr="008F58AE" w:rsidRDefault="000C11D4" w:rsidP="000C11D4">
      <w:pPr>
        <w:jc w:val="both"/>
        <w:rPr>
          <w:rFonts w:asciiTheme="minorHAnsi" w:hAnsiTheme="minorHAnsi" w:cstheme="minorHAnsi"/>
          <w:bCs/>
          <w:sz w:val="22"/>
          <w:szCs w:val="22"/>
        </w:rPr>
      </w:pPr>
      <w:r w:rsidRPr="008F58AE">
        <w:rPr>
          <w:rFonts w:asciiTheme="minorHAnsi" w:hAnsiTheme="minorHAnsi" w:cstheme="minorHAnsi"/>
          <w:bCs/>
          <w:sz w:val="22"/>
          <w:szCs w:val="22"/>
        </w:rPr>
        <w:lastRenderedPageBreak/>
        <w:t>Dodavatel prokazuje splnění profesní způsobilosti</w:t>
      </w:r>
    </w:p>
    <w:p w:rsidR="000C11D4" w:rsidRPr="008F58AE" w:rsidRDefault="000C11D4" w:rsidP="000C11D4">
      <w:pPr>
        <w:jc w:val="both"/>
        <w:rPr>
          <w:rFonts w:asciiTheme="minorHAnsi" w:hAnsiTheme="minorHAnsi" w:cstheme="minorHAnsi"/>
          <w:bCs/>
          <w:sz w:val="22"/>
          <w:szCs w:val="22"/>
        </w:rPr>
      </w:pPr>
      <w:r w:rsidRPr="008F58AE">
        <w:rPr>
          <w:rFonts w:asciiTheme="minorHAnsi" w:hAnsiTheme="minorHAnsi" w:cstheme="minorHAnsi"/>
          <w:bCs/>
          <w:sz w:val="22"/>
          <w:szCs w:val="22"/>
        </w:rPr>
        <w:t>a) předložením výpisu z obchodního rejstříku nebo jiné obdobné evidence, pokud jiný právní</w:t>
      </w:r>
    </w:p>
    <w:p w:rsidR="000C11D4" w:rsidRPr="008F58AE" w:rsidRDefault="000C11D4" w:rsidP="000C11D4">
      <w:pPr>
        <w:jc w:val="both"/>
        <w:rPr>
          <w:rFonts w:asciiTheme="minorHAnsi" w:hAnsiTheme="minorHAnsi" w:cstheme="minorHAnsi"/>
          <w:bCs/>
          <w:sz w:val="22"/>
          <w:szCs w:val="22"/>
        </w:rPr>
      </w:pPr>
      <w:r w:rsidRPr="008F58AE">
        <w:rPr>
          <w:rFonts w:asciiTheme="minorHAnsi" w:hAnsiTheme="minorHAnsi" w:cstheme="minorHAnsi"/>
          <w:bCs/>
          <w:sz w:val="22"/>
          <w:szCs w:val="22"/>
        </w:rPr>
        <w:t>předpis zápis do takové evidence vyžaduje. Doklad dle předchozí věty musí prokazovat splnění</w:t>
      </w:r>
    </w:p>
    <w:p w:rsidR="000C11D4" w:rsidRPr="008F58AE" w:rsidRDefault="000C11D4" w:rsidP="000C11D4">
      <w:pPr>
        <w:jc w:val="both"/>
        <w:rPr>
          <w:rFonts w:asciiTheme="minorHAnsi" w:hAnsiTheme="minorHAnsi" w:cstheme="minorHAnsi"/>
          <w:bCs/>
          <w:sz w:val="22"/>
          <w:szCs w:val="22"/>
        </w:rPr>
      </w:pPr>
      <w:r w:rsidRPr="008F58AE">
        <w:rPr>
          <w:rFonts w:asciiTheme="minorHAnsi" w:hAnsiTheme="minorHAnsi" w:cstheme="minorHAnsi"/>
          <w:bCs/>
          <w:sz w:val="22"/>
          <w:szCs w:val="22"/>
        </w:rPr>
        <w:t>požadovaných kritérii způsobilosti nejpozději v době 3 měsíců přede dnem podání nabídky.</w:t>
      </w:r>
    </w:p>
    <w:p w:rsidR="000C11D4" w:rsidRPr="008F58AE" w:rsidRDefault="000C11D4" w:rsidP="000C11D4">
      <w:pPr>
        <w:jc w:val="both"/>
        <w:rPr>
          <w:rFonts w:asciiTheme="minorHAnsi" w:hAnsiTheme="minorHAnsi" w:cstheme="minorHAnsi"/>
          <w:bCs/>
          <w:sz w:val="22"/>
          <w:szCs w:val="22"/>
        </w:rPr>
      </w:pPr>
      <w:r w:rsidRPr="008F58AE">
        <w:rPr>
          <w:rFonts w:asciiTheme="minorHAnsi" w:hAnsiTheme="minorHAnsi" w:cstheme="minorHAnsi"/>
          <w:bCs/>
          <w:sz w:val="22"/>
          <w:szCs w:val="22"/>
        </w:rPr>
        <w:t>b) předložením dokladu o oprávnění k podnikání podle zvláštních právních předpisů v rozsahu</w:t>
      </w:r>
    </w:p>
    <w:p w:rsidR="000C11D4" w:rsidRPr="008F58AE" w:rsidRDefault="000C11D4" w:rsidP="000C11D4">
      <w:pPr>
        <w:jc w:val="both"/>
        <w:rPr>
          <w:rFonts w:asciiTheme="minorHAnsi" w:hAnsiTheme="minorHAnsi" w:cstheme="minorHAnsi"/>
          <w:bCs/>
          <w:sz w:val="22"/>
          <w:szCs w:val="22"/>
        </w:rPr>
      </w:pPr>
      <w:r w:rsidRPr="008F58AE">
        <w:rPr>
          <w:rFonts w:asciiTheme="minorHAnsi" w:hAnsiTheme="minorHAnsi" w:cstheme="minorHAnsi"/>
          <w:bCs/>
          <w:sz w:val="22"/>
          <w:szCs w:val="22"/>
        </w:rPr>
        <w:t>odpovídajícím předmětu veřejné zakázky</w:t>
      </w:r>
      <w:r w:rsidR="00997696">
        <w:rPr>
          <w:rFonts w:asciiTheme="minorHAnsi" w:hAnsiTheme="minorHAnsi" w:cstheme="minorHAnsi"/>
          <w:bCs/>
          <w:sz w:val="22"/>
          <w:szCs w:val="22"/>
        </w:rPr>
        <w:t xml:space="preserve"> </w:t>
      </w:r>
      <w:r w:rsidRPr="008F58AE">
        <w:rPr>
          <w:rFonts w:asciiTheme="minorHAnsi" w:hAnsiTheme="minorHAnsi" w:cstheme="minorHAnsi"/>
          <w:bCs/>
          <w:sz w:val="22"/>
          <w:szCs w:val="22"/>
        </w:rPr>
        <w:t>(např. výpisu ze živnostenského rejstříku nebo</w:t>
      </w:r>
    </w:p>
    <w:p w:rsidR="000C11D4" w:rsidRDefault="000C11D4" w:rsidP="000C11D4">
      <w:pPr>
        <w:jc w:val="both"/>
        <w:rPr>
          <w:rFonts w:asciiTheme="minorHAnsi" w:hAnsiTheme="minorHAnsi" w:cstheme="minorHAnsi"/>
          <w:bCs/>
          <w:sz w:val="22"/>
          <w:szCs w:val="22"/>
        </w:rPr>
      </w:pPr>
      <w:r w:rsidRPr="008F58AE">
        <w:rPr>
          <w:rFonts w:asciiTheme="minorHAnsi" w:hAnsiTheme="minorHAnsi" w:cstheme="minorHAnsi"/>
          <w:bCs/>
          <w:sz w:val="22"/>
          <w:szCs w:val="22"/>
        </w:rPr>
        <w:t>živnostenského listu)</w:t>
      </w:r>
      <w:r w:rsidR="00997696">
        <w:rPr>
          <w:rFonts w:asciiTheme="minorHAnsi" w:hAnsiTheme="minorHAnsi" w:cstheme="minorHAnsi"/>
          <w:bCs/>
          <w:sz w:val="22"/>
          <w:szCs w:val="22"/>
        </w:rPr>
        <w:t>.</w:t>
      </w:r>
    </w:p>
    <w:p w:rsidR="000C11D4" w:rsidRDefault="000C11D4" w:rsidP="000C11D4">
      <w:pPr>
        <w:jc w:val="both"/>
        <w:rPr>
          <w:rFonts w:asciiTheme="minorHAnsi" w:hAnsiTheme="minorHAnsi" w:cstheme="minorHAnsi"/>
          <w:bCs/>
          <w:sz w:val="22"/>
          <w:szCs w:val="22"/>
        </w:rPr>
      </w:pPr>
    </w:p>
    <w:p w:rsidR="000C11D4" w:rsidRDefault="000C11D4" w:rsidP="000C11D4">
      <w:pPr>
        <w:jc w:val="both"/>
        <w:rPr>
          <w:rFonts w:asciiTheme="minorHAnsi" w:hAnsiTheme="minorHAnsi" w:cstheme="minorHAnsi"/>
          <w:bCs/>
          <w:sz w:val="22"/>
          <w:szCs w:val="22"/>
        </w:rPr>
      </w:pPr>
      <w:r w:rsidRPr="003718DD">
        <w:rPr>
          <w:rFonts w:asciiTheme="minorHAnsi" w:hAnsiTheme="minorHAnsi" w:cstheme="minorHAnsi"/>
          <w:bCs/>
          <w:sz w:val="22"/>
          <w:szCs w:val="22"/>
        </w:rPr>
        <w:t xml:space="preserve">Čestné prohlášení musí být učiněno oprávněnou </w:t>
      </w:r>
      <w:r>
        <w:rPr>
          <w:rFonts w:asciiTheme="minorHAnsi" w:hAnsiTheme="minorHAnsi" w:cstheme="minorHAnsi"/>
          <w:bCs/>
          <w:sz w:val="22"/>
          <w:szCs w:val="22"/>
        </w:rPr>
        <w:t xml:space="preserve">osobou; není-li v daném případě </w:t>
      </w:r>
      <w:r w:rsidRPr="003718DD">
        <w:rPr>
          <w:rFonts w:asciiTheme="minorHAnsi" w:hAnsiTheme="minorHAnsi" w:cstheme="minorHAnsi"/>
          <w:bCs/>
          <w:sz w:val="22"/>
          <w:szCs w:val="22"/>
        </w:rPr>
        <w:t>oprávněnou osobou statutárn</w:t>
      </w:r>
      <w:r>
        <w:rPr>
          <w:rFonts w:asciiTheme="minorHAnsi" w:hAnsiTheme="minorHAnsi" w:cstheme="minorHAnsi"/>
          <w:bCs/>
          <w:sz w:val="22"/>
          <w:szCs w:val="22"/>
        </w:rPr>
        <w:t>í orgán dodavatele, vyžaduje Z</w:t>
      </w:r>
      <w:r w:rsidRPr="003718DD">
        <w:rPr>
          <w:rFonts w:asciiTheme="minorHAnsi" w:hAnsiTheme="minorHAnsi" w:cstheme="minorHAnsi"/>
          <w:bCs/>
          <w:sz w:val="22"/>
          <w:szCs w:val="22"/>
        </w:rPr>
        <w:t>adavatel, aby přílohou nabídky</w:t>
      </w:r>
      <w:r>
        <w:rPr>
          <w:rFonts w:asciiTheme="minorHAnsi" w:hAnsiTheme="minorHAnsi" w:cstheme="minorHAnsi"/>
          <w:bCs/>
          <w:sz w:val="22"/>
          <w:szCs w:val="22"/>
        </w:rPr>
        <w:t xml:space="preserve"> </w:t>
      </w:r>
      <w:r w:rsidRPr="003718DD">
        <w:rPr>
          <w:rFonts w:asciiTheme="minorHAnsi" w:hAnsiTheme="minorHAnsi" w:cstheme="minorHAnsi"/>
          <w:bCs/>
          <w:sz w:val="22"/>
          <w:szCs w:val="22"/>
        </w:rPr>
        <w:t>byla platná plná moc udělená oprávněné osobě a podepsaná statutárním orgánem</w:t>
      </w:r>
      <w:r>
        <w:rPr>
          <w:rFonts w:asciiTheme="minorHAnsi" w:hAnsiTheme="minorHAnsi" w:cstheme="minorHAnsi"/>
          <w:bCs/>
          <w:sz w:val="22"/>
          <w:szCs w:val="22"/>
        </w:rPr>
        <w:t xml:space="preserve"> </w:t>
      </w:r>
      <w:r w:rsidRPr="003718DD">
        <w:rPr>
          <w:rFonts w:asciiTheme="minorHAnsi" w:hAnsiTheme="minorHAnsi" w:cstheme="minorHAnsi"/>
          <w:bCs/>
          <w:sz w:val="22"/>
          <w:szCs w:val="22"/>
        </w:rPr>
        <w:t>dodavatele.</w:t>
      </w:r>
    </w:p>
    <w:p w:rsidR="000C11D4" w:rsidRDefault="000C11D4" w:rsidP="000C11D4">
      <w:pPr>
        <w:jc w:val="both"/>
        <w:rPr>
          <w:rFonts w:asciiTheme="minorHAnsi" w:hAnsiTheme="minorHAnsi" w:cstheme="minorHAnsi"/>
          <w:bCs/>
          <w:sz w:val="22"/>
          <w:szCs w:val="22"/>
        </w:rPr>
      </w:pPr>
    </w:p>
    <w:p w:rsidR="000C11D4" w:rsidRDefault="000C11D4" w:rsidP="000C11D4">
      <w:pPr>
        <w:jc w:val="both"/>
        <w:rPr>
          <w:rFonts w:asciiTheme="minorHAnsi" w:hAnsiTheme="minorHAnsi" w:cstheme="minorHAnsi"/>
          <w:bCs/>
          <w:sz w:val="22"/>
          <w:szCs w:val="22"/>
        </w:rPr>
      </w:pPr>
      <w:r w:rsidRPr="00597645">
        <w:rPr>
          <w:rFonts w:asciiTheme="minorHAnsi" w:hAnsiTheme="minorHAnsi" w:cstheme="minorHAnsi"/>
          <w:bCs/>
          <w:sz w:val="22"/>
          <w:szCs w:val="22"/>
        </w:rPr>
        <w:t>Doklady o základní a profesní způsobilosti může dodavatel rovněž nahradit</w:t>
      </w:r>
      <w:r>
        <w:rPr>
          <w:rFonts w:asciiTheme="minorHAnsi" w:hAnsiTheme="minorHAnsi" w:cstheme="minorHAnsi"/>
          <w:bCs/>
          <w:sz w:val="22"/>
          <w:szCs w:val="22"/>
        </w:rPr>
        <w:t xml:space="preserve"> aktuálním</w:t>
      </w:r>
      <w:r w:rsidRPr="00597645">
        <w:rPr>
          <w:rFonts w:asciiTheme="minorHAnsi" w:hAnsiTheme="minorHAnsi" w:cstheme="minorHAnsi"/>
          <w:bCs/>
          <w:sz w:val="22"/>
          <w:szCs w:val="22"/>
        </w:rPr>
        <w:t xml:space="preserve"> výpisem ze seznamu kvalif</w:t>
      </w:r>
      <w:r>
        <w:rPr>
          <w:rFonts w:asciiTheme="minorHAnsi" w:hAnsiTheme="minorHAnsi" w:cstheme="minorHAnsi"/>
          <w:bCs/>
          <w:sz w:val="22"/>
          <w:szCs w:val="22"/>
        </w:rPr>
        <w:t>ikovaných dodavatelů dle § 228 ZZVZ</w:t>
      </w:r>
      <w:r w:rsidRPr="00597645">
        <w:rPr>
          <w:rFonts w:asciiTheme="minorHAnsi" w:hAnsiTheme="minorHAnsi" w:cstheme="minorHAnsi"/>
          <w:bCs/>
          <w:sz w:val="22"/>
          <w:szCs w:val="22"/>
        </w:rPr>
        <w:t xml:space="preserve"> – doklady o prokázání profesní způsobilosti však jedině v tom rozsahu, v jakém údaje z tohoto výpisu prokazují splnění profesní způsobilosti. </w:t>
      </w:r>
      <w:r w:rsidR="00D17000">
        <w:rPr>
          <w:rFonts w:asciiTheme="minorHAnsi" w:hAnsiTheme="minorHAnsi" w:cstheme="minorHAnsi"/>
          <w:bCs/>
          <w:sz w:val="22"/>
          <w:szCs w:val="22"/>
        </w:rPr>
        <w:t>Výpis z tohoto</w:t>
      </w:r>
      <w:r w:rsidRPr="000532A5">
        <w:rPr>
          <w:rFonts w:asciiTheme="minorHAnsi" w:hAnsiTheme="minorHAnsi" w:cstheme="minorHAnsi"/>
          <w:bCs/>
          <w:sz w:val="22"/>
          <w:szCs w:val="22"/>
        </w:rPr>
        <w:t xml:space="preserve"> seznamu nesmí být k poslednímu dni, ke kterému má být prokázána základní způsobilost nebo profesní způsobilost starší než tři měsíce.  Zadavatel nemusí přijmout výpis ze seznamu kvalifikovaných dodavatelů, na kterém je vyznačeno zahájení řízení podle § 231 odst. 4. ZZVZ.</w:t>
      </w:r>
    </w:p>
    <w:p w:rsidR="000C11D4" w:rsidRPr="00597645" w:rsidRDefault="000C11D4" w:rsidP="000C11D4">
      <w:pPr>
        <w:jc w:val="both"/>
        <w:rPr>
          <w:rFonts w:asciiTheme="minorHAnsi" w:hAnsiTheme="minorHAnsi" w:cstheme="minorHAnsi"/>
          <w:bCs/>
          <w:sz w:val="22"/>
          <w:szCs w:val="22"/>
        </w:rPr>
      </w:pPr>
    </w:p>
    <w:p w:rsidR="00B8426C" w:rsidRDefault="00466041" w:rsidP="00861A2D">
      <w:pPr>
        <w:jc w:val="both"/>
        <w:rPr>
          <w:rFonts w:asciiTheme="minorHAnsi" w:hAnsiTheme="minorHAnsi" w:cstheme="minorHAnsi"/>
          <w:bCs/>
          <w:sz w:val="22"/>
          <w:szCs w:val="22"/>
        </w:rPr>
      </w:pPr>
      <w:r w:rsidRPr="00466041">
        <w:rPr>
          <w:rFonts w:asciiTheme="minorHAnsi" w:hAnsiTheme="minorHAnsi" w:cstheme="minorHAnsi"/>
          <w:bCs/>
          <w:sz w:val="22"/>
          <w:szCs w:val="22"/>
        </w:rPr>
        <w:t>Platným certifikátem vydaným v rámci schváleného systému certifikovaných dodavatelů lze prokázat kvalifikaci v zadávacím řízení. Má se za to, že dodavatel je kvalifikovaný v rozsahu uvedeném na certifikátu.</w:t>
      </w:r>
    </w:p>
    <w:p w:rsidR="00861A2D" w:rsidRDefault="00861A2D" w:rsidP="00861A2D">
      <w:pPr>
        <w:jc w:val="both"/>
        <w:rPr>
          <w:rFonts w:asciiTheme="minorHAnsi" w:hAnsiTheme="minorHAnsi" w:cstheme="minorHAnsi"/>
          <w:bCs/>
          <w:sz w:val="22"/>
          <w:szCs w:val="22"/>
        </w:rPr>
      </w:pPr>
      <w:r w:rsidRPr="00861A2D">
        <w:rPr>
          <w:rFonts w:asciiTheme="minorHAnsi" w:hAnsiTheme="minorHAnsi" w:cstheme="minorHAnsi"/>
          <w:bCs/>
          <w:sz w:val="22"/>
          <w:szCs w:val="22"/>
        </w:rPr>
        <w:t>Zadavatel si však může i v tomto případě kdykoliv v průběhu zadávacího řízení vyžádat předložení originálů nebo úředně ověřených kopií dokladů o kvalifikaci.</w:t>
      </w:r>
    </w:p>
    <w:p w:rsidR="00D67895" w:rsidRDefault="00D67895" w:rsidP="00861A2D">
      <w:pPr>
        <w:jc w:val="both"/>
        <w:rPr>
          <w:rFonts w:asciiTheme="minorHAnsi" w:hAnsiTheme="minorHAnsi" w:cstheme="minorHAnsi"/>
          <w:bCs/>
          <w:sz w:val="22"/>
          <w:szCs w:val="22"/>
        </w:rPr>
      </w:pPr>
    </w:p>
    <w:p w:rsidR="00D67895" w:rsidRDefault="00D67895" w:rsidP="00D67895">
      <w:pPr>
        <w:jc w:val="both"/>
        <w:rPr>
          <w:rFonts w:asciiTheme="minorHAnsi" w:hAnsiTheme="minorHAnsi" w:cstheme="minorHAnsi"/>
          <w:bCs/>
          <w:sz w:val="22"/>
          <w:szCs w:val="22"/>
        </w:rPr>
      </w:pPr>
      <w:r w:rsidRPr="00D67895">
        <w:rPr>
          <w:rFonts w:asciiTheme="minorHAnsi" w:hAnsiTheme="minorHAnsi" w:cstheme="minorHAnsi"/>
          <w:bCs/>
          <w:sz w:val="22"/>
          <w:szCs w:val="22"/>
        </w:rPr>
        <w:t>Dodavatelé mohou požadované doklady nahradit předložením čestného prohlášení dle § 86 ZZVZ nebo jednotným evropským osvědčením dle § 87 ZZVZ</w:t>
      </w:r>
      <w:r>
        <w:rPr>
          <w:rFonts w:asciiTheme="minorHAnsi" w:hAnsiTheme="minorHAnsi" w:cstheme="minorHAnsi"/>
          <w:bCs/>
          <w:sz w:val="22"/>
          <w:szCs w:val="22"/>
        </w:rPr>
        <w:t xml:space="preserve">. </w:t>
      </w:r>
      <w:r w:rsidRPr="00D67895">
        <w:rPr>
          <w:rFonts w:asciiTheme="minorHAnsi" w:hAnsiTheme="minorHAnsi" w:cstheme="minorHAnsi"/>
          <w:bCs/>
          <w:sz w:val="22"/>
          <w:szCs w:val="22"/>
        </w:rPr>
        <w:t>Zadavatel bude před uzavřením smlouvy od vybraného dodavatele požadovat předložení originálů nebo úředně ověřených kopií dokladů prokazujících splnění kvalifikace, pokud je již nemá k dispozici.</w:t>
      </w:r>
      <w:r>
        <w:rPr>
          <w:rFonts w:asciiTheme="minorHAnsi" w:hAnsiTheme="minorHAnsi" w:cstheme="minorHAnsi"/>
          <w:bCs/>
          <w:sz w:val="22"/>
          <w:szCs w:val="22"/>
        </w:rPr>
        <w:t xml:space="preserve"> </w:t>
      </w:r>
      <w:r w:rsidRPr="00D67895">
        <w:rPr>
          <w:rFonts w:asciiTheme="minorHAnsi" w:hAnsiTheme="minorHAnsi" w:cstheme="minorHAnsi"/>
          <w:bCs/>
          <w:sz w:val="22"/>
          <w:szCs w:val="22"/>
          <w:u w:val="single"/>
        </w:rPr>
        <w:t>A proto Zadavatel preferuje předložení originálů nebo úředně ověřených kopií dokladů o kvalifikaci dodavatelů</w:t>
      </w:r>
      <w:r>
        <w:rPr>
          <w:rFonts w:asciiTheme="minorHAnsi" w:hAnsiTheme="minorHAnsi" w:cstheme="minorHAnsi"/>
          <w:bCs/>
          <w:sz w:val="22"/>
          <w:szCs w:val="22"/>
          <w:u w:val="single"/>
        </w:rPr>
        <w:t xml:space="preserve"> již v rámci podané nabídky</w:t>
      </w:r>
      <w:r w:rsidRPr="00D67895">
        <w:rPr>
          <w:rFonts w:asciiTheme="minorHAnsi" w:hAnsiTheme="minorHAnsi" w:cstheme="minorHAnsi"/>
          <w:bCs/>
          <w:sz w:val="22"/>
          <w:szCs w:val="22"/>
          <w:u w:val="single"/>
        </w:rPr>
        <w:t>.</w:t>
      </w:r>
    </w:p>
    <w:p w:rsidR="00D67895" w:rsidRDefault="00D67895" w:rsidP="00D67895">
      <w:pPr>
        <w:jc w:val="both"/>
        <w:rPr>
          <w:rFonts w:asciiTheme="minorHAnsi" w:hAnsiTheme="minorHAnsi" w:cstheme="minorHAnsi"/>
          <w:bCs/>
          <w:sz w:val="22"/>
          <w:szCs w:val="22"/>
        </w:rPr>
      </w:pPr>
    </w:p>
    <w:p w:rsidR="00D67895" w:rsidRPr="00D67895" w:rsidRDefault="00D67895" w:rsidP="00D67895">
      <w:pPr>
        <w:jc w:val="both"/>
        <w:rPr>
          <w:rFonts w:asciiTheme="minorHAnsi" w:hAnsiTheme="minorHAnsi" w:cstheme="minorHAnsi"/>
          <w:bCs/>
          <w:sz w:val="22"/>
          <w:szCs w:val="22"/>
        </w:rPr>
      </w:pPr>
      <w:r w:rsidRPr="00D67895">
        <w:rPr>
          <w:rFonts w:asciiTheme="minorHAnsi" w:hAnsiTheme="minorHAnsi" w:cstheme="minorHAnsi"/>
          <w:bCs/>
          <w:sz w:val="22"/>
          <w:szCs w:val="22"/>
        </w:rPr>
        <w:t xml:space="preserve">V případech, kdy ZZVZ (viz např. ustanovení § </w:t>
      </w:r>
      <w:r>
        <w:rPr>
          <w:rFonts w:asciiTheme="minorHAnsi" w:hAnsiTheme="minorHAnsi" w:cstheme="minorHAnsi"/>
          <w:bCs/>
          <w:sz w:val="22"/>
          <w:szCs w:val="22"/>
        </w:rPr>
        <w:t>122 odst. 3 písm. a ZZVZ) nebo Z</w:t>
      </w:r>
      <w:r w:rsidRPr="00D67895">
        <w:rPr>
          <w:rFonts w:asciiTheme="minorHAnsi" w:hAnsiTheme="minorHAnsi" w:cstheme="minorHAnsi"/>
          <w:bCs/>
          <w:sz w:val="22"/>
          <w:szCs w:val="22"/>
        </w:rPr>
        <w:t>adavatel požaduje předložení originálu dokumentu, musí dodavatel předložit dokument v elektronické podobě následovně:</w:t>
      </w:r>
    </w:p>
    <w:p w:rsidR="00D67895" w:rsidRPr="00D67895" w:rsidRDefault="00D67895" w:rsidP="00D67895">
      <w:pPr>
        <w:jc w:val="both"/>
        <w:rPr>
          <w:rFonts w:asciiTheme="minorHAnsi" w:hAnsiTheme="minorHAnsi" w:cstheme="minorHAnsi"/>
          <w:bCs/>
          <w:sz w:val="22"/>
          <w:szCs w:val="22"/>
        </w:rPr>
      </w:pPr>
    </w:p>
    <w:p w:rsidR="00D67895" w:rsidRPr="00D67895" w:rsidRDefault="00D67895" w:rsidP="00D67895">
      <w:pPr>
        <w:jc w:val="both"/>
        <w:rPr>
          <w:rFonts w:asciiTheme="minorHAnsi" w:hAnsiTheme="minorHAnsi" w:cstheme="minorHAnsi"/>
          <w:bCs/>
          <w:sz w:val="22"/>
          <w:szCs w:val="22"/>
        </w:rPr>
      </w:pPr>
      <w:r w:rsidRPr="00D67895">
        <w:rPr>
          <w:rFonts w:asciiTheme="minorHAnsi" w:hAnsiTheme="minorHAnsi" w:cstheme="minorHAnsi"/>
          <w:bCs/>
          <w:sz w:val="22"/>
          <w:szCs w:val="22"/>
        </w:rPr>
        <w:t>a) originály dokumentů v elektronické podobě předkládá dodavatel v původní podobě tak, aby zůstala zachována jejich originalita, a je-li u nich vyžadován podpis osoby zastupující dodavatele, tak musí být opatřeny uznávaným elektronickým podpisem osoby zastupující dodavatele podle zákona č. 297/2016 Sb., o službách vytvářející důvěru pro elektronické transakce, ve znění pozdějších přepisů.</w:t>
      </w:r>
    </w:p>
    <w:p w:rsidR="00D67895" w:rsidRPr="00D67895" w:rsidRDefault="00D67895" w:rsidP="00D67895">
      <w:pPr>
        <w:jc w:val="both"/>
        <w:rPr>
          <w:rFonts w:asciiTheme="minorHAnsi" w:hAnsiTheme="minorHAnsi" w:cstheme="minorHAnsi"/>
          <w:bCs/>
          <w:sz w:val="22"/>
          <w:szCs w:val="22"/>
        </w:rPr>
      </w:pPr>
    </w:p>
    <w:p w:rsidR="004F7700" w:rsidRDefault="00D67895" w:rsidP="00D67895">
      <w:pPr>
        <w:jc w:val="both"/>
        <w:rPr>
          <w:rFonts w:asciiTheme="minorHAnsi" w:hAnsiTheme="minorHAnsi" w:cstheme="minorHAnsi"/>
          <w:bCs/>
          <w:sz w:val="22"/>
          <w:szCs w:val="22"/>
        </w:rPr>
      </w:pPr>
      <w:r w:rsidRPr="00D67895">
        <w:rPr>
          <w:rFonts w:asciiTheme="minorHAnsi" w:hAnsiTheme="minorHAnsi" w:cstheme="minorHAnsi"/>
          <w:bCs/>
          <w:sz w:val="22"/>
          <w:szCs w:val="22"/>
        </w:rPr>
        <w:t>b) originály dokumentů v listinné podobě musí dodavatel převést do elektronické podoby konverzí podle ustanovení § 22 zákona č. 300/2008 Sb., o elektronických úkonech a autorizované konverzi dokumentů, ve znění pozdějších předpisů, a to včetně vlastnoručního podpisu osoby zastupující dodavatele, je-li u nich vyžadován podpis osoby zastupující dodavatele.</w:t>
      </w:r>
    </w:p>
    <w:p w:rsidR="00D17000" w:rsidRPr="004C1972" w:rsidRDefault="00D17000" w:rsidP="00D67895">
      <w:pPr>
        <w:jc w:val="both"/>
        <w:rPr>
          <w:rFonts w:asciiTheme="minorHAnsi" w:hAnsiTheme="minorHAnsi" w:cstheme="minorHAnsi"/>
          <w:bCs/>
          <w:sz w:val="22"/>
          <w:szCs w:val="22"/>
        </w:rPr>
      </w:pPr>
    </w:p>
    <w:p w:rsidR="004F7700" w:rsidRDefault="004F7700" w:rsidP="004F7700">
      <w:pPr>
        <w:jc w:val="both"/>
        <w:rPr>
          <w:rFonts w:asciiTheme="minorHAnsi" w:hAnsiTheme="minorHAnsi" w:cstheme="minorHAnsi"/>
          <w:bCs/>
          <w:sz w:val="22"/>
          <w:szCs w:val="22"/>
        </w:rPr>
      </w:pPr>
      <w:r>
        <w:rPr>
          <w:rFonts w:asciiTheme="minorHAnsi" w:hAnsiTheme="minorHAnsi" w:cstheme="minorHAnsi"/>
          <w:bCs/>
          <w:sz w:val="22"/>
          <w:szCs w:val="22"/>
        </w:rPr>
        <w:t>Požadavky na prokázání kvalifikačních předpokladů musí být splněny i u případných poddodavatelů.</w:t>
      </w:r>
    </w:p>
    <w:p w:rsidR="00A45727" w:rsidRDefault="00A45727" w:rsidP="004314F0">
      <w:pPr>
        <w:jc w:val="both"/>
        <w:rPr>
          <w:rFonts w:asciiTheme="minorHAnsi" w:hAnsiTheme="minorHAnsi" w:cstheme="minorHAnsi"/>
          <w:bCs/>
          <w:sz w:val="22"/>
          <w:szCs w:val="22"/>
        </w:rPr>
      </w:pPr>
    </w:p>
    <w:p w:rsidR="00A45727" w:rsidRDefault="00A45727" w:rsidP="004314F0">
      <w:pPr>
        <w:jc w:val="both"/>
        <w:rPr>
          <w:rFonts w:asciiTheme="minorHAnsi" w:hAnsiTheme="minorHAnsi" w:cstheme="minorHAnsi"/>
          <w:bCs/>
          <w:sz w:val="22"/>
          <w:szCs w:val="22"/>
        </w:rPr>
      </w:pPr>
      <w:r w:rsidRPr="00A45727">
        <w:rPr>
          <w:rFonts w:asciiTheme="minorHAnsi" w:hAnsiTheme="minorHAnsi" w:cstheme="minorHAnsi"/>
          <w:bCs/>
          <w:sz w:val="22"/>
          <w:szCs w:val="22"/>
        </w:rPr>
        <w:t>Zadavatel nepožaduje p</w:t>
      </w:r>
      <w:r>
        <w:rPr>
          <w:rFonts w:asciiTheme="minorHAnsi" w:hAnsiTheme="minorHAnsi" w:cstheme="minorHAnsi"/>
          <w:bCs/>
          <w:sz w:val="22"/>
          <w:szCs w:val="22"/>
        </w:rPr>
        <w:t xml:space="preserve">rokázání ekonomické kvalifikace </w:t>
      </w:r>
      <w:r w:rsidRPr="00A45727">
        <w:rPr>
          <w:rFonts w:asciiTheme="minorHAnsi" w:hAnsiTheme="minorHAnsi" w:cstheme="minorHAnsi"/>
          <w:bCs/>
          <w:sz w:val="22"/>
          <w:szCs w:val="22"/>
        </w:rPr>
        <w:t xml:space="preserve">dle </w:t>
      </w:r>
      <w:proofErr w:type="spellStart"/>
      <w:r w:rsidRPr="00A45727">
        <w:rPr>
          <w:rFonts w:asciiTheme="minorHAnsi" w:hAnsiTheme="minorHAnsi" w:cstheme="minorHAnsi"/>
          <w:bCs/>
          <w:sz w:val="22"/>
          <w:szCs w:val="22"/>
        </w:rPr>
        <w:t>ust</w:t>
      </w:r>
      <w:proofErr w:type="spellEnd"/>
      <w:r w:rsidRPr="00A45727">
        <w:rPr>
          <w:rFonts w:asciiTheme="minorHAnsi" w:hAnsiTheme="minorHAnsi" w:cstheme="minorHAnsi"/>
          <w:bCs/>
          <w:sz w:val="22"/>
          <w:szCs w:val="22"/>
        </w:rPr>
        <w:t>. § 78 ZZVZ</w:t>
      </w:r>
      <w:r>
        <w:rPr>
          <w:rFonts w:asciiTheme="minorHAnsi" w:hAnsiTheme="minorHAnsi" w:cstheme="minorHAnsi"/>
          <w:bCs/>
          <w:sz w:val="22"/>
          <w:szCs w:val="22"/>
        </w:rPr>
        <w:t>.</w:t>
      </w:r>
    </w:p>
    <w:p w:rsidR="00A45727" w:rsidRDefault="00A45727" w:rsidP="00A45727">
      <w:pPr>
        <w:jc w:val="both"/>
        <w:rPr>
          <w:rFonts w:asciiTheme="minorHAnsi" w:hAnsiTheme="minorHAnsi" w:cstheme="minorHAnsi"/>
          <w:bCs/>
          <w:sz w:val="22"/>
          <w:szCs w:val="22"/>
        </w:rPr>
      </w:pPr>
      <w:r w:rsidRPr="00A45727">
        <w:rPr>
          <w:rFonts w:asciiTheme="minorHAnsi" w:hAnsiTheme="minorHAnsi" w:cstheme="minorHAnsi"/>
          <w:bCs/>
          <w:sz w:val="22"/>
          <w:szCs w:val="22"/>
        </w:rPr>
        <w:t xml:space="preserve">Zadavatel nepožaduje prokázání </w:t>
      </w:r>
      <w:r>
        <w:rPr>
          <w:rFonts w:asciiTheme="minorHAnsi" w:hAnsiTheme="minorHAnsi" w:cstheme="minorHAnsi"/>
          <w:bCs/>
          <w:sz w:val="22"/>
          <w:szCs w:val="22"/>
        </w:rPr>
        <w:t>technické</w:t>
      </w:r>
      <w:r w:rsidRPr="00A45727">
        <w:rPr>
          <w:rFonts w:asciiTheme="minorHAnsi" w:hAnsiTheme="minorHAnsi" w:cstheme="minorHAnsi"/>
          <w:bCs/>
          <w:sz w:val="22"/>
          <w:szCs w:val="22"/>
        </w:rPr>
        <w:t xml:space="preserve"> kvalifikace</w:t>
      </w:r>
      <w:r>
        <w:rPr>
          <w:rFonts w:asciiTheme="minorHAnsi" w:hAnsiTheme="minorHAnsi" w:cstheme="minorHAnsi"/>
          <w:bCs/>
          <w:sz w:val="22"/>
          <w:szCs w:val="22"/>
        </w:rPr>
        <w:t xml:space="preserve"> dle </w:t>
      </w:r>
      <w:proofErr w:type="spellStart"/>
      <w:r w:rsidRPr="00A45727">
        <w:rPr>
          <w:rFonts w:asciiTheme="minorHAnsi" w:hAnsiTheme="minorHAnsi" w:cstheme="minorHAnsi"/>
          <w:bCs/>
          <w:sz w:val="22"/>
          <w:szCs w:val="22"/>
        </w:rPr>
        <w:t>ust</w:t>
      </w:r>
      <w:proofErr w:type="spellEnd"/>
      <w:r w:rsidRPr="00A45727">
        <w:rPr>
          <w:rFonts w:asciiTheme="minorHAnsi" w:hAnsiTheme="minorHAnsi" w:cstheme="minorHAnsi"/>
          <w:bCs/>
          <w:sz w:val="22"/>
          <w:szCs w:val="22"/>
        </w:rPr>
        <w:t>. § 79 ZZVZ</w:t>
      </w:r>
      <w:r>
        <w:rPr>
          <w:rFonts w:asciiTheme="minorHAnsi" w:hAnsiTheme="minorHAnsi" w:cstheme="minorHAnsi"/>
          <w:bCs/>
          <w:sz w:val="22"/>
          <w:szCs w:val="22"/>
        </w:rPr>
        <w:t>.</w:t>
      </w:r>
    </w:p>
    <w:p w:rsidR="00A45727" w:rsidRDefault="00A45727" w:rsidP="004314F0">
      <w:pPr>
        <w:jc w:val="both"/>
        <w:rPr>
          <w:rFonts w:asciiTheme="minorHAnsi" w:hAnsiTheme="minorHAnsi" w:cstheme="minorHAnsi"/>
          <w:bCs/>
          <w:sz w:val="22"/>
          <w:szCs w:val="22"/>
        </w:rPr>
      </w:pPr>
    </w:p>
    <w:p w:rsidR="00E851DE"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lastRenderedPageBreak/>
        <w:t xml:space="preserve">V případě nedoložení požadované kvalifikace bude uchazeč vyzván o její doplnění. Pokud nebudou požadavky na prokázání kvalifikačních předpokladů dodavatele ve stanovené lhůtě doplněny, </w:t>
      </w:r>
      <w:r w:rsidR="00BD0618">
        <w:rPr>
          <w:rFonts w:asciiTheme="minorHAnsi" w:hAnsiTheme="minorHAnsi" w:cstheme="minorHAnsi"/>
          <w:bCs/>
          <w:sz w:val="22"/>
          <w:szCs w:val="22"/>
        </w:rPr>
        <w:t>může být</w:t>
      </w:r>
      <w:r w:rsidRPr="004C1972">
        <w:rPr>
          <w:rFonts w:asciiTheme="minorHAnsi" w:hAnsiTheme="minorHAnsi" w:cstheme="minorHAnsi"/>
          <w:bCs/>
          <w:sz w:val="22"/>
          <w:szCs w:val="22"/>
        </w:rPr>
        <w:t xml:space="preserve"> takováto nabídka vyřazena.</w:t>
      </w:r>
    </w:p>
    <w:p w:rsidR="00644A94" w:rsidRPr="004C1972" w:rsidRDefault="00644A94" w:rsidP="004314F0">
      <w:pPr>
        <w:jc w:val="both"/>
        <w:rPr>
          <w:rFonts w:asciiTheme="minorHAnsi" w:hAnsiTheme="minorHAnsi" w:cstheme="minorHAnsi"/>
          <w:bCs/>
          <w:sz w:val="22"/>
          <w:szCs w:val="22"/>
        </w:rPr>
      </w:pPr>
    </w:p>
    <w:p w:rsidR="004314F0" w:rsidRPr="004D66B4" w:rsidRDefault="00D176AE" w:rsidP="004314F0">
      <w:pPr>
        <w:jc w:val="both"/>
        <w:rPr>
          <w:rFonts w:asciiTheme="minorHAnsi" w:hAnsiTheme="minorHAnsi" w:cstheme="minorHAnsi"/>
          <w:b/>
          <w:bCs/>
          <w:sz w:val="22"/>
          <w:szCs w:val="22"/>
        </w:rPr>
      </w:pPr>
      <w:r>
        <w:rPr>
          <w:rFonts w:asciiTheme="minorHAnsi" w:hAnsiTheme="minorHAnsi" w:cstheme="minorHAnsi"/>
          <w:b/>
          <w:bCs/>
          <w:sz w:val="22"/>
          <w:szCs w:val="22"/>
        </w:rPr>
        <w:t>12</w:t>
      </w:r>
      <w:r w:rsidR="004314F0" w:rsidRPr="004D66B4">
        <w:rPr>
          <w:rFonts w:asciiTheme="minorHAnsi" w:hAnsiTheme="minorHAnsi" w:cstheme="minorHAnsi"/>
          <w:b/>
          <w:bCs/>
          <w:sz w:val="22"/>
          <w:szCs w:val="22"/>
        </w:rPr>
        <w:t>. Kritéria hodnocení nabídky</w:t>
      </w:r>
    </w:p>
    <w:p w:rsidR="00E51416" w:rsidRDefault="004D66B4" w:rsidP="00DF56F0">
      <w:pPr>
        <w:jc w:val="both"/>
        <w:rPr>
          <w:rFonts w:asciiTheme="minorHAnsi" w:hAnsiTheme="minorHAnsi" w:cstheme="minorHAnsi"/>
          <w:sz w:val="22"/>
          <w:szCs w:val="22"/>
        </w:rPr>
      </w:pPr>
      <w:r w:rsidRPr="004D66B4">
        <w:rPr>
          <w:rFonts w:asciiTheme="minorHAnsi" w:hAnsiTheme="minorHAnsi" w:cstheme="minorHAnsi"/>
          <w:sz w:val="22"/>
          <w:szCs w:val="22"/>
        </w:rPr>
        <w:t>Kritériem hodnocení veřejné zakázky bude nejnižší nabídková cena (při splnění všech požadavků v úvodním zadání).</w:t>
      </w:r>
    </w:p>
    <w:p w:rsidR="000C11D4" w:rsidRDefault="000C11D4" w:rsidP="00DF56F0">
      <w:pPr>
        <w:jc w:val="both"/>
        <w:rPr>
          <w:rFonts w:asciiTheme="minorHAnsi" w:hAnsiTheme="minorHAnsi" w:cstheme="minorHAnsi"/>
          <w:sz w:val="22"/>
          <w:szCs w:val="22"/>
        </w:rPr>
      </w:pPr>
    </w:p>
    <w:p w:rsidR="000C11D4" w:rsidRPr="000C11D4" w:rsidRDefault="000C11D4" w:rsidP="000C11D4">
      <w:pPr>
        <w:jc w:val="both"/>
        <w:rPr>
          <w:rFonts w:asciiTheme="minorHAnsi" w:hAnsiTheme="minorHAnsi" w:cstheme="minorHAnsi"/>
          <w:sz w:val="22"/>
          <w:szCs w:val="22"/>
        </w:rPr>
      </w:pPr>
      <w:r w:rsidRPr="000C11D4">
        <w:rPr>
          <w:rFonts w:asciiTheme="minorHAnsi" w:hAnsiTheme="minorHAnsi" w:cstheme="minorHAnsi"/>
          <w:sz w:val="22"/>
          <w:szCs w:val="22"/>
        </w:rPr>
        <w:t>Kritéria musí být uvedena v nabídce dodavatele tak, aby byla jasná, čitelná, srozumitelná a jednoznačná.</w:t>
      </w:r>
    </w:p>
    <w:p w:rsidR="000C11D4" w:rsidRPr="000C11D4" w:rsidRDefault="000C11D4" w:rsidP="000C11D4">
      <w:pPr>
        <w:jc w:val="both"/>
        <w:rPr>
          <w:rFonts w:asciiTheme="minorHAnsi" w:hAnsiTheme="minorHAnsi" w:cstheme="minorHAnsi"/>
          <w:sz w:val="22"/>
          <w:szCs w:val="22"/>
        </w:rPr>
      </w:pPr>
    </w:p>
    <w:p w:rsidR="000C11D4" w:rsidRDefault="000C11D4" w:rsidP="000C11D4">
      <w:pPr>
        <w:jc w:val="both"/>
        <w:rPr>
          <w:rFonts w:asciiTheme="minorHAnsi" w:hAnsiTheme="minorHAnsi" w:cstheme="minorHAnsi"/>
          <w:sz w:val="22"/>
          <w:szCs w:val="22"/>
        </w:rPr>
      </w:pPr>
      <w:r w:rsidRPr="000C11D4">
        <w:rPr>
          <w:rFonts w:asciiTheme="minorHAnsi" w:hAnsiTheme="minorHAnsi" w:cstheme="minorHAnsi"/>
          <w:sz w:val="22"/>
          <w:szCs w:val="22"/>
        </w:rPr>
        <w:t>Účastník není oprávněn podmínit jím navrhované údaje, které jsou předmětem hodnocení další podmínkou. Podmínění nebo uvedení několika rozdílných hodnot je důvodem pro vyřazení nabídky a vyloučení dodavatele (účastníka) ze zadávacího řízení. Obdobně bude postupovat Zadavatel v případě, že dojde k uvedení hodnoty, která je předmětem hodnocení, v jiné veličině či formě, než které Zadavatel stanovil.</w:t>
      </w:r>
    </w:p>
    <w:p w:rsidR="007F42DE" w:rsidRPr="00DF56F0" w:rsidRDefault="007F42DE" w:rsidP="00DF56F0">
      <w:pPr>
        <w:jc w:val="both"/>
        <w:rPr>
          <w:rFonts w:asciiTheme="minorHAnsi" w:hAnsiTheme="minorHAnsi" w:cstheme="minorHAnsi"/>
          <w:sz w:val="22"/>
          <w:szCs w:val="22"/>
        </w:rPr>
      </w:pPr>
    </w:p>
    <w:p w:rsidR="00D70922" w:rsidRPr="00D70922" w:rsidRDefault="00D176AE" w:rsidP="00D70922">
      <w:pPr>
        <w:jc w:val="both"/>
        <w:rPr>
          <w:rFonts w:asciiTheme="minorHAnsi" w:hAnsiTheme="minorHAnsi" w:cstheme="minorHAnsi"/>
          <w:b/>
          <w:bCs/>
          <w:sz w:val="22"/>
          <w:szCs w:val="22"/>
        </w:rPr>
      </w:pPr>
      <w:r>
        <w:rPr>
          <w:rFonts w:asciiTheme="minorHAnsi" w:hAnsiTheme="minorHAnsi" w:cstheme="minorHAnsi"/>
          <w:b/>
          <w:bCs/>
          <w:sz w:val="22"/>
          <w:szCs w:val="22"/>
        </w:rPr>
        <w:t>13</w:t>
      </w:r>
      <w:r w:rsidR="00D70922" w:rsidRPr="00CF5430">
        <w:rPr>
          <w:rFonts w:asciiTheme="minorHAnsi" w:hAnsiTheme="minorHAnsi" w:cstheme="minorHAnsi"/>
          <w:b/>
          <w:bCs/>
          <w:sz w:val="22"/>
          <w:szCs w:val="22"/>
        </w:rPr>
        <w:t>. Obsah nabídky</w:t>
      </w:r>
    </w:p>
    <w:p w:rsidR="00D70922" w:rsidRDefault="00D70922" w:rsidP="004314F0">
      <w:pPr>
        <w:jc w:val="both"/>
        <w:rPr>
          <w:rFonts w:asciiTheme="minorHAnsi" w:hAnsiTheme="minorHAnsi" w:cstheme="minorHAnsi"/>
          <w:sz w:val="22"/>
          <w:szCs w:val="22"/>
        </w:rPr>
      </w:pPr>
      <w:r w:rsidRPr="00D70922">
        <w:rPr>
          <w:rFonts w:asciiTheme="minorHAnsi" w:hAnsiTheme="minorHAnsi" w:cstheme="minorHAnsi"/>
          <w:sz w:val="22"/>
          <w:szCs w:val="22"/>
        </w:rPr>
        <w:t xml:space="preserve">Účastník </w:t>
      </w:r>
      <w:r w:rsidR="00CF5430">
        <w:rPr>
          <w:rFonts w:asciiTheme="minorHAnsi" w:hAnsiTheme="minorHAnsi" w:cstheme="minorHAnsi"/>
          <w:sz w:val="22"/>
          <w:szCs w:val="22"/>
        </w:rPr>
        <w:t>zadávacího</w:t>
      </w:r>
      <w:r w:rsidRPr="00D70922">
        <w:rPr>
          <w:rFonts w:asciiTheme="minorHAnsi" w:hAnsiTheme="minorHAnsi" w:cstheme="minorHAnsi"/>
          <w:sz w:val="22"/>
          <w:szCs w:val="22"/>
        </w:rPr>
        <w:t xml:space="preserve"> řízení podáním nabídky souhlasí, že se před podáním nabídky seznámil s obsahem veškerých podkladů k zakázce a před podáním nabídky si se zadavatelem vyjasnil veškeré sporné záležitosti.</w:t>
      </w:r>
    </w:p>
    <w:p w:rsidR="007F42DE" w:rsidRDefault="007F42DE" w:rsidP="00E25522">
      <w:pPr>
        <w:jc w:val="both"/>
        <w:rPr>
          <w:rFonts w:asciiTheme="minorHAnsi" w:hAnsiTheme="minorHAnsi" w:cstheme="minorHAnsi"/>
          <w:sz w:val="22"/>
          <w:szCs w:val="22"/>
        </w:rPr>
      </w:pPr>
    </w:p>
    <w:p w:rsidR="00E25522" w:rsidRPr="00E25522" w:rsidRDefault="00E25522" w:rsidP="00E25522">
      <w:pPr>
        <w:jc w:val="both"/>
        <w:rPr>
          <w:rFonts w:asciiTheme="minorHAnsi" w:hAnsiTheme="minorHAnsi" w:cstheme="minorHAnsi"/>
          <w:b/>
          <w:sz w:val="22"/>
          <w:szCs w:val="22"/>
        </w:rPr>
      </w:pPr>
      <w:r w:rsidRPr="00AC433C">
        <w:rPr>
          <w:rFonts w:asciiTheme="minorHAnsi" w:hAnsiTheme="minorHAnsi" w:cstheme="minorHAnsi"/>
          <w:b/>
          <w:sz w:val="22"/>
          <w:szCs w:val="22"/>
        </w:rPr>
        <w:t>Zadavatel doporučuje zachovat podobu nabídky v níže uvedeném členění:</w:t>
      </w:r>
    </w:p>
    <w:p w:rsidR="00E25522" w:rsidRPr="00E25522" w:rsidRDefault="00E25522" w:rsidP="00E25522">
      <w:pPr>
        <w:jc w:val="both"/>
        <w:rPr>
          <w:rFonts w:asciiTheme="minorHAnsi" w:hAnsiTheme="minorHAnsi" w:cstheme="minorHAnsi"/>
          <w:sz w:val="22"/>
          <w:szCs w:val="22"/>
        </w:rPr>
      </w:pPr>
      <w:r w:rsidRPr="00E25522">
        <w:rPr>
          <w:rFonts w:asciiTheme="minorHAnsi" w:hAnsiTheme="minorHAnsi" w:cstheme="minorHAnsi"/>
          <w:sz w:val="22"/>
          <w:szCs w:val="22"/>
        </w:rPr>
        <w:t xml:space="preserve">a) </w:t>
      </w:r>
      <w:r w:rsidR="007B23C7" w:rsidRPr="007B23C7">
        <w:rPr>
          <w:rFonts w:asciiTheme="minorHAnsi" w:hAnsiTheme="minorHAnsi" w:cstheme="minorHAnsi"/>
          <w:sz w:val="22"/>
          <w:szCs w:val="22"/>
        </w:rPr>
        <w:t xml:space="preserve">krycí list nabídky, obsahující identifikační údaje účastníka opatřený podpisem uchazeče, je-li uchazeč fyzickou osobou, či oprávněné osoby / oprávněných osob uchazeče, je-li uchazeč osobou právnickou, čestné prohlášení k povinnosti dodržovat aspekty sociálního a </w:t>
      </w:r>
      <w:proofErr w:type="spellStart"/>
      <w:r w:rsidR="007B23C7" w:rsidRPr="007B23C7">
        <w:rPr>
          <w:rFonts w:asciiTheme="minorHAnsi" w:hAnsiTheme="minorHAnsi" w:cstheme="minorHAnsi"/>
          <w:sz w:val="22"/>
          <w:szCs w:val="22"/>
        </w:rPr>
        <w:t>enviromentálního</w:t>
      </w:r>
      <w:proofErr w:type="spellEnd"/>
      <w:r w:rsidR="007B23C7" w:rsidRPr="007B23C7">
        <w:rPr>
          <w:rFonts w:asciiTheme="minorHAnsi" w:hAnsiTheme="minorHAnsi" w:cstheme="minorHAnsi"/>
          <w:sz w:val="22"/>
          <w:szCs w:val="22"/>
        </w:rPr>
        <w:t xml:space="preserve"> odpovědného zadávání a čestné prohláše</w:t>
      </w:r>
      <w:r w:rsidR="004A206F">
        <w:rPr>
          <w:rFonts w:asciiTheme="minorHAnsi" w:hAnsiTheme="minorHAnsi" w:cstheme="minorHAnsi"/>
          <w:sz w:val="22"/>
          <w:szCs w:val="22"/>
        </w:rPr>
        <w:t>ní k neexistenci střetu zájmů, Z</w:t>
      </w:r>
      <w:r w:rsidR="007B23C7" w:rsidRPr="007B23C7">
        <w:rPr>
          <w:rFonts w:asciiTheme="minorHAnsi" w:hAnsiTheme="minorHAnsi" w:cstheme="minorHAnsi"/>
          <w:sz w:val="22"/>
          <w:szCs w:val="22"/>
        </w:rPr>
        <w:t>adavatel vyžaduje použít, případně rozšířit krycí list (</w:t>
      </w:r>
      <w:r w:rsidR="007B23C7">
        <w:rPr>
          <w:rFonts w:asciiTheme="minorHAnsi" w:hAnsiTheme="minorHAnsi" w:cstheme="minorHAnsi"/>
          <w:sz w:val="22"/>
          <w:szCs w:val="22"/>
        </w:rPr>
        <w:t>tabulka) obsažený v příloze č. 1</w:t>
      </w:r>
      <w:r w:rsidR="007B23C7" w:rsidRPr="007B23C7">
        <w:rPr>
          <w:rFonts w:asciiTheme="minorHAnsi" w:hAnsiTheme="minorHAnsi" w:cstheme="minorHAnsi"/>
          <w:sz w:val="22"/>
          <w:szCs w:val="22"/>
        </w:rPr>
        <w:t xml:space="preserve"> této </w:t>
      </w:r>
      <w:r w:rsidR="007B23C7">
        <w:rPr>
          <w:rFonts w:asciiTheme="minorHAnsi" w:hAnsiTheme="minorHAnsi" w:cstheme="minorHAnsi"/>
          <w:sz w:val="22"/>
          <w:szCs w:val="22"/>
        </w:rPr>
        <w:t>výzvy</w:t>
      </w:r>
      <w:r w:rsidR="007B23C7" w:rsidRPr="007B23C7">
        <w:rPr>
          <w:rFonts w:asciiTheme="minorHAnsi" w:hAnsiTheme="minorHAnsi" w:cstheme="minorHAnsi"/>
          <w:sz w:val="22"/>
          <w:szCs w:val="22"/>
        </w:rPr>
        <w:t>. Krycí list na</w:t>
      </w:r>
      <w:r w:rsidR="007B23C7">
        <w:rPr>
          <w:rFonts w:asciiTheme="minorHAnsi" w:hAnsiTheme="minorHAnsi" w:cstheme="minorHAnsi"/>
          <w:sz w:val="22"/>
          <w:szCs w:val="22"/>
        </w:rPr>
        <w:t>bídky v příloze č. 1</w:t>
      </w:r>
      <w:r w:rsidR="007B23C7" w:rsidRPr="007B23C7">
        <w:rPr>
          <w:rFonts w:asciiTheme="minorHAnsi" w:hAnsiTheme="minorHAnsi" w:cstheme="minorHAnsi"/>
          <w:sz w:val="22"/>
          <w:szCs w:val="22"/>
        </w:rPr>
        <w:t xml:space="preserve"> slouží také k vyplnění kritérií hodnocení, </w:t>
      </w:r>
    </w:p>
    <w:p w:rsidR="00E25522" w:rsidRPr="00E25522" w:rsidRDefault="00E25522" w:rsidP="00E25522">
      <w:pPr>
        <w:jc w:val="both"/>
        <w:rPr>
          <w:rFonts w:asciiTheme="minorHAnsi" w:hAnsiTheme="minorHAnsi" w:cstheme="minorHAnsi"/>
          <w:sz w:val="22"/>
          <w:szCs w:val="22"/>
        </w:rPr>
      </w:pPr>
      <w:r w:rsidRPr="00E25522">
        <w:rPr>
          <w:rFonts w:asciiTheme="minorHAnsi" w:hAnsiTheme="minorHAnsi" w:cstheme="minorHAnsi"/>
          <w:sz w:val="22"/>
          <w:szCs w:val="22"/>
        </w:rPr>
        <w:t xml:space="preserve">b) </w:t>
      </w:r>
      <w:r w:rsidR="007B23C7" w:rsidRPr="007B23C7">
        <w:rPr>
          <w:rFonts w:asciiTheme="minorHAnsi" w:hAnsiTheme="minorHAnsi" w:cstheme="minorHAnsi"/>
          <w:sz w:val="22"/>
          <w:szCs w:val="22"/>
        </w:rPr>
        <w:t>obsah nabídky s uvedením čísel stran kapitol nabídky, včetně seznamu příloh,</w:t>
      </w:r>
    </w:p>
    <w:p w:rsidR="00E25522" w:rsidRDefault="00E25522" w:rsidP="00E25522">
      <w:pPr>
        <w:jc w:val="both"/>
        <w:rPr>
          <w:rFonts w:asciiTheme="minorHAnsi" w:hAnsiTheme="minorHAnsi" w:cstheme="minorHAnsi"/>
          <w:sz w:val="22"/>
          <w:szCs w:val="22"/>
        </w:rPr>
      </w:pPr>
      <w:r w:rsidRPr="00E25522">
        <w:rPr>
          <w:rFonts w:asciiTheme="minorHAnsi" w:hAnsiTheme="minorHAnsi" w:cstheme="minorHAnsi"/>
          <w:sz w:val="22"/>
          <w:szCs w:val="22"/>
        </w:rPr>
        <w:t>c) doklady prokazující oprávnění oprávněné osoby uchazeče jed</w:t>
      </w:r>
      <w:r w:rsidR="004A206F">
        <w:rPr>
          <w:rFonts w:asciiTheme="minorHAnsi" w:hAnsiTheme="minorHAnsi" w:cstheme="minorHAnsi"/>
          <w:sz w:val="22"/>
          <w:szCs w:val="22"/>
        </w:rPr>
        <w:t xml:space="preserve">nat jménem či za uchazeče </w:t>
      </w:r>
      <w:r w:rsidRPr="00E25522">
        <w:rPr>
          <w:rFonts w:asciiTheme="minorHAnsi" w:hAnsiTheme="minorHAnsi" w:cstheme="minorHAnsi"/>
          <w:sz w:val="22"/>
          <w:szCs w:val="22"/>
        </w:rPr>
        <w:t xml:space="preserve"> (nevyplývá-li toto oprávnění z jiných dokladů předložených v rámci nabídky uchazeče)</w:t>
      </w:r>
      <w:r>
        <w:rPr>
          <w:rFonts w:asciiTheme="minorHAnsi" w:hAnsiTheme="minorHAnsi" w:cstheme="minorHAnsi"/>
          <w:sz w:val="22"/>
          <w:szCs w:val="22"/>
        </w:rPr>
        <w:t>,</w:t>
      </w:r>
    </w:p>
    <w:p w:rsidR="00C76220" w:rsidRPr="00E25522" w:rsidRDefault="00C76220" w:rsidP="00E25522">
      <w:pPr>
        <w:jc w:val="both"/>
        <w:rPr>
          <w:rFonts w:asciiTheme="minorHAnsi" w:hAnsiTheme="minorHAnsi" w:cstheme="minorHAnsi"/>
          <w:sz w:val="22"/>
          <w:szCs w:val="22"/>
        </w:rPr>
      </w:pPr>
      <w:r>
        <w:rPr>
          <w:rFonts w:asciiTheme="minorHAnsi" w:hAnsiTheme="minorHAnsi" w:cstheme="minorHAnsi"/>
          <w:sz w:val="22"/>
          <w:szCs w:val="22"/>
        </w:rPr>
        <w:t>d)</w:t>
      </w:r>
      <w:r>
        <w:t xml:space="preserve"> </w:t>
      </w:r>
      <w:r w:rsidRPr="00C76220">
        <w:rPr>
          <w:rFonts w:asciiTheme="minorHAnsi" w:hAnsiTheme="minorHAnsi" w:cstheme="minorHAnsi"/>
          <w:sz w:val="22"/>
          <w:szCs w:val="22"/>
        </w:rPr>
        <w:t xml:space="preserve">identifikační údaje poddodavatelů </w:t>
      </w:r>
      <w:r w:rsidRPr="007B23C7">
        <w:rPr>
          <w:rFonts w:asciiTheme="minorHAnsi" w:hAnsiTheme="minorHAnsi" w:cstheme="minorHAnsi"/>
          <w:sz w:val="22"/>
          <w:szCs w:val="22"/>
        </w:rPr>
        <w:t xml:space="preserve">- prohlášení o poddodavatelích </w:t>
      </w:r>
      <w:r w:rsidR="007B23C7" w:rsidRPr="007B23C7">
        <w:rPr>
          <w:rFonts w:asciiTheme="minorHAnsi" w:hAnsiTheme="minorHAnsi" w:cstheme="minorHAnsi"/>
          <w:sz w:val="22"/>
          <w:szCs w:val="22"/>
        </w:rPr>
        <w:t>(včetně uvedení, kterou část veřejné zakázky bude každý z poddodavatelů plnit)</w:t>
      </w:r>
      <w:r w:rsidR="004A206F">
        <w:rPr>
          <w:rFonts w:asciiTheme="minorHAnsi" w:hAnsiTheme="minorHAnsi" w:cstheme="minorHAnsi"/>
          <w:sz w:val="22"/>
          <w:szCs w:val="22"/>
        </w:rPr>
        <w:t>,</w:t>
      </w:r>
    </w:p>
    <w:p w:rsidR="00E25522" w:rsidRPr="00E25522" w:rsidRDefault="00C76220" w:rsidP="00E25522">
      <w:pPr>
        <w:jc w:val="both"/>
        <w:rPr>
          <w:rFonts w:asciiTheme="minorHAnsi" w:hAnsiTheme="minorHAnsi" w:cstheme="minorHAnsi"/>
          <w:sz w:val="22"/>
          <w:szCs w:val="22"/>
        </w:rPr>
      </w:pPr>
      <w:r>
        <w:rPr>
          <w:rFonts w:asciiTheme="minorHAnsi" w:hAnsiTheme="minorHAnsi" w:cstheme="minorHAnsi"/>
          <w:sz w:val="22"/>
          <w:szCs w:val="22"/>
        </w:rPr>
        <w:t>e</w:t>
      </w:r>
      <w:r w:rsidR="00E25522" w:rsidRPr="00E25522">
        <w:rPr>
          <w:rFonts w:asciiTheme="minorHAnsi" w:hAnsiTheme="minorHAnsi" w:cstheme="minorHAnsi"/>
          <w:sz w:val="22"/>
          <w:szCs w:val="22"/>
        </w:rPr>
        <w:t>) doklady prokazující splnění základní způsobilosti</w:t>
      </w:r>
      <w:r>
        <w:rPr>
          <w:rFonts w:asciiTheme="minorHAnsi" w:hAnsiTheme="minorHAnsi" w:cstheme="minorHAnsi"/>
          <w:sz w:val="22"/>
          <w:szCs w:val="22"/>
        </w:rPr>
        <w:t xml:space="preserve"> (i za poddodavatele)</w:t>
      </w:r>
      <w:r w:rsidR="004A206F">
        <w:rPr>
          <w:rFonts w:asciiTheme="minorHAnsi" w:hAnsiTheme="minorHAnsi" w:cstheme="minorHAnsi"/>
          <w:sz w:val="22"/>
          <w:szCs w:val="22"/>
        </w:rPr>
        <w:t>,</w:t>
      </w:r>
    </w:p>
    <w:p w:rsidR="00E25522" w:rsidRDefault="00C76220" w:rsidP="00E25522">
      <w:pPr>
        <w:jc w:val="both"/>
        <w:rPr>
          <w:rFonts w:asciiTheme="minorHAnsi" w:hAnsiTheme="minorHAnsi" w:cstheme="minorHAnsi"/>
          <w:sz w:val="22"/>
          <w:szCs w:val="22"/>
        </w:rPr>
      </w:pPr>
      <w:r>
        <w:rPr>
          <w:rFonts w:asciiTheme="minorHAnsi" w:hAnsiTheme="minorHAnsi" w:cstheme="minorHAnsi"/>
          <w:sz w:val="22"/>
          <w:szCs w:val="22"/>
        </w:rPr>
        <w:t>f</w:t>
      </w:r>
      <w:r w:rsidR="00E25522" w:rsidRPr="00E25522">
        <w:rPr>
          <w:rFonts w:asciiTheme="minorHAnsi" w:hAnsiTheme="minorHAnsi" w:cstheme="minorHAnsi"/>
          <w:sz w:val="22"/>
          <w:szCs w:val="22"/>
        </w:rPr>
        <w:t xml:space="preserve">) doklady prokazující splnění profesní způsobilosti </w:t>
      </w:r>
      <w:r>
        <w:rPr>
          <w:rFonts w:asciiTheme="minorHAnsi" w:hAnsiTheme="minorHAnsi" w:cstheme="minorHAnsi"/>
          <w:sz w:val="22"/>
          <w:szCs w:val="22"/>
        </w:rPr>
        <w:t>(i za poddodavatele)</w:t>
      </w:r>
      <w:r w:rsidR="004A206F">
        <w:rPr>
          <w:rFonts w:asciiTheme="minorHAnsi" w:hAnsiTheme="minorHAnsi" w:cstheme="minorHAnsi"/>
          <w:sz w:val="22"/>
          <w:szCs w:val="22"/>
        </w:rPr>
        <w:t>,</w:t>
      </w:r>
    </w:p>
    <w:p w:rsidR="007B23C7" w:rsidRPr="00E25522" w:rsidRDefault="007B23C7" w:rsidP="00E25522">
      <w:pPr>
        <w:jc w:val="both"/>
        <w:rPr>
          <w:rFonts w:asciiTheme="minorHAnsi" w:hAnsiTheme="minorHAnsi" w:cstheme="minorHAnsi"/>
          <w:sz w:val="22"/>
          <w:szCs w:val="22"/>
        </w:rPr>
      </w:pPr>
      <w:r>
        <w:rPr>
          <w:rFonts w:asciiTheme="minorHAnsi" w:hAnsiTheme="minorHAnsi" w:cstheme="minorHAnsi"/>
          <w:sz w:val="22"/>
          <w:szCs w:val="22"/>
        </w:rPr>
        <w:t xml:space="preserve">g) </w:t>
      </w:r>
      <w:r w:rsidRPr="007B23C7">
        <w:rPr>
          <w:rFonts w:asciiTheme="minorHAnsi" w:hAnsiTheme="minorHAnsi" w:cstheme="minorHAnsi"/>
          <w:sz w:val="22"/>
          <w:szCs w:val="22"/>
        </w:rPr>
        <w:t>nabídková cena (v požadovaném členění) a veškeré další údaje pro účely hodnocení nabídek dle dílčích kritérií hodnocení, pokud je více kritérií,</w:t>
      </w:r>
    </w:p>
    <w:p w:rsidR="00E25522" w:rsidRPr="00E25522" w:rsidRDefault="007B23C7" w:rsidP="00E25522">
      <w:pPr>
        <w:jc w:val="both"/>
        <w:rPr>
          <w:rFonts w:asciiTheme="minorHAnsi" w:hAnsiTheme="minorHAnsi" w:cstheme="minorHAnsi"/>
          <w:sz w:val="22"/>
          <w:szCs w:val="22"/>
        </w:rPr>
      </w:pPr>
      <w:r>
        <w:rPr>
          <w:rFonts w:asciiTheme="minorHAnsi" w:hAnsiTheme="minorHAnsi" w:cstheme="minorHAnsi"/>
          <w:sz w:val="22"/>
          <w:szCs w:val="22"/>
        </w:rPr>
        <w:t>h</w:t>
      </w:r>
      <w:r w:rsidR="00E25522" w:rsidRPr="00E25522">
        <w:rPr>
          <w:rFonts w:asciiTheme="minorHAnsi" w:hAnsiTheme="minorHAnsi" w:cstheme="minorHAnsi"/>
          <w:sz w:val="22"/>
          <w:szCs w:val="22"/>
        </w:rPr>
        <w:t>) podepsaný</w:t>
      </w:r>
      <w:r w:rsidR="00E851DE">
        <w:rPr>
          <w:rFonts w:asciiTheme="minorHAnsi" w:hAnsiTheme="minorHAnsi" w:cstheme="minorHAnsi"/>
          <w:sz w:val="22"/>
          <w:szCs w:val="22"/>
        </w:rPr>
        <w:t xml:space="preserve"> návrh smlouvy (viz příloha č. 3</w:t>
      </w:r>
      <w:r w:rsidR="00E25522" w:rsidRPr="00E25522">
        <w:rPr>
          <w:rFonts w:asciiTheme="minorHAnsi" w:hAnsiTheme="minorHAnsi" w:cstheme="minorHAnsi"/>
          <w:sz w:val="22"/>
          <w:szCs w:val="22"/>
        </w:rPr>
        <w:t xml:space="preserve"> této výzvy), doplněný o vybrané údaje </w:t>
      </w:r>
      <w:r w:rsidR="00E25522" w:rsidRPr="00532898">
        <w:rPr>
          <w:rFonts w:asciiTheme="minorHAnsi" w:hAnsiTheme="minorHAnsi" w:cstheme="minorHAnsi"/>
          <w:sz w:val="22"/>
          <w:szCs w:val="22"/>
        </w:rPr>
        <w:t xml:space="preserve">ve </w:t>
      </w:r>
      <w:proofErr w:type="gramStart"/>
      <w:r w:rsidR="00E25522" w:rsidRPr="00532898">
        <w:rPr>
          <w:rFonts w:asciiTheme="minorHAnsi" w:hAnsiTheme="minorHAnsi" w:cstheme="minorHAnsi"/>
          <w:sz w:val="22"/>
          <w:szCs w:val="22"/>
        </w:rPr>
        <w:t>formátu .</w:t>
      </w:r>
      <w:proofErr w:type="spellStart"/>
      <w:r w:rsidR="00E25522" w:rsidRPr="00532898">
        <w:rPr>
          <w:rFonts w:asciiTheme="minorHAnsi" w:hAnsiTheme="minorHAnsi" w:cstheme="minorHAnsi"/>
          <w:sz w:val="22"/>
          <w:szCs w:val="22"/>
        </w:rPr>
        <w:t>pdf</w:t>
      </w:r>
      <w:proofErr w:type="spellEnd"/>
      <w:proofErr w:type="gramEnd"/>
    </w:p>
    <w:p w:rsidR="00E25522" w:rsidRDefault="007B23C7" w:rsidP="00E25522">
      <w:pPr>
        <w:jc w:val="both"/>
        <w:rPr>
          <w:rFonts w:asciiTheme="minorHAnsi" w:hAnsiTheme="minorHAnsi" w:cstheme="minorHAnsi"/>
          <w:sz w:val="22"/>
          <w:szCs w:val="22"/>
        </w:rPr>
      </w:pPr>
      <w:r>
        <w:rPr>
          <w:rFonts w:asciiTheme="minorHAnsi" w:hAnsiTheme="minorHAnsi" w:cstheme="minorHAnsi"/>
          <w:sz w:val="22"/>
          <w:szCs w:val="22"/>
        </w:rPr>
        <w:t>i</w:t>
      </w:r>
      <w:r w:rsidR="00E25522" w:rsidRPr="00E25522">
        <w:rPr>
          <w:rFonts w:asciiTheme="minorHAnsi" w:hAnsiTheme="minorHAnsi" w:cstheme="minorHAnsi"/>
          <w:sz w:val="22"/>
          <w:szCs w:val="22"/>
        </w:rPr>
        <w:t>) návrh sml</w:t>
      </w:r>
      <w:r w:rsidR="00E851DE">
        <w:rPr>
          <w:rFonts w:asciiTheme="minorHAnsi" w:hAnsiTheme="minorHAnsi" w:cstheme="minorHAnsi"/>
          <w:sz w:val="22"/>
          <w:szCs w:val="22"/>
        </w:rPr>
        <w:t>ouvy (viz příloha č. 3</w:t>
      </w:r>
      <w:r w:rsidR="00E25522" w:rsidRPr="00E25522">
        <w:rPr>
          <w:rFonts w:asciiTheme="minorHAnsi" w:hAnsiTheme="minorHAnsi" w:cstheme="minorHAnsi"/>
          <w:sz w:val="22"/>
          <w:szCs w:val="22"/>
        </w:rPr>
        <w:t xml:space="preserve"> této výzvy), doplněný o vybrané údaje v editov</w:t>
      </w:r>
      <w:r w:rsidR="004A206F">
        <w:rPr>
          <w:rFonts w:asciiTheme="minorHAnsi" w:hAnsiTheme="minorHAnsi" w:cstheme="minorHAnsi"/>
          <w:sz w:val="22"/>
          <w:szCs w:val="22"/>
        </w:rPr>
        <w:t>atelném formátu</w:t>
      </w:r>
      <w:r>
        <w:rPr>
          <w:rFonts w:asciiTheme="minorHAnsi" w:hAnsiTheme="minorHAnsi" w:cstheme="minorHAnsi"/>
          <w:sz w:val="22"/>
          <w:szCs w:val="22"/>
        </w:rPr>
        <w:t xml:space="preserve">.doc </w:t>
      </w:r>
      <w:proofErr w:type="gramStart"/>
      <w:r>
        <w:rPr>
          <w:rFonts w:asciiTheme="minorHAnsi" w:hAnsiTheme="minorHAnsi" w:cstheme="minorHAnsi"/>
          <w:sz w:val="22"/>
          <w:szCs w:val="22"/>
        </w:rPr>
        <w:t>nebo .</w:t>
      </w:r>
      <w:proofErr w:type="spellStart"/>
      <w:r>
        <w:rPr>
          <w:rFonts w:asciiTheme="minorHAnsi" w:hAnsiTheme="minorHAnsi" w:cstheme="minorHAnsi"/>
          <w:sz w:val="22"/>
          <w:szCs w:val="22"/>
        </w:rPr>
        <w:t>docx</w:t>
      </w:r>
      <w:proofErr w:type="spellEnd"/>
      <w:proofErr w:type="gramEnd"/>
      <w:r>
        <w:rPr>
          <w:rFonts w:asciiTheme="minorHAnsi" w:hAnsiTheme="minorHAnsi" w:cstheme="minorHAnsi"/>
          <w:sz w:val="22"/>
          <w:szCs w:val="22"/>
        </w:rPr>
        <w:t>,</w:t>
      </w:r>
    </w:p>
    <w:p w:rsidR="007B23C7" w:rsidRDefault="007B23C7" w:rsidP="00E25522">
      <w:pPr>
        <w:jc w:val="both"/>
        <w:rPr>
          <w:rFonts w:asciiTheme="minorHAnsi" w:hAnsiTheme="minorHAnsi" w:cstheme="minorHAnsi"/>
          <w:sz w:val="22"/>
          <w:szCs w:val="22"/>
        </w:rPr>
      </w:pPr>
      <w:r>
        <w:rPr>
          <w:rFonts w:asciiTheme="minorHAnsi" w:hAnsiTheme="minorHAnsi" w:cstheme="minorHAnsi"/>
          <w:sz w:val="22"/>
          <w:szCs w:val="22"/>
        </w:rPr>
        <w:t xml:space="preserve">j) </w:t>
      </w:r>
      <w:r w:rsidRPr="007B23C7">
        <w:rPr>
          <w:rFonts w:asciiTheme="minorHAnsi" w:hAnsiTheme="minorHAnsi" w:cstheme="minorHAnsi"/>
          <w:sz w:val="22"/>
          <w:szCs w:val="22"/>
        </w:rPr>
        <w:t xml:space="preserve">vlastní technická specifikace předmětu plnění veřejné zakázky. </w:t>
      </w:r>
      <w:r w:rsidRPr="003B5D36">
        <w:rPr>
          <w:rFonts w:asciiTheme="minorHAnsi" w:hAnsiTheme="minorHAnsi" w:cstheme="minorHAnsi"/>
          <w:sz w:val="22"/>
          <w:szCs w:val="22"/>
          <w:u w:val="single"/>
        </w:rPr>
        <w:t>Uchazeč je povinen doložit vlastní detailní technickou specifikaci předmětu plnění. Technická specifikace vybraného dodavatele bude součástí smlouvy</w:t>
      </w:r>
      <w:r>
        <w:rPr>
          <w:rFonts w:asciiTheme="minorHAnsi" w:hAnsiTheme="minorHAnsi" w:cstheme="minorHAnsi"/>
          <w:sz w:val="22"/>
          <w:szCs w:val="22"/>
        </w:rPr>
        <w:t>,</w:t>
      </w:r>
    </w:p>
    <w:p w:rsidR="007B23C7" w:rsidRDefault="007B23C7" w:rsidP="00E25522">
      <w:pPr>
        <w:jc w:val="both"/>
        <w:rPr>
          <w:rFonts w:asciiTheme="minorHAnsi" w:hAnsiTheme="minorHAnsi" w:cstheme="minorHAnsi"/>
          <w:sz w:val="22"/>
          <w:szCs w:val="22"/>
        </w:rPr>
      </w:pPr>
      <w:r>
        <w:rPr>
          <w:rFonts w:asciiTheme="minorHAnsi" w:hAnsiTheme="minorHAnsi" w:cstheme="minorHAnsi"/>
          <w:sz w:val="22"/>
          <w:szCs w:val="22"/>
        </w:rPr>
        <w:t xml:space="preserve">k) </w:t>
      </w:r>
      <w:r w:rsidRPr="007B23C7">
        <w:rPr>
          <w:rFonts w:asciiTheme="minorHAnsi" w:hAnsiTheme="minorHAnsi" w:cstheme="minorHAnsi"/>
          <w:sz w:val="22"/>
          <w:szCs w:val="22"/>
        </w:rPr>
        <w:t>ostatní dokumenty, které mají dle účastníka tvořit obsah nabídky,</w:t>
      </w:r>
    </w:p>
    <w:p w:rsidR="007B23C7" w:rsidRDefault="007B23C7" w:rsidP="00E25522">
      <w:pPr>
        <w:jc w:val="both"/>
        <w:rPr>
          <w:rFonts w:asciiTheme="minorHAnsi" w:hAnsiTheme="minorHAnsi" w:cstheme="minorHAnsi"/>
          <w:sz w:val="22"/>
          <w:szCs w:val="22"/>
        </w:rPr>
      </w:pPr>
      <w:r>
        <w:rPr>
          <w:rFonts w:asciiTheme="minorHAnsi" w:hAnsiTheme="minorHAnsi" w:cstheme="minorHAnsi"/>
          <w:sz w:val="22"/>
          <w:szCs w:val="22"/>
        </w:rPr>
        <w:t xml:space="preserve">l) </w:t>
      </w:r>
      <w:r w:rsidRPr="007B23C7">
        <w:rPr>
          <w:rFonts w:asciiTheme="minorHAnsi" w:hAnsiTheme="minorHAnsi" w:cstheme="minorHAnsi"/>
          <w:sz w:val="22"/>
          <w:szCs w:val="22"/>
        </w:rPr>
        <w:t>informace o celkovém počtu listů nabídky</w:t>
      </w:r>
      <w:r>
        <w:rPr>
          <w:rFonts w:asciiTheme="minorHAnsi" w:hAnsiTheme="minorHAnsi" w:cstheme="minorHAnsi"/>
          <w:sz w:val="22"/>
          <w:szCs w:val="22"/>
        </w:rPr>
        <w:t>.</w:t>
      </w:r>
    </w:p>
    <w:p w:rsidR="004A206F" w:rsidRDefault="004A206F" w:rsidP="00E25522">
      <w:pPr>
        <w:jc w:val="both"/>
        <w:rPr>
          <w:rFonts w:asciiTheme="minorHAnsi" w:hAnsiTheme="minorHAnsi" w:cstheme="minorHAnsi"/>
          <w:sz w:val="22"/>
          <w:szCs w:val="22"/>
        </w:rPr>
      </w:pPr>
    </w:p>
    <w:p w:rsidR="00280519" w:rsidRDefault="00280519" w:rsidP="00E25522">
      <w:pPr>
        <w:jc w:val="both"/>
        <w:rPr>
          <w:rFonts w:asciiTheme="minorHAnsi" w:hAnsiTheme="minorHAnsi" w:cstheme="minorHAnsi"/>
          <w:sz w:val="22"/>
          <w:szCs w:val="22"/>
        </w:rPr>
      </w:pPr>
      <w:r>
        <w:rPr>
          <w:rFonts w:asciiTheme="minorHAnsi" w:hAnsiTheme="minorHAnsi" w:cstheme="minorHAnsi"/>
          <w:sz w:val="22"/>
          <w:szCs w:val="22"/>
        </w:rPr>
        <w:t>Požadavky Z</w:t>
      </w:r>
      <w:r w:rsidRPr="00280519">
        <w:rPr>
          <w:rFonts w:asciiTheme="minorHAnsi" w:hAnsiTheme="minorHAnsi" w:cstheme="minorHAnsi"/>
          <w:sz w:val="22"/>
          <w:szCs w:val="22"/>
        </w:rPr>
        <w:t>adavatele na formální úpravu nabídky mají doporučující charakter.</w:t>
      </w:r>
    </w:p>
    <w:p w:rsidR="004A206F" w:rsidRDefault="004A206F" w:rsidP="004314F0">
      <w:pPr>
        <w:jc w:val="both"/>
        <w:rPr>
          <w:rFonts w:asciiTheme="minorHAnsi" w:hAnsiTheme="minorHAnsi" w:cstheme="minorHAnsi"/>
          <w:sz w:val="22"/>
          <w:szCs w:val="22"/>
        </w:rPr>
      </w:pPr>
    </w:p>
    <w:p w:rsidR="004F68E9" w:rsidRPr="004F68E9" w:rsidRDefault="00D176AE" w:rsidP="004F68E9">
      <w:pPr>
        <w:jc w:val="both"/>
        <w:rPr>
          <w:rFonts w:asciiTheme="minorHAnsi" w:hAnsiTheme="minorHAnsi" w:cstheme="minorHAnsi"/>
          <w:b/>
          <w:sz w:val="22"/>
          <w:szCs w:val="22"/>
        </w:rPr>
      </w:pPr>
      <w:r>
        <w:rPr>
          <w:rFonts w:asciiTheme="minorHAnsi" w:hAnsiTheme="minorHAnsi" w:cstheme="minorHAnsi"/>
          <w:b/>
          <w:sz w:val="22"/>
          <w:szCs w:val="22"/>
        </w:rPr>
        <w:t>14</w:t>
      </w:r>
      <w:r w:rsidR="004F68E9" w:rsidRPr="001C3F35">
        <w:rPr>
          <w:rFonts w:asciiTheme="minorHAnsi" w:hAnsiTheme="minorHAnsi" w:cstheme="minorHAnsi"/>
          <w:b/>
          <w:sz w:val="22"/>
          <w:szCs w:val="22"/>
        </w:rPr>
        <w:t>. Vysvětlení, změna nebo doplnění zadávací dokumentace</w:t>
      </w:r>
    </w:p>
    <w:p w:rsidR="004F68E9" w:rsidRPr="004F68E9" w:rsidRDefault="004F68E9" w:rsidP="004F68E9">
      <w:pPr>
        <w:jc w:val="both"/>
        <w:rPr>
          <w:rFonts w:asciiTheme="minorHAnsi" w:hAnsiTheme="minorHAnsi" w:cstheme="minorHAnsi"/>
          <w:sz w:val="22"/>
          <w:szCs w:val="22"/>
        </w:rPr>
      </w:pPr>
      <w:r w:rsidRPr="004F68E9">
        <w:rPr>
          <w:rFonts w:asciiTheme="minorHAnsi" w:hAnsiTheme="minorHAnsi" w:cstheme="minorHAnsi"/>
          <w:sz w:val="22"/>
          <w:szCs w:val="22"/>
        </w:rPr>
        <w:t xml:space="preserve">Přestože tato zadávací dokumentace vymezuje předmět veřejné zakázky v podrobnostech nezbytných pro zpracování nabídky, mohou dodavatelé požadovat vysvětlení zadávacích podmínek. Písemná žádost musí být zadavateli doručena </w:t>
      </w:r>
      <w:r w:rsidR="00A35E8D">
        <w:rPr>
          <w:rFonts w:asciiTheme="minorHAnsi" w:hAnsiTheme="minorHAnsi" w:cstheme="minorHAnsi"/>
          <w:sz w:val="22"/>
          <w:szCs w:val="22"/>
        </w:rPr>
        <w:t>v souladu s ustanoveními ZZVZ.</w:t>
      </w:r>
    </w:p>
    <w:p w:rsidR="00A35E8D" w:rsidRDefault="004F68E9" w:rsidP="004F68E9">
      <w:pPr>
        <w:jc w:val="both"/>
        <w:rPr>
          <w:rFonts w:asciiTheme="minorHAnsi" w:hAnsiTheme="minorHAnsi" w:cstheme="minorHAnsi"/>
          <w:sz w:val="22"/>
          <w:szCs w:val="22"/>
        </w:rPr>
      </w:pPr>
      <w:r w:rsidRPr="004F68E9">
        <w:rPr>
          <w:rFonts w:asciiTheme="minorHAnsi" w:hAnsiTheme="minorHAnsi" w:cstheme="minorHAnsi"/>
          <w:sz w:val="22"/>
          <w:szCs w:val="22"/>
        </w:rPr>
        <w:lastRenderedPageBreak/>
        <w:t xml:space="preserve">Žádosti o vysvětlení zadávací dokumentace mohou dodavatelé v písemné formě zasílat nejlépe prostřednictvím elektronického nástroje nebo datové schránky. </w:t>
      </w:r>
      <w:r w:rsidR="00A35E8D">
        <w:rPr>
          <w:rFonts w:asciiTheme="minorHAnsi" w:hAnsiTheme="minorHAnsi" w:cstheme="minorHAnsi"/>
          <w:sz w:val="22"/>
          <w:szCs w:val="22"/>
        </w:rPr>
        <w:t xml:space="preserve"> </w:t>
      </w:r>
      <w:r w:rsidR="00A35E8D" w:rsidRPr="003B5D36">
        <w:rPr>
          <w:rFonts w:asciiTheme="minorHAnsi" w:hAnsiTheme="minorHAnsi" w:cstheme="minorHAnsi"/>
          <w:sz w:val="22"/>
          <w:szCs w:val="22"/>
          <w:u w:val="single"/>
        </w:rPr>
        <w:t>Zadavatel preferuje elektronický nástroj.</w:t>
      </w:r>
    </w:p>
    <w:p w:rsidR="004F68E9" w:rsidRPr="004F68E9" w:rsidRDefault="004F68E9" w:rsidP="004F68E9">
      <w:pPr>
        <w:jc w:val="both"/>
        <w:rPr>
          <w:rFonts w:asciiTheme="minorHAnsi" w:hAnsiTheme="minorHAnsi" w:cstheme="minorHAnsi"/>
          <w:sz w:val="22"/>
          <w:szCs w:val="22"/>
        </w:rPr>
      </w:pPr>
      <w:r w:rsidRPr="004F68E9">
        <w:rPr>
          <w:rFonts w:asciiTheme="minorHAnsi" w:hAnsiTheme="minorHAnsi" w:cstheme="minorHAnsi"/>
          <w:sz w:val="22"/>
          <w:szCs w:val="22"/>
        </w:rPr>
        <w:t>V žádosti musí být uvedeny identifikační a kontaktní údaje dodavatele a informace o tom, ke které veřejné zakázce se žádost vztahuje.</w:t>
      </w:r>
    </w:p>
    <w:p w:rsidR="004F68E9" w:rsidRPr="004F68E9" w:rsidRDefault="004F68E9" w:rsidP="004F68E9">
      <w:pPr>
        <w:jc w:val="both"/>
        <w:rPr>
          <w:rFonts w:asciiTheme="minorHAnsi" w:hAnsiTheme="minorHAnsi" w:cstheme="minorHAnsi"/>
          <w:sz w:val="22"/>
          <w:szCs w:val="22"/>
        </w:rPr>
      </w:pPr>
      <w:r w:rsidRPr="004F68E9">
        <w:rPr>
          <w:rFonts w:asciiTheme="minorHAnsi" w:hAnsiTheme="minorHAnsi" w:cstheme="minorHAnsi"/>
          <w:sz w:val="22"/>
          <w:szCs w:val="22"/>
        </w:rPr>
        <w:t>Písemná žádost o vysvětlení</w:t>
      </w:r>
      <w:r w:rsidR="003B5D36">
        <w:rPr>
          <w:rFonts w:asciiTheme="minorHAnsi" w:hAnsiTheme="minorHAnsi" w:cstheme="minorHAnsi"/>
          <w:sz w:val="22"/>
          <w:szCs w:val="22"/>
        </w:rPr>
        <w:t xml:space="preserve"> zadávací dokumentace musí být Z</w:t>
      </w:r>
      <w:r w:rsidRPr="004F68E9">
        <w:rPr>
          <w:rFonts w:asciiTheme="minorHAnsi" w:hAnsiTheme="minorHAnsi" w:cstheme="minorHAnsi"/>
          <w:sz w:val="22"/>
          <w:szCs w:val="22"/>
        </w:rPr>
        <w:t>adavateli doručena v zákonných lhůtách. Pokud není žádost dodavatele o vysvětlení zadávací dok</w:t>
      </w:r>
      <w:r w:rsidR="00A35E8D">
        <w:rPr>
          <w:rFonts w:asciiTheme="minorHAnsi" w:hAnsiTheme="minorHAnsi" w:cstheme="minorHAnsi"/>
          <w:sz w:val="22"/>
          <w:szCs w:val="22"/>
        </w:rPr>
        <w:t>umentace doručena včas, nemusí Z</w:t>
      </w:r>
      <w:r w:rsidRPr="004F68E9">
        <w:rPr>
          <w:rFonts w:asciiTheme="minorHAnsi" w:hAnsiTheme="minorHAnsi" w:cstheme="minorHAnsi"/>
          <w:sz w:val="22"/>
          <w:szCs w:val="22"/>
        </w:rPr>
        <w:t xml:space="preserve">adavatel vysvětlení zadávací dokumentace poskytnout, pokud je však přesto poskytne, nemusí dodržet lhůty stanovené </w:t>
      </w:r>
      <w:r w:rsidR="00A35E8D">
        <w:rPr>
          <w:rFonts w:asciiTheme="minorHAnsi" w:hAnsiTheme="minorHAnsi" w:cstheme="minorHAnsi"/>
          <w:sz w:val="22"/>
          <w:szCs w:val="22"/>
        </w:rPr>
        <w:t>ZZVZ</w:t>
      </w:r>
      <w:r w:rsidRPr="004F68E9">
        <w:rPr>
          <w:rFonts w:asciiTheme="minorHAnsi" w:hAnsiTheme="minorHAnsi" w:cstheme="minorHAnsi"/>
          <w:sz w:val="22"/>
          <w:szCs w:val="22"/>
        </w:rPr>
        <w:t>.</w:t>
      </w:r>
    </w:p>
    <w:p w:rsidR="004F68E9" w:rsidRDefault="004F68E9" w:rsidP="004F68E9">
      <w:pPr>
        <w:jc w:val="both"/>
        <w:rPr>
          <w:rFonts w:asciiTheme="minorHAnsi" w:hAnsiTheme="minorHAnsi" w:cstheme="minorHAnsi"/>
          <w:sz w:val="22"/>
          <w:szCs w:val="22"/>
        </w:rPr>
      </w:pPr>
      <w:r w:rsidRPr="004F68E9">
        <w:rPr>
          <w:rFonts w:asciiTheme="minorHAnsi" w:hAnsiTheme="minorHAnsi" w:cstheme="minorHAnsi"/>
          <w:sz w:val="22"/>
          <w:szCs w:val="22"/>
        </w:rPr>
        <w:t xml:space="preserve">Zadavatel může zadávací dokumentaci vysvětlit bez žádosti dodavatele. </w:t>
      </w:r>
    </w:p>
    <w:p w:rsidR="004F68E9" w:rsidRDefault="004F68E9" w:rsidP="004F68E9">
      <w:pPr>
        <w:jc w:val="both"/>
        <w:rPr>
          <w:rFonts w:asciiTheme="minorHAnsi" w:hAnsiTheme="minorHAnsi" w:cstheme="minorHAnsi"/>
          <w:sz w:val="22"/>
          <w:szCs w:val="22"/>
        </w:rPr>
      </w:pPr>
      <w:r w:rsidRPr="004F68E9">
        <w:rPr>
          <w:rFonts w:asciiTheme="minorHAnsi" w:hAnsiTheme="minorHAnsi" w:cstheme="minorHAnsi"/>
          <w:sz w:val="22"/>
          <w:szCs w:val="22"/>
        </w:rPr>
        <w:t>Vysvětlení zadávací dokumentace vč. přesného znění požadavku (pokud se jedná o vysvětlení zadávací dokumentace na základě požadavku dodavatele) a vysvětlení za</w:t>
      </w:r>
      <w:r w:rsidR="00A35E8D">
        <w:rPr>
          <w:rFonts w:asciiTheme="minorHAnsi" w:hAnsiTheme="minorHAnsi" w:cstheme="minorHAnsi"/>
          <w:sz w:val="22"/>
          <w:szCs w:val="22"/>
        </w:rPr>
        <w:t>dávací dokumentace poskytované Z</w:t>
      </w:r>
      <w:r w:rsidRPr="004F68E9">
        <w:rPr>
          <w:rFonts w:asciiTheme="minorHAnsi" w:hAnsiTheme="minorHAnsi" w:cstheme="minorHAnsi"/>
          <w:sz w:val="22"/>
          <w:szCs w:val="22"/>
        </w:rPr>
        <w:t>adavatelem bez požadavku do</w:t>
      </w:r>
      <w:r w:rsidR="003C4752">
        <w:rPr>
          <w:rFonts w:asciiTheme="minorHAnsi" w:hAnsiTheme="minorHAnsi" w:cstheme="minorHAnsi"/>
          <w:sz w:val="22"/>
          <w:szCs w:val="22"/>
        </w:rPr>
        <w:t>davatele zveřejní zadavatel na P</w:t>
      </w:r>
      <w:r w:rsidR="00CF5430">
        <w:rPr>
          <w:rFonts w:asciiTheme="minorHAnsi" w:hAnsiTheme="minorHAnsi" w:cstheme="minorHAnsi"/>
          <w:sz w:val="22"/>
          <w:szCs w:val="22"/>
        </w:rPr>
        <w:t>rofilu Z</w:t>
      </w:r>
      <w:r w:rsidRPr="004F68E9">
        <w:rPr>
          <w:rFonts w:asciiTheme="minorHAnsi" w:hAnsiTheme="minorHAnsi" w:cstheme="minorHAnsi"/>
          <w:sz w:val="22"/>
          <w:szCs w:val="22"/>
        </w:rPr>
        <w:t>adavatele.</w:t>
      </w:r>
    </w:p>
    <w:p w:rsidR="004F68E9" w:rsidRDefault="004F68E9" w:rsidP="004F68E9">
      <w:pPr>
        <w:jc w:val="both"/>
        <w:rPr>
          <w:rFonts w:asciiTheme="minorHAnsi" w:hAnsiTheme="minorHAnsi" w:cstheme="minorHAnsi"/>
          <w:sz w:val="22"/>
          <w:szCs w:val="22"/>
        </w:rPr>
      </w:pPr>
    </w:p>
    <w:p w:rsidR="004F7700" w:rsidRPr="004F68E9" w:rsidRDefault="00D176AE" w:rsidP="004F7700">
      <w:pPr>
        <w:jc w:val="both"/>
        <w:rPr>
          <w:rFonts w:asciiTheme="minorHAnsi" w:hAnsiTheme="minorHAnsi" w:cstheme="minorHAnsi"/>
          <w:b/>
          <w:sz w:val="22"/>
          <w:szCs w:val="22"/>
        </w:rPr>
      </w:pPr>
      <w:r>
        <w:rPr>
          <w:rFonts w:asciiTheme="minorHAnsi" w:hAnsiTheme="minorHAnsi" w:cstheme="minorHAnsi"/>
          <w:b/>
          <w:sz w:val="22"/>
          <w:szCs w:val="22"/>
        </w:rPr>
        <w:t>15</w:t>
      </w:r>
      <w:r w:rsidR="004F7700">
        <w:rPr>
          <w:rFonts w:asciiTheme="minorHAnsi" w:hAnsiTheme="minorHAnsi" w:cstheme="minorHAnsi"/>
          <w:b/>
          <w:sz w:val="22"/>
          <w:szCs w:val="22"/>
        </w:rPr>
        <w:t>. Objasnění nabídek</w:t>
      </w:r>
    </w:p>
    <w:p w:rsidR="004F7700" w:rsidRPr="009E6DA7" w:rsidRDefault="004F7700" w:rsidP="004F7700">
      <w:pPr>
        <w:jc w:val="both"/>
        <w:rPr>
          <w:rFonts w:asciiTheme="minorHAnsi" w:hAnsiTheme="minorHAnsi" w:cstheme="minorHAnsi"/>
          <w:sz w:val="22"/>
          <w:szCs w:val="22"/>
        </w:rPr>
      </w:pPr>
      <w:r w:rsidRPr="009E6DA7">
        <w:rPr>
          <w:rFonts w:asciiTheme="minorHAnsi" w:hAnsiTheme="minorHAnsi" w:cstheme="minorHAnsi"/>
          <w:sz w:val="22"/>
          <w:szCs w:val="22"/>
        </w:rPr>
        <w:t>Při posuzování podmínek účasti v zadávacím řízení, včetně posouzení kvalifikace, je hodnoticí komise oprávněna po účastníkovi požadovat písemné objasnění předložených údajů, dokladů, vzorků nebo modelů, případně doplnění dalších nebo chybějících údajů, dokladů, vzorků nebo modelů.</w:t>
      </w:r>
    </w:p>
    <w:p w:rsidR="004F7700" w:rsidRDefault="004F7700" w:rsidP="004F7700">
      <w:pPr>
        <w:jc w:val="both"/>
        <w:rPr>
          <w:rFonts w:asciiTheme="minorHAnsi" w:hAnsiTheme="minorHAnsi" w:cstheme="minorHAnsi"/>
          <w:sz w:val="22"/>
          <w:szCs w:val="22"/>
        </w:rPr>
      </w:pPr>
      <w:r w:rsidRPr="009E6DA7">
        <w:rPr>
          <w:rFonts w:asciiTheme="minorHAnsi" w:hAnsiTheme="minorHAnsi" w:cstheme="minorHAnsi"/>
          <w:sz w:val="22"/>
          <w:szCs w:val="22"/>
        </w:rPr>
        <w:t>V rámci objasnění nesmí být dotčena celková nabídková cena nebo jiné kritérium hodnocení nabídek.</w:t>
      </w:r>
    </w:p>
    <w:p w:rsidR="004F7700" w:rsidRDefault="004F7700" w:rsidP="004F68E9">
      <w:pPr>
        <w:jc w:val="both"/>
        <w:rPr>
          <w:rFonts w:asciiTheme="minorHAnsi" w:hAnsiTheme="minorHAnsi" w:cstheme="minorHAnsi"/>
          <w:sz w:val="22"/>
          <w:szCs w:val="22"/>
        </w:rPr>
      </w:pPr>
    </w:p>
    <w:p w:rsidR="004314F0" w:rsidRPr="004C1972" w:rsidRDefault="00D176AE" w:rsidP="004314F0">
      <w:pPr>
        <w:jc w:val="both"/>
        <w:rPr>
          <w:rFonts w:asciiTheme="minorHAnsi" w:hAnsiTheme="minorHAnsi" w:cstheme="minorHAnsi"/>
          <w:b/>
          <w:sz w:val="22"/>
          <w:szCs w:val="22"/>
        </w:rPr>
      </w:pPr>
      <w:r>
        <w:rPr>
          <w:rFonts w:asciiTheme="minorHAnsi" w:hAnsiTheme="minorHAnsi" w:cstheme="minorHAnsi"/>
          <w:b/>
          <w:sz w:val="22"/>
          <w:szCs w:val="22"/>
        </w:rPr>
        <w:t>16</w:t>
      </w:r>
      <w:r w:rsidR="004314F0" w:rsidRPr="004C1972">
        <w:rPr>
          <w:rFonts w:asciiTheme="minorHAnsi" w:hAnsiTheme="minorHAnsi" w:cstheme="minorHAnsi"/>
          <w:b/>
          <w:sz w:val="22"/>
          <w:szCs w:val="22"/>
        </w:rPr>
        <w:t>. Další podmínky zadavatele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Minimální částka smluvní pokuty za nedodržení termínu </w:t>
      </w:r>
      <w:r w:rsidR="00607A51">
        <w:rPr>
          <w:rFonts w:asciiTheme="minorHAnsi" w:hAnsiTheme="minorHAnsi" w:cstheme="minorHAnsi"/>
          <w:sz w:val="22"/>
          <w:szCs w:val="22"/>
        </w:rPr>
        <w:t>dodání</w:t>
      </w:r>
      <w:r w:rsidRPr="004C1972">
        <w:rPr>
          <w:rFonts w:asciiTheme="minorHAnsi" w:hAnsiTheme="minorHAnsi" w:cstheme="minorHAnsi"/>
          <w:sz w:val="22"/>
          <w:szCs w:val="22"/>
        </w:rPr>
        <w:t xml:space="preserve"> je 0,1 % z celkové ceny zakázky za každý započatý den prodlení.</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před rozhodnutím o výběru nejvhodnější nabídky ověřit, popřípadě vyjasnit, informace deklarované uchazeči v nabídkách.</w:t>
      </w:r>
    </w:p>
    <w:p w:rsidR="004F68E9" w:rsidRDefault="004F68E9" w:rsidP="004314F0">
      <w:pPr>
        <w:jc w:val="both"/>
        <w:rPr>
          <w:rFonts w:asciiTheme="minorHAnsi" w:hAnsiTheme="minorHAnsi" w:cstheme="minorHAnsi"/>
          <w:sz w:val="22"/>
          <w:szCs w:val="22"/>
        </w:rPr>
      </w:pPr>
      <w:r w:rsidRPr="004F68E9">
        <w:rPr>
          <w:rFonts w:asciiTheme="minorHAnsi" w:hAnsiTheme="minorHAnsi" w:cstheme="minorHAnsi"/>
          <w:sz w:val="22"/>
          <w:szCs w:val="22"/>
        </w:rPr>
        <w:t xml:space="preserve">Zadavatel si vyhrazuje právo vyloučit účastníka zadávacího řízení v souladu s příslušnými ustanoveními </w:t>
      </w:r>
      <w:r w:rsidR="008C2615">
        <w:rPr>
          <w:rFonts w:asciiTheme="minorHAnsi" w:hAnsiTheme="minorHAnsi" w:cstheme="minorHAnsi"/>
          <w:sz w:val="22"/>
          <w:szCs w:val="22"/>
        </w:rPr>
        <w:t>ZZVZ</w:t>
      </w:r>
      <w:r w:rsidRPr="004F68E9">
        <w:rPr>
          <w:rFonts w:asciiTheme="minorHAnsi" w:hAnsiTheme="minorHAnsi" w:cstheme="minorHAnsi"/>
          <w:sz w:val="22"/>
          <w:szCs w:val="22"/>
        </w:rPr>
        <w:t>.</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nepřipouští variantní řešení nabídky.</w:t>
      </w:r>
    </w:p>
    <w:p w:rsidR="004F68E9" w:rsidRPr="004C1972" w:rsidRDefault="004F68E9" w:rsidP="004314F0">
      <w:pPr>
        <w:jc w:val="both"/>
        <w:rPr>
          <w:rFonts w:asciiTheme="minorHAnsi" w:hAnsiTheme="minorHAnsi" w:cstheme="minorHAnsi"/>
          <w:sz w:val="22"/>
          <w:szCs w:val="22"/>
        </w:rPr>
      </w:pPr>
      <w:r w:rsidRPr="004F68E9">
        <w:rPr>
          <w:rFonts w:asciiTheme="minorHAnsi" w:hAnsiTheme="minorHAnsi" w:cstheme="minorHAnsi"/>
          <w:sz w:val="22"/>
          <w:szCs w:val="22"/>
        </w:rPr>
        <w:t>Zadavatel si vyhrazuje právo upravi</w:t>
      </w:r>
      <w:r>
        <w:rPr>
          <w:rFonts w:asciiTheme="minorHAnsi" w:hAnsiTheme="minorHAnsi" w:cstheme="minorHAnsi"/>
          <w:sz w:val="22"/>
          <w:szCs w:val="22"/>
        </w:rPr>
        <w:t>t zadávac</w:t>
      </w:r>
      <w:r w:rsidR="008C2615">
        <w:rPr>
          <w:rFonts w:asciiTheme="minorHAnsi" w:hAnsiTheme="minorHAnsi" w:cstheme="minorHAnsi"/>
          <w:sz w:val="22"/>
          <w:szCs w:val="22"/>
        </w:rPr>
        <w:t>í podmínky v souladu se ZZVZ.</w:t>
      </w:r>
    </w:p>
    <w:p w:rsidR="00161071" w:rsidRPr="00161071" w:rsidRDefault="00161071" w:rsidP="00161071">
      <w:pPr>
        <w:jc w:val="both"/>
        <w:rPr>
          <w:rFonts w:asciiTheme="minorHAnsi" w:hAnsiTheme="minorHAnsi" w:cstheme="minorHAnsi"/>
          <w:sz w:val="22"/>
          <w:szCs w:val="22"/>
        </w:rPr>
      </w:pPr>
      <w:r w:rsidRPr="00161071">
        <w:rPr>
          <w:rFonts w:asciiTheme="minorHAnsi" w:hAnsiTheme="minorHAnsi" w:cstheme="minorHAnsi"/>
          <w:sz w:val="22"/>
          <w:szCs w:val="22"/>
        </w:rPr>
        <w:t>Zadavatel si vyhrazuje právo ověřit informace obsažené v nabídce uchazeče u třetích osob v soulad</w:t>
      </w:r>
      <w:r w:rsidR="008C2615">
        <w:rPr>
          <w:rFonts w:asciiTheme="minorHAnsi" w:hAnsiTheme="minorHAnsi" w:cstheme="minorHAnsi"/>
          <w:sz w:val="22"/>
          <w:szCs w:val="22"/>
        </w:rPr>
        <w:t>u se zněním § 39 odst. 5 ZZVZ.</w:t>
      </w:r>
    </w:p>
    <w:p w:rsidR="00161071" w:rsidRDefault="00161071" w:rsidP="00161071">
      <w:pPr>
        <w:jc w:val="both"/>
        <w:rPr>
          <w:rFonts w:asciiTheme="minorHAnsi" w:hAnsiTheme="minorHAnsi" w:cstheme="minorHAnsi"/>
          <w:sz w:val="22"/>
          <w:szCs w:val="22"/>
        </w:rPr>
      </w:pPr>
      <w:r w:rsidRPr="00161071">
        <w:rPr>
          <w:rFonts w:asciiTheme="minorHAnsi" w:hAnsiTheme="minorHAnsi" w:cstheme="minorHAnsi"/>
          <w:sz w:val="22"/>
          <w:szCs w:val="22"/>
        </w:rPr>
        <w:t>Zadavatel si vyhrazuje právo odmítnout všechny předložené nabídky, pokud nesplnily podmínky stanovené Zadavatelem či z</w:t>
      </w:r>
      <w:r w:rsidR="00532898">
        <w:rPr>
          <w:rFonts w:asciiTheme="minorHAnsi" w:hAnsiTheme="minorHAnsi" w:cstheme="minorHAnsi"/>
          <w:sz w:val="22"/>
          <w:szCs w:val="22"/>
        </w:rPr>
        <w:t>a podmínek a způsobem dle ZZVZ</w:t>
      </w:r>
      <w:r w:rsidRPr="00161071">
        <w:rPr>
          <w:rFonts w:asciiTheme="minorHAnsi" w:hAnsiTheme="minorHAnsi" w:cstheme="minorHAnsi"/>
          <w:sz w:val="22"/>
          <w:szCs w:val="22"/>
        </w:rPr>
        <w:t>.</w:t>
      </w:r>
    </w:p>
    <w:p w:rsidR="000F1D38" w:rsidRPr="004C1972" w:rsidRDefault="000F1D38" w:rsidP="00161071">
      <w:pPr>
        <w:jc w:val="both"/>
        <w:rPr>
          <w:rFonts w:asciiTheme="minorHAnsi" w:hAnsiTheme="minorHAnsi" w:cstheme="minorHAnsi"/>
          <w:sz w:val="22"/>
          <w:szCs w:val="22"/>
        </w:rPr>
      </w:pPr>
      <w:r>
        <w:rPr>
          <w:rFonts w:asciiTheme="minorHAnsi" w:hAnsiTheme="minorHAnsi" w:cstheme="minorHAnsi"/>
          <w:sz w:val="22"/>
          <w:szCs w:val="22"/>
        </w:rPr>
        <w:t>Z</w:t>
      </w:r>
      <w:r w:rsidRPr="000F1D38">
        <w:rPr>
          <w:rFonts w:asciiTheme="minorHAnsi" w:hAnsiTheme="minorHAnsi" w:cstheme="minorHAnsi"/>
          <w:sz w:val="22"/>
          <w:szCs w:val="22"/>
        </w:rPr>
        <w:t>a</w:t>
      </w:r>
      <w:r>
        <w:rPr>
          <w:rFonts w:asciiTheme="minorHAnsi" w:hAnsiTheme="minorHAnsi" w:cstheme="minorHAnsi"/>
          <w:sz w:val="22"/>
          <w:szCs w:val="22"/>
        </w:rPr>
        <w:t>da</w:t>
      </w:r>
      <w:r w:rsidRPr="000F1D38">
        <w:rPr>
          <w:rFonts w:asciiTheme="minorHAnsi" w:hAnsiTheme="minorHAnsi" w:cstheme="minorHAnsi"/>
          <w:sz w:val="22"/>
          <w:szCs w:val="22"/>
        </w:rPr>
        <w:t>vate</w:t>
      </w:r>
      <w:r>
        <w:rPr>
          <w:rFonts w:asciiTheme="minorHAnsi" w:hAnsiTheme="minorHAnsi" w:cstheme="minorHAnsi"/>
          <w:sz w:val="22"/>
          <w:szCs w:val="22"/>
        </w:rPr>
        <w:t>l výslovně upozorňuje uchazeče</w:t>
      </w:r>
      <w:r w:rsidRPr="000F1D38">
        <w:rPr>
          <w:rFonts w:asciiTheme="minorHAnsi" w:hAnsiTheme="minorHAnsi" w:cstheme="minorHAnsi"/>
          <w:sz w:val="22"/>
          <w:szCs w:val="22"/>
        </w:rPr>
        <w:t xml:space="preserve">, že vybraný dodavatel je dle </w:t>
      </w:r>
      <w:proofErr w:type="spellStart"/>
      <w:r w:rsidRPr="000F1D38">
        <w:rPr>
          <w:rFonts w:asciiTheme="minorHAnsi" w:hAnsiTheme="minorHAnsi" w:cstheme="minorHAnsi"/>
          <w:sz w:val="22"/>
          <w:szCs w:val="22"/>
        </w:rPr>
        <w:t>ust</w:t>
      </w:r>
      <w:proofErr w:type="spellEnd"/>
      <w:r w:rsidRPr="000F1D38">
        <w:rPr>
          <w:rFonts w:asciiTheme="minorHAnsi" w:hAnsiTheme="minorHAnsi" w:cstheme="minorHAnsi"/>
          <w:sz w:val="22"/>
          <w:szCs w:val="22"/>
        </w:rPr>
        <w:t>. § 2 písm. e) zákona č. 320/2001 Sb., o finanční kontrole, osobou povinnou spolupůsobit při výkonu finanční kontroly.</w:t>
      </w:r>
    </w:p>
    <w:p w:rsidR="00964CF5" w:rsidRDefault="004F68E9" w:rsidP="004F7394">
      <w:pPr>
        <w:jc w:val="both"/>
        <w:rPr>
          <w:rFonts w:asciiTheme="minorHAnsi" w:hAnsiTheme="minorHAnsi" w:cstheme="minorHAnsi"/>
          <w:sz w:val="22"/>
          <w:szCs w:val="22"/>
        </w:rPr>
      </w:pPr>
      <w:r w:rsidRPr="004F68E9">
        <w:rPr>
          <w:rFonts w:asciiTheme="minorHAnsi" w:hAnsiTheme="minorHAnsi" w:cstheme="minorHAnsi"/>
          <w:sz w:val="22"/>
          <w:szCs w:val="22"/>
        </w:rPr>
        <w:t xml:space="preserve">Zadavatel si vyhrazuje právo zrušit zadávací řízení v souladu </w:t>
      </w:r>
      <w:r>
        <w:rPr>
          <w:rFonts w:asciiTheme="minorHAnsi" w:hAnsiTheme="minorHAnsi" w:cstheme="minorHAnsi"/>
          <w:sz w:val="22"/>
          <w:szCs w:val="22"/>
        </w:rPr>
        <w:t>s</w:t>
      </w:r>
      <w:r w:rsidR="00532898">
        <w:rPr>
          <w:rFonts w:asciiTheme="minorHAnsi" w:hAnsiTheme="minorHAnsi" w:cstheme="minorHAnsi"/>
          <w:sz w:val="22"/>
          <w:szCs w:val="22"/>
        </w:rPr>
        <w:t xml:space="preserve"> příslušnými ustanoveními ZZVZ</w:t>
      </w:r>
      <w:r>
        <w:rPr>
          <w:rFonts w:asciiTheme="minorHAnsi" w:hAnsiTheme="minorHAnsi" w:cstheme="minorHAnsi"/>
          <w:sz w:val="22"/>
          <w:szCs w:val="22"/>
        </w:rPr>
        <w:t>.</w:t>
      </w:r>
    </w:p>
    <w:p w:rsidR="004F22B0" w:rsidRDefault="004F22B0" w:rsidP="004F7394">
      <w:pPr>
        <w:jc w:val="both"/>
        <w:rPr>
          <w:rFonts w:asciiTheme="minorHAnsi" w:hAnsiTheme="minorHAnsi" w:cstheme="minorHAnsi"/>
          <w:sz w:val="22"/>
          <w:szCs w:val="22"/>
        </w:rPr>
      </w:pPr>
      <w:r w:rsidRPr="004F22B0">
        <w:rPr>
          <w:rFonts w:asciiTheme="minorHAnsi" w:hAnsiTheme="minorHAnsi" w:cstheme="minorHAnsi"/>
          <w:sz w:val="22"/>
          <w:szCs w:val="22"/>
        </w:rPr>
        <w:t>Zadavatel si vyhrazuje, že oznámení o vylouče</w:t>
      </w:r>
      <w:r w:rsidR="007B48FA">
        <w:rPr>
          <w:rFonts w:asciiTheme="minorHAnsi" w:hAnsiTheme="minorHAnsi" w:cstheme="minorHAnsi"/>
          <w:sz w:val="22"/>
          <w:szCs w:val="22"/>
        </w:rPr>
        <w:t>ní účastníka zadávacího řízení a</w:t>
      </w:r>
      <w:r w:rsidRPr="004F22B0">
        <w:rPr>
          <w:rFonts w:asciiTheme="minorHAnsi" w:hAnsiTheme="minorHAnsi" w:cstheme="minorHAnsi"/>
          <w:sz w:val="22"/>
          <w:szCs w:val="22"/>
        </w:rPr>
        <w:t xml:space="preserve"> oznámení o</w:t>
      </w:r>
      <w:r w:rsidR="00BA706B">
        <w:rPr>
          <w:rFonts w:asciiTheme="minorHAnsi" w:hAnsiTheme="minorHAnsi" w:cstheme="minorHAnsi"/>
          <w:sz w:val="22"/>
          <w:szCs w:val="22"/>
        </w:rPr>
        <w:t xml:space="preserve"> výběru dodavatele uveřejní na Profilu Z</w:t>
      </w:r>
      <w:r w:rsidRPr="004F22B0">
        <w:rPr>
          <w:rFonts w:asciiTheme="minorHAnsi" w:hAnsiTheme="minorHAnsi" w:cstheme="minorHAnsi"/>
          <w:sz w:val="22"/>
          <w:szCs w:val="22"/>
        </w:rPr>
        <w:t>adavatele. V takovém případě se tato oznámení považují za doručená všem účastníkům zadávacího řízení okamžikem jejich uveřejnění</w:t>
      </w:r>
      <w:r w:rsidRPr="00BA706B">
        <w:rPr>
          <w:rFonts w:asciiTheme="minorHAnsi" w:hAnsiTheme="minorHAnsi" w:cstheme="minorHAnsi"/>
          <w:sz w:val="22"/>
          <w:szCs w:val="22"/>
        </w:rPr>
        <w:t xml:space="preserve">. Oznámení o zrušení </w:t>
      </w:r>
      <w:r w:rsidR="007B48FA" w:rsidRPr="00BA706B">
        <w:rPr>
          <w:rFonts w:asciiTheme="minorHAnsi" w:hAnsiTheme="minorHAnsi" w:cstheme="minorHAnsi"/>
          <w:sz w:val="22"/>
          <w:szCs w:val="22"/>
        </w:rPr>
        <w:t>zadávacího řízení Z</w:t>
      </w:r>
      <w:r w:rsidRPr="00BA706B">
        <w:rPr>
          <w:rFonts w:asciiTheme="minorHAnsi" w:hAnsiTheme="minorHAnsi" w:cstheme="minorHAnsi"/>
          <w:sz w:val="22"/>
          <w:szCs w:val="22"/>
        </w:rPr>
        <w:t>adavatel</w:t>
      </w:r>
      <w:r w:rsidR="00BA706B">
        <w:rPr>
          <w:rFonts w:asciiTheme="minorHAnsi" w:hAnsiTheme="minorHAnsi" w:cstheme="minorHAnsi"/>
          <w:sz w:val="22"/>
          <w:szCs w:val="22"/>
        </w:rPr>
        <w:t xml:space="preserve"> také</w:t>
      </w:r>
      <w:r w:rsidRPr="00BA706B">
        <w:rPr>
          <w:rFonts w:asciiTheme="minorHAnsi" w:hAnsiTheme="minorHAnsi" w:cstheme="minorHAnsi"/>
          <w:sz w:val="22"/>
          <w:szCs w:val="22"/>
        </w:rPr>
        <w:t xml:space="preserve"> uveřejní </w:t>
      </w:r>
      <w:r w:rsidR="00BA706B" w:rsidRPr="00BA706B">
        <w:rPr>
          <w:rFonts w:asciiTheme="minorHAnsi" w:hAnsiTheme="minorHAnsi" w:cstheme="minorHAnsi"/>
          <w:sz w:val="22"/>
          <w:szCs w:val="22"/>
        </w:rPr>
        <w:t>na Profilu Zadavatele.</w:t>
      </w:r>
    </w:p>
    <w:p w:rsidR="004F22B0" w:rsidRDefault="004F22B0" w:rsidP="004F7394">
      <w:pPr>
        <w:jc w:val="both"/>
        <w:rPr>
          <w:rFonts w:asciiTheme="minorHAnsi" w:hAnsiTheme="minorHAnsi" w:cstheme="minorHAnsi"/>
          <w:sz w:val="22"/>
          <w:szCs w:val="22"/>
        </w:rPr>
      </w:pPr>
      <w:r w:rsidRPr="004F22B0">
        <w:rPr>
          <w:rFonts w:asciiTheme="minorHAnsi" w:hAnsiTheme="minorHAnsi" w:cstheme="minorHAnsi"/>
          <w:sz w:val="22"/>
          <w:szCs w:val="22"/>
        </w:rPr>
        <w:t>Účastníkovi zadávacího řízení podáním nabídky nevznikají žádná práva na uzavření smlouvy a na dodání předmětu plnění veřejné zakázky. Podáním nabídky vyslovuje účastník zadávacího řízení souhlas s tím, že smlouva nabude platnosti dnem podpisu oprávněnými zástupci smluvních stran a účinnosti dnem zveřejnění v registru smluv.</w:t>
      </w:r>
    </w:p>
    <w:p w:rsidR="00A811DB" w:rsidRDefault="00A811DB" w:rsidP="004F7394">
      <w:pPr>
        <w:jc w:val="both"/>
        <w:rPr>
          <w:rFonts w:asciiTheme="minorHAnsi" w:hAnsiTheme="minorHAnsi" w:cstheme="minorHAnsi"/>
          <w:sz w:val="22"/>
          <w:szCs w:val="22"/>
        </w:rPr>
      </w:pPr>
      <w:r w:rsidRPr="00A811DB">
        <w:rPr>
          <w:rFonts w:asciiTheme="minorHAnsi" w:hAnsiTheme="minorHAnsi" w:cstheme="minorHAnsi"/>
          <w:sz w:val="22"/>
          <w:szCs w:val="22"/>
        </w:rPr>
        <w:t>Náklady spojené s účastí v zadávacím řízení nese každý účastník sám, nestanoví-li ZZVZ jinak.</w:t>
      </w:r>
    </w:p>
    <w:p w:rsidR="009252BE" w:rsidRDefault="009252BE" w:rsidP="004F7394">
      <w:pPr>
        <w:jc w:val="both"/>
        <w:rPr>
          <w:rFonts w:asciiTheme="minorHAnsi" w:hAnsiTheme="minorHAnsi" w:cstheme="minorHAnsi"/>
          <w:sz w:val="22"/>
          <w:szCs w:val="22"/>
        </w:rPr>
      </w:pPr>
      <w:r>
        <w:rPr>
          <w:rFonts w:asciiTheme="minorHAnsi" w:hAnsiTheme="minorHAnsi" w:cstheme="minorHAnsi"/>
          <w:sz w:val="22"/>
          <w:szCs w:val="22"/>
        </w:rPr>
        <w:t>Zadava</w:t>
      </w:r>
      <w:r w:rsidRPr="009252BE">
        <w:rPr>
          <w:rFonts w:asciiTheme="minorHAnsi" w:hAnsiTheme="minorHAnsi" w:cstheme="minorHAnsi"/>
          <w:sz w:val="22"/>
          <w:szCs w:val="22"/>
        </w:rPr>
        <w:t xml:space="preserve">tel si vyhrazuje, že úhrady faktur </w:t>
      </w:r>
      <w:r w:rsidRPr="00DE2FAA">
        <w:rPr>
          <w:rFonts w:asciiTheme="minorHAnsi" w:hAnsiTheme="minorHAnsi" w:cstheme="minorHAnsi"/>
          <w:sz w:val="22"/>
          <w:szCs w:val="22"/>
        </w:rPr>
        <w:t>budou nejdříve provedeny po schválení čerpání prostředků investičního fondu na tuto veřejnou zakázku ze strany zřizovatele</w:t>
      </w:r>
      <w:r w:rsidR="00DE2FAA" w:rsidRPr="00DE2FAA">
        <w:rPr>
          <w:rFonts w:asciiTheme="minorHAnsi" w:hAnsiTheme="minorHAnsi" w:cstheme="minorHAnsi"/>
          <w:sz w:val="22"/>
          <w:szCs w:val="22"/>
        </w:rPr>
        <w:t xml:space="preserve"> Zadavatele a  zároveň po obdržení investiční účelové dotace od zřizovatele Zadavatele na akci „Koncertní klavír </w:t>
      </w:r>
      <w:proofErr w:type="spellStart"/>
      <w:r w:rsidR="00DE2FAA" w:rsidRPr="00DE2FAA">
        <w:rPr>
          <w:rFonts w:asciiTheme="minorHAnsi" w:hAnsiTheme="minorHAnsi" w:cstheme="minorHAnsi"/>
          <w:sz w:val="22"/>
          <w:szCs w:val="22"/>
        </w:rPr>
        <w:t>Steinway</w:t>
      </w:r>
      <w:proofErr w:type="spellEnd"/>
      <w:r w:rsidR="00DE2FAA" w:rsidRPr="00DE2FAA">
        <w:rPr>
          <w:rFonts w:asciiTheme="minorHAnsi" w:hAnsiTheme="minorHAnsi" w:cstheme="minorHAnsi"/>
          <w:sz w:val="22"/>
          <w:szCs w:val="22"/>
        </w:rPr>
        <w:t>“.</w:t>
      </w:r>
    </w:p>
    <w:p w:rsidR="00E11578" w:rsidRDefault="00E11578" w:rsidP="004F7394">
      <w:pPr>
        <w:jc w:val="both"/>
        <w:rPr>
          <w:rFonts w:asciiTheme="minorHAnsi" w:hAnsiTheme="minorHAnsi" w:cstheme="minorHAnsi"/>
          <w:sz w:val="22"/>
          <w:szCs w:val="22"/>
        </w:rPr>
      </w:pPr>
    </w:p>
    <w:p w:rsidR="003B5D36" w:rsidRDefault="003B5D36" w:rsidP="004F7394">
      <w:pPr>
        <w:jc w:val="both"/>
        <w:rPr>
          <w:rFonts w:asciiTheme="minorHAnsi" w:hAnsiTheme="minorHAnsi" w:cstheme="minorHAnsi"/>
          <w:sz w:val="22"/>
          <w:szCs w:val="22"/>
        </w:rPr>
      </w:pPr>
    </w:p>
    <w:p w:rsidR="003B5D36" w:rsidRDefault="003B5D36" w:rsidP="004F7394">
      <w:pPr>
        <w:jc w:val="both"/>
        <w:rPr>
          <w:rFonts w:asciiTheme="minorHAnsi" w:hAnsiTheme="minorHAnsi" w:cstheme="minorHAnsi"/>
          <w:sz w:val="22"/>
          <w:szCs w:val="22"/>
        </w:rPr>
      </w:pPr>
    </w:p>
    <w:p w:rsidR="004F68E9" w:rsidRPr="004F68E9" w:rsidRDefault="00D176AE" w:rsidP="004F7394">
      <w:pPr>
        <w:jc w:val="both"/>
        <w:rPr>
          <w:rFonts w:asciiTheme="minorHAnsi" w:hAnsiTheme="minorHAnsi" w:cstheme="minorHAnsi"/>
          <w:b/>
          <w:bCs/>
          <w:sz w:val="22"/>
          <w:szCs w:val="22"/>
        </w:rPr>
      </w:pPr>
      <w:r>
        <w:rPr>
          <w:rFonts w:asciiTheme="minorHAnsi" w:hAnsiTheme="minorHAnsi" w:cstheme="minorHAnsi"/>
          <w:b/>
          <w:bCs/>
          <w:sz w:val="22"/>
          <w:szCs w:val="22"/>
        </w:rPr>
        <w:lastRenderedPageBreak/>
        <w:t>17</w:t>
      </w:r>
      <w:r w:rsidR="004F68E9" w:rsidRPr="003961D8">
        <w:rPr>
          <w:rFonts w:asciiTheme="minorHAnsi" w:hAnsiTheme="minorHAnsi" w:cstheme="minorHAnsi"/>
          <w:b/>
          <w:bCs/>
          <w:sz w:val="22"/>
          <w:szCs w:val="22"/>
        </w:rPr>
        <w:t>. Vyhrazené změny závazku</w:t>
      </w:r>
    </w:p>
    <w:p w:rsidR="004F68E9" w:rsidRDefault="004F68E9" w:rsidP="004F7394">
      <w:pPr>
        <w:jc w:val="both"/>
        <w:rPr>
          <w:rFonts w:asciiTheme="minorHAnsi" w:hAnsiTheme="minorHAnsi" w:cstheme="minorHAnsi"/>
          <w:sz w:val="22"/>
          <w:szCs w:val="22"/>
        </w:rPr>
      </w:pPr>
      <w:r w:rsidRPr="004F68E9">
        <w:rPr>
          <w:rFonts w:asciiTheme="minorHAnsi" w:hAnsiTheme="minorHAnsi" w:cstheme="minorHAnsi"/>
          <w:sz w:val="22"/>
          <w:szCs w:val="22"/>
        </w:rPr>
        <w:t xml:space="preserve">Zadavatel si v souladu s § 100 odst. 1 </w:t>
      </w:r>
      <w:r w:rsidR="00CF5430">
        <w:rPr>
          <w:rFonts w:asciiTheme="minorHAnsi" w:hAnsiTheme="minorHAnsi" w:cstheme="minorHAnsi"/>
          <w:sz w:val="22"/>
          <w:szCs w:val="22"/>
        </w:rPr>
        <w:t>ZZVZ</w:t>
      </w:r>
      <w:r w:rsidRPr="004F68E9">
        <w:rPr>
          <w:rFonts w:asciiTheme="minorHAnsi" w:hAnsiTheme="minorHAnsi" w:cstheme="minorHAnsi"/>
          <w:sz w:val="22"/>
          <w:szCs w:val="22"/>
        </w:rPr>
        <w:t xml:space="preserve"> vyhrazuje změnu závazku ze smlouvy, která bude uzavřena s vybraným dodavatelem.</w:t>
      </w:r>
    </w:p>
    <w:p w:rsidR="004F68E9" w:rsidRPr="004F68E9" w:rsidRDefault="004F68E9" w:rsidP="004F68E9">
      <w:pPr>
        <w:jc w:val="both"/>
        <w:rPr>
          <w:rFonts w:asciiTheme="minorHAnsi" w:hAnsiTheme="minorHAnsi" w:cstheme="minorHAnsi"/>
          <w:sz w:val="22"/>
          <w:szCs w:val="22"/>
        </w:rPr>
      </w:pPr>
      <w:r w:rsidRPr="004F68E9">
        <w:rPr>
          <w:rFonts w:asciiTheme="minorHAnsi" w:hAnsiTheme="minorHAnsi" w:cstheme="minorHAnsi"/>
          <w:sz w:val="22"/>
          <w:szCs w:val="22"/>
        </w:rPr>
        <w:t>Zadavatel je oprávněn prodloužit</w:t>
      </w:r>
      <w:r>
        <w:rPr>
          <w:rFonts w:asciiTheme="minorHAnsi" w:hAnsiTheme="minorHAnsi" w:cstheme="minorHAnsi"/>
          <w:sz w:val="22"/>
          <w:szCs w:val="22"/>
        </w:rPr>
        <w:t xml:space="preserve"> trvání</w:t>
      </w:r>
      <w:r w:rsidR="003C4752">
        <w:rPr>
          <w:rFonts w:asciiTheme="minorHAnsi" w:hAnsiTheme="minorHAnsi" w:cstheme="minorHAnsi"/>
          <w:sz w:val="22"/>
          <w:szCs w:val="22"/>
        </w:rPr>
        <w:t xml:space="preserve"> smlouvy dle přílohy č. 3 až o </w:t>
      </w:r>
      <w:r w:rsidR="003C4752" w:rsidRPr="003C4752">
        <w:rPr>
          <w:rFonts w:asciiTheme="minorHAnsi" w:hAnsiTheme="minorHAnsi" w:cstheme="minorHAnsi"/>
          <w:b/>
          <w:sz w:val="22"/>
          <w:szCs w:val="22"/>
        </w:rPr>
        <w:t>6 měsíců</w:t>
      </w:r>
      <w:r w:rsidRPr="004F68E9">
        <w:rPr>
          <w:rFonts w:asciiTheme="minorHAnsi" w:hAnsiTheme="minorHAnsi" w:cstheme="minorHAnsi"/>
          <w:sz w:val="22"/>
          <w:szCs w:val="22"/>
        </w:rPr>
        <w:t xml:space="preserve"> za níže uvedených okolností: </w:t>
      </w:r>
    </w:p>
    <w:p w:rsidR="004F68E9" w:rsidRPr="004F68E9" w:rsidRDefault="004F68E9" w:rsidP="004F68E9">
      <w:pPr>
        <w:jc w:val="both"/>
        <w:rPr>
          <w:rFonts w:asciiTheme="minorHAnsi" w:hAnsiTheme="minorHAnsi" w:cstheme="minorHAnsi"/>
          <w:sz w:val="22"/>
          <w:szCs w:val="22"/>
        </w:rPr>
      </w:pPr>
      <w:r w:rsidRPr="004F68E9">
        <w:rPr>
          <w:rFonts w:asciiTheme="minorHAnsi" w:hAnsiTheme="minorHAnsi" w:cstheme="minorHAnsi"/>
          <w:sz w:val="22"/>
          <w:szCs w:val="22"/>
        </w:rPr>
        <w:t>•</w:t>
      </w:r>
      <w:r w:rsidRPr="004F68E9">
        <w:rPr>
          <w:rFonts w:asciiTheme="minorHAnsi" w:hAnsiTheme="minorHAnsi" w:cstheme="minorHAnsi"/>
          <w:sz w:val="22"/>
          <w:szCs w:val="22"/>
        </w:rPr>
        <w:tab/>
        <w:t>v důsledku neočekávaných komplikací, např. požáru, výbuchu, stávky, epidemie</w:t>
      </w:r>
      <w:r w:rsidR="003961D8">
        <w:rPr>
          <w:rFonts w:asciiTheme="minorHAnsi" w:hAnsiTheme="minorHAnsi" w:cstheme="minorHAnsi"/>
          <w:sz w:val="22"/>
          <w:szCs w:val="22"/>
        </w:rPr>
        <w:t xml:space="preserve">  </w:t>
      </w:r>
      <w:r w:rsidR="003961D8" w:rsidRPr="003961D8">
        <w:rPr>
          <w:rFonts w:asciiTheme="minorHAnsi" w:hAnsiTheme="minorHAnsi" w:cstheme="minorHAnsi"/>
          <w:sz w:val="22"/>
          <w:szCs w:val="22"/>
        </w:rPr>
        <w:t>(zejména Covid-19)</w:t>
      </w:r>
      <w:r w:rsidRPr="004F68E9">
        <w:rPr>
          <w:rFonts w:asciiTheme="minorHAnsi" w:hAnsiTheme="minorHAnsi" w:cstheme="minorHAnsi"/>
          <w:sz w:val="22"/>
          <w:szCs w:val="22"/>
        </w:rPr>
        <w:t>, přírodní katastrofy, války, revoluce, sabotáže, blokády, embarga, tj. zásahu tzv. vyšší moci.  Vyšší mocí se rozumí tak</w:t>
      </w:r>
      <w:r w:rsidR="00E77692">
        <w:rPr>
          <w:rFonts w:asciiTheme="minorHAnsi" w:hAnsiTheme="minorHAnsi" w:cstheme="minorHAnsi"/>
          <w:sz w:val="22"/>
          <w:szCs w:val="22"/>
        </w:rPr>
        <w:t>též jiné skutečnosti, na které Z</w:t>
      </w:r>
      <w:r w:rsidRPr="004F68E9">
        <w:rPr>
          <w:rFonts w:asciiTheme="minorHAnsi" w:hAnsiTheme="minorHAnsi" w:cstheme="minorHAnsi"/>
          <w:sz w:val="22"/>
          <w:szCs w:val="22"/>
        </w:rPr>
        <w:t>adavatel ani vybraný dodavatel nemohly mít žádný vliv.</w:t>
      </w:r>
    </w:p>
    <w:p w:rsidR="004F68E9" w:rsidRPr="004F68E9" w:rsidRDefault="004F68E9" w:rsidP="004F68E9">
      <w:pPr>
        <w:jc w:val="both"/>
        <w:rPr>
          <w:rFonts w:asciiTheme="minorHAnsi" w:hAnsiTheme="minorHAnsi" w:cstheme="minorHAnsi"/>
          <w:sz w:val="22"/>
          <w:szCs w:val="22"/>
        </w:rPr>
      </w:pPr>
      <w:r w:rsidRPr="004F68E9">
        <w:rPr>
          <w:rFonts w:asciiTheme="minorHAnsi" w:hAnsiTheme="minorHAnsi" w:cstheme="minorHAnsi"/>
          <w:sz w:val="22"/>
          <w:szCs w:val="22"/>
        </w:rPr>
        <w:t>•</w:t>
      </w:r>
      <w:r w:rsidRPr="004F68E9">
        <w:rPr>
          <w:rFonts w:asciiTheme="minorHAnsi" w:hAnsiTheme="minorHAnsi" w:cstheme="minorHAnsi"/>
          <w:sz w:val="22"/>
          <w:szCs w:val="22"/>
        </w:rPr>
        <w:tab/>
        <w:t>v důsledku změny právních předpisů či příkazů a nařízení úřadů</w:t>
      </w:r>
      <w:r w:rsidR="003961D8">
        <w:rPr>
          <w:rFonts w:asciiTheme="minorHAnsi" w:hAnsiTheme="minorHAnsi" w:cstheme="minorHAnsi"/>
          <w:sz w:val="22"/>
          <w:szCs w:val="22"/>
        </w:rPr>
        <w:t xml:space="preserve"> </w:t>
      </w:r>
      <w:r w:rsidR="003961D8" w:rsidRPr="003961D8">
        <w:rPr>
          <w:rFonts w:asciiTheme="minorHAnsi" w:hAnsiTheme="minorHAnsi" w:cstheme="minorHAnsi"/>
          <w:sz w:val="22"/>
          <w:szCs w:val="22"/>
        </w:rPr>
        <w:t>(např. mimořádná opatření vlády v souvislosti s Covid-19)</w:t>
      </w:r>
      <w:r w:rsidRPr="004F68E9">
        <w:rPr>
          <w:rFonts w:asciiTheme="minorHAnsi" w:hAnsiTheme="minorHAnsi" w:cstheme="minorHAnsi"/>
          <w:sz w:val="22"/>
          <w:szCs w:val="22"/>
        </w:rPr>
        <w:t xml:space="preserve">, pokud k nim došlo po uzavření smlouvy, </w:t>
      </w:r>
    </w:p>
    <w:p w:rsidR="004F68E9" w:rsidRDefault="004F68E9" w:rsidP="004F68E9">
      <w:pPr>
        <w:jc w:val="both"/>
        <w:rPr>
          <w:rFonts w:asciiTheme="minorHAnsi" w:hAnsiTheme="minorHAnsi" w:cstheme="minorHAnsi"/>
          <w:sz w:val="22"/>
          <w:szCs w:val="22"/>
        </w:rPr>
      </w:pPr>
      <w:r w:rsidRPr="004F68E9">
        <w:rPr>
          <w:rFonts w:asciiTheme="minorHAnsi" w:hAnsiTheme="minorHAnsi" w:cstheme="minorHAnsi"/>
          <w:sz w:val="22"/>
          <w:szCs w:val="22"/>
        </w:rPr>
        <w:t>•</w:t>
      </w:r>
      <w:r w:rsidRPr="004F68E9">
        <w:rPr>
          <w:rFonts w:asciiTheme="minorHAnsi" w:hAnsiTheme="minorHAnsi" w:cstheme="minorHAnsi"/>
          <w:sz w:val="22"/>
          <w:szCs w:val="22"/>
        </w:rPr>
        <w:tab/>
        <w:t xml:space="preserve">v důsledku výpadků ze strany výrobce nebo nedostupnosti </w:t>
      </w:r>
      <w:r>
        <w:rPr>
          <w:rFonts w:asciiTheme="minorHAnsi" w:hAnsiTheme="minorHAnsi" w:cstheme="minorHAnsi"/>
          <w:sz w:val="22"/>
          <w:szCs w:val="22"/>
        </w:rPr>
        <w:t>zboží</w:t>
      </w:r>
      <w:r w:rsidRPr="004F68E9">
        <w:rPr>
          <w:rFonts w:asciiTheme="minorHAnsi" w:hAnsiTheme="minorHAnsi" w:cstheme="minorHAnsi"/>
          <w:sz w:val="22"/>
          <w:szCs w:val="22"/>
        </w:rPr>
        <w:t xml:space="preserve"> v České republice/EU,</w:t>
      </w:r>
    </w:p>
    <w:p w:rsidR="00E77692" w:rsidRPr="004F68E9" w:rsidRDefault="00E77692" w:rsidP="004F68E9">
      <w:pPr>
        <w:jc w:val="both"/>
        <w:rPr>
          <w:rFonts w:asciiTheme="minorHAnsi" w:hAnsiTheme="minorHAnsi" w:cstheme="minorHAnsi"/>
          <w:sz w:val="22"/>
          <w:szCs w:val="22"/>
        </w:rPr>
      </w:pPr>
      <w:r w:rsidRPr="004F68E9">
        <w:rPr>
          <w:rFonts w:asciiTheme="minorHAnsi" w:hAnsiTheme="minorHAnsi" w:cstheme="minorHAnsi"/>
          <w:sz w:val="22"/>
          <w:szCs w:val="22"/>
        </w:rPr>
        <w:t>•</w:t>
      </w:r>
      <w:r>
        <w:rPr>
          <w:rFonts w:asciiTheme="minorHAnsi" w:hAnsiTheme="minorHAnsi" w:cstheme="minorHAnsi"/>
          <w:sz w:val="22"/>
          <w:szCs w:val="22"/>
        </w:rPr>
        <w:t xml:space="preserve">         v p</w:t>
      </w:r>
      <w:r w:rsidRPr="00E77692">
        <w:rPr>
          <w:rFonts w:asciiTheme="minorHAnsi" w:hAnsiTheme="minorHAnsi" w:cstheme="minorHAnsi"/>
          <w:sz w:val="22"/>
          <w:szCs w:val="22"/>
        </w:rPr>
        <w:t xml:space="preserve">řípadě zpoždění realizace prací, služeb či dodávek v rámci jiné veřejné zakázky vyhlášené </w:t>
      </w:r>
      <w:r>
        <w:rPr>
          <w:rFonts w:asciiTheme="minorHAnsi" w:hAnsiTheme="minorHAnsi" w:cstheme="minorHAnsi"/>
          <w:sz w:val="22"/>
          <w:szCs w:val="22"/>
        </w:rPr>
        <w:t>Zadavatelem</w:t>
      </w:r>
      <w:r w:rsidRPr="00E77692">
        <w:rPr>
          <w:rFonts w:asciiTheme="minorHAnsi" w:hAnsiTheme="minorHAnsi" w:cstheme="minorHAnsi"/>
          <w:sz w:val="22"/>
          <w:szCs w:val="22"/>
        </w:rPr>
        <w:t xml:space="preserve"> nebo jeho zřizovatelem, na kterou plnění </w:t>
      </w:r>
      <w:r w:rsidR="006D1C55">
        <w:rPr>
          <w:rFonts w:asciiTheme="minorHAnsi" w:hAnsiTheme="minorHAnsi" w:cstheme="minorHAnsi"/>
          <w:sz w:val="22"/>
          <w:szCs w:val="22"/>
        </w:rPr>
        <w:t>této veřejné zakázky</w:t>
      </w:r>
      <w:r w:rsidRPr="00E77692">
        <w:rPr>
          <w:rFonts w:asciiTheme="minorHAnsi" w:hAnsiTheme="minorHAnsi" w:cstheme="minorHAnsi"/>
          <w:sz w:val="22"/>
          <w:szCs w:val="22"/>
        </w:rPr>
        <w:t xml:space="preserve"> navazuje nebo její realizaci podmiňuje,</w:t>
      </w:r>
    </w:p>
    <w:p w:rsidR="004F68E9" w:rsidRDefault="004F68E9" w:rsidP="004F68E9">
      <w:pPr>
        <w:jc w:val="both"/>
        <w:rPr>
          <w:rFonts w:asciiTheme="minorHAnsi" w:hAnsiTheme="minorHAnsi" w:cstheme="minorHAnsi"/>
          <w:sz w:val="22"/>
          <w:szCs w:val="22"/>
        </w:rPr>
      </w:pPr>
      <w:r w:rsidRPr="004F68E9">
        <w:rPr>
          <w:rFonts w:asciiTheme="minorHAnsi" w:hAnsiTheme="minorHAnsi" w:cstheme="minorHAnsi"/>
          <w:sz w:val="22"/>
          <w:szCs w:val="22"/>
        </w:rPr>
        <w:t>•</w:t>
      </w:r>
      <w:r w:rsidRPr="004F68E9">
        <w:rPr>
          <w:rFonts w:asciiTheme="minorHAnsi" w:hAnsiTheme="minorHAnsi" w:cstheme="minorHAnsi"/>
          <w:sz w:val="22"/>
          <w:szCs w:val="22"/>
        </w:rPr>
        <w:tab/>
        <w:t xml:space="preserve">v případě prodlení podpisu </w:t>
      </w:r>
      <w:r>
        <w:rPr>
          <w:rFonts w:asciiTheme="minorHAnsi" w:hAnsiTheme="minorHAnsi" w:cstheme="minorHAnsi"/>
          <w:sz w:val="22"/>
          <w:szCs w:val="22"/>
        </w:rPr>
        <w:t>kupní smlouvy</w:t>
      </w:r>
      <w:r w:rsidR="006D1C55">
        <w:rPr>
          <w:rFonts w:asciiTheme="minorHAnsi" w:hAnsiTheme="minorHAnsi" w:cstheme="minorHAnsi"/>
          <w:sz w:val="22"/>
          <w:szCs w:val="22"/>
        </w:rPr>
        <w:t xml:space="preserve"> ze strany Z</w:t>
      </w:r>
      <w:r w:rsidRPr="004F68E9">
        <w:rPr>
          <w:rFonts w:asciiTheme="minorHAnsi" w:hAnsiTheme="minorHAnsi" w:cstheme="minorHAnsi"/>
          <w:sz w:val="22"/>
          <w:szCs w:val="22"/>
        </w:rPr>
        <w:t xml:space="preserve">adavatele či prodlení schválení </w:t>
      </w:r>
      <w:r>
        <w:rPr>
          <w:rFonts w:asciiTheme="minorHAnsi" w:hAnsiTheme="minorHAnsi" w:cstheme="minorHAnsi"/>
          <w:sz w:val="22"/>
          <w:szCs w:val="22"/>
        </w:rPr>
        <w:t>čerpání prostředků investičního fondu</w:t>
      </w:r>
      <w:r w:rsidRPr="004F68E9">
        <w:rPr>
          <w:rFonts w:asciiTheme="minorHAnsi" w:hAnsiTheme="minorHAnsi" w:cstheme="minorHAnsi"/>
          <w:sz w:val="22"/>
          <w:szCs w:val="22"/>
        </w:rPr>
        <w:t xml:space="preserve"> na veřejnou zakázku zřizovatelem</w:t>
      </w:r>
      <w:r w:rsidR="006D1C55">
        <w:rPr>
          <w:rFonts w:asciiTheme="minorHAnsi" w:hAnsiTheme="minorHAnsi" w:cstheme="minorHAnsi"/>
          <w:sz w:val="22"/>
          <w:szCs w:val="22"/>
        </w:rPr>
        <w:t xml:space="preserve"> Zadavatele.</w:t>
      </w:r>
    </w:p>
    <w:p w:rsidR="004F68E9" w:rsidRDefault="004F68E9" w:rsidP="004F7394">
      <w:pPr>
        <w:jc w:val="both"/>
        <w:rPr>
          <w:rFonts w:asciiTheme="minorHAnsi" w:hAnsiTheme="minorHAnsi" w:cstheme="minorHAnsi"/>
          <w:sz w:val="22"/>
          <w:szCs w:val="22"/>
        </w:rPr>
      </w:pPr>
    </w:p>
    <w:p w:rsidR="003961D8" w:rsidRPr="003961D8" w:rsidRDefault="003961D8" w:rsidP="003961D8">
      <w:pPr>
        <w:jc w:val="both"/>
        <w:rPr>
          <w:rFonts w:asciiTheme="minorHAnsi" w:hAnsiTheme="minorHAnsi" w:cstheme="minorHAnsi"/>
          <w:sz w:val="22"/>
          <w:szCs w:val="22"/>
        </w:rPr>
      </w:pPr>
      <w:r w:rsidRPr="003961D8">
        <w:rPr>
          <w:rFonts w:asciiTheme="minorHAnsi" w:hAnsiTheme="minorHAnsi" w:cstheme="minorHAnsi"/>
          <w:sz w:val="22"/>
          <w:szCs w:val="22"/>
        </w:rPr>
        <w:t xml:space="preserve">Zadavatel je oprávněn zvýšit nebo snížit finanční rozsah odebraných dodávek/služeb </w:t>
      </w:r>
      <w:r w:rsidRPr="006D1C55">
        <w:rPr>
          <w:rFonts w:asciiTheme="minorHAnsi" w:hAnsiTheme="minorHAnsi" w:cstheme="minorHAnsi"/>
          <w:b/>
          <w:sz w:val="22"/>
          <w:szCs w:val="22"/>
        </w:rPr>
        <w:t>o 10 %</w:t>
      </w:r>
      <w:r w:rsidRPr="003961D8">
        <w:rPr>
          <w:rFonts w:asciiTheme="minorHAnsi" w:hAnsiTheme="minorHAnsi" w:cstheme="minorHAnsi"/>
          <w:sz w:val="22"/>
          <w:szCs w:val="22"/>
        </w:rPr>
        <w:t xml:space="preserve"> za níže uvedených okolností:</w:t>
      </w:r>
    </w:p>
    <w:p w:rsidR="003961D8" w:rsidRPr="003961D8" w:rsidRDefault="003961D8" w:rsidP="003961D8">
      <w:pPr>
        <w:jc w:val="both"/>
        <w:rPr>
          <w:rFonts w:asciiTheme="minorHAnsi" w:hAnsiTheme="minorHAnsi" w:cstheme="minorHAnsi"/>
          <w:sz w:val="22"/>
          <w:szCs w:val="22"/>
        </w:rPr>
      </w:pPr>
      <w:r w:rsidRPr="003961D8">
        <w:rPr>
          <w:rFonts w:asciiTheme="minorHAnsi" w:hAnsiTheme="minorHAnsi" w:cstheme="minorHAnsi"/>
          <w:sz w:val="22"/>
          <w:szCs w:val="22"/>
        </w:rPr>
        <w:t>•</w:t>
      </w:r>
      <w:r w:rsidRPr="003961D8">
        <w:rPr>
          <w:rFonts w:asciiTheme="minorHAnsi" w:hAnsiTheme="minorHAnsi" w:cstheme="minorHAnsi"/>
          <w:sz w:val="22"/>
          <w:szCs w:val="22"/>
        </w:rPr>
        <w:tab/>
        <w:t xml:space="preserve">v důsledku změny právních předpisů či příkazů a nařízení úřadů (např. mimořádná opatření vlády v souvislosti s Covid-19), pokud k nim došlo po uzavření smlouvy, </w:t>
      </w:r>
    </w:p>
    <w:p w:rsidR="003961D8" w:rsidRPr="003961D8" w:rsidRDefault="003961D8" w:rsidP="003961D8">
      <w:pPr>
        <w:jc w:val="both"/>
        <w:rPr>
          <w:rFonts w:asciiTheme="minorHAnsi" w:hAnsiTheme="minorHAnsi" w:cstheme="minorHAnsi"/>
          <w:sz w:val="22"/>
          <w:szCs w:val="22"/>
        </w:rPr>
      </w:pPr>
      <w:r w:rsidRPr="003961D8">
        <w:rPr>
          <w:rFonts w:asciiTheme="minorHAnsi" w:hAnsiTheme="minorHAnsi" w:cstheme="minorHAnsi"/>
          <w:sz w:val="22"/>
          <w:szCs w:val="22"/>
        </w:rPr>
        <w:t>•</w:t>
      </w:r>
      <w:r w:rsidRPr="003961D8">
        <w:rPr>
          <w:rFonts w:asciiTheme="minorHAnsi" w:hAnsiTheme="minorHAnsi" w:cstheme="minorHAnsi"/>
          <w:sz w:val="22"/>
          <w:szCs w:val="22"/>
        </w:rPr>
        <w:tab/>
        <w:t>v důsledku neočekávaných komplikací, např. požáru, výbuchu, stávky, epidemie (zejména Covid-19), přírodní katastrofy, války, revoluce, sabotáže, blokády, embarga, tj. zásahu tzv. vyšší moci.  Vyšší mocí se rozumí tak</w:t>
      </w:r>
      <w:r w:rsidR="00E77692">
        <w:rPr>
          <w:rFonts w:asciiTheme="minorHAnsi" w:hAnsiTheme="minorHAnsi" w:cstheme="minorHAnsi"/>
          <w:sz w:val="22"/>
          <w:szCs w:val="22"/>
        </w:rPr>
        <w:t>též jiné skutečnosti, na které Z</w:t>
      </w:r>
      <w:r w:rsidRPr="003961D8">
        <w:rPr>
          <w:rFonts w:asciiTheme="minorHAnsi" w:hAnsiTheme="minorHAnsi" w:cstheme="minorHAnsi"/>
          <w:sz w:val="22"/>
          <w:szCs w:val="22"/>
        </w:rPr>
        <w:t>adavatel ani vybraný dodavatel nemohly mít žádný vliv,</w:t>
      </w:r>
    </w:p>
    <w:p w:rsidR="003961D8" w:rsidRPr="003961D8" w:rsidRDefault="003961D8" w:rsidP="003961D8">
      <w:pPr>
        <w:jc w:val="both"/>
        <w:rPr>
          <w:rFonts w:asciiTheme="minorHAnsi" w:hAnsiTheme="minorHAnsi" w:cstheme="minorHAnsi"/>
          <w:sz w:val="22"/>
          <w:szCs w:val="22"/>
        </w:rPr>
      </w:pPr>
      <w:r w:rsidRPr="003961D8">
        <w:rPr>
          <w:rFonts w:asciiTheme="minorHAnsi" w:hAnsiTheme="minorHAnsi" w:cstheme="minorHAnsi"/>
          <w:sz w:val="22"/>
          <w:szCs w:val="22"/>
        </w:rPr>
        <w:t>•</w:t>
      </w:r>
      <w:r w:rsidRPr="003961D8">
        <w:rPr>
          <w:rFonts w:asciiTheme="minorHAnsi" w:hAnsiTheme="minorHAnsi" w:cstheme="minorHAnsi"/>
          <w:sz w:val="22"/>
          <w:szCs w:val="22"/>
        </w:rPr>
        <w:tab/>
        <w:t>v důsledku nižšího či vyššího rozsahu dodávek výrobků, zboží a komponentů, ukáže-li se to  pro zabezpečení splnění účelu požadovaného předmětu plnění jako nezbytné,</w:t>
      </w:r>
    </w:p>
    <w:p w:rsidR="003961D8" w:rsidRPr="003961D8" w:rsidRDefault="003961D8" w:rsidP="003961D8">
      <w:pPr>
        <w:jc w:val="both"/>
        <w:rPr>
          <w:rFonts w:asciiTheme="minorHAnsi" w:hAnsiTheme="minorHAnsi" w:cstheme="minorHAnsi"/>
          <w:sz w:val="22"/>
          <w:szCs w:val="22"/>
        </w:rPr>
      </w:pPr>
      <w:r w:rsidRPr="003961D8">
        <w:rPr>
          <w:rFonts w:asciiTheme="minorHAnsi" w:hAnsiTheme="minorHAnsi" w:cstheme="minorHAnsi"/>
          <w:sz w:val="22"/>
          <w:szCs w:val="22"/>
        </w:rPr>
        <w:t>•</w:t>
      </w:r>
      <w:r w:rsidRPr="003961D8">
        <w:rPr>
          <w:rFonts w:asciiTheme="minorHAnsi" w:hAnsiTheme="minorHAnsi" w:cstheme="minorHAnsi"/>
          <w:sz w:val="22"/>
          <w:szCs w:val="22"/>
        </w:rPr>
        <w:tab/>
        <w:t>v případě potřeby nahrazení dodávek či jejich částí dodávkami výrobků, zboží a komponentů vyšší či nižší než aktuálně požadované kvality nebo dodávkami výrobků, zboží a komponentů s vyššími či nižšími technickými  parametry,</w:t>
      </w:r>
    </w:p>
    <w:p w:rsidR="003961D8" w:rsidRPr="003961D8" w:rsidRDefault="003961D8" w:rsidP="003961D8">
      <w:pPr>
        <w:jc w:val="both"/>
        <w:rPr>
          <w:rFonts w:asciiTheme="minorHAnsi" w:hAnsiTheme="minorHAnsi" w:cstheme="minorHAnsi"/>
          <w:sz w:val="22"/>
          <w:szCs w:val="22"/>
        </w:rPr>
      </w:pPr>
      <w:r w:rsidRPr="003961D8">
        <w:rPr>
          <w:rFonts w:asciiTheme="minorHAnsi" w:hAnsiTheme="minorHAnsi" w:cstheme="minorHAnsi"/>
          <w:sz w:val="22"/>
          <w:szCs w:val="22"/>
        </w:rPr>
        <w:t>•</w:t>
      </w:r>
      <w:r w:rsidRPr="003961D8">
        <w:rPr>
          <w:rFonts w:asciiTheme="minorHAnsi" w:hAnsiTheme="minorHAnsi" w:cstheme="minorHAnsi"/>
          <w:sz w:val="22"/>
          <w:szCs w:val="22"/>
        </w:rPr>
        <w:tab/>
        <w:t>v případě změny rozsahu služeb při realizaci veřejné zakázky</w:t>
      </w:r>
      <w:r w:rsidR="00E77692">
        <w:rPr>
          <w:rFonts w:asciiTheme="minorHAnsi" w:hAnsiTheme="minorHAnsi" w:cstheme="minorHAnsi"/>
          <w:sz w:val="22"/>
          <w:szCs w:val="22"/>
        </w:rPr>
        <w:t>, jejichž potřebu nemohl Z</w:t>
      </w:r>
      <w:r w:rsidRPr="003961D8">
        <w:rPr>
          <w:rFonts w:asciiTheme="minorHAnsi" w:hAnsiTheme="minorHAnsi" w:cstheme="minorHAnsi"/>
          <w:sz w:val="22"/>
          <w:szCs w:val="22"/>
        </w:rPr>
        <w:t>adavatel  či dodavatel zjistit ani při vynaložení odborné péče při prověřování vhodnosti zadávací dokumentace a při tvorbě nabídkové ceny, ani s využitím svých odborných znalostí a zkušeností, ani s přihlédnutím ke standardní praxi při realizaci zakázek analogického charakteru,</w:t>
      </w:r>
    </w:p>
    <w:p w:rsidR="00D75FF6" w:rsidRDefault="003961D8" w:rsidP="003961D8">
      <w:pPr>
        <w:jc w:val="both"/>
        <w:rPr>
          <w:rFonts w:asciiTheme="minorHAnsi" w:hAnsiTheme="minorHAnsi" w:cstheme="minorHAnsi"/>
          <w:sz w:val="22"/>
          <w:szCs w:val="22"/>
        </w:rPr>
      </w:pPr>
      <w:r w:rsidRPr="003961D8">
        <w:rPr>
          <w:rFonts w:asciiTheme="minorHAnsi" w:hAnsiTheme="minorHAnsi" w:cstheme="minorHAnsi"/>
          <w:sz w:val="22"/>
          <w:szCs w:val="22"/>
        </w:rPr>
        <w:t>•</w:t>
      </w:r>
      <w:r w:rsidRPr="003961D8">
        <w:rPr>
          <w:rFonts w:asciiTheme="minorHAnsi" w:hAnsiTheme="minorHAnsi" w:cstheme="minorHAnsi"/>
          <w:sz w:val="22"/>
          <w:szCs w:val="22"/>
        </w:rPr>
        <w:tab/>
        <w:t>v důsledku snížení či zvýšení poskytnutých fi</w:t>
      </w:r>
      <w:r w:rsidR="006D1C55">
        <w:rPr>
          <w:rFonts w:asciiTheme="minorHAnsi" w:hAnsiTheme="minorHAnsi" w:cstheme="minorHAnsi"/>
          <w:sz w:val="22"/>
          <w:szCs w:val="22"/>
        </w:rPr>
        <w:t>nančních dotací od zřizovatele Z</w:t>
      </w:r>
      <w:r w:rsidRPr="003961D8">
        <w:rPr>
          <w:rFonts w:asciiTheme="minorHAnsi" w:hAnsiTheme="minorHAnsi" w:cstheme="minorHAnsi"/>
          <w:sz w:val="22"/>
          <w:szCs w:val="22"/>
        </w:rPr>
        <w:t>adavatele na tuto veřejnou zakázku.</w:t>
      </w:r>
    </w:p>
    <w:p w:rsidR="00D75FF6" w:rsidRDefault="00D75FF6" w:rsidP="004F7394">
      <w:pPr>
        <w:jc w:val="both"/>
        <w:rPr>
          <w:rFonts w:asciiTheme="minorHAnsi" w:hAnsiTheme="minorHAnsi" w:cstheme="minorHAnsi"/>
          <w:sz w:val="22"/>
          <w:szCs w:val="22"/>
        </w:rPr>
      </w:pPr>
    </w:p>
    <w:p w:rsidR="003961D8" w:rsidRDefault="003961D8" w:rsidP="004F7394">
      <w:pPr>
        <w:jc w:val="both"/>
        <w:rPr>
          <w:rFonts w:asciiTheme="minorHAnsi" w:hAnsiTheme="minorHAnsi" w:cstheme="minorHAnsi"/>
          <w:sz w:val="22"/>
          <w:szCs w:val="22"/>
        </w:rPr>
      </w:pPr>
      <w:r>
        <w:rPr>
          <w:rFonts w:asciiTheme="minorHAnsi" w:hAnsiTheme="minorHAnsi" w:cstheme="minorHAnsi"/>
          <w:sz w:val="22"/>
          <w:szCs w:val="22"/>
        </w:rPr>
        <w:t>Změnu závazku je Z</w:t>
      </w:r>
      <w:r w:rsidRPr="003961D8">
        <w:rPr>
          <w:rFonts w:asciiTheme="minorHAnsi" w:hAnsiTheme="minorHAnsi" w:cstheme="minorHAnsi"/>
          <w:sz w:val="22"/>
          <w:szCs w:val="22"/>
        </w:rPr>
        <w:t>adavatel oprávněn uplatnit vůči účastníkovi, s nímž bude uzavřena smlouva.</w:t>
      </w:r>
    </w:p>
    <w:p w:rsidR="00371C82" w:rsidRDefault="00371C82" w:rsidP="004F7394">
      <w:pPr>
        <w:jc w:val="both"/>
        <w:rPr>
          <w:rFonts w:asciiTheme="minorHAnsi" w:hAnsiTheme="minorHAnsi" w:cstheme="minorHAnsi"/>
          <w:sz w:val="22"/>
          <w:szCs w:val="22"/>
        </w:rPr>
      </w:pPr>
    </w:p>
    <w:p w:rsidR="00371C82" w:rsidRDefault="00371C82" w:rsidP="004F7394">
      <w:pPr>
        <w:jc w:val="both"/>
        <w:rPr>
          <w:rFonts w:asciiTheme="minorHAnsi" w:hAnsiTheme="minorHAnsi" w:cstheme="minorHAnsi"/>
          <w:sz w:val="22"/>
          <w:szCs w:val="22"/>
        </w:rPr>
      </w:pPr>
      <w:r>
        <w:rPr>
          <w:rFonts w:asciiTheme="minorHAnsi" w:hAnsiTheme="minorHAnsi" w:cstheme="minorHAnsi"/>
          <w:sz w:val="22"/>
          <w:szCs w:val="22"/>
        </w:rPr>
        <w:t>I když Z</w:t>
      </w:r>
      <w:r w:rsidRPr="00371C82">
        <w:rPr>
          <w:rFonts w:asciiTheme="minorHAnsi" w:hAnsiTheme="minorHAnsi" w:cstheme="minorHAnsi"/>
          <w:sz w:val="22"/>
          <w:szCs w:val="22"/>
        </w:rPr>
        <w:t>adavatel zahrnul předpokládanou hodnotu vyhrazené změny závazku do celkové předpokládané hodnoty předmětu veřejné zakázky, nezahrne účastník nabídkovou cenu za tuto část plnění odpovídající opčnímu právu do své nabídkové ceny.</w:t>
      </w:r>
    </w:p>
    <w:p w:rsidR="003961D8" w:rsidRPr="004F7394" w:rsidRDefault="003961D8" w:rsidP="004F7394">
      <w:pPr>
        <w:jc w:val="both"/>
        <w:rPr>
          <w:rFonts w:asciiTheme="minorHAnsi" w:hAnsiTheme="minorHAnsi" w:cstheme="minorHAnsi"/>
          <w:sz w:val="22"/>
          <w:szCs w:val="22"/>
        </w:rPr>
      </w:pPr>
    </w:p>
    <w:p w:rsidR="00567EEA" w:rsidRPr="00BA706B" w:rsidRDefault="00D176AE" w:rsidP="00BA706B">
      <w:pPr>
        <w:ind w:right="-781"/>
        <w:jc w:val="both"/>
        <w:rPr>
          <w:rFonts w:asciiTheme="minorHAnsi" w:hAnsiTheme="minorHAnsi" w:cstheme="minorHAnsi"/>
          <w:b/>
          <w:bCs/>
          <w:sz w:val="22"/>
          <w:szCs w:val="22"/>
        </w:rPr>
      </w:pPr>
      <w:r>
        <w:rPr>
          <w:rFonts w:asciiTheme="minorHAnsi" w:hAnsiTheme="minorHAnsi" w:cstheme="minorHAnsi"/>
          <w:b/>
          <w:bCs/>
          <w:sz w:val="22"/>
          <w:szCs w:val="22"/>
        </w:rPr>
        <w:t>18</w:t>
      </w:r>
      <w:r w:rsidR="004314F0" w:rsidRPr="004C1972">
        <w:rPr>
          <w:rFonts w:asciiTheme="minorHAnsi" w:hAnsiTheme="minorHAnsi" w:cstheme="minorHAnsi"/>
          <w:b/>
          <w:bCs/>
          <w:sz w:val="22"/>
          <w:szCs w:val="22"/>
        </w:rPr>
        <w:t>. L</w:t>
      </w:r>
      <w:r w:rsidR="00590AE5">
        <w:rPr>
          <w:rFonts w:asciiTheme="minorHAnsi" w:hAnsiTheme="minorHAnsi" w:cstheme="minorHAnsi"/>
          <w:b/>
          <w:bCs/>
          <w:sz w:val="22"/>
          <w:szCs w:val="22"/>
        </w:rPr>
        <w:t>hůta a místo pro podání nabídek</w:t>
      </w:r>
      <w:r w:rsidR="00567EEA">
        <w:rPr>
          <w:rFonts w:asciiTheme="minorHAnsi" w:hAnsiTheme="minorHAnsi" w:cstheme="minorHAnsi"/>
          <w:b/>
          <w:bCs/>
          <w:sz w:val="22"/>
          <w:szCs w:val="22"/>
        </w:rPr>
        <w:t>, zadávací lhůty</w:t>
      </w:r>
    </w:p>
    <w:p w:rsidR="00567EEA" w:rsidRDefault="00567EEA" w:rsidP="00567EEA">
      <w:pPr>
        <w:jc w:val="both"/>
        <w:rPr>
          <w:rFonts w:asciiTheme="minorHAnsi" w:hAnsiTheme="minorHAnsi" w:cstheme="minorHAnsi"/>
          <w:bCs/>
          <w:sz w:val="22"/>
          <w:szCs w:val="22"/>
        </w:rPr>
      </w:pPr>
      <w:r>
        <w:rPr>
          <w:rFonts w:asciiTheme="minorHAnsi" w:hAnsiTheme="minorHAnsi" w:cstheme="minorHAnsi"/>
          <w:bCs/>
          <w:sz w:val="22"/>
          <w:szCs w:val="22"/>
        </w:rPr>
        <w:t>Nabídky musí účastník podat prostřednictvím elektronického nástroje vymezeného Zadavatelem.</w:t>
      </w:r>
    </w:p>
    <w:p w:rsidR="00567EEA" w:rsidRDefault="00567EEA" w:rsidP="00567EEA">
      <w:pPr>
        <w:jc w:val="both"/>
        <w:rPr>
          <w:rFonts w:asciiTheme="minorHAnsi" w:hAnsiTheme="minorHAnsi" w:cstheme="minorHAnsi"/>
          <w:bCs/>
          <w:sz w:val="22"/>
          <w:szCs w:val="22"/>
        </w:rPr>
      </w:pPr>
    </w:p>
    <w:p w:rsidR="00567EEA" w:rsidRPr="00567EEA" w:rsidRDefault="00567EEA" w:rsidP="00567EEA">
      <w:pPr>
        <w:jc w:val="both"/>
        <w:rPr>
          <w:rFonts w:asciiTheme="minorHAnsi" w:hAnsiTheme="minorHAnsi" w:cstheme="minorHAnsi"/>
          <w:bCs/>
          <w:sz w:val="22"/>
          <w:szCs w:val="22"/>
        </w:rPr>
      </w:pPr>
      <w:r>
        <w:rPr>
          <w:rFonts w:asciiTheme="minorHAnsi" w:hAnsiTheme="minorHAnsi" w:cstheme="minorHAnsi"/>
          <w:bCs/>
          <w:sz w:val="22"/>
          <w:szCs w:val="22"/>
        </w:rPr>
        <w:t xml:space="preserve">Lhůta pro podání nabídek:          </w:t>
      </w:r>
      <w:r w:rsidRPr="00567EEA">
        <w:rPr>
          <w:rFonts w:asciiTheme="minorHAnsi" w:hAnsiTheme="minorHAnsi" w:cstheme="minorHAnsi"/>
          <w:b/>
          <w:bCs/>
          <w:sz w:val="22"/>
          <w:szCs w:val="22"/>
        </w:rPr>
        <w:t>do</w:t>
      </w:r>
      <w:r w:rsidRPr="00567EEA">
        <w:rPr>
          <w:rFonts w:asciiTheme="minorHAnsi" w:hAnsiTheme="minorHAnsi" w:cstheme="minorHAnsi"/>
          <w:bCs/>
          <w:sz w:val="22"/>
          <w:szCs w:val="22"/>
        </w:rPr>
        <w:t xml:space="preserve"> </w:t>
      </w:r>
      <w:r w:rsidRPr="00567EEA">
        <w:rPr>
          <w:rFonts w:asciiTheme="minorHAnsi" w:hAnsiTheme="minorHAnsi" w:cstheme="minorHAnsi"/>
          <w:b/>
          <w:bCs/>
          <w:sz w:val="22"/>
          <w:szCs w:val="22"/>
        </w:rPr>
        <w:t>10. 12. 2021 do 09,30 hodin.</w:t>
      </w:r>
    </w:p>
    <w:p w:rsidR="00567EEA" w:rsidRDefault="00567EEA" w:rsidP="00567EEA">
      <w:pPr>
        <w:jc w:val="both"/>
        <w:rPr>
          <w:rFonts w:asciiTheme="minorHAnsi" w:hAnsiTheme="minorHAnsi" w:cstheme="minorHAnsi"/>
          <w:bCs/>
          <w:sz w:val="22"/>
          <w:szCs w:val="22"/>
        </w:rPr>
      </w:pPr>
      <w:r w:rsidRPr="00567EEA">
        <w:rPr>
          <w:rFonts w:asciiTheme="minorHAnsi" w:hAnsiTheme="minorHAnsi" w:cstheme="minorHAnsi"/>
          <w:bCs/>
          <w:sz w:val="22"/>
          <w:szCs w:val="22"/>
        </w:rPr>
        <w:t xml:space="preserve">Místo podání nabídek: </w:t>
      </w:r>
      <w:r w:rsidRPr="00567EEA">
        <w:rPr>
          <w:rFonts w:asciiTheme="minorHAnsi" w:hAnsiTheme="minorHAnsi" w:cstheme="minorHAnsi"/>
          <w:bCs/>
          <w:sz w:val="22"/>
          <w:szCs w:val="22"/>
        </w:rPr>
        <w:tab/>
      </w:r>
      <w:r w:rsidRPr="00567EEA">
        <w:rPr>
          <w:rFonts w:asciiTheme="minorHAnsi" w:hAnsiTheme="minorHAnsi" w:cstheme="minorHAnsi"/>
          <w:bCs/>
          <w:sz w:val="22"/>
          <w:szCs w:val="22"/>
        </w:rPr>
        <w:tab/>
        <w:t>Dodavatel je povinen doručit nabídku v elektronické podobě. Nabídka musí být podána nejpozději do konce lhůty pro podání nabídek stanovené výše.</w:t>
      </w:r>
    </w:p>
    <w:p w:rsidR="00567EEA" w:rsidRPr="00567EEA" w:rsidRDefault="00567EEA" w:rsidP="00567EEA">
      <w:pPr>
        <w:jc w:val="both"/>
        <w:rPr>
          <w:rFonts w:asciiTheme="minorHAnsi" w:hAnsiTheme="minorHAnsi" w:cstheme="minorHAnsi"/>
          <w:bCs/>
          <w:sz w:val="22"/>
          <w:szCs w:val="22"/>
        </w:rPr>
      </w:pPr>
    </w:p>
    <w:p w:rsidR="00567EEA" w:rsidRDefault="00567EEA" w:rsidP="00567EEA">
      <w:pPr>
        <w:jc w:val="both"/>
        <w:rPr>
          <w:rFonts w:asciiTheme="minorHAnsi" w:hAnsiTheme="minorHAnsi" w:cstheme="minorHAnsi"/>
          <w:bCs/>
          <w:sz w:val="22"/>
          <w:szCs w:val="22"/>
        </w:rPr>
      </w:pPr>
      <w:r w:rsidRPr="00567EEA">
        <w:rPr>
          <w:rFonts w:asciiTheme="minorHAnsi" w:hAnsiTheme="minorHAnsi" w:cstheme="minorHAnsi"/>
          <w:bCs/>
          <w:sz w:val="22"/>
          <w:szCs w:val="22"/>
        </w:rPr>
        <w:lastRenderedPageBreak/>
        <w:t>Pokud nebude nabídka doručena ve lhůtě nebo způsobem stanoveným v</w:t>
      </w:r>
      <w:r>
        <w:rPr>
          <w:rFonts w:asciiTheme="minorHAnsi" w:hAnsiTheme="minorHAnsi" w:cstheme="minorHAnsi"/>
          <w:bCs/>
          <w:sz w:val="22"/>
          <w:szCs w:val="22"/>
        </w:rPr>
        <w:t> zadávacích podmínkách</w:t>
      </w:r>
      <w:r w:rsidRPr="00567EEA">
        <w:rPr>
          <w:rFonts w:asciiTheme="minorHAnsi" w:hAnsiTheme="minorHAnsi" w:cstheme="minorHAnsi"/>
          <w:bCs/>
          <w:sz w:val="22"/>
          <w:szCs w:val="22"/>
        </w:rPr>
        <w:t>, nepovažuje se v souladu s ustanovením § 28 odst. 2 ZZVZ za podanou a v průběhu zadávacího řízení se k ní nepřihlíží. Zadavatel bezodkladně vyrozumí dodavatele o této skutečnosti.</w:t>
      </w:r>
    </w:p>
    <w:p w:rsidR="0042192D" w:rsidRDefault="0042192D" w:rsidP="004314F0">
      <w:pPr>
        <w:jc w:val="both"/>
        <w:rPr>
          <w:rFonts w:asciiTheme="minorHAnsi" w:hAnsiTheme="minorHAnsi" w:cstheme="minorHAnsi"/>
          <w:bCs/>
          <w:sz w:val="22"/>
          <w:szCs w:val="22"/>
        </w:rPr>
      </w:pPr>
    </w:p>
    <w:p w:rsidR="00590AE5" w:rsidRDefault="00590AE5" w:rsidP="004314F0">
      <w:pPr>
        <w:jc w:val="both"/>
        <w:rPr>
          <w:rFonts w:asciiTheme="minorHAnsi" w:hAnsiTheme="minorHAnsi" w:cstheme="minorHAnsi"/>
          <w:bCs/>
          <w:sz w:val="22"/>
          <w:szCs w:val="22"/>
        </w:rPr>
      </w:pPr>
      <w:r w:rsidRPr="003C4752">
        <w:rPr>
          <w:rFonts w:asciiTheme="minorHAnsi" w:hAnsiTheme="minorHAnsi" w:cstheme="minorHAnsi"/>
          <w:bCs/>
          <w:sz w:val="22"/>
          <w:szCs w:val="22"/>
        </w:rPr>
        <w:t xml:space="preserve">Doba, po kterou účastníci zadávacího řízení nesmí ze zadávacího řízení odstoupit, činí </w:t>
      </w:r>
      <w:r w:rsidR="004F68E9" w:rsidRPr="00567EEA">
        <w:rPr>
          <w:rFonts w:asciiTheme="minorHAnsi" w:hAnsiTheme="minorHAnsi" w:cstheme="minorHAnsi"/>
          <w:b/>
          <w:bCs/>
          <w:sz w:val="22"/>
          <w:szCs w:val="22"/>
        </w:rPr>
        <w:t>90</w:t>
      </w:r>
      <w:r w:rsidRPr="00567EEA">
        <w:rPr>
          <w:rFonts w:asciiTheme="minorHAnsi" w:hAnsiTheme="minorHAnsi" w:cstheme="minorHAnsi"/>
          <w:b/>
          <w:bCs/>
          <w:sz w:val="22"/>
          <w:szCs w:val="22"/>
        </w:rPr>
        <w:t xml:space="preserve"> dnů</w:t>
      </w:r>
      <w:r w:rsidRPr="003C4752">
        <w:rPr>
          <w:rFonts w:asciiTheme="minorHAnsi" w:hAnsiTheme="minorHAnsi" w:cstheme="minorHAnsi"/>
          <w:bCs/>
          <w:sz w:val="22"/>
          <w:szCs w:val="22"/>
        </w:rPr>
        <w:t xml:space="preserve"> od skončení lhůty pro podání nabídek.</w:t>
      </w:r>
    </w:p>
    <w:p w:rsidR="00CF5430" w:rsidRDefault="00CF5430" w:rsidP="004314F0">
      <w:pPr>
        <w:jc w:val="both"/>
        <w:rPr>
          <w:rFonts w:asciiTheme="minorHAnsi" w:hAnsiTheme="minorHAnsi" w:cstheme="minorHAnsi"/>
          <w:bCs/>
          <w:sz w:val="22"/>
          <w:szCs w:val="22"/>
        </w:rPr>
      </w:pPr>
    </w:p>
    <w:p w:rsidR="004F7700" w:rsidRPr="004C1972" w:rsidRDefault="00D176AE" w:rsidP="004F7700">
      <w:pPr>
        <w:ind w:right="-781"/>
        <w:jc w:val="both"/>
        <w:rPr>
          <w:rFonts w:asciiTheme="minorHAnsi" w:hAnsiTheme="minorHAnsi" w:cstheme="minorHAnsi"/>
          <w:b/>
          <w:bCs/>
          <w:sz w:val="22"/>
          <w:szCs w:val="22"/>
        </w:rPr>
      </w:pPr>
      <w:r>
        <w:rPr>
          <w:rFonts w:asciiTheme="minorHAnsi" w:hAnsiTheme="minorHAnsi" w:cstheme="minorHAnsi"/>
          <w:b/>
          <w:bCs/>
          <w:sz w:val="22"/>
          <w:szCs w:val="22"/>
        </w:rPr>
        <w:t>19</w:t>
      </w:r>
      <w:r w:rsidR="004F7700" w:rsidRPr="004C1972">
        <w:rPr>
          <w:rFonts w:asciiTheme="minorHAnsi" w:hAnsiTheme="minorHAnsi" w:cstheme="minorHAnsi"/>
          <w:b/>
          <w:bCs/>
          <w:sz w:val="22"/>
          <w:szCs w:val="22"/>
        </w:rPr>
        <w:t xml:space="preserve">. </w:t>
      </w:r>
      <w:r w:rsidR="004F7700">
        <w:rPr>
          <w:rFonts w:asciiTheme="minorHAnsi" w:hAnsiTheme="minorHAnsi" w:cstheme="minorHAnsi"/>
          <w:b/>
          <w:bCs/>
          <w:sz w:val="22"/>
          <w:szCs w:val="22"/>
        </w:rPr>
        <w:t>Otevírání obálek</w:t>
      </w:r>
    </w:p>
    <w:p w:rsidR="00335E55" w:rsidRPr="00335E55" w:rsidRDefault="00335E55" w:rsidP="00335E55">
      <w:pPr>
        <w:jc w:val="both"/>
        <w:rPr>
          <w:rFonts w:asciiTheme="minorHAnsi" w:hAnsiTheme="minorHAnsi" w:cstheme="minorHAnsi"/>
          <w:bCs/>
          <w:sz w:val="22"/>
          <w:szCs w:val="22"/>
        </w:rPr>
      </w:pPr>
      <w:r w:rsidRPr="00335E55">
        <w:rPr>
          <w:rFonts w:asciiTheme="minorHAnsi" w:hAnsiTheme="minorHAnsi" w:cstheme="minorHAnsi"/>
          <w:bCs/>
          <w:sz w:val="22"/>
          <w:szCs w:val="22"/>
        </w:rPr>
        <w:t xml:space="preserve">Přijímání nabídek a otevírání obálek s nabídkami upravuje </w:t>
      </w:r>
      <w:proofErr w:type="spellStart"/>
      <w:r w:rsidRPr="00335E55">
        <w:rPr>
          <w:rFonts w:asciiTheme="minorHAnsi" w:hAnsiTheme="minorHAnsi" w:cstheme="minorHAnsi"/>
          <w:bCs/>
          <w:sz w:val="22"/>
          <w:szCs w:val="22"/>
        </w:rPr>
        <w:t>ust</w:t>
      </w:r>
      <w:proofErr w:type="spellEnd"/>
      <w:r w:rsidRPr="00335E55">
        <w:rPr>
          <w:rFonts w:asciiTheme="minorHAnsi" w:hAnsiTheme="minorHAnsi" w:cstheme="minorHAnsi"/>
          <w:bCs/>
          <w:sz w:val="22"/>
          <w:szCs w:val="22"/>
        </w:rPr>
        <w:t xml:space="preserve">. § 107 </w:t>
      </w:r>
      <w:proofErr w:type="spellStart"/>
      <w:r w:rsidRPr="00335E55">
        <w:rPr>
          <w:rFonts w:asciiTheme="minorHAnsi" w:hAnsiTheme="minorHAnsi" w:cstheme="minorHAnsi"/>
          <w:bCs/>
          <w:sz w:val="22"/>
          <w:szCs w:val="22"/>
        </w:rPr>
        <w:t>an</w:t>
      </w:r>
      <w:proofErr w:type="spellEnd"/>
      <w:r w:rsidRPr="00335E55">
        <w:rPr>
          <w:rFonts w:asciiTheme="minorHAnsi" w:hAnsiTheme="minorHAnsi" w:cstheme="minorHAnsi"/>
          <w:bCs/>
          <w:sz w:val="22"/>
          <w:szCs w:val="22"/>
        </w:rPr>
        <w:t xml:space="preserve">. ZZVZ. Otevírání obálek bude zahájeno po uplynutí lhůty pro podání nabídek, tj. bez zbytečného odkladu po uplynutí lhůty uvedené </w:t>
      </w:r>
      <w:r w:rsidRPr="00300811">
        <w:rPr>
          <w:rFonts w:asciiTheme="minorHAnsi" w:hAnsiTheme="minorHAnsi" w:cstheme="minorHAnsi"/>
          <w:bCs/>
          <w:sz w:val="22"/>
          <w:szCs w:val="22"/>
        </w:rPr>
        <w:t xml:space="preserve">v čl. </w:t>
      </w:r>
      <w:r w:rsidR="00D176AE">
        <w:rPr>
          <w:rFonts w:asciiTheme="minorHAnsi" w:hAnsiTheme="minorHAnsi" w:cstheme="minorHAnsi"/>
          <w:bCs/>
          <w:sz w:val="22"/>
          <w:szCs w:val="22"/>
        </w:rPr>
        <w:t>18</w:t>
      </w:r>
      <w:r w:rsidRPr="00300811">
        <w:rPr>
          <w:rFonts w:asciiTheme="minorHAnsi" w:hAnsiTheme="minorHAnsi" w:cstheme="minorHAnsi"/>
          <w:bCs/>
          <w:sz w:val="22"/>
          <w:szCs w:val="22"/>
        </w:rPr>
        <w:t xml:space="preserve"> této</w:t>
      </w:r>
      <w:r w:rsidRPr="00335E55">
        <w:rPr>
          <w:rFonts w:asciiTheme="minorHAnsi" w:hAnsiTheme="minorHAnsi" w:cstheme="minorHAnsi"/>
          <w:bCs/>
          <w:sz w:val="22"/>
          <w:szCs w:val="22"/>
        </w:rPr>
        <w:t xml:space="preserve"> </w:t>
      </w:r>
      <w:r>
        <w:rPr>
          <w:rFonts w:asciiTheme="minorHAnsi" w:hAnsiTheme="minorHAnsi" w:cstheme="minorHAnsi"/>
          <w:bCs/>
          <w:sz w:val="22"/>
          <w:szCs w:val="22"/>
        </w:rPr>
        <w:t>výzvy</w:t>
      </w:r>
      <w:r w:rsidRPr="00335E55">
        <w:rPr>
          <w:rFonts w:asciiTheme="minorHAnsi" w:hAnsiTheme="minorHAnsi" w:cstheme="minorHAnsi"/>
          <w:bCs/>
          <w:sz w:val="22"/>
          <w:szCs w:val="22"/>
        </w:rPr>
        <w:t>. Otevírání obálek s nabídkami se bude konat v sídle zadavatele na adrese „ Na Rejdišti 1, 110 00 Praha 1“. Otevírání obálek s nabídkami bude probíhat prostřednictvím elektronického nástroje. Otevírání nabídek je z důvodu umožnění příjmu nabídek pouze v elektronické podobě neveřejné.</w:t>
      </w:r>
    </w:p>
    <w:p w:rsidR="00335E55" w:rsidRPr="00335E55" w:rsidRDefault="00335E55" w:rsidP="00335E55">
      <w:pPr>
        <w:jc w:val="both"/>
        <w:rPr>
          <w:rFonts w:asciiTheme="minorHAnsi" w:hAnsiTheme="minorHAnsi" w:cstheme="minorHAnsi"/>
          <w:bCs/>
          <w:sz w:val="22"/>
          <w:szCs w:val="22"/>
        </w:rPr>
      </w:pPr>
    </w:p>
    <w:p w:rsidR="00335E55" w:rsidRPr="00335E55" w:rsidRDefault="00335E55" w:rsidP="00335E55">
      <w:pPr>
        <w:jc w:val="both"/>
        <w:rPr>
          <w:rFonts w:asciiTheme="minorHAnsi" w:hAnsiTheme="minorHAnsi" w:cstheme="minorHAnsi"/>
          <w:bCs/>
          <w:sz w:val="22"/>
          <w:szCs w:val="22"/>
        </w:rPr>
      </w:pPr>
      <w:r w:rsidRPr="00335E55">
        <w:rPr>
          <w:rFonts w:asciiTheme="minorHAnsi" w:hAnsiTheme="minorHAnsi" w:cstheme="minorHAnsi"/>
          <w:bCs/>
          <w:sz w:val="22"/>
          <w:szCs w:val="22"/>
        </w:rPr>
        <w:t>Otevřením nabídky v elektronické podobě se roz</w:t>
      </w:r>
      <w:r w:rsidR="00A51D43">
        <w:rPr>
          <w:rFonts w:asciiTheme="minorHAnsi" w:hAnsiTheme="minorHAnsi" w:cstheme="minorHAnsi"/>
          <w:bCs/>
          <w:sz w:val="22"/>
          <w:szCs w:val="22"/>
        </w:rPr>
        <w:t>umí zpřístupnění jejího obsahu Z</w:t>
      </w:r>
      <w:r w:rsidRPr="00335E55">
        <w:rPr>
          <w:rFonts w:asciiTheme="minorHAnsi" w:hAnsiTheme="minorHAnsi" w:cstheme="minorHAnsi"/>
          <w:bCs/>
          <w:sz w:val="22"/>
          <w:szCs w:val="22"/>
        </w:rPr>
        <w:t>adavateli. Nabídky</w:t>
      </w:r>
      <w:r w:rsidR="00A51D43">
        <w:rPr>
          <w:rFonts w:asciiTheme="minorHAnsi" w:hAnsiTheme="minorHAnsi" w:cstheme="minorHAnsi"/>
          <w:bCs/>
          <w:sz w:val="22"/>
          <w:szCs w:val="22"/>
        </w:rPr>
        <w:t xml:space="preserve"> v elektronické podobě otevírá Z</w:t>
      </w:r>
      <w:r w:rsidRPr="00335E55">
        <w:rPr>
          <w:rFonts w:asciiTheme="minorHAnsi" w:hAnsiTheme="minorHAnsi" w:cstheme="minorHAnsi"/>
          <w:bCs/>
          <w:sz w:val="22"/>
          <w:szCs w:val="22"/>
        </w:rPr>
        <w:t xml:space="preserve">adavatel po uplynutí lhůty pro podání nabídek. Zadavatel kontroluje při otevírání nabídek v elektronické podobě, zda nabídka byla doručena ve stanovené lhůtě, zda je autentická a zda s datovou zprávou obsahující nabídku nebylo před jejím otevřením manipulováno. </w:t>
      </w:r>
      <w:r w:rsidR="00A51D43">
        <w:rPr>
          <w:rFonts w:asciiTheme="minorHAnsi" w:hAnsiTheme="minorHAnsi" w:cstheme="minorHAnsi"/>
          <w:bCs/>
          <w:sz w:val="22"/>
          <w:szCs w:val="22"/>
        </w:rPr>
        <w:t>Údaje o předložených nabídkách Z</w:t>
      </w:r>
      <w:r w:rsidRPr="00335E55">
        <w:rPr>
          <w:rFonts w:asciiTheme="minorHAnsi" w:hAnsiTheme="minorHAnsi" w:cstheme="minorHAnsi"/>
          <w:bCs/>
          <w:sz w:val="22"/>
          <w:szCs w:val="22"/>
        </w:rPr>
        <w:t>adavatel účastníkům zadávacího řízení nesděluje.</w:t>
      </w:r>
    </w:p>
    <w:p w:rsidR="00335E55" w:rsidRPr="00335E55" w:rsidRDefault="00335E55" w:rsidP="00335E55">
      <w:pPr>
        <w:jc w:val="both"/>
        <w:rPr>
          <w:rFonts w:asciiTheme="minorHAnsi" w:hAnsiTheme="minorHAnsi" w:cstheme="minorHAnsi"/>
          <w:bCs/>
          <w:sz w:val="22"/>
          <w:szCs w:val="22"/>
        </w:rPr>
      </w:pPr>
    </w:p>
    <w:p w:rsidR="004F7700" w:rsidRDefault="00335E55" w:rsidP="00335E55">
      <w:pPr>
        <w:jc w:val="both"/>
        <w:rPr>
          <w:rFonts w:asciiTheme="minorHAnsi" w:hAnsiTheme="minorHAnsi" w:cstheme="minorHAnsi"/>
          <w:bCs/>
          <w:sz w:val="22"/>
          <w:szCs w:val="22"/>
        </w:rPr>
      </w:pPr>
      <w:r w:rsidRPr="00335E55">
        <w:rPr>
          <w:rFonts w:asciiTheme="minorHAnsi" w:hAnsiTheme="minorHAnsi" w:cstheme="minorHAnsi"/>
          <w:bCs/>
          <w:sz w:val="22"/>
          <w:szCs w:val="22"/>
        </w:rPr>
        <w:t>Zadavatel vyloučí účastníka zadávacího řízení, který podal více nabídek, nebo podal nabídku a současně je osobou, jejímž prostřednictvím jiný účastník zadávacího řízení v tomtéž zadávacím řízení prokazuje kvalifikaci.</w:t>
      </w:r>
    </w:p>
    <w:p w:rsidR="004F22B0" w:rsidRDefault="004F22B0" w:rsidP="00335E55">
      <w:pPr>
        <w:jc w:val="both"/>
        <w:rPr>
          <w:rFonts w:asciiTheme="minorHAnsi" w:hAnsiTheme="minorHAnsi" w:cstheme="minorHAnsi"/>
          <w:bCs/>
          <w:sz w:val="22"/>
          <w:szCs w:val="22"/>
        </w:rPr>
      </w:pPr>
    </w:p>
    <w:p w:rsidR="004F22B0" w:rsidRPr="004C1972" w:rsidRDefault="003B30F4" w:rsidP="004F22B0">
      <w:pPr>
        <w:jc w:val="both"/>
        <w:rPr>
          <w:rFonts w:asciiTheme="minorHAnsi" w:hAnsiTheme="minorHAnsi" w:cstheme="minorHAnsi"/>
          <w:b/>
          <w:bCs/>
          <w:sz w:val="22"/>
          <w:szCs w:val="22"/>
        </w:rPr>
      </w:pPr>
      <w:r>
        <w:rPr>
          <w:rFonts w:asciiTheme="minorHAnsi" w:hAnsiTheme="minorHAnsi" w:cstheme="minorHAnsi"/>
          <w:b/>
          <w:bCs/>
          <w:sz w:val="22"/>
          <w:szCs w:val="22"/>
        </w:rPr>
        <w:t>20</w:t>
      </w:r>
      <w:r w:rsidR="004F22B0" w:rsidRPr="004C1972">
        <w:rPr>
          <w:rFonts w:asciiTheme="minorHAnsi" w:hAnsiTheme="minorHAnsi" w:cstheme="minorHAnsi"/>
          <w:b/>
          <w:bCs/>
          <w:sz w:val="22"/>
          <w:szCs w:val="22"/>
        </w:rPr>
        <w:t xml:space="preserve">. Termín </w:t>
      </w:r>
      <w:r w:rsidR="004F22B0">
        <w:rPr>
          <w:rFonts w:asciiTheme="minorHAnsi" w:hAnsiTheme="minorHAnsi" w:cstheme="minorHAnsi"/>
          <w:b/>
          <w:bCs/>
          <w:sz w:val="22"/>
          <w:szCs w:val="22"/>
        </w:rPr>
        <w:t>vyhodnocování nabídek</w:t>
      </w:r>
    </w:p>
    <w:p w:rsidR="004F22B0" w:rsidRDefault="004F22B0" w:rsidP="004F22B0">
      <w:pPr>
        <w:jc w:val="both"/>
        <w:rPr>
          <w:rFonts w:asciiTheme="minorHAnsi" w:hAnsiTheme="minorHAnsi" w:cstheme="minorHAnsi"/>
          <w:bCs/>
          <w:sz w:val="22"/>
          <w:szCs w:val="22"/>
        </w:rPr>
      </w:pPr>
      <w:r>
        <w:rPr>
          <w:rFonts w:asciiTheme="minorHAnsi" w:hAnsiTheme="minorHAnsi" w:cstheme="minorHAnsi"/>
          <w:bCs/>
          <w:sz w:val="22"/>
          <w:szCs w:val="22"/>
        </w:rPr>
        <w:t xml:space="preserve">Posuzování a hodnocení nabídek, posouzení podmínek účasti a kvalifikace </w:t>
      </w:r>
      <w:r w:rsidRPr="00453C3C">
        <w:rPr>
          <w:rFonts w:asciiTheme="minorHAnsi" w:hAnsiTheme="minorHAnsi" w:cstheme="minorHAnsi"/>
          <w:bCs/>
          <w:sz w:val="22"/>
          <w:szCs w:val="22"/>
        </w:rPr>
        <w:t xml:space="preserve"> započne </w:t>
      </w:r>
      <w:r w:rsidRPr="00453C3C">
        <w:rPr>
          <w:rFonts w:asciiTheme="minorHAnsi" w:hAnsiTheme="minorHAnsi" w:cstheme="minorHAnsi"/>
          <w:b/>
          <w:bCs/>
          <w:sz w:val="22"/>
          <w:szCs w:val="22"/>
        </w:rPr>
        <w:t>dne 10. 12. 2021 v 10,00 hod.</w:t>
      </w:r>
      <w:r w:rsidRPr="00453C3C">
        <w:rPr>
          <w:rFonts w:asciiTheme="minorHAnsi" w:hAnsiTheme="minorHAnsi" w:cstheme="minorHAnsi"/>
          <w:bCs/>
          <w:sz w:val="22"/>
          <w:szCs w:val="22"/>
        </w:rPr>
        <w:t xml:space="preserve"> v budově Pražské konzervatoře, Na Rejdišti 1/77, Praha 1 – kancelář č. 1.26. za přítomnosti hodnotící komise.</w:t>
      </w:r>
    </w:p>
    <w:p w:rsidR="004F22B0" w:rsidRDefault="004F22B0" w:rsidP="004F22B0">
      <w:pPr>
        <w:jc w:val="both"/>
        <w:rPr>
          <w:rFonts w:asciiTheme="minorHAnsi" w:hAnsiTheme="minorHAnsi" w:cstheme="minorHAnsi"/>
          <w:bCs/>
          <w:sz w:val="22"/>
          <w:szCs w:val="22"/>
        </w:rPr>
      </w:pPr>
    </w:p>
    <w:p w:rsidR="00E4449C" w:rsidRDefault="00E4449C" w:rsidP="00E4449C">
      <w:pPr>
        <w:jc w:val="both"/>
        <w:rPr>
          <w:rFonts w:asciiTheme="minorHAnsi" w:hAnsiTheme="minorHAnsi" w:cstheme="minorHAnsi"/>
          <w:bCs/>
          <w:sz w:val="22"/>
          <w:szCs w:val="22"/>
        </w:rPr>
      </w:pPr>
      <w:r w:rsidRPr="00E4449C">
        <w:rPr>
          <w:rFonts w:asciiTheme="minorHAnsi" w:hAnsiTheme="minorHAnsi" w:cstheme="minorHAnsi"/>
          <w:bCs/>
          <w:sz w:val="22"/>
          <w:szCs w:val="22"/>
        </w:rPr>
        <w:t>Zadavatel stanoví, že podmínky účasti v tomto řízení posoudí hodnoticí komise.</w:t>
      </w:r>
    </w:p>
    <w:p w:rsidR="00E4449C" w:rsidRPr="00E4449C" w:rsidRDefault="00E4449C" w:rsidP="00E4449C">
      <w:pPr>
        <w:jc w:val="both"/>
        <w:rPr>
          <w:rFonts w:asciiTheme="minorHAnsi" w:hAnsiTheme="minorHAnsi" w:cstheme="minorHAnsi"/>
          <w:bCs/>
          <w:sz w:val="22"/>
          <w:szCs w:val="22"/>
        </w:rPr>
      </w:pPr>
    </w:p>
    <w:p w:rsidR="00E4449C" w:rsidRPr="00E4449C" w:rsidRDefault="00E4449C" w:rsidP="00E4449C">
      <w:pPr>
        <w:jc w:val="both"/>
        <w:rPr>
          <w:rFonts w:asciiTheme="minorHAnsi" w:hAnsiTheme="minorHAnsi" w:cstheme="minorHAnsi"/>
          <w:bCs/>
          <w:sz w:val="22"/>
          <w:szCs w:val="22"/>
        </w:rPr>
      </w:pPr>
      <w:r w:rsidRPr="00E4449C">
        <w:rPr>
          <w:rFonts w:asciiTheme="minorHAnsi" w:hAnsiTheme="minorHAnsi" w:cstheme="minorHAnsi"/>
          <w:bCs/>
          <w:sz w:val="22"/>
          <w:szCs w:val="22"/>
        </w:rPr>
        <w:t xml:space="preserve">Postup při posuzování podmínek účasti v zadávacím řízení upravuje </w:t>
      </w:r>
      <w:proofErr w:type="spellStart"/>
      <w:r w:rsidRPr="00E4449C">
        <w:rPr>
          <w:rFonts w:asciiTheme="minorHAnsi" w:hAnsiTheme="minorHAnsi" w:cstheme="minorHAnsi"/>
          <w:bCs/>
          <w:sz w:val="22"/>
          <w:szCs w:val="22"/>
        </w:rPr>
        <w:t>ust</w:t>
      </w:r>
      <w:proofErr w:type="spellEnd"/>
      <w:r w:rsidRPr="00E4449C">
        <w:rPr>
          <w:rFonts w:asciiTheme="minorHAnsi" w:hAnsiTheme="minorHAnsi" w:cstheme="minorHAnsi"/>
          <w:bCs/>
          <w:sz w:val="22"/>
          <w:szCs w:val="22"/>
        </w:rPr>
        <w:t xml:space="preserve">. § 39 ZZVZ. Posouzení splnění podmínek účasti zadavatel provede na základě údajů, dokladů, vzorků nebo modelů poskytnutých účastníkem zadávacího řízení. </w:t>
      </w:r>
    </w:p>
    <w:p w:rsidR="00E4449C" w:rsidRDefault="00E4449C" w:rsidP="00E4449C">
      <w:pPr>
        <w:jc w:val="both"/>
        <w:rPr>
          <w:rFonts w:asciiTheme="minorHAnsi" w:hAnsiTheme="minorHAnsi" w:cstheme="minorHAnsi"/>
          <w:bCs/>
          <w:sz w:val="22"/>
          <w:szCs w:val="22"/>
        </w:rPr>
      </w:pPr>
      <w:r w:rsidRPr="00E4449C">
        <w:rPr>
          <w:rFonts w:asciiTheme="minorHAnsi" w:hAnsiTheme="minorHAnsi" w:cstheme="minorHAnsi"/>
          <w:bCs/>
          <w:sz w:val="22"/>
          <w:szCs w:val="22"/>
        </w:rPr>
        <w:t>Zadavatel může ověřovat věrohodnost poskytnutých údajů, dokladů, vzorků nebo modelů a může si je o</w:t>
      </w:r>
      <w:r w:rsidR="00A51D43">
        <w:rPr>
          <w:rFonts w:asciiTheme="minorHAnsi" w:hAnsiTheme="minorHAnsi" w:cstheme="minorHAnsi"/>
          <w:bCs/>
          <w:sz w:val="22"/>
          <w:szCs w:val="22"/>
        </w:rPr>
        <w:t>patřovat také sám. Vzorky může Z</w:t>
      </w:r>
      <w:r w:rsidRPr="00E4449C">
        <w:rPr>
          <w:rFonts w:asciiTheme="minorHAnsi" w:hAnsiTheme="minorHAnsi" w:cstheme="minorHAnsi"/>
          <w:bCs/>
          <w:sz w:val="22"/>
          <w:szCs w:val="22"/>
        </w:rPr>
        <w:t>adavatel podrobovat zkouškám a vycházet z výsledků těchto zkoušek.</w:t>
      </w:r>
    </w:p>
    <w:p w:rsidR="00E4449C" w:rsidRPr="00E4449C" w:rsidRDefault="00E4449C" w:rsidP="00E4449C">
      <w:pPr>
        <w:jc w:val="both"/>
        <w:rPr>
          <w:rFonts w:asciiTheme="minorHAnsi" w:hAnsiTheme="minorHAnsi" w:cstheme="minorHAnsi"/>
          <w:bCs/>
          <w:sz w:val="22"/>
          <w:szCs w:val="22"/>
        </w:rPr>
      </w:pPr>
    </w:p>
    <w:p w:rsidR="00E4449C" w:rsidRPr="00647881" w:rsidRDefault="00E4449C" w:rsidP="004F22B0">
      <w:pPr>
        <w:jc w:val="both"/>
        <w:rPr>
          <w:rFonts w:asciiTheme="minorHAnsi" w:hAnsiTheme="minorHAnsi" w:cstheme="minorHAnsi"/>
          <w:bCs/>
          <w:sz w:val="22"/>
          <w:szCs w:val="22"/>
        </w:rPr>
      </w:pPr>
      <w:r w:rsidRPr="00E4449C">
        <w:rPr>
          <w:rFonts w:asciiTheme="minorHAnsi" w:hAnsiTheme="minorHAnsi" w:cstheme="minorHAnsi"/>
          <w:bCs/>
          <w:sz w:val="22"/>
          <w:szCs w:val="22"/>
        </w:rPr>
        <w:t>Předmětem posouzení podmínek účasti</w:t>
      </w:r>
      <w:r>
        <w:rPr>
          <w:rFonts w:asciiTheme="minorHAnsi" w:hAnsiTheme="minorHAnsi" w:cstheme="minorHAnsi"/>
          <w:bCs/>
          <w:sz w:val="22"/>
          <w:szCs w:val="22"/>
        </w:rPr>
        <w:t xml:space="preserve"> v zadávacím řízení je splnění Z</w:t>
      </w:r>
      <w:r w:rsidRPr="00E4449C">
        <w:rPr>
          <w:rFonts w:asciiTheme="minorHAnsi" w:hAnsiTheme="minorHAnsi" w:cstheme="minorHAnsi"/>
          <w:bCs/>
          <w:sz w:val="22"/>
          <w:szCs w:val="22"/>
        </w:rPr>
        <w:t>adavatelem stanovených požadavků, zákonných požadavků, posouzení výše nabídkových cen ve vztahu k předmětu veřejné zakázky a posouzení nabídky v podrobnostech soupisu dodávek a služeb.</w:t>
      </w:r>
    </w:p>
    <w:p w:rsidR="004F22B0" w:rsidRDefault="004F22B0" w:rsidP="004F22B0">
      <w:pPr>
        <w:jc w:val="both"/>
        <w:rPr>
          <w:rFonts w:asciiTheme="minorHAnsi" w:hAnsiTheme="minorHAnsi" w:cstheme="minorHAnsi"/>
          <w:b/>
          <w:bCs/>
          <w:sz w:val="22"/>
          <w:szCs w:val="22"/>
        </w:rPr>
      </w:pPr>
      <w:r>
        <w:rPr>
          <w:rFonts w:asciiTheme="minorHAnsi" w:hAnsiTheme="minorHAnsi" w:cstheme="minorHAnsi"/>
          <w:bCs/>
          <w:sz w:val="22"/>
          <w:szCs w:val="22"/>
        </w:rPr>
        <w:t>Vyhodnocení přijatých nabídek a rozhodnutí hodnotící komise</w:t>
      </w:r>
      <w:r w:rsidRPr="00647881">
        <w:rPr>
          <w:rFonts w:asciiTheme="minorHAnsi" w:hAnsiTheme="minorHAnsi" w:cstheme="minorHAnsi"/>
          <w:bCs/>
          <w:sz w:val="22"/>
          <w:szCs w:val="22"/>
        </w:rPr>
        <w:t xml:space="preserve"> bude</w:t>
      </w:r>
      <w:r>
        <w:rPr>
          <w:rFonts w:asciiTheme="minorHAnsi" w:hAnsiTheme="minorHAnsi" w:cstheme="minorHAnsi"/>
          <w:bCs/>
          <w:sz w:val="22"/>
          <w:szCs w:val="22"/>
        </w:rPr>
        <w:t xml:space="preserve"> realizováno</w:t>
      </w:r>
      <w:r w:rsidRPr="00647881">
        <w:rPr>
          <w:rFonts w:asciiTheme="minorHAnsi" w:hAnsiTheme="minorHAnsi" w:cstheme="minorHAnsi"/>
          <w:bCs/>
          <w:sz w:val="22"/>
          <w:szCs w:val="22"/>
        </w:rPr>
        <w:t xml:space="preserve"> </w:t>
      </w:r>
      <w:r>
        <w:rPr>
          <w:rFonts w:asciiTheme="minorHAnsi" w:hAnsiTheme="minorHAnsi" w:cstheme="minorHAnsi"/>
          <w:bCs/>
          <w:sz w:val="22"/>
          <w:szCs w:val="22"/>
        </w:rPr>
        <w:t>bez zbytečného odkladu.</w:t>
      </w:r>
    </w:p>
    <w:p w:rsidR="004F22B0" w:rsidRPr="004C1972" w:rsidRDefault="004F22B0" w:rsidP="00335E55">
      <w:pPr>
        <w:jc w:val="both"/>
        <w:rPr>
          <w:rFonts w:asciiTheme="minorHAnsi" w:hAnsiTheme="minorHAnsi" w:cstheme="minorHAnsi"/>
          <w:bCs/>
          <w:sz w:val="22"/>
          <w:szCs w:val="22"/>
        </w:rPr>
      </w:pPr>
    </w:p>
    <w:p w:rsidR="005A459E" w:rsidRPr="005A459E" w:rsidRDefault="003B30F4" w:rsidP="004F22B0">
      <w:pPr>
        <w:jc w:val="both"/>
        <w:rPr>
          <w:rFonts w:asciiTheme="minorHAnsi" w:hAnsiTheme="minorHAnsi" w:cstheme="minorHAnsi"/>
          <w:b/>
          <w:bCs/>
          <w:sz w:val="22"/>
          <w:szCs w:val="22"/>
        </w:rPr>
      </w:pPr>
      <w:r>
        <w:rPr>
          <w:rFonts w:asciiTheme="minorHAnsi" w:hAnsiTheme="minorHAnsi" w:cstheme="minorHAnsi"/>
          <w:b/>
          <w:bCs/>
          <w:sz w:val="22"/>
          <w:szCs w:val="22"/>
        </w:rPr>
        <w:t>21</w:t>
      </w:r>
      <w:r w:rsidR="004F22B0" w:rsidRPr="004C1972">
        <w:rPr>
          <w:rFonts w:asciiTheme="minorHAnsi" w:hAnsiTheme="minorHAnsi" w:cstheme="minorHAnsi"/>
          <w:b/>
          <w:bCs/>
          <w:sz w:val="22"/>
          <w:szCs w:val="22"/>
        </w:rPr>
        <w:t xml:space="preserve">. </w:t>
      </w:r>
      <w:r w:rsidR="004F22B0">
        <w:rPr>
          <w:rFonts w:asciiTheme="minorHAnsi" w:hAnsiTheme="minorHAnsi" w:cstheme="minorHAnsi"/>
          <w:b/>
          <w:bCs/>
          <w:sz w:val="22"/>
          <w:szCs w:val="22"/>
        </w:rPr>
        <w:t>Podmínky pro uzavření smlouvy</w:t>
      </w:r>
    </w:p>
    <w:p w:rsidR="005A459E" w:rsidRDefault="005A459E" w:rsidP="004F22B0">
      <w:pPr>
        <w:jc w:val="both"/>
        <w:rPr>
          <w:rFonts w:asciiTheme="minorHAnsi" w:hAnsiTheme="minorHAnsi" w:cstheme="minorHAnsi"/>
          <w:bCs/>
          <w:sz w:val="22"/>
          <w:szCs w:val="22"/>
        </w:rPr>
      </w:pPr>
      <w:r w:rsidRPr="005A459E">
        <w:rPr>
          <w:rFonts w:asciiTheme="minorHAnsi" w:hAnsiTheme="minorHAnsi" w:cstheme="minorHAnsi"/>
          <w:bCs/>
          <w:sz w:val="22"/>
          <w:szCs w:val="22"/>
        </w:rPr>
        <w:t xml:space="preserve">Vybraný dodavatel (účastník zadávacího řízení, který byl vybrán </w:t>
      </w:r>
      <w:r>
        <w:rPr>
          <w:rFonts w:asciiTheme="minorHAnsi" w:hAnsiTheme="minorHAnsi" w:cstheme="minorHAnsi"/>
          <w:bCs/>
          <w:sz w:val="22"/>
          <w:szCs w:val="22"/>
        </w:rPr>
        <w:t>k uzavření smlouvy) je povinen Z</w:t>
      </w:r>
      <w:r w:rsidRPr="005A459E">
        <w:rPr>
          <w:rFonts w:asciiTheme="minorHAnsi" w:hAnsiTheme="minorHAnsi" w:cstheme="minorHAnsi"/>
          <w:bCs/>
          <w:sz w:val="22"/>
          <w:szCs w:val="22"/>
        </w:rPr>
        <w:t xml:space="preserve">adavateli postupem dle </w:t>
      </w:r>
      <w:proofErr w:type="spellStart"/>
      <w:r w:rsidRPr="005A459E">
        <w:rPr>
          <w:rFonts w:asciiTheme="minorHAnsi" w:hAnsiTheme="minorHAnsi" w:cstheme="minorHAnsi"/>
          <w:bCs/>
          <w:sz w:val="22"/>
          <w:szCs w:val="22"/>
        </w:rPr>
        <w:t>ust</w:t>
      </w:r>
      <w:proofErr w:type="spellEnd"/>
      <w:r w:rsidRPr="005A459E">
        <w:rPr>
          <w:rFonts w:asciiTheme="minorHAnsi" w:hAnsiTheme="minorHAnsi" w:cstheme="minorHAnsi"/>
          <w:bCs/>
          <w:sz w:val="22"/>
          <w:szCs w:val="22"/>
        </w:rPr>
        <w:t>. § 122 odst. 3 písm. a) ZZVZ předložit originály nebo úředně ověřené kopie dokladů o jeho kvalifikaci, pokud již nebyly vybraným dodavatele</w:t>
      </w:r>
      <w:r>
        <w:rPr>
          <w:rFonts w:asciiTheme="minorHAnsi" w:hAnsiTheme="minorHAnsi" w:cstheme="minorHAnsi"/>
          <w:bCs/>
          <w:sz w:val="22"/>
          <w:szCs w:val="22"/>
        </w:rPr>
        <w:t xml:space="preserve">m v zadávacím řízení předloženy, a také je povinen dle </w:t>
      </w:r>
      <w:proofErr w:type="spellStart"/>
      <w:r w:rsidRPr="005A459E">
        <w:rPr>
          <w:rFonts w:asciiTheme="minorHAnsi" w:hAnsiTheme="minorHAnsi" w:cstheme="minorHAnsi"/>
          <w:bCs/>
          <w:sz w:val="22"/>
          <w:szCs w:val="22"/>
        </w:rPr>
        <w:t>ust</w:t>
      </w:r>
      <w:proofErr w:type="spellEnd"/>
      <w:r w:rsidRPr="005A459E">
        <w:rPr>
          <w:rFonts w:asciiTheme="minorHAnsi" w:hAnsiTheme="minorHAnsi" w:cstheme="minorHAnsi"/>
          <w:bCs/>
          <w:sz w:val="22"/>
          <w:szCs w:val="22"/>
        </w:rPr>
        <w:t>. § 122 odst. 3 písm.</w:t>
      </w:r>
      <w:r>
        <w:rPr>
          <w:rFonts w:asciiTheme="minorHAnsi" w:hAnsiTheme="minorHAnsi" w:cstheme="minorHAnsi"/>
          <w:bCs/>
          <w:sz w:val="22"/>
          <w:szCs w:val="22"/>
        </w:rPr>
        <w:t xml:space="preserve"> b) ZZVZ předložit doklady nebo vzory</w:t>
      </w:r>
      <w:r w:rsidRPr="005A459E">
        <w:rPr>
          <w:rFonts w:asciiTheme="minorHAnsi" w:hAnsiTheme="minorHAnsi" w:cstheme="minorHAnsi"/>
          <w:bCs/>
          <w:sz w:val="22"/>
          <w:szCs w:val="22"/>
        </w:rPr>
        <w:t>, jejichž předložení je podmínkou</w:t>
      </w:r>
      <w:r>
        <w:rPr>
          <w:rFonts w:asciiTheme="minorHAnsi" w:hAnsiTheme="minorHAnsi" w:cstheme="minorHAnsi"/>
          <w:bCs/>
          <w:sz w:val="22"/>
          <w:szCs w:val="22"/>
        </w:rPr>
        <w:t xml:space="preserve"> uzavření smlouvy, pokud si je Z</w:t>
      </w:r>
      <w:r w:rsidRPr="005A459E">
        <w:rPr>
          <w:rFonts w:asciiTheme="minorHAnsi" w:hAnsiTheme="minorHAnsi" w:cstheme="minorHAnsi"/>
          <w:bCs/>
          <w:sz w:val="22"/>
          <w:szCs w:val="22"/>
        </w:rPr>
        <w:t>adavatel vyhradi</w:t>
      </w:r>
      <w:r>
        <w:rPr>
          <w:rFonts w:asciiTheme="minorHAnsi" w:hAnsiTheme="minorHAnsi" w:cstheme="minorHAnsi"/>
          <w:bCs/>
          <w:sz w:val="22"/>
          <w:szCs w:val="22"/>
        </w:rPr>
        <w:t>l.</w:t>
      </w:r>
    </w:p>
    <w:p w:rsidR="00D17000" w:rsidRDefault="00D17000" w:rsidP="004F22B0">
      <w:pPr>
        <w:jc w:val="both"/>
        <w:rPr>
          <w:rFonts w:asciiTheme="minorHAnsi" w:hAnsiTheme="minorHAnsi" w:cstheme="minorHAnsi"/>
          <w:bCs/>
          <w:sz w:val="22"/>
          <w:szCs w:val="22"/>
        </w:rPr>
      </w:pPr>
    </w:p>
    <w:p w:rsidR="00D17000" w:rsidRDefault="00D17000" w:rsidP="00D17000">
      <w:pPr>
        <w:jc w:val="both"/>
        <w:rPr>
          <w:rFonts w:asciiTheme="minorHAnsi" w:hAnsiTheme="minorHAnsi" w:cstheme="minorHAnsi"/>
          <w:bCs/>
          <w:sz w:val="22"/>
          <w:szCs w:val="22"/>
        </w:rPr>
      </w:pPr>
      <w:r w:rsidRPr="003C4752">
        <w:rPr>
          <w:rFonts w:asciiTheme="minorHAnsi" w:hAnsiTheme="minorHAnsi" w:cstheme="minorHAnsi"/>
          <w:bCs/>
          <w:sz w:val="22"/>
          <w:szCs w:val="22"/>
        </w:rPr>
        <w:lastRenderedPageBreak/>
        <w:t>Zadavatel upozorňuje, že u vybraného dodavatele, který je českou právnickou osobou, bude v souladu s ustanovením § 122 odst. 4 ZZVZ povinen zjišťovat údaje o jeho skutečném majiteli z evidence údajů o skutečných majitelích. Zadavatel vyloučí vybraného dodavatele, je-li českou právnickou osobou, která má skutečného majitele, pokud nebylo podle § 122 odst. 4 ZZVZ možné zjistit údaje o jeho skutečném majiteli z evidence skutečných majitelů; k zápisu zpřístupněnému v evidenci skutečných majitelů po odeslání oznámení o vyloučení dodavatele se nepřihlíží.</w:t>
      </w:r>
    </w:p>
    <w:p w:rsidR="00E851DE" w:rsidRDefault="00E851DE" w:rsidP="00CA1E8C">
      <w:pPr>
        <w:jc w:val="both"/>
        <w:rPr>
          <w:rFonts w:asciiTheme="minorHAnsi" w:hAnsiTheme="minorHAnsi" w:cstheme="minorHAnsi"/>
          <w:sz w:val="22"/>
          <w:szCs w:val="22"/>
        </w:rPr>
      </w:pPr>
    </w:p>
    <w:p w:rsidR="00E851DE" w:rsidRPr="004C1972" w:rsidRDefault="003B30F4" w:rsidP="00E851DE">
      <w:pPr>
        <w:jc w:val="both"/>
        <w:rPr>
          <w:rFonts w:asciiTheme="minorHAnsi" w:hAnsiTheme="minorHAnsi" w:cstheme="minorHAnsi"/>
          <w:b/>
          <w:bCs/>
          <w:sz w:val="22"/>
          <w:szCs w:val="22"/>
        </w:rPr>
      </w:pPr>
      <w:r>
        <w:rPr>
          <w:rFonts w:asciiTheme="minorHAnsi" w:hAnsiTheme="minorHAnsi" w:cstheme="minorHAnsi"/>
          <w:b/>
          <w:bCs/>
          <w:sz w:val="22"/>
          <w:szCs w:val="22"/>
        </w:rPr>
        <w:t>22</w:t>
      </w:r>
      <w:r w:rsidR="00E851DE" w:rsidRPr="004C1972">
        <w:rPr>
          <w:rFonts w:asciiTheme="minorHAnsi" w:hAnsiTheme="minorHAnsi" w:cstheme="minorHAnsi"/>
          <w:b/>
          <w:bCs/>
          <w:sz w:val="22"/>
          <w:szCs w:val="22"/>
        </w:rPr>
        <w:t xml:space="preserve">. </w:t>
      </w:r>
      <w:r w:rsidR="00E851DE">
        <w:rPr>
          <w:rFonts w:asciiTheme="minorHAnsi" w:hAnsiTheme="minorHAnsi" w:cstheme="minorHAnsi"/>
          <w:b/>
          <w:bCs/>
          <w:sz w:val="22"/>
          <w:szCs w:val="22"/>
        </w:rPr>
        <w:t>Zveřejnění</w:t>
      </w:r>
    </w:p>
    <w:p w:rsidR="00E851DE" w:rsidRPr="00E851DE" w:rsidRDefault="00E851DE" w:rsidP="00E851DE">
      <w:pPr>
        <w:jc w:val="both"/>
        <w:rPr>
          <w:rFonts w:asciiTheme="minorHAnsi" w:hAnsiTheme="minorHAnsi" w:cstheme="minorHAnsi"/>
          <w:sz w:val="22"/>
          <w:szCs w:val="22"/>
        </w:rPr>
      </w:pPr>
      <w:r w:rsidRPr="00E851DE">
        <w:rPr>
          <w:rFonts w:asciiTheme="minorHAnsi" w:hAnsiTheme="minorHAnsi" w:cstheme="minorHAnsi"/>
          <w:sz w:val="22"/>
          <w:szCs w:val="22"/>
        </w:rPr>
        <w:t>Podáním nabídky uchazeč bere na vědomí, že Zadavatel poté, co bude uzavřena smlouva s uchazečem, který podal nejvhodnější nabídku, nebo poté, co bude zadávací řízení zrušeno, zveřejní příslušné dokumenty v souladu s požadavky zákona č. 340/2015 Sb., o zvláštních podmínkách účinnosti některých smluv, uveřejňování těchto smluv a o registru smluv (zákon o registru smluv).</w:t>
      </w:r>
    </w:p>
    <w:p w:rsidR="00E851DE" w:rsidRDefault="00E851DE" w:rsidP="00E851DE">
      <w:pPr>
        <w:jc w:val="both"/>
        <w:rPr>
          <w:rFonts w:asciiTheme="minorHAnsi" w:hAnsiTheme="minorHAnsi" w:cstheme="minorHAnsi"/>
          <w:sz w:val="22"/>
          <w:szCs w:val="22"/>
        </w:rPr>
      </w:pPr>
      <w:r w:rsidRPr="00E851DE">
        <w:rPr>
          <w:rFonts w:asciiTheme="minorHAnsi" w:hAnsiTheme="minorHAnsi" w:cstheme="minorHAnsi"/>
          <w:sz w:val="22"/>
          <w:szCs w:val="22"/>
        </w:rPr>
        <w:t xml:space="preserve">Zadavatel si vyhrazuje právo uveřejnit plný výsledek zadávacího řízení a poskytnout informace podle zákona č. 106/1999 Sb., zákona o svobodném přístupu k informacím, tedy např. umožnit nahlížení do zprávy o posouzení a hodnocení nabídek, atp. </w:t>
      </w:r>
    </w:p>
    <w:p w:rsidR="00E851DE" w:rsidRDefault="00E851DE" w:rsidP="00E851DE">
      <w:pPr>
        <w:jc w:val="both"/>
        <w:rPr>
          <w:rFonts w:asciiTheme="minorHAnsi" w:hAnsiTheme="minorHAnsi" w:cstheme="minorHAnsi"/>
          <w:sz w:val="22"/>
          <w:szCs w:val="22"/>
        </w:rPr>
      </w:pPr>
      <w:r>
        <w:rPr>
          <w:rFonts w:asciiTheme="minorHAnsi" w:hAnsiTheme="minorHAnsi" w:cstheme="minorHAnsi"/>
          <w:sz w:val="22"/>
          <w:szCs w:val="22"/>
        </w:rPr>
        <w:t xml:space="preserve">Zadavatel si dále vyhrazuje právo splnit </w:t>
      </w:r>
      <w:r w:rsidRPr="00E851DE">
        <w:rPr>
          <w:rFonts w:asciiTheme="minorHAnsi" w:hAnsiTheme="minorHAnsi" w:cstheme="minorHAnsi"/>
          <w:sz w:val="22"/>
          <w:szCs w:val="22"/>
        </w:rPr>
        <w:t xml:space="preserve">povinnost podle ustanovení § 219 </w:t>
      </w:r>
      <w:r w:rsidR="00A51D43">
        <w:rPr>
          <w:rFonts w:asciiTheme="minorHAnsi" w:hAnsiTheme="minorHAnsi" w:cstheme="minorHAnsi"/>
          <w:sz w:val="22"/>
          <w:szCs w:val="22"/>
        </w:rPr>
        <w:t xml:space="preserve">ZZVZ </w:t>
      </w:r>
      <w:r w:rsidRPr="00E851DE">
        <w:rPr>
          <w:rFonts w:asciiTheme="minorHAnsi" w:hAnsiTheme="minorHAnsi" w:cstheme="minorHAnsi"/>
          <w:sz w:val="22"/>
          <w:szCs w:val="22"/>
        </w:rPr>
        <w:t xml:space="preserve"> zveřejnit smlouvu (plný text) </w:t>
      </w:r>
      <w:r w:rsidR="00A51D43">
        <w:rPr>
          <w:rFonts w:asciiTheme="minorHAnsi" w:hAnsiTheme="minorHAnsi" w:cstheme="minorHAnsi"/>
          <w:sz w:val="22"/>
          <w:szCs w:val="22"/>
        </w:rPr>
        <w:t>s vybraným dodavatelem</w:t>
      </w:r>
      <w:r w:rsidRPr="00E851DE">
        <w:rPr>
          <w:rFonts w:asciiTheme="minorHAnsi" w:hAnsiTheme="minorHAnsi" w:cstheme="minorHAnsi"/>
          <w:sz w:val="22"/>
          <w:szCs w:val="22"/>
        </w:rPr>
        <w:t xml:space="preserve"> vč. jejich změn a dodatků na svém </w:t>
      </w:r>
      <w:r w:rsidR="00A51D43">
        <w:rPr>
          <w:rFonts w:asciiTheme="minorHAnsi" w:hAnsiTheme="minorHAnsi" w:cstheme="minorHAnsi"/>
          <w:sz w:val="22"/>
          <w:szCs w:val="22"/>
        </w:rPr>
        <w:t>Profilu Z</w:t>
      </w:r>
      <w:r w:rsidRPr="00E851DE">
        <w:rPr>
          <w:rFonts w:asciiTheme="minorHAnsi" w:hAnsiTheme="minorHAnsi" w:cstheme="minorHAnsi"/>
          <w:sz w:val="22"/>
          <w:szCs w:val="22"/>
        </w:rPr>
        <w:t xml:space="preserve">adavatele a uveřejnit skutečně uhrazenou cenu plnění. </w:t>
      </w:r>
      <w:r w:rsidR="007F42DE">
        <w:rPr>
          <w:rFonts w:asciiTheme="minorHAnsi" w:hAnsiTheme="minorHAnsi" w:cstheme="minorHAnsi"/>
          <w:sz w:val="22"/>
          <w:szCs w:val="22"/>
        </w:rPr>
        <w:t>Uchazeč</w:t>
      </w:r>
      <w:r w:rsidRPr="00E851DE">
        <w:rPr>
          <w:rFonts w:asciiTheme="minorHAnsi" w:hAnsiTheme="minorHAnsi" w:cstheme="minorHAnsi"/>
          <w:sz w:val="22"/>
          <w:szCs w:val="22"/>
        </w:rPr>
        <w:t xml:space="preserve"> je povinen poskytnout </w:t>
      </w:r>
      <w:r w:rsidR="007F42DE">
        <w:rPr>
          <w:rFonts w:asciiTheme="minorHAnsi" w:hAnsiTheme="minorHAnsi" w:cstheme="minorHAnsi"/>
          <w:sz w:val="22"/>
          <w:szCs w:val="22"/>
        </w:rPr>
        <w:t xml:space="preserve">Zadavateli </w:t>
      </w:r>
      <w:r w:rsidRPr="00E851DE">
        <w:rPr>
          <w:rFonts w:asciiTheme="minorHAnsi" w:hAnsiTheme="minorHAnsi" w:cstheme="minorHAnsi"/>
          <w:sz w:val="22"/>
          <w:szCs w:val="22"/>
        </w:rPr>
        <w:t>potřebnou součinnost podle ustanovení § 219</w:t>
      </w:r>
      <w:r w:rsidR="00A51D43">
        <w:rPr>
          <w:rFonts w:asciiTheme="minorHAnsi" w:hAnsiTheme="minorHAnsi" w:cstheme="minorHAnsi"/>
          <w:sz w:val="22"/>
          <w:szCs w:val="22"/>
        </w:rPr>
        <w:t xml:space="preserve"> ZZVZ</w:t>
      </w:r>
      <w:r w:rsidRPr="00E851DE">
        <w:rPr>
          <w:rFonts w:asciiTheme="minorHAnsi" w:hAnsiTheme="minorHAnsi" w:cstheme="minorHAnsi"/>
          <w:sz w:val="22"/>
          <w:szCs w:val="22"/>
        </w:rPr>
        <w:t xml:space="preserve">. </w:t>
      </w:r>
      <w:r w:rsidR="007F42DE">
        <w:rPr>
          <w:rFonts w:asciiTheme="minorHAnsi" w:hAnsiTheme="minorHAnsi" w:cstheme="minorHAnsi"/>
          <w:sz w:val="22"/>
          <w:szCs w:val="22"/>
        </w:rPr>
        <w:t>Uchazeč</w:t>
      </w:r>
      <w:r w:rsidRPr="00E851DE">
        <w:rPr>
          <w:rFonts w:asciiTheme="minorHAnsi" w:hAnsiTheme="minorHAnsi" w:cstheme="minorHAnsi"/>
          <w:sz w:val="22"/>
          <w:szCs w:val="22"/>
        </w:rPr>
        <w:t xml:space="preserve"> je seznámen se skutečností, že poskytnutí těchto informací se dle citovaného zákona nepovažuje za porušení obchodního tajemství a s jejich zveřejněním tímto vyslovuje svůj souhlas.</w:t>
      </w:r>
    </w:p>
    <w:p w:rsidR="009347F3" w:rsidRPr="004C24BD" w:rsidRDefault="009347F3" w:rsidP="004314F0">
      <w:pPr>
        <w:jc w:val="both"/>
        <w:rPr>
          <w:rFonts w:asciiTheme="minorHAnsi" w:hAnsiTheme="minorHAnsi" w:cstheme="minorHAnsi"/>
          <w:b/>
          <w:bCs/>
          <w:sz w:val="22"/>
          <w:szCs w:val="22"/>
        </w:rPr>
      </w:pPr>
    </w:p>
    <w:p w:rsidR="002271D4" w:rsidRPr="002271D4" w:rsidRDefault="003B30F4" w:rsidP="002271D4">
      <w:pPr>
        <w:jc w:val="both"/>
        <w:rPr>
          <w:rFonts w:asciiTheme="minorHAnsi" w:hAnsiTheme="minorHAnsi" w:cstheme="minorHAnsi"/>
          <w:b/>
          <w:bCs/>
          <w:sz w:val="22"/>
          <w:szCs w:val="22"/>
        </w:rPr>
      </w:pPr>
      <w:r>
        <w:rPr>
          <w:rFonts w:asciiTheme="minorHAnsi" w:hAnsiTheme="minorHAnsi" w:cstheme="minorHAnsi"/>
          <w:b/>
          <w:bCs/>
          <w:sz w:val="22"/>
          <w:szCs w:val="22"/>
        </w:rPr>
        <w:t>23</w:t>
      </w:r>
      <w:r w:rsidR="00A51D43">
        <w:rPr>
          <w:rFonts w:asciiTheme="minorHAnsi" w:hAnsiTheme="minorHAnsi" w:cstheme="minorHAnsi"/>
          <w:b/>
          <w:bCs/>
          <w:sz w:val="22"/>
          <w:szCs w:val="22"/>
        </w:rPr>
        <w:t xml:space="preserve">. Nedílnou, </w:t>
      </w:r>
      <w:r w:rsidR="00A51D43" w:rsidRPr="00A51D43">
        <w:rPr>
          <w:rFonts w:asciiTheme="minorHAnsi" w:hAnsiTheme="minorHAnsi" w:cstheme="minorHAnsi"/>
          <w:b/>
          <w:bCs/>
          <w:sz w:val="22"/>
          <w:szCs w:val="22"/>
        </w:rPr>
        <w:t xml:space="preserve">nikoliv však nutně </w:t>
      </w:r>
      <w:r w:rsidR="00A51D43">
        <w:rPr>
          <w:rFonts w:asciiTheme="minorHAnsi" w:hAnsiTheme="minorHAnsi" w:cstheme="minorHAnsi"/>
          <w:b/>
          <w:bCs/>
          <w:sz w:val="22"/>
          <w:szCs w:val="22"/>
        </w:rPr>
        <w:t>pevně spojenou, součástí</w:t>
      </w:r>
      <w:r w:rsidR="002271D4" w:rsidRPr="00567EEA">
        <w:rPr>
          <w:rFonts w:asciiTheme="minorHAnsi" w:hAnsiTheme="minorHAnsi" w:cstheme="minorHAnsi"/>
          <w:b/>
          <w:bCs/>
          <w:sz w:val="22"/>
          <w:szCs w:val="22"/>
        </w:rPr>
        <w:t xml:space="preserve"> této</w:t>
      </w:r>
      <w:r w:rsidR="00567EEA" w:rsidRPr="00567EEA">
        <w:rPr>
          <w:rFonts w:asciiTheme="minorHAnsi" w:hAnsiTheme="minorHAnsi" w:cstheme="minorHAnsi"/>
          <w:b/>
          <w:bCs/>
          <w:sz w:val="22"/>
          <w:szCs w:val="22"/>
        </w:rPr>
        <w:t xml:space="preserve"> výzvy jsou následující přílohy:</w:t>
      </w:r>
    </w:p>
    <w:p w:rsidR="002271D4" w:rsidRDefault="002271D4" w:rsidP="002271D4">
      <w:pPr>
        <w:jc w:val="both"/>
        <w:rPr>
          <w:rFonts w:asciiTheme="minorHAnsi" w:hAnsiTheme="minorHAnsi" w:cstheme="minorHAnsi"/>
          <w:bCs/>
          <w:sz w:val="22"/>
          <w:szCs w:val="22"/>
        </w:rPr>
      </w:pPr>
      <w:r>
        <w:rPr>
          <w:rFonts w:asciiTheme="minorHAnsi" w:hAnsiTheme="minorHAnsi" w:cstheme="minorHAnsi"/>
          <w:bCs/>
          <w:sz w:val="22"/>
          <w:szCs w:val="22"/>
        </w:rPr>
        <w:t>1. Krycí list nabídky</w:t>
      </w:r>
    </w:p>
    <w:p w:rsidR="002271D4" w:rsidRDefault="002271D4" w:rsidP="002271D4">
      <w:pPr>
        <w:jc w:val="both"/>
        <w:rPr>
          <w:rFonts w:asciiTheme="minorHAnsi" w:hAnsiTheme="minorHAnsi" w:cstheme="minorHAnsi"/>
          <w:bCs/>
          <w:sz w:val="22"/>
          <w:szCs w:val="22"/>
        </w:rPr>
      </w:pPr>
      <w:r>
        <w:rPr>
          <w:rFonts w:asciiTheme="minorHAnsi" w:hAnsiTheme="minorHAnsi" w:cstheme="minorHAnsi"/>
          <w:bCs/>
          <w:sz w:val="22"/>
          <w:szCs w:val="22"/>
        </w:rPr>
        <w:t xml:space="preserve">2. </w:t>
      </w:r>
      <w:r w:rsidR="0041398A">
        <w:rPr>
          <w:rFonts w:asciiTheme="minorHAnsi" w:hAnsiTheme="minorHAnsi" w:cstheme="minorHAnsi"/>
          <w:bCs/>
          <w:sz w:val="22"/>
          <w:szCs w:val="22"/>
        </w:rPr>
        <w:t>Čestné prohlášení o základní způsobilosti</w:t>
      </w:r>
      <w:r w:rsidR="00365EBA">
        <w:rPr>
          <w:rFonts w:asciiTheme="minorHAnsi" w:hAnsiTheme="minorHAnsi" w:cstheme="minorHAnsi"/>
          <w:bCs/>
          <w:sz w:val="22"/>
          <w:szCs w:val="22"/>
        </w:rPr>
        <w:t xml:space="preserve"> - vzor</w:t>
      </w:r>
    </w:p>
    <w:p w:rsidR="002271D4" w:rsidRDefault="002271D4" w:rsidP="002271D4">
      <w:pPr>
        <w:jc w:val="both"/>
        <w:rPr>
          <w:rFonts w:asciiTheme="minorHAnsi" w:hAnsiTheme="minorHAnsi" w:cstheme="minorHAnsi"/>
          <w:bCs/>
          <w:sz w:val="22"/>
          <w:szCs w:val="22"/>
        </w:rPr>
      </w:pPr>
      <w:r>
        <w:rPr>
          <w:rFonts w:asciiTheme="minorHAnsi" w:hAnsiTheme="minorHAnsi" w:cstheme="minorHAnsi"/>
          <w:bCs/>
          <w:sz w:val="22"/>
          <w:szCs w:val="22"/>
        </w:rPr>
        <w:t xml:space="preserve">3. </w:t>
      </w:r>
      <w:r w:rsidR="00936DF6">
        <w:rPr>
          <w:rFonts w:asciiTheme="minorHAnsi" w:hAnsiTheme="minorHAnsi" w:cstheme="minorHAnsi"/>
          <w:bCs/>
          <w:sz w:val="22"/>
          <w:szCs w:val="22"/>
        </w:rPr>
        <w:t>Návrh kupní smlouvy</w:t>
      </w:r>
      <w:r w:rsidR="00365EBA">
        <w:rPr>
          <w:rFonts w:asciiTheme="minorHAnsi" w:hAnsiTheme="minorHAnsi" w:cstheme="minorHAnsi"/>
          <w:bCs/>
          <w:sz w:val="22"/>
          <w:szCs w:val="22"/>
        </w:rPr>
        <w:t xml:space="preserve"> – závazné obchodní podmínky</w:t>
      </w:r>
    </w:p>
    <w:p w:rsidR="00BE7C36" w:rsidRPr="00647881" w:rsidRDefault="00BE7C36" w:rsidP="002271D4">
      <w:pPr>
        <w:jc w:val="both"/>
        <w:rPr>
          <w:rFonts w:asciiTheme="minorHAnsi" w:hAnsiTheme="minorHAnsi" w:cstheme="minorHAnsi"/>
          <w:bCs/>
          <w:sz w:val="22"/>
          <w:szCs w:val="22"/>
        </w:rPr>
      </w:pPr>
    </w:p>
    <w:p w:rsidR="004314F0" w:rsidRDefault="004314F0" w:rsidP="00E11578">
      <w:pPr>
        <w:jc w:val="both"/>
        <w:rPr>
          <w:rFonts w:asciiTheme="minorHAnsi" w:hAnsiTheme="minorHAnsi" w:cstheme="minorHAnsi"/>
          <w:bCs/>
          <w:sz w:val="22"/>
          <w:szCs w:val="22"/>
        </w:rPr>
      </w:pPr>
      <w:r w:rsidRPr="004C1972">
        <w:rPr>
          <w:rFonts w:asciiTheme="minorHAnsi" w:hAnsiTheme="minorHAnsi" w:cstheme="minorHAnsi"/>
          <w:bCs/>
          <w:sz w:val="22"/>
          <w:szCs w:val="22"/>
        </w:rPr>
        <w:tab/>
      </w:r>
      <w:r w:rsidRPr="004C1972">
        <w:rPr>
          <w:rFonts w:asciiTheme="minorHAnsi" w:hAnsiTheme="minorHAnsi" w:cstheme="minorHAnsi"/>
          <w:bCs/>
          <w:sz w:val="22"/>
          <w:szCs w:val="22"/>
        </w:rPr>
        <w:tab/>
      </w:r>
      <w:r w:rsidRPr="004C1972">
        <w:rPr>
          <w:rFonts w:asciiTheme="minorHAnsi" w:hAnsiTheme="minorHAnsi" w:cstheme="minorHAnsi"/>
          <w:bCs/>
          <w:sz w:val="22"/>
          <w:szCs w:val="22"/>
        </w:rPr>
        <w:tab/>
      </w:r>
      <w:r w:rsidRPr="004C1972">
        <w:rPr>
          <w:rFonts w:asciiTheme="minorHAnsi" w:hAnsiTheme="minorHAnsi" w:cstheme="minorHAnsi"/>
          <w:bCs/>
          <w:sz w:val="22"/>
          <w:szCs w:val="22"/>
        </w:rPr>
        <w:tab/>
      </w:r>
    </w:p>
    <w:p w:rsidR="00A51D43" w:rsidRDefault="00A51D43" w:rsidP="00E11578">
      <w:pPr>
        <w:jc w:val="both"/>
        <w:rPr>
          <w:rFonts w:asciiTheme="minorHAnsi" w:hAnsiTheme="minorHAnsi" w:cstheme="minorHAnsi"/>
          <w:bCs/>
          <w:sz w:val="22"/>
          <w:szCs w:val="22"/>
        </w:rPr>
      </w:pPr>
    </w:p>
    <w:p w:rsidR="00137F2C" w:rsidRDefault="00137F2C" w:rsidP="00E11578">
      <w:pPr>
        <w:jc w:val="both"/>
        <w:rPr>
          <w:rFonts w:asciiTheme="minorHAnsi" w:hAnsiTheme="minorHAnsi" w:cstheme="minorHAnsi"/>
          <w:bCs/>
          <w:sz w:val="22"/>
          <w:szCs w:val="22"/>
        </w:rPr>
      </w:pPr>
    </w:p>
    <w:p w:rsidR="00137F2C" w:rsidRPr="004C1972" w:rsidRDefault="00137F2C" w:rsidP="00E11578">
      <w:pPr>
        <w:jc w:val="both"/>
        <w:rPr>
          <w:rFonts w:asciiTheme="minorHAnsi" w:hAnsiTheme="minorHAnsi" w:cstheme="minorHAnsi"/>
          <w:bCs/>
          <w:sz w:val="22"/>
          <w:szCs w:val="22"/>
        </w:rPr>
      </w:pPr>
    </w:p>
    <w:p w:rsidR="004314F0" w:rsidRPr="004C1972" w:rsidRDefault="004314F0" w:rsidP="004314F0">
      <w:pPr>
        <w:ind w:left="5664" w:firstLine="708"/>
        <w:jc w:val="both"/>
        <w:rPr>
          <w:rFonts w:asciiTheme="minorHAnsi" w:hAnsiTheme="minorHAnsi" w:cstheme="minorHAnsi"/>
          <w:bCs/>
          <w:sz w:val="22"/>
          <w:szCs w:val="22"/>
        </w:rPr>
      </w:pPr>
      <w:r w:rsidRPr="004C1972">
        <w:rPr>
          <w:rFonts w:asciiTheme="minorHAnsi" w:hAnsiTheme="minorHAnsi" w:cstheme="minorHAnsi"/>
          <w:bCs/>
          <w:sz w:val="22"/>
          <w:szCs w:val="22"/>
        </w:rPr>
        <w:t xml:space="preserve"> </w:t>
      </w:r>
      <w:proofErr w:type="spellStart"/>
      <w:r w:rsidR="005D0DD2">
        <w:rPr>
          <w:rFonts w:asciiTheme="minorHAnsi" w:hAnsiTheme="minorHAnsi" w:cstheme="minorHAnsi"/>
          <w:bCs/>
          <w:sz w:val="22"/>
          <w:szCs w:val="22"/>
        </w:rPr>
        <w:t>xxxxxxxxxxxxxxxxxxxxx</w:t>
      </w:r>
      <w:proofErr w:type="spellEnd"/>
    </w:p>
    <w:p w:rsidR="00531212" w:rsidRDefault="004314F0" w:rsidP="00945256">
      <w:pPr>
        <w:ind w:left="5664" w:firstLine="708"/>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C1972">
        <w:rPr>
          <w:rFonts w:asciiTheme="minorHAnsi" w:hAnsiTheme="minorHAnsi" w:cstheme="minorHAnsi"/>
          <w:bCs/>
          <w:sz w:val="22"/>
          <w:szCs w:val="22"/>
        </w:rPr>
        <w:t xml:space="preserve"> ředitel konzervatoře</w:t>
      </w:r>
    </w:p>
    <w:sectPr w:rsidR="00531212" w:rsidSect="008639C4">
      <w:headerReference w:type="even" r:id="rId8"/>
      <w:headerReference w:type="default" r:id="rId9"/>
      <w:footerReference w:type="even" r:id="rId10"/>
      <w:footerReference w:type="default" r:id="rId11"/>
      <w:headerReference w:type="first" r:id="rId12"/>
      <w:footerReference w:type="first" r:id="rId13"/>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E4A" w:rsidRDefault="00471E4A">
      <w:r>
        <w:separator/>
      </w:r>
    </w:p>
  </w:endnote>
  <w:endnote w:type="continuationSeparator" w:id="0">
    <w:p w:rsidR="00471E4A" w:rsidRDefault="0047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Win95BT">
    <w:altName w:val="Times New Roman"/>
    <w:charset w:val="00"/>
    <w:family w:val="roman"/>
    <w:pitch w:val="variable"/>
    <w:sig w:usb0="00000287" w:usb1="00000000" w:usb2="00000000" w:usb3="00000000" w:csb0="0000001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Pr="007240A7" w:rsidRDefault="00A0536A" w:rsidP="0026034C">
    <w:pPr>
      <w:pStyle w:val="Zhlav"/>
      <w:rPr>
        <w:sz w:val="12"/>
      </w:rPr>
    </w:pPr>
    <w:r>
      <w:rPr>
        <w:noProof/>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ge">
                <wp:posOffset>9721215</wp:posOffset>
              </wp:positionV>
              <wp:extent cx="5463540" cy="539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1"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2" w:history="1">
                            <w:r w:rsidRPr="00A3268A">
                              <w:rPr>
                                <w:rStyle w:val="Hypertextovodkaz"/>
                                <w:rFonts w:ascii="Arial" w:hAnsi="Arial" w:cs="Arial"/>
                                <w:sz w:val="16"/>
                                <w:szCs w:val="16"/>
                              </w:rPr>
                              <w:t>www.prgcons.cz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6.7pt;margin-top:765.45pt;width:430.2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50rgIAAKo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" filled="f" stroked="f">
              <v:textbox inset="0,0,0,0">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3"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4" w:history="1">
                      <w:r w:rsidRPr="00A3268A">
                        <w:rPr>
                          <w:rStyle w:val="Hypertextovodkaz"/>
                          <w:rFonts w:ascii="Arial" w:hAnsi="Arial" w:cs="Arial"/>
                          <w:sz w:val="16"/>
                          <w:szCs w:val="16"/>
                        </w:rPr>
                        <w:t>www.prgcons.cz</w:t>
                      </w:r>
                    </w:hyperlink>
                  </w:p>
                </w:txbxContent>
              </v:textbox>
              <w10:wrap anchorx="page" anchory="page"/>
              <w10:anchorlock/>
            </v:shape>
          </w:pict>
        </mc:Fallback>
      </mc:AlternateContent>
    </w:r>
  </w:p>
  <w:p w:rsidR="00733F2C" w:rsidRDefault="00733F2C" w:rsidP="0026034C">
    <w:pPr>
      <w:pStyle w:val="Zhlav"/>
    </w:pPr>
  </w:p>
  <w:p w:rsidR="00733F2C" w:rsidRDefault="00733F2C" w:rsidP="0026034C">
    <w:pPr>
      <w:pStyle w:val="Zhlav"/>
    </w:pPr>
  </w:p>
  <w:p w:rsidR="00733F2C" w:rsidRPr="0026034C" w:rsidRDefault="00733F2C" w:rsidP="0026034C">
    <w:pPr>
      <w:pStyle w:val="Zhlav"/>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E4A" w:rsidRDefault="00471E4A">
      <w:r>
        <w:separator/>
      </w:r>
    </w:p>
  </w:footnote>
  <w:footnote w:type="continuationSeparator" w:id="0">
    <w:p w:rsidR="00471E4A" w:rsidRDefault="00471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Default="00733F2C" w:rsidP="008639C4">
    <w:pPr>
      <w:pStyle w:val="Zhlav"/>
      <w:rPr>
        <w:lang w:val="en-US"/>
      </w:rPr>
    </w:pPr>
  </w:p>
  <w:p w:rsidR="00733F2C" w:rsidRDefault="00733F2C" w:rsidP="008639C4">
    <w:pPr>
      <w:pStyle w:val="Zhlav"/>
      <w:rPr>
        <w:lang w:val="en-US"/>
      </w:rPr>
    </w:pPr>
  </w:p>
  <w:p w:rsidR="00733F2C" w:rsidRDefault="00733F2C" w:rsidP="008639C4">
    <w:pPr>
      <w:pStyle w:val="Zhlav"/>
      <w:rPr>
        <w:lang w:val="en-US"/>
      </w:rPr>
    </w:pPr>
  </w:p>
  <w:p w:rsidR="00733F2C" w:rsidRPr="00F5529C" w:rsidRDefault="00A0536A" w:rsidP="008639C4">
    <w:pPr>
      <w:pStyle w:val="Zhlav"/>
      <w:rPr>
        <w:sz w:val="12"/>
        <w:szCs w:val="12"/>
        <w:lang w:val="en-US"/>
      </w:rPr>
    </w:pPr>
    <w:r>
      <w:rPr>
        <w:noProof/>
      </w:rPr>
      <w:drawing>
        <wp:anchor distT="0" distB="0" distL="114300" distR="114300" simplePos="0" relativeHeight="251657216" behindDoc="0" locked="1" layoutInCell="1" allowOverlap="1">
          <wp:simplePos x="0" y="0"/>
          <wp:positionH relativeFrom="page">
            <wp:posOffset>720090</wp:posOffset>
          </wp:positionH>
          <wp:positionV relativeFrom="page">
            <wp:posOffset>360045</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1"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4"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58617C"/>
    <w:multiLevelType w:val="hybridMultilevel"/>
    <w:tmpl w:val="98BC0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DF4249"/>
    <w:multiLevelType w:val="hybridMultilevel"/>
    <w:tmpl w:val="C7EE78C4"/>
    <w:lvl w:ilvl="0" w:tplc="936056DE">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0"/>
  </w:num>
  <w:num w:numId="4">
    <w:abstractNumId w:val="9"/>
  </w:num>
  <w:num w:numId="5">
    <w:abstractNumId w:val="6"/>
  </w:num>
  <w:num w:numId="6">
    <w:abstractNumId w:val="8"/>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1"/>
  </w:num>
  <w:num w:numId="11">
    <w:abstractNumId w:val="1"/>
  </w:num>
  <w:num w:numId="12">
    <w:abstractNumId w:val="3"/>
  </w:num>
  <w:num w:numId="13">
    <w:abstractNumId w:val="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56"/>
    <w:rsid w:val="00001BCD"/>
    <w:rsid w:val="0000235F"/>
    <w:rsid w:val="00004D68"/>
    <w:rsid w:val="00007A49"/>
    <w:rsid w:val="00011DAA"/>
    <w:rsid w:val="00012C6C"/>
    <w:rsid w:val="00015CA8"/>
    <w:rsid w:val="00020B4D"/>
    <w:rsid w:val="00021F3C"/>
    <w:rsid w:val="000221CC"/>
    <w:rsid w:val="00022C03"/>
    <w:rsid w:val="0002549F"/>
    <w:rsid w:val="000255B4"/>
    <w:rsid w:val="00025A03"/>
    <w:rsid w:val="00025B51"/>
    <w:rsid w:val="00026851"/>
    <w:rsid w:val="00026E76"/>
    <w:rsid w:val="00026FFE"/>
    <w:rsid w:val="000310D9"/>
    <w:rsid w:val="000325A6"/>
    <w:rsid w:val="000349CA"/>
    <w:rsid w:val="00040BE0"/>
    <w:rsid w:val="00043CBC"/>
    <w:rsid w:val="00043E95"/>
    <w:rsid w:val="00045CFB"/>
    <w:rsid w:val="00046AD3"/>
    <w:rsid w:val="00047A3D"/>
    <w:rsid w:val="000500EC"/>
    <w:rsid w:val="00051D26"/>
    <w:rsid w:val="0005238F"/>
    <w:rsid w:val="00054D4F"/>
    <w:rsid w:val="000572C8"/>
    <w:rsid w:val="00063118"/>
    <w:rsid w:val="0006483C"/>
    <w:rsid w:val="00065F3A"/>
    <w:rsid w:val="0007153B"/>
    <w:rsid w:val="00072DEE"/>
    <w:rsid w:val="00073D0A"/>
    <w:rsid w:val="00073DDA"/>
    <w:rsid w:val="00073ED2"/>
    <w:rsid w:val="00076C3B"/>
    <w:rsid w:val="0008299E"/>
    <w:rsid w:val="00082BFD"/>
    <w:rsid w:val="00082C50"/>
    <w:rsid w:val="000832F7"/>
    <w:rsid w:val="00095A86"/>
    <w:rsid w:val="00096C5E"/>
    <w:rsid w:val="000A28CC"/>
    <w:rsid w:val="000A3F9E"/>
    <w:rsid w:val="000A4EC0"/>
    <w:rsid w:val="000A59FB"/>
    <w:rsid w:val="000A5A75"/>
    <w:rsid w:val="000A6C07"/>
    <w:rsid w:val="000B0197"/>
    <w:rsid w:val="000B0C5F"/>
    <w:rsid w:val="000B27A9"/>
    <w:rsid w:val="000B2DEF"/>
    <w:rsid w:val="000B3EC6"/>
    <w:rsid w:val="000B4736"/>
    <w:rsid w:val="000B4E95"/>
    <w:rsid w:val="000B63DD"/>
    <w:rsid w:val="000B7C0B"/>
    <w:rsid w:val="000B7EB7"/>
    <w:rsid w:val="000C11D4"/>
    <w:rsid w:val="000C1742"/>
    <w:rsid w:val="000C31E4"/>
    <w:rsid w:val="000C46C2"/>
    <w:rsid w:val="000C4EC0"/>
    <w:rsid w:val="000C6405"/>
    <w:rsid w:val="000D19F9"/>
    <w:rsid w:val="000D5DB1"/>
    <w:rsid w:val="000D5E3D"/>
    <w:rsid w:val="000D7F14"/>
    <w:rsid w:val="000E3690"/>
    <w:rsid w:val="000E42C2"/>
    <w:rsid w:val="000E7EF8"/>
    <w:rsid w:val="000F001A"/>
    <w:rsid w:val="000F1D38"/>
    <w:rsid w:val="000F30B3"/>
    <w:rsid w:val="000F5F4B"/>
    <w:rsid w:val="000F7B0E"/>
    <w:rsid w:val="0010307C"/>
    <w:rsid w:val="00104AAA"/>
    <w:rsid w:val="00104E46"/>
    <w:rsid w:val="00105BC0"/>
    <w:rsid w:val="00105D56"/>
    <w:rsid w:val="0010613A"/>
    <w:rsid w:val="00106E93"/>
    <w:rsid w:val="00110742"/>
    <w:rsid w:val="001109FA"/>
    <w:rsid w:val="001145C4"/>
    <w:rsid w:val="00115150"/>
    <w:rsid w:val="001172DE"/>
    <w:rsid w:val="00121765"/>
    <w:rsid w:val="001222E5"/>
    <w:rsid w:val="0012282B"/>
    <w:rsid w:val="001236EC"/>
    <w:rsid w:val="00127156"/>
    <w:rsid w:val="001277D3"/>
    <w:rsid w:val="001312DD"/>
    <w:rsid w:val="0013131E"/>
    <w:rsid w:val="00134841"/>
    <w:rsid w:val="001361F9"/>
    <w:rsid w:val="00137F2C"/>
    <w:rsid w:val="001422C7"/>
    <w:rsid w:val="00142BEC"/>
    <w:rsid w:val="00144208"/>
    <w:rsid w:val="00146902"/>
    <w:rsid w:val="00150096"/>
    <w:rsid w:val="00155582"/>
    <w:rsid w:val="001562C9"/>
    <w:rsid w:val="00161071"/>
    <w:rsid w:val="001623AC"/>
    <w:rsid w:val="00162E6F"/>
    <w:rsid w:val="0016391A"/>
    <w:rsid w:val="00164450"/>
    <w:rsid w:val="001670E7"/>
    <w:rsid w:val="00170031"/>
    <w:rsid w:val="00171069"/>
    <w:rsid w:val="001715AF"/>
    <w:rsid w:val="001741DF"/>
    <w:rsid w:val="00175DBC"/>
    <w:rsid w:val="00177405"/>
    <w:rsid w:val="001802B7"/>
    <w:rsid w:val="00180397"/>
    <w:rsid w:val="00182D43"/>
    <w:rsid w:val="00183A96"/>
    <w:rsid w:val="0018516A"/>
    <w:rsid w:val="001857F1"/>
    <w:rsid w:val="0018599F"/>
    <w:rsid w:val="001865E4"/>
    <w:rsid w:val="00190DF6"/>
    <w:rsid w:val="00192738"/>
    <w:rsid w:val="00192B0D"/>
    <w:rsid w:val="0019350D"/>
    <w:rsid w:val="00195668"/>
    <w:rsid w:val="00197A1F"/>
    <w:rsid w:val="001A0547"/>
    <w:rsid w:val="001A1EDE"/>
    <w:rsid w:val="001A2A9F"/>
    <w:rsid w:val="001A2ADF"/>
    <w:rsid w:val="001A5415"/>
    <w:rsid w:val="001A68AF"/>
    <w:rsid w:val="001A6CFD"/>
    <w:rsid w:val="001A70E5"/>
    <w:rsid w:val="001B1758"/>
    <w:rsid w:val="001B19C2"/>
    <w:rsid w:val="001B1EDC"/>
    <w:rsid w:val="001B26B8"/>
    <w:rsid w:val="001B39C0"/>
    <w:rsid w:val="001B460F"/>
    <w:rsid w:val="001B59A8"/>
    <w:rsid w:val="001B6561"/>
    <w:rsid w:val="001B703F"/>
    <w:rsid w:val="001C191F"/>
    <w:rsid w:val="001C1969"/>
    <w:rsid w:val="001C28E0"/>
    <w:rsid w:val="001C2F88"/>
    <w:rsid w:val="001C3F35"/>
    <w:rsid w:val="001C5216"/>
    <w:rsid w:val="001C7BA8"/>
    <w:rsid w:val="001D0763"/>
    <w:rsid w:val="001D1EBE"/>
    <w:rsid w:val="001D22A7"/>
    <w:rsid w:val="001D2AF1"/>
    <w:rsid w:val="001D3E11"/>
    <w:rsid w:val="001D4411"/>
    <w:rsid w:val="001E07A0"/>
    <w:rsid w:val="001E12DA"/>
    <w:rsid w:val="001E2FAC"/>
    <w:rsid w:val="001E4B58"/>
    <w:rsid w:val="001E7ABF"/>
    <w:rsid w:val="001F0D10"/>
    <w:rsid w:val="001F1C15"/>
    <w:rsid w:val="001F1D27"/>
    <w:rsid w:val="001F2D12"/>
    <w:rsid w:val="001F437F"/>
    <w:rsid w:val="001F54C7"/>
    <w:rsid w:val="001F78C6"/>
    <w:rsid w:val="00201936"/>
    <w:rsid w:val="00202022"/>
    <w:rsid w:val="00203677"/>
    <w:rsid w:val="002079F9"/>
    <w:rsid w:val="002113B1"/>
    <w:rsid w:val="00212FAD"/>
    <w:rsid w:val="00213188"/>
    <w:rsid w:val="00216F31"/>
    <w:rsid w:val="00220774"/>
    <w:rsid w:val="00222E0C"/>
    <w:rsid w:val="002237CC"/>
    <w:rsid w:val="0022444E"/>
    <w:rsid w:val="00226445"/>
    <w:rsid w:val="002271D4"/>
    <w:rsid w:val="00227865"/>
    <w:rsid w:val="002301F9"/>
    <w:rsid w:val="00232D3A"/>
    <w:rsid w:val="00235F70"/>
    <w:rsid w:val="00240987"/>
    <w:rsid w:val="00241CBD"/>
    <w:rsid w:val="002423B9"/>
    <w:rsid w:val="002435E4"/>
    <w:rsid w:val="002448F5"/>
    <w:rsid w:val="00245B8B"/>
    <w:rsid w:val="002506E7"/>
    <w:rsid w:val="0025325F"/>
    <w:rsid w:val="00255E2E"/>
    <w:rsid w:val="00256FA3"/>
    <w:rsid w:val="002575B3"/>
    <w:rsid w:val="0026034C"/>
    <w:rsid w:val="00261388"/>
    <w:rsid w:val="002616DE"/>
    <w:rsid w:val="00263968"/>
    <w:rsid w:val="002704F7"/>
    <w:rsid w:val="002707B0"/>
    <w:rsid w:val="00270943"/>
    <w:rsid w:val="00271674"/>
    <w:rsid w:val="002721D1"/>
    <w:rsid w:val="002724A1"/>
    <w:rsid w:val="00273A22"/>
    <w:rsid w:val="00275365"/>
    <w:rsid w:val="00277DA8"/>
    <w:rsid w:val="00280519"/>
    <w:rsid w:val="002805E7"/>
    <w:rsid w:val="0028161C"/>
    <w:rsid w:val="002845EF"/>
    <w:rsid w:val="00285322"/>
    <w:rsid w:val="00287972"/>
    <w:rsid w:val="00290204"/>
    <w:rsid w:val="002943C0"/>
    <w:rsid w:val="002975AF"/>
    <w:rsid w:val="00297E79"/>
    <w:rsid w:val="002A003D"/>
    <w:rsid w:val="002A1076"/>
    <w:rsid w:val="002A1230"/>
    <w:rsid w:val="002A1232"/>
    <w:rsid w:val="002A1848"/>
    <w:rsid w:val="002A1956"/>
    <w:rsid w:val="002A1BB1"/>
    <w:rsid w:val="002A25EF"/>
    <w:rsid w:val="002A3ADE"/>
    <w:rsid w:val="002A5645"/>
    <w:rsid w:val="002A657E"/>
    <w:rsid w:val="002A688E"/>
    <w:rsid w:val="002A740D"/>
    <w:rsid w:val="002A7F79"/>
    <w:rsid w:val="002B069F"/>
    <w:rsid w:val="002B166D"/>
    <w:rsid w:val="002B49E8"/>
    <w:rsid w:val="002B6426"/>
    <w:rsid w:val="002B7201"/>
    <w:rsid w:val="002C02F1"/>
    <w:rsid w:val="002C056E"/>
    <w:rsid w:val="002C08AE"/>
    <w:rsid w:val="002C4995"/>
    <w:rsid w:val="002C675A"/>
    <w:rsid w:val="002C75F8"/>
    <w:rsid w:val="002D0998"/>
    <w:rsid w:val="002D293B"/>
    <w:rsid w:val="002D2B08"/>
    <w:rsid w:val="002D5CAD"/>
    <w:rsid w:val="002E064B"/>
    <w:rsid w:val="002E196C"/>
    <w:rsid w:val="002E1D0C"/>
    <w:rsid w:val="002E2C27"/>
    <w:rsid w:val="002E3D14"/>
    <w:rsid w:val="002E4864"/>
    <w:rsid w:val="002E5263"/>
    <w:rsid w:val="002E56F7"/>
    <w:rsid w:val="002E6F24"/>
    <w:rsid w:val="002E7DF5"/>
    <w:rsid w:val="002F05ED"/>
    <w:rsid w:val="002F0734"/>
    <w:rsid w:val="002F0B79"/>
    <w:rsid w:val="002F7960"/>
    <w:rsid w:val="00300811"/>
    <w:rsid w:val="00301AB3"/>
    <w:rsid w:val="003038B6"/>
    <w:rsid w:val="003063B9"/>
    <w:rsid w:val="0031064B"/>
    <w:rsid w:val="00310783"/>
    <w:rsid w:val="00310845"/>
    <w:rsid w:val="003129B7"/>
    <w:rsid w:val="00314FEF"/>
    <w:rsid w:val="00315F40"/>
    <w:rsid w:val="00320C83"/>
    <w:rsid w:val="003232D9"/>
    <w:rsid w:val="00327175"/>
    <w:rsid w:val="003337FA"/>
    <w:rsid w:val="00335E55"/>
    <w:rsid w:val="00336317"/>
    <w:rsid w:val="00336602"/>
    <w:rsid w:val="00340966"/>
    <w:rsid w:val="00343708"/>
    <w:rsid w:val="00345D08"/>
    <w:rsid w:val="0034658E"/>
    <w:rsid w:val="00346958"/>
    <w:rsid w:val="00350F83"/>
    <w:rsid w:val="00351761"/>
    <w:rsid w:val="00353472"/>
    <w:rsid w:val="00353974"/>
    <w:rsid w:val="003545E4"/>
    <w:rsid w:val="00354A3E"/>
    <w:rsid w:val="00356354"/>
    <w:rsid w:val="00357A22"/>
    <w:rsid w:val="003618D4"/>
    <w:rsid w:val="00362BFC"/>
    <w:rsid w:val="003641D6"/>
    <w:rsid w:val="003643BD"/>
    <w:rsid w:val="003656C7"/>
    <w:rsid w:val="00365EBA"/>
    <w:rsid w:val="003665AB"/>
    <w:rsid w:val="00366DC1"/>
    <w:rsid w:val="00371C82"/>
    <w:rsid w:val="0037203E"/>
    <w:rsid w:val="003723D0"/>
    <w:rsid w:val="003745B2"/>
    <w:rsid w:val="0037469E"/>
    <w:rsid w:val="0037532A"/>
    <w:rsid w:val="00376934"/>
    <w:rsid w:val="00377E1B"/>
    <w:rsid w:val="00380020"/>
    <w:rsid w:val="00380752"/>
    <w:rsid w:val="00381A59"/>
    <w:rsid w:val="0038552F"/>
    <w:rsid w:val="00386B7E"/>
    <w:rsid w:val="003929E2"/>
    <w:rsid w:val="003934EC"/>
    <w:rsid w:val="003948CA"/>
    <w:rsid w:val="00394B2C"/>
    <w:rsid w:val="00394B41"/>
    <w:rsid w:val="00395EB9"/>
    <w:rsid w:val="003961D8"/>
    <w:rsid w:val="00396FF5"/>
    <w:rsid w:val="003A1879"/>
    <w:rsid w:val="003A3589"/>
    <w:rsid w:val="003A563F"/>
    <w:rsid w:val="003A5A41"/>
    <w:rsid w:val="003A7BA7"/>
    <w:rsid w:val="003B06CD"/>
    <w:rsid w:val="003B30F4"/>
    <w:rsid w:val="003B41E3"/>
    <w:rsid w:val="003B5D36"/>
    <w:rsid w:val="003C062F"/>
    <w:rsid w:val="003C204E"/>
    <w:rsid w:val="003C3A35"/>
    <w:rsid w:val="003C3E7B"/>
    <w:rsid w:val="003C45F9"/>
    <w:rsid w:val="003C4752"/>
    <w:rsid w:val="003C4F4C"/>
    <w:rsid w:val="003C57FF"/>
    <w:rsid w:val="003C5CBE"/>
    <w:rsid w:val="003C688C"/>
    <w:rsid w:val="003C7A6E"/>
    <w:rsid w:val="003D00FE"/>
    <w:rsid w:val="003D3538"/>
    <w:rsid w:val="003D375A"/>
    <w:rsid w:val="003D3A48"/>
    <w:rsid w:val="003D404A"/>
    <w:rsid w:val="003E09F1"/>
    <w:rsid w:val="003E12B0"/>
    <w:rsid w:val="003E312A"/>
    <w:rsid w:val="003E3B1D"/>
    <w:rsid w:val="003E51CF"/>
    <w:rsid w:val="003E52A5"/>
    <w:rsid w:val="003E57B8"/>
    <w:rsid w:val="003F016F"/>
    <w:rsid w:val="003F0E0D"/>
    <w:rsid w:val="003F1024"/>
    <w:rsid w:val="003F3A35"/>
    <w:rsid w:val="003F419B"/>
    <w:rsid w:val="003F634D"/>
    <w:rsid w:val="00401AB1"/>
    <w:rsid w:val="00401F5B"/>
    <w:rsid w:val="0040209C"/>
    <w:rsid w:val="00402816"/>
    <w:rsid w:val="00404A7A"/>
    <w:rsid w:val="0041082F"/>
    <w:rsid w:val="00411486"/>
    <w:rsid w:val="00411BF7"/>
    <w:rsid w:val="00411F15"/>
    <w:rsid w:val="0041398A"/>
    <w:rsid w:val="00414163"/>
    <w:rsid w:val="00415C56"/>
    <w:rsid w:val="0041629B"/>
    <w:rsid w:val="00416AC8"/>
    <w:rsid w:val="00417DDD"/>
    <w:rsid w:val="00420F52"/>
    <w:rsid w:val="0042192D"/>
    <w:rsid w:val="00421DA6"/>
    <w:rsid w:val="0042389D"/>
    <w:rsid w:val="0042491F"/>
    <w:rsid w:val="00424A62"/>
    <w:rsid w:val="00426600"/>
    <w:rsid w:val="004271A1"/>
    <w:rsid w:val="00427BFA"/>
    <w:rsid w:val="004302D0"/>
    <w:rsid w:val="00430EF8"/>
    <w:rsid w:val="004314F0"/>
    <w:rsid w:val="00431BBE"/>
    <w:rsid w:val="00432ADC"/>
    <w:rsid w:val="0043446B"/>
    <w:rsid w:val="00436473"/>
    <w:rsid w:val="004364D4"/>
    <w:rsid w:val="004364E2"/>
    <w:rsid w:val="004404A0"/>
    <w:rsid w:val="00440A7D"/>
    <w:rsid w:val="0044130B"/>
    <w:rsid w:val="00441EE8"/>
    <w:rsid w:val="00445E1D"/>
    <w:rsid w:val="00447493"/>
    <w:rsid w:val="004477DC"/>
    <w:rsid w:val="00447825"/>
    <w:rsid w:val="00452A2D"/>
    <w:rsid w:val="00453C3C"/>
    <w:rsid w:val="0045405D"/>
    <w:rsid w:val="004549EB"/>
    <w:rsid w:val="00454B26"/>
    <w:rsid w:val="004608DF"/>
    <w:rsid w:val="00466041"/>
    <w:rsid w:val="00466A99"/>
    <w:rsid w:val="004700DB"/>
    <w:rsid w:val="00470321"/>
    <w:rsid w:val="00470636"/>
    <w:rsid w:val="00471E4A"/>
    <w:rsid w:val="00474396"/>
    <w:rsid w:val="00477F64"/>
    <w:rsid w:val="00480B96"/>
    <w:rsid w:val="00487381"/>
    <w:rsid w:val="004916AB"/>
    <w:rsid w:val="00493782"/>
    <w:rsid w:val="00494B74"/>
    <w:rsid w:val="004953EC"/>
    <w:rsid w:val="00496AC3"/>
    <w:rsid w:val="00496B03"/>
    <w:rsid w:val="00497710"/>
    <w:rsid w:val="004A206F"/>
    <w:rsid w:val="004A2400"/>
    <w:rsid w:val="004A5658"/>
    <w:rsid w:val="004A674C"/>
    <w:rsid w:val="004A69A2"/>
    <w:rsid w:val="004B2EBD"/>
    <w:rsid w:val="004B3143"/>
    <w:rsid w:val="004B32B3"/>
    <w:rsid w:val="004B3408"/>
    <w:rsid w:val="004B4A89"/>
    <w:rsid w:val="004B4E9B"/>
    <w:rsid w:val="004C06BE"/>
    <w:rsid w:val="004C15A2"/>
    <w:rsid w:val="004C24BD"/>
    <w:rsid w:val="004C3221"/>
    <w:rsid w:val="004C4EBC"/>
    <w:rsid w:val="004C6C87"/>
    <w:rsid w:val="004C75A3"/>
    <w:rsid w:val="004D02FB"/>
    <w:rsid w:val="004D0F9C"/>
    <w:rsid w:val="004D13A2"/>
    <w:rsid w:val="004D48C0"/>
    <w:rsid w:val="004D66B4"/>
    <w:rsid w:val="004D686E"/>
    <w:rsid w:val="004E060E"/>
    <w:rsid w:val="004E1CAC"/>
    <w:rsid w:val="004E710A"/>
    <w:rsid w:val="004E768F"/>
    <w:rsid w:val="004F010A"/>
    <w:rsid w:val="004F1D95"/>
    <w:rsid w:val="004F22B0"/>
    <w:rsid w:val="004F4554"/>
    <w:rsid w:val="004F68E9"/>
    <w:rsid w:val="004F7394"/>
    <w:rsid w:val="004F7700"/>
    <w:rsid w:val="00502499"/>
    <w:rsid w:val="00502F39"/>
    <w:rsid w:val="005046B6"/>
    <w:rsid w:val="00506607"/>
    <w:rsid w:val="00506635"/>
    <w:rsid w:val="0050795C"/>
    <w:rsid w:val="005102B9"/>
    <w:rsid w:val="005121AB"/>
    <w:rsid w:val="00514789"/>
    <w:rsid w:val="00514B81"/>
    <w:rsid w:val="00520B3D"/>
    <w:rsid w:val="005224B8"/>
    <w:rsid w:val="00524B0B"/>
    <w:rsid w:val="00526546"/>
    <w:rsid w:val="00530AF3"/>
    <w:rsid w:val="00531212"/>
    <w:rsid w:val="0053270E"/>
    <w:rsid w:val="00532898"/>
    <w:rsid w:val="005332CD"/>
    <w:rsid w:val="005348E2"/>
    <w:rsid w:val="0053499A"/>
    <w:rsid w:val="00536D50"/>
    <w:rsid w:val="005419CE"/>
    <w:rsid w:val="00543950"/>
    <w:rsid w:val="00543B6B"/>
    <w:rsid w:val="00543F26"/>
    <w:rsid w:val="005457CA"/>
    <w:rsid w:val="0054780D"/>
    <w:rsid w:val="00547DF1"/>
    <w:rsid w:val="005524E5"/>
    <w:rsid w:val="00553B9B"/>
    <w:rsid w:val="00556766"/>
    <w:rsid w:val="00556F1C"/>
    <w:rsid w:val="00556FBE"/>
    <w:rsid w:val="00560198"/>
    <w:rsid w:val="00561516"/>
    <w:rsid w:val="00562ED2"/>
    <w:rsid w:val="0056552C"/>
    <w:rsid w:val="005668A6"/>
    <w:rsid w:val="00567D97"/>
    <w:rsid w:val="00567EEA"/>
    <w:rsid w:val="00572FEF"/>
    <w:rsid w:val="00573130"/>
    <w:rsid w:val="00573211"/>
    <w:rsid w:val="00573B67"/>
    <w:rsid w:val="005769C4"/>
    <w:rsid w:val="005778A1"/>
    <w:rsid w:val="00583459"/>
    <w:rsid w:val="00586528"/>
    <w:rsid w:val="00586855"/>
    <w:rsid w:val="005869BF"/>
    <w:rsid w:val="00590AE5"/>
    <w:rsid w:val="005923D0"/>
    <w:rsid w:val="00592717"/>
    <w:rsid w:val="00597ADF"/>
    <w:rsid w:val="005A0B67"/>
    <w:rsid w:val="005A2633"/>
    <w:rsid w:val="005A3699"/>
    <w:rsid w:val="005A427A"/>
    <w:rsid w:val="005A459E"/>
    <w:rsid w:val="005A4BAA"/>
    <w:rsid w:val="005A712A"/>
    <w:rsid w:val="005B1738"/>
    <w:rsid w:val="005B7D4C"/>
    <w:rsid w:val="005C1EFF"/>
    <w:rsid w:val="005C58D8"/>
    <w:rsid w:val="005C64C1"/>
    <w:rsid w:val="005D08A8"/>
    <w:rsid w:val="005D0DD2"/>
    <w:rsid w:val="005D3521"/>
    <w:rsid w:val="005E2546"/>
    <w:rsid w:val="005E32D2"/>
    <w:rsid w:val="005E3F0F"/>
    <w:rsid w:val="005E4959"/>
    <w:rsid w:val="005E5E69"/>
    <w:rsid w:val="005E6C28"/>
    <w:rsid w:val="005E6E61"/>
    <w:rsid w:val="005F05A4"/>
    <w:rsid w:val="005F1625"/>
    <w:rsid w:val="005F1E7C"/>
    <w:rsid w:val="005F27A1"/>
    <w:rsid w:val="005F46D3"/>
    <w:rsid w:val="005F587B"/>
    <w:rsid w:val="005F6234"/>
    <w:rsid w:val="00600876"/>
    <w:rsid w:val="00600A60"/>
    <w:rsid w:val="00604FFA"/>
    <w:rsid w:val="0060588F"/>
    <w:rsid w:val="00606928"/>
    <w:rsid w:val="006075F4"/>
    <w:rsid w:val="00607710"/>
    <w:rsid w:val="0060783D"/>
    <w:rsid w:val="00607A51"/>
    <w:rsid w:val="0061142E"/>
    <w:rsid w:val="00611B58"/>
    <w:rsid w:val="00612070"/>
    <w:rsid w:val="006153F4"/>
    <w:rsid w:val="00617159"/>
    <w:rsid w:val="00617D88"/>
    <w:rsid w:val="006204B9"/>
    <w:rsid w:val="00620B05"/>
    <w:rsid w:val="00622830"/>
    <w:rsid w:val="00624F0E"/>
    <w:rsid w:val="0062542F"/>
    <w:rsid w:val="006260E6"/>
    <w:rsid w:val="00630E0F"/>
    <w:rsid w:val="00631427"/>
    <w:rsid w:val="0063153A"/>
    <w:rsid w:val="00631E2A"/>
    <w:rsid w:val="00636524"/>
    <w:rsid w:val="0064085D"/>
    <w:rsid w:val="00640F2D"/>
    <w:rsid w:val="00644A94"/>
    <w:rsid w:val="00650A89"/>
    <w:rsid w:val="00655291"/>
    <w:rsid w:val="00656155"/>
    <w:rsid w:val="00656FE7"/>
    <w:rsid w:val="006570E2"/>
    <w:rsid w:val="006579E8"/>
    <w:rsid w:val="006607D2"/>
    <w:rsid w:val="00661389"/>
    <w:rsid w:val="00663161"/>
    <w:rsid w:val="006666FA"/>
    <w:rsid w:val="006711E6"/>
    <w:rsid w:val="00677879"/>
    <w:rsid w:val="00680C14"/>
    <w:rsid w:val="00682612"/>
    <w:rsid w:val="006826D5"/>
    <w:rsid w:val="00684256"/>
    <w:rsid w:val="006871A2"/>
    <w:rsid w:val="00690132"/>
    <w:rsid w:val="00696D4F"/>
    <w:rsid w:val="00696F7B"/>
    <w:rsid w:val="00697C62"/>
    <w:rsid w:val="00697CB2"/>
    <w:rsid w:val="006A02A8"/>
    <w:rsid w:val="006A16E9"/>
    <w:rsid w:val="006A304D"/>
    <w:rsid w:val="006A342E"/>
    <w:rsid w:val="006A3FC5"/>
    <w:rsid w:val="006A7CB1"/>
    <w:rsid w:val="006B0F50"/>
    <w:rsid w:val="006B59F4"/>
    <w:rsid w:val="006B6650"/>
    <w:rsid w:val="006C295D"/>
    <w:rsid w:val="006C5BBB"/>
    <w:rsid w:val="006C6416"/>
    <w:rsid w:val="006D1C55"/>
    <w:rsid w:val="006D2C5D"/>
    <w:rsid w:val="006E0063"/>
    <w:rsid w:val="006E0A49"/>
    <w:rsid w:val="006E4462"/>
    <w:rsid w:val="006E4C05"/>
    <w:rsid w:val="006F478F"/>
    <w:rsid w:val="006F5523"/>
    <w:rsid w:val="006F69F4"/>
    <w:rsid w:val="006F69F5"/>
    <w:rsid w:val="006F710C"/>
    <w:rsid w:val="007005D4"/>
    <w:rsid w:val="00700E4D"/>
    <w:rsid w:val="00701314"/>
    <w:rsid w:val="00701796"/>
    <w:rsid w:val="00703138"/>
    <w:rsid w:val="00703991"/>
    <w:rsid w:val="00707ECF"/>
    <w:rsid w:val="0071107B"/>
    <w:rsid w:val="00711826"/>
    <w:rsid w:val="00712C0E"/>
    <w:rsid w:val="007135CE"/>
    <w:rsid w:val="00714C0B"/>
    <w:rsid w:val="00717871"/>
    <w:rsid w:val="007200C6"/>
    <w:rsid w:val="00720659"/>
    <w:rsid w:val="007219A9"/>
    <w:rsid w:val="007240A7"/>
    <w:rsid w:val="0072449D"/>
    <w:rsid w:val="00726588"/>
    <w:rsid w:val="00730267"/>
    <w:rsid w:val="00730627"/>
    <w:rsid w:val="0073065D"/>
    <w:rsid w:val="00731BB8"/>
    <w:rsid w:val="007334FF"/>
    <w:rsid w:val="00733A4F"/>
    <w:rsid w:val="00733F2C"/>
    <w:rsid w:val="007366E6"/>
    <w:rsid w:val="007418FF"/>
    <w:rsid w:val="00742D4D"/>
    <w:rsid w:val="00744046"/>
    <w:rsid w:val="00745EDF"/>
    <w:rsid w:val="007461AF"/>
    <w:rsid w:val="00747EFC"/>
    <w:rsid w:val="0075102E"/>
    <w:rsid w:val="00756682"/>
    <w:rsid w:val="00762AA9"/>
    <w:rsid w:val="00762FA4"/>
    <w:rsid w:val="0076559A"/>
    <w:rsid w:val="0076766D"/>
    <w:rsid w:val="00770F41"/>
    <w:rsid w:val="00774676"/>
    <w:rsid w:val="00774C09"/>
    <w:rsid w:val="0077590C"/>
    <w:rsid w:val="00775DDA"/>
    <w:rsid w:val="00780986"/>
    <w:rsid w:val="00781434"/>
    <w:rsid w:val="007819A3"/>
    <w:rsid w:val="00781FB5"/>
    <w:rsid w:val="00783787"/>
    <w:rsid w:val="00783BD2"/>
    <w:rsid w:val="00785418"/>
    <w:rsid w:val="00785A9F"/>
    <w:rsid w:val="00790A4F"/>
    <w:rsid w:val="00793327"/>
    <w:rsid w:val="00795426"/>
    <w:rsid w:val="00797710"/>
    <w:rsid w:val="007A08F2"/>
    <w:rsid w:val="007A1EA1"/>
    <w:rsid w:val="007A1FB4"/>
    <w:rsid w:val="007A440D"/>
    <w:rsid w:val="007A50AC"/>
    <w:rsid w:val="007A520B"/>
    <w:rsid w:val="007A5CDB"/>
    <w:rsid w:val="007B17E2"/>
    <w:rsid w:val="007B23C7"/>
    <w:rsid w:val="007B48FA"/>
    <w:rsid w:val="007B6E3D"/>
    <w:rsid w:val="007C6736"/>
    <w:rsid w:val="007C7EA0"/>
    <w:rsid w:val="007D0E0B"/>
    <w:rsid w:val="007D0EF4"/>
    <w:rsid w:val="007D2F8D"/>
    <w:rsid w:val="007D35C9"/>
    <w:rsid w:val="007D402F"/>
    <w:rsid w:val="007D48E3"/>
    <w:rsid w:val="007D6434"/>
    <w:rsid w:val="007D6516"/>
    <w:rsid w:val="007D71DE"/>
    <w:rsid w:val="007E0E5E"/>
    <w:rsid w:val="007E12EA"/>
    <w:rsid w:val="007E38B6"/>
    <w:rsid w:val="007E4160"/>
    <w:rsid w:val="007E5C8D"/>
    <w:rsid w:val="007E673A"/>
    <w:rsid w:val="007E6CE5"/>
    <w:rsid w:val="007E780D"/>
    <w:rsid w:val="007F0B58"/>
    <w:rsid w:val="007F1617"/>
    <w:rsid w:val="007F42DE"/>
    <w:rsid w:val="007F6194"/>
    <w:rsid w:val="007F7136"/>
    <w:rsid w:val="007F7FA6"/>
    <w:rsid w:val="008009F9"/>
    <w:rsid w:val="00800D04"/>
    <w:rsid w:val="008034C7"/>
    <w:rsid w:val="00803CE0"/>
    <w:rsid w:val="00805C70"/>
    <w:rsid w:val="00810B69"/>
    <w:rsid w:val="00811AE6"/>
    <w:rsid w:val="008156CB"/>
    <w:rsid w:val="008172B0"/>
    <w:rsid w:val="00823038"/>
    <w:rsid w:val="00825093"/>
    <w:rsid w:val="00826E22"/>
    <w:rsid w:val="008274C4"/>
    <w:rsid w:val="008307C1"/>
    <w:rsid w:val="00835419"/>
    <w:rsid w:val="008359D5"/>
    <w:rsid w:val="00836512"/>
    <w:rsid w:val="00840E95"/>
    <w:rsid w:val="00842FAF"/>
    <w:rsid w:val="00843FED"/>
    <w:rsid w:val="00847732"/>
    <w:rsid w:val="008505EF"/>
    <w:rsid w:val="008512EE"/>
    <w:rsid w:val="00852963"/>
    <w:rsid w:val="00853881"/>
    <w:rsid w:val="00855658"/>
    <w:rsid w:val="00855B42"/>
    <w:rsid w:val="0085676B"/>
    <w:rsid w:val="00857861"/>
    <w:rsid w:val="00860E50"/>
    <w:rsid w:val="00861A2D"/>
    <w:rsid w:val="00861AF1"/>
    <w:rsid w:val="008630B6"/>
    <w:rsid w:val="00863910"/>
    <w:rsid w:val="008639C4"/>
    <w:rsid w:val="00863F13"/>
    <w:rsid w:val="00864EF0"/>
    <w:rsid w:val="00871190"/>
    <w:rsid w:val="00875B16"/>
    <w:rsid w:val="00876715"/>
    <w:rsid w:val="00880711"/>
    <w:rsid w:val="00881D2C"/>
    <w:rsid w:val="00890282"/>
    <w:rsid w:val="0089260D"/>
    <w:rsid w:val="00897081"/>
    <w:rsid w:val="008A144F"/>
    <w:rsid w:val="008A653C"/>
    <w:rsid w:val="008A6EB9"/>
    <w:rsid w:val="008B0559"/>
    <w:rsid w:val="008B2070"/>
    <w:rsid w:val="008B36B5"/>
    <w:rsid w:val="008B5D63"/>
    <w:rsid w:val="008B7834"/>
    <w:rsid w:val="008C0DF5"/>
    <w:rsid w:val="008C2615"/>
    <w:rsid w:val="008C49C2"/>
    <w:rsid w:val="008C6C9C"/>
    <w:rsid w:val="008C706B"/>
    <w:rsid w:val="008D0757"/>
    <w:rsid w:val="008D7426"/>
    <w:rsid w:val="008D7C7D"/>
    <w:rsid w:val="008E05B0"/>
    <w:rsid w:val="008E13A8"/>
    <w:rsid w:val="008E1B42"/>
    <w:rsid w:val="008E1E4F"/>
    <w:rsid w:val="008E4870"/>
    <w:rsid w:val="008E6F0C"/>
    <w:rsid w:val="008F1456"/>
    <w:rsid w:val="00900D5E"/>
    <w:rsid w:val="009019BB"/>
    <w:rsid w:val="00902AA6"/>
    <w:rsid w:val="00903099"/>
    <w:rsid w:val="00904479"/>
    <w:rsid w:val="009078C3"/>
    <w:rsid w:val="00912028"/>
    <w:rsid w:val="00913740"/>
    <w:rsid w:val="00915505"/>
    <w:rsid w:val="00915C61"/>
    <w:rsid w:val="00915E4D"/>
    <w:rsid w:val="00916B9C"/>
    <w:rsid w:val="0092038A"/>
    <w:rsid w:val="00920C52"/>
    <w:rsid w:val="00924F00"/>
    <w:rsid w:val="009252BE"/>
    <w:rsid w:val="00926B67"/>
    <w:rsid w:val="00930D4E"/>
    <w:rsid w:val="00931108"/>
    <w:rsid w:val="009323B9"/>
    <w:rsid w:val="009332AD"/>
    <w:rsid w:val="009333EF"/>
    <w:rsid w:val="009347F3"/>
    <w:rsid w:val="009350EA"/>
    <w:rsid w:val="00936236"/>
    <w:rsid w:val="00936DF6"/>
    <w:rsid w:val="009370CC"/>
    <w:rsid w:val="0093755A"/>
    <w:rsid w:val="00941D36"/>
    <w:rsid w:val="0094372F"/>
    <w:rsid w:val="00945256"/>
    <w:rsid w:val="0094611F"/>
    <w:rsid w:val="009463AB"/>
    <w:rsid w:val="00947877"/>
    <w:rsid w:val="009504E2"/>
    <w:rsid w:val="009506C7"/>
    <w:rsid w:val="00951F76"/>
    <w:rsid w:val="009535B8"/>
    <w:rsid w:val="009565AF"/>
    <w:rsid w:val="00960D6A"/>
    <w:rsid w:val="00961049"/>
    <w:rsid w:val="009611E6"/>
    <w:rsid w:val="00961E5D"/>
    <w:rsid w:val="00963B82"/>
    <w:rsid w:val="00963BEB"/>
    <w:rsid w:val="009643F0"/>
    <w:rsid w:val="00964CF5"/>
    <w:rsid w:val="00965EB7"/>
    <w:rsid w:val="00970CF3"/>
    <w:rsid w:val="00971215"/>
    <w:rsid w:val="00974155"/>
    <w:rsid w:val="009760CF"/>
    <w:rsid w:val="00976441"/>
    <w:rsid w:val="00977305"/>
    <w:rsid w:val="0098034A"/>
    <w:rsid w:val="00983FF9"/>
    <w:rsid w:val="0098653C"/>
    <w:rsid w:val="00987797"/>
    <w:rsid w:val="009910E0"/>
    <w:rsid w:val="009929C4"/>
    <w:rsid w:val="009936DD"/>
    <w:rsid w:val="00994164"/>
    <w:rsid w:val="00995657"/>
    <w:rsid w:val="00997696"/>
    <w:rsid w:val="009A0AE9"/>
    <w:rsid w:val="009A1C28"/>
    <w:rsid w:val="009A1ED4"/>
    <w:rsid w:val="009A34C2"/>
    <w:rsid w:val="009A4CC2"/>
    <w:rsid w:val="009A5327"/>
    <w:rsid w:val="009A6136"/>
    <w:rsid w:val="009B26C3"/>
    <w:rsid w:val="009B54BC"/>
    <w:rsid w:val="009B5A22"/>
    <w:rsid w:val="009B7EC2"/>
    <w:rsid w:val="009C031B"/>
    <w:rsid w:val="009C0449"/>
    <w:rsid w:val="009C1F67"/>
    <w:rsid w:val="009C2A8F"/>
    <w:rsid w:val="009C4B16"/>
    <w:rsid w:val="009C6057"/>
    <w:rsid w:val="009C76C3"/>
    <w:rsid w:val="009D23D6"/>
    <w:rsid w:val="009D416E"/>
    <w:rsid w:val="009D4CB7"/>
    <w:rsid w:val="009D6C2E"/>
    <w:rsid w:val="009E2C59"/>
    <w:rsid w:val="009E346F"/>
    <w:rsid w:val="009E3CE3"/>
    <w:rsid w:val="009E4CFA"/>
    <w:rsid w:val="009E604B"/>
    <w:rsid w:val="009F03C9"/>
    <w:rsid w:val="009F123C"/>
    <w:rsid w:val="009F18BE"/>
    <w:rsid w:val="009F21BC"/>
    <w:rsid w:val="009F3694"/>
    <w:rsid w:val="009F6045"/>
    <w:rsid w:val="009F68D6"/>
    <w:rsid w:val="009F7909"/>
    <w:rsid w:val="009F7BAD"/>
    <w:rsid w:val="00A004A9"/>
    <w:rsid w:val="00A0536A"/>
    <w:rsid w:val="00A057D1"/>
    <w:rsid w:val="00A07469"/>
    <w:rsid w:val="00A113B0"/>
    <w:rsid w:val="00A12292"/>
    <w:rsid w:val="00A129F9"/>
    <w:rsid w:val="00A13E7A"/>
    <w:rsid w:val="00A1489D"/>
    <w:rsid w:val="00A1606E"/>
    <w:rsid w:val="00A1620F"/>
    <w:rsid w:val="00A1644B"/>
    <w:rsid w:val="00A16660"/>
    <w:rsid w:val="00A20D04"/>
    <w:rsid w:val="00A22E11"/>
    <w:rsid w:val="00A23334"/>
    <w:rsid w:val="00A2572A"/>
    <w:rsid w:val="00A316A0"/>
    <w:rsid w:val="00A31FDA"/>
    <w:rsid w:val="00A3268A"/>
    <w:rsid w:val="00A34128"/>
    <w:rsid w:val="00A352A8"/>
    <w:rsid w:val="00A35E48"/>
    <w:rsid w:val="00A35E8D"/>
    <w:rsid w:val="00A375C0"/>
    <w:rsid w:val="00A37DB1"/>
    <w:rsid w:val="00A41CC2"/>
    <w:rsid w:val="00A422D5"/>
    <w:rsid w:val="00A42B77"/>
    <w:rsid w:val="00A43393"/>
    <w:rsid w:val="00A45727"/>
    <w:rsid w:val="00A51D43"/>
    <w:rsid w:val="00A51D90"/>
    <w:rsid w:val="00A52075"/>
    <w:rsid w:val="00A5290C"/>
    <w:rsid w:val="00A579A4"/>
    <w:rsid w:val="00A65571"/>
    <w:rsid w:val="00A715F5"/>
    <w:rsid w:val="00A729C1"/>
    <w:rsid w:val="00A7339B"/>
    <w:rsid w:val="00A73A16"/>
    <w:rsid w:val="00A76745"/>
    <w:rsid w:val="00A7674B"/>
    <w:rsid w:val="00A767A0"/>
    <w:rsid w:val="00A769F5"/>
    <w:rsid w:val="00A811DB"/>
    <w:rsid w:val="00A82420"/>
    <w:rsid w:val="00A848A7"/>
    <w:rsid w:val="00A87A62"/>
    <w:rsid w:val="00A93474"/>
    <w:rsid w:val="00A9647C"/>
    <w:rsid w:val="00A97A73"/>
    <w:rsid w:val="00AA0FD3"/>
    <w:rsid w:val="00AA13CB"/>
    <w:rsid w:val="00AA2AD2"/>
    <w:rsid w:val="00AB0590"/>
    <w:rsid w:val="00AB0F0E"/>
    <w:rsid w:val="00AB175C"/>
    <w:rsid w:val="00AB19A6"/>
    <w:rsid w:val="00AB2AB6"/>
    <w:rsid w:val="00AB5863"/>
    <w:rsid w:val="00AB6D1F"/>
    <w:rsid w:val="00AC01A7"/>
    <w:rsid w:val="00AC1912"/>
    <w:rsid w:val="00AC3239"/>
    <w:rsid w:val="00AC3842"/>
    <w:rsid w:val="00AC3D6F"/>
    <w:rsid w:val="00AC42FC"/>
    <w:rsid w:val="00AC433C"/>
    <w:rsid w:val="00AC52B2"/>
    <w:rsid w:val="00AD0BF7"/>
    <w:rsid w:val="00AD0FCA"/>
    <w:rsid w:val="00AD2677"/>
    <w:rsid w:val="00AD37F7"/>
    <w:rsid w:val="00AD396F"/>
    <w:rsid w:val="00AD7581"/>
    <w:rsid w:val="00AE3459"/>
    <w:rsid w:val="00AE72FC"/>
    <w:rsid w:val="00AF023B"/>
    <w:rsid w:val="00AF0442"/>
    <w:rsid w:val="00AF3535"/>
    <w:rsid w:val="00AF44DA"/>
    <w:rsid w:val="00AF762A"/>
    <w:rsid w:val="00B009AB"/>
    <w:rsid w:val="00B02C24"/>
    <w:rsid w:val="00B06D2A"/>
    <w:rsid w:val="00B07659"/>
    <w:rsid w:val="00B07B3F"/>
    <w:rsid w:val="00B10112"/>
    <w:rsid w:val="00B1068B"/>
    <w:rsid w:val="00B11278"/>
    <w:rsid w:val="00B12725"/>
    <w:rsid w:val="00B15E78"/>
    <w:rsid w:val="00B16D1F"/>
    <w:rsid w:val="00B1721E"/>
    <w:rsid w:val="00B23C83"/>
    <w:rsid w:val="00B240C2"/>
    <w:rsid w:val="00B25A74"/>
    <w:rsid w:val="00B31EF6"/>
    <w:rsid w:val="00B327E8"/>
    <w:rsid w:val="00B3623D"/>
    <w:rsid w:val="00B37CFE"/>
    <w:rsid w:val="00B43AA8"/>
    <w:rsid w:val="00B43D3E"/>
    <w:rsid w:val="00B45560"/>
    <w:rsid w:val="00B459A1"/>
    <w:rsid w:val="00B50B0B"/>
    <w:rsid w:val="00B52E35"/>
    <w:rsid w:val="00B532F6"/>
    <w:rsid w:val="00B543FB"/>
    <w:rsid w:val="00B561BB"/>
    <w:rsid w:val="00B60692"/>
    <w:rsid w:val="00B624A5"/>
    <w:rsid w:val="00B63742"/>
    <w:rsid w:val="00B63EA4"/>
    <w:rsid w:val="00B64F71"/>
    <w:rsid w:val="00B65E3D"/>
    <w:rsid w:val="00B664CC"/>
    <w:rsid w:val="00B716FC"/>
    <w:rsid w:val="00B73111"/>
    <w:rsid w:val="00B73452"/>
    <w:rsid w:val="00B77E4C"/>
    <w:rsid w:val="00B813F0"/>
    <w:rsid w:val="00B817DE"/>
    <w:rsid w:val="00B82494"/>
    <w:rsid w:val="00B8426C"/>
    <w:rsid w:val="00B84811"/>
    <w:rsid w:val="00B86FD7"/>
    <w:rsid w:val="00B87D87"/>
    <w:rsid w:val="00B94B40"/>
    <w:rsid w:val="00B96453"/>
    <w:rsid w:val="00BA516A"/>
    <w:rsid w:val="00BA55F1"/>
    <w:rsid w:val="00BA5A15"/>
    <w:rsid w:val="00BA5B57"/>
    <w:rsid w:val="00BA6E7A"/>
    <w:rsid w:val="00BA706B"/>
    <w:rsid w:val="00BB0EF0"/>
    <w:rsid w:val="00BB2327"/>
    <w:rsid w:val="00BB2BB5"/>
    <w:rsid w:val="00BB39DA"/>
    <w:rsid w:val="00BB441A"/>
    <w:rsid w:val="00BC370A"/>
    <w:rsid w:val="00BC5BAD"/>
    <w:rsid w:val="00BC6540"/>
    <w:rsid w:val="00BC6F87"/>
    <w:rsid w:val="00BD0618"/>
    <w:rsid w:val="00BD0E06"/>
    <w:rsid w:val="00BD1933"/>
    <w:rsid w:val="00BD2377"/>
    <w:rsid w:val="00BD35CB"/>
    <w:rsid w:val="00BD3858"/>
    <w:rsid w:val="00BD43B3"/>
    <w:rsid w:val="00BD4407"/>
    <w:rsid w:val="00BD4485"/>
    <w:rsid w:val="00BE41A2"/>
    <w:rsid w:val="00BE43ED"/>
    <w:rsid w:val="00BE46AA"/>
    <w:rsid w:val="00BE6E4C"/>
    <w:rsid w:val="00BE75CF"/>
    <w:rsid w:val="00BE7A21"/>
    <w:rsid w:val="00BE7C36"/>
    <w:rsid w:val="00BE7E05"/>
    <w:rsid w:val="00BF32E3"/>
    <w:rsid w:val="00BF4F1D"/>
    <w:rsid w:val="00BF5F01"/>
    <w:rsid w:val="00BF7FAD"/>
    <w:rsid w:val="00C10BFA"/>
    <w:rsid w:val="00C11578"/>
    <w:rsid w:val="00C14F62"/>
    <w:rsid w:val="00C164F8"/>
    <w:rsid w:val="00C17414"/>
    <w:rsid w:val="00C17462"/>
    <w:rsid w:val="00C21076"/>
    <w:rsid w:val="00C21271"/>
    <w:rsid w:val="00C246F5"/>
    <w:rsid w:val="00C26D5D"/>
    <w:rsid w:val="00C2730A"/>
    <w:rsid w:val="00C27DAA"/>
    <w:rsid w:val="00C30297"/>
    <w:rsid w:val="00C30DC6"/>
    <w:rsid w:val="00C336E1"/>
    <w:rsid w:val="00C33AC1"/>
    <w:rsid w:val="00C35306"/>
    <w:rsid w:val="00C36E30"/>
    <w:rsid w:val="00C37581"/>
    <w:rsid w:val="00C42BD3"/>
    <w:rsid w:val="00C43000"/>
    <w:rsid w:val="00C44318"/>
    <w:rsid w:val="00C45494"/>
    <w:rsid w:val="00C53D72"/>
    <w:rsid w:val="00C54530"/>
    <w:rsid w:val="00C54AED"/>
    <w:rsid w:val="00C56B15"/>
    <w:rsid w:val="00C6068D"/>
    <w:rsid w:val="00C6073E"/>
    <w:rsid w:val="00C63422"/>
    <w:rsid w:val="00C70624"/>
    <w:rsid w:val="00C73503"/>
    <w:rsid w:val="00C74304"/>
    <w:rsid w:val="00C751E2"/>
    <w:rsid w:val="00C75290"/>
    <w:rsid w:val="00C75FD2"/>
    <w:rsid w:val="00C76220"/>
    <w:rsid w:val="00C77F69"/>
    <w:rsid w:val="00C80C0D"/>
    <w:rsid w:val="00C8175E"/>
    <w:rsid w:val="00C875CF"/>
    <w:rsid w:val="00C965AD"/>
    <w:rsid w:val="00C96A5E"/>
    <w:rsid w:val="00C97300"/>
    <w:rsid w:val="00CA0FBA"/>
    <w:rsid w:val="00CA1328"/>
    <w:rsid w:val="00CA1898"/>
    <w:rsid w:val="00CA1E8C"/>
    <w:rsid w:val="00CA2AD1"/>
    <w:rsid w:val="00CA38FD"/>
    <w:rsid w:val="00CA4115"/>
    <w:rsid w:val="00CA49CD"/>
    <w:rsid w:val="00CA572D"/>
    <w:rsid w:val="00CA5A63"/>
    <w:rsid w:val="00CA6D27"/>
    <w:rsid w:val="00CB17DC"/>
    <w:rsid w:val="00CB18B3"/>
    <w:rsid w:val="00CC0E4A"/>
    <w:rsid w:val="00CC3DB9"/>
    <w:rsid w:val="00CC5840"/>
    <w:rsid w:val="00CC5C5F"/>
    <w:rsid w:val="00CC6DA9"/>
    <w:rsid w:val="00CC738B"/>
    <w:rsid w:val="00CD10A2"/>
    <w:rsid w:val="00CD1444"/>
    <w:rsid w:val="00CD1A63"/>
    <w:rsid w:val="00CD7352"/>
    <w:rsid w:val="00CE3D2A"/>
    <w:rsid w:val="00CE7B41"/>
    <w:rsid w:val="00CF047F"/>
    <w:rsid w:val="00CF0A26"/>
    <w:rsid w:val="00CF2876"/>
    <w:rsid w:val="00CF46F9"/>
    <w:rsid w:val="00CF5430"/>
    <w:rsid w:val="00CF5F9F"/>
    <w:rsid w:val="00CF6D07"/>
    <w:rsid w:val="00CF7860"/>
    <w:rsid w:val="00D0413E"/>
    <w:rsid w:val="00D05D31"/>
    <w:rsid w:val="00D0657E"/>
    <w:rsid w:val="00D10EF1"/>
    <w:rsid w:val="00D11C0A"/>
    <w:rsid w:val="00D14723"/>
    <w:rsid w:val="00D17000"/>
    <w:rsid w:val="00D176AE"/>
    <w:rsid w:val="00D208C1"/>
    <w:rsid w:val="00D210A3"/>
    <w:rsid w:val="00D22D2A"/>
    <w:rsid w:val="00D24CB3"/>
    <w:rsid w:val="00D2563A"/>
    <w:rsid w:val="00D258A0"/>
    <w:rsid w:val="00D27892"/>
    <w:rsid w:val="00D304D4"/>
    <w:rsid w:val="00D31336"/>
    <w:rsid w:val="00D31E05"/>
    <w:rsid w:val="00D354E0"/>
    <w:rsid w:val="00D364E7"/>
    <w:rsid w:val="00D3765B"/>
    <w:rsid w:val="00D40EC9"/>
    <w:rsid w:val="00D43880"/>
    <w:rsid w:val="00D451AF"/>
    <w:rsid w:val="00D4778A"/>
    <w:rsid w:val="00D50080"/>
    <w:rsid w:val="00D51611"/>
    <w:rsid w:val="00D52886"/>
    <w:rsid w:val="00D55031"/>
    <w:rsid w:val="00D553B7"/>
    <w:rsid w:val="00D61D76"/>
    <w:rsid w:val="00D63EBA"/>
    <w:rsid w:val="00D663A9"/>
    <w:rsid w:val="00D665AC"/>
    <w:rsid w:val="00D66EEF"/>
    <w:rsid w:val="00D67461"/>
    <w:rsid w:val="00D67895"/>
    <w:rsid w:val="00D70922"/>
    <w:rsid w:val="00D73358"/>
    <w:rsid w:val="00D7489A"/>
    <w:rsid w:val="00D74B8A"/>
    <w:rsid w:val="00D75FF6"/>
    <w:rsid w:val="00D760CF"/>
    <w:rsid w:val="00D76D4E"/>
    <w:rsid w:val="00D85FBC"/>
    <w:rsid w:val="00D86A02"/>
    <w:rsid w:val="00D95EFD"/>
    <w:rsid w:val="00D95F3A"/>
    <w:rsid w:val="00D960C8"/>
    <w:rsid w:val="00D96A19"/>
    <w:rsid w:val="00D97F9E"/>
    <w:rsid w:val="00DA23FD"/>
    <w:rsid w:val="00DA282B"/>
    <w:rsid w:val="00DA59A2"/>
    <w:rsid w:val="00DB0D05"/>
    <w:rsid w:val="00DB15C8"/>
    <w:rsid w:val="00DB2938"/>
    <w:rsid w:val="00DB3713"/>
    <w:rsid w:val="00DB3A5C"/>
    <w:rsid w:val="00DB3F2B"/>
    <w:rsid w:val="00DB5361"/>
    <w:rsid w:val="00DB7105"/>
    <w:rsid w:val="00DB7911"/>
    <w:rsid w:val="00DC1B3F"/>
    <w:rsid w:val="00DC2901"/>
    <w:rsid w:val="00DC3B7D"/>
    <w:rsid w:val="00DC4F7D"/>
    <w:rsid w:val="00DD1D5C"/>
    <w:rsid w:val="00DD41DD"/>
    <w:rsid w:val="00DD63F0"/>
    <w:rsid w:val="00DD6E6C"/>
    <w:rsid w:val="00DE08D4"/>
    <w:rsid w:val="00DE1F48"/>
    <w:rsid w:val="00DE2FAA"/>
    <w:rsid w:val="00DE383F"/>
    <w:rsid w:val="00DE38D8"/>
    <w:rsid w:val="00DE45CA"/>
    <w:rsid w:val="00DF03E9"/>
    <w:rsid w:val="00DF041E"/>
    <w:rsid w:val="00DF56F0"/>
    <w:rsid w:val="00E0144D"/>
    <w:rsid w:val="00E04DD4"/>
    <w:rsid w:val="00E11578"/>
    <w:rsid w:val="00E117FA"/>
    <w:rsid w:val="00E127B7"/>
    <w:rsid w:val="00E1330E"/>
    <w:rsid w:val="00E13BD3"/>
    <w:rsid w:val="00E17EB5"/>
    <w:rsid w:val="00E207E4"/>
    <w:rsid w:val="00E20AF9"/>
    <w:rsid w:val="00E2129A"/>
    <w:rsid w:val="00E21841"/>
    <w:rsid w:val="00E22985"/>
    <w:rsid w:val="00E25522"/>
    <w:rsid w:val="00E30045"/>
    <w:rsid w:val="00E30202"/>
    <w:rsid w:val="00E31089"/>
    <w:rsid w:val="00E32AEA"/>
    <w:rsid w:val="00E34082"/>
    <w:rsid w:val="00E4024A"/>
    <w:rsid w:val="00E41E60"/>
    <w:rsid w:val="00E42453"/>
    <w:rsid w:val="00E42FE8"/>
    <w:rsid w:val="00E43453"/>
    <w:rsid w:val="00E43A29"/>
    <w:rsid w:val="00E4449C"/>
    <w:rsid w:val="00E44D4F"/>
    <w:rsid w:val="00E45151"/>
    <w:rsid w:val="00E4593E"/>
    <w:rsid w:val="00E45DD2"/>
    <w:rsid w:val="00E465FE"/>
    <w:rsid w:val="00E51404"/>
    <w:rsid w:val="00E51416"/>
    <w:rsid w:val="00E60882"/>
    <w:rsid w:val="00E60A62"/>
    <w:rsid w:val="00E6179C"/>
    <w:rsid w:val="00E61D89"/>
    <w:rsid w:val="00E64AF3"/>
    <w:rsid w:val="00E64DCE"/>
    <w:rsid w:val="00E67BC7"/>
    <w:rsid w:val="00E714C0"/>
    <w:rsid w:val="00E71814"/>
    <w:rsid w:val="00E755FF"/>
    <w:rsid w:val="00E77692"/>
    <w:rsid w:val="00E77F07"/>
    <w:rsid w:val="00E81BB7"/>
    <w:rsid w:val="00E82B4B"/>
    <w:rsid w:val="00E833A0"/>
    <w:rsid w:val="00E83C8B"/>
    <w:rsid w:val="00E83F59"/>
    <w:rsid w:val="00E851DE"/>
    <w:rsid w:val="00E85382"/>
    <w:rsid w:val="00E85B00"/>
    <w:rsid w:val="00E903F1"/>
    <w:rsid w:val="00E91FCB"/>
    <w:rsid w:val="00E9255B"/>
    <w:rsid w:val="00E94CB3"/>
    <w:rsid w:val="00E9700B"/>
    <w:rsid w:val="00E970C3"/>
    <w:rsid w:val="00EA1798"/>
    <w:rsid w:val="00EA1A2B"/>
    <w:rsid w:val="00EA246C"/>
    <w:rsid w:val="00EA4259"/>
    <w:rsid w:val="00EA4A13"/>
    <w:rsid w:val="00EA592E"/>
    <w:rsid w:val="00EB0100"/>
    <w:rsid w:val="00EB3D5A"/>
    <w:rsid w:val="00EB4907"/>
    <w:rsid w:val="00EC2E05"/>
    <w:rsid w:val="00EC4FF6"/>
    <w:rsid w:val="00ED0989"/>
    <w:rsid w:val="00ED0C0D"/>
    <w:rsid w:val="00ED1ED5"/>
    <w:rsid w:val="00ED1F6A"/>
    <w:rsid w:val="00ED2DED"/>
    <w:rsid w:val="00ED3E39"/>
    <w:rsid w:val="00EE0657"/>
    <w:rsid w:val="00EE1221"/>
    <w:rsid w:val="00EE1730"/>
    <w:rsid w:val="00EE2DD9"/>
    <w:rsid w:val="00EE6D95"/>
    <w:rsid w:val="00EE7F4C"/>
    <w:rsid w:val="00EF3BCB"/>
    <w:rsid w:val="00EF4735"/>
    <w:rsid w:val="00EF5166"/>
    <w:rsid w:val="00EF5408"/>
    <w:rsid w:val="00EF73B0"/>
    <w:rsid w:val="00F00011"/>
    <w:rsid w:val="00F006F2"/>
    <w:rsid w:val="00F109DA"/>
    <w:rsid w:val="00F10BB5"/>
    <w:rsid w:val="00F111B4"/>
    <w:rsid w:val="00F11D20"/>
    <w:rsid w:val="00F14524"/>
    <w:rsid w:val="00F1481E"/>
    <w:rsid w:val="00F20190"/>
    <w:rsid w:val="00F232CD"/>
    <w:rsid w:val="00F24C57"/>
    <w:rsid w:val="00F27CFE"/>
    <w:rsid w:val="00F30CE2"/>
    <w:rsid w:val="00F3203A"/>
    <w:rsid w:val="00F3253D"/>
    <w:rsid w:val="00F33F4E"/>
    <w:rsid w:val="00F344AC"/>
    <w:rsid w:val="00F34A02"/>
    <w:rsid w:val="00F34CAF"/>
    <w:rsid w:val="00F3623D"/>
    <w:rsid w:val="00F4489E"/>
    <w:rsid w:val="00F45FD7"/>
    <w:rsid w:val="00F46F28"/>
    <w:rsid w:val="00F471D3"/>
    <w:rsid w:val="00F518ED"/>
    <w:rsid w:val="00F52B63"/>
    <w:rsid w:val="00F5529C"/>
    <w:rsid w:val="00F55D80"/>
    <w:rsid w:val="00F56B6B"/>
    <w:rsid w:val="00F56EA6"/>
    <w:rsid w:val="00F6042B"/>
    <w:rsid w:val="00F60AF9"/>
    <w:rsid w:val="00F61A47"/>
    <w:rsid w:val="00F62952"/>
    <w:rsid w:val="00F6386D"/>
    <w:rsid w:val="00F66056"/>
    <w:rsid w:val="00F665CC"/>
    <w:rsid w:val="00F66A42"/>
    <w:rsid w:val="00F7541B"/>
    <w:rsid w:val="00F770FD"/>
    <w:rsid w:val="00F80322"/>
    <w:rsid w:val="00F83285"/>
    <w:rsid w:val="00F8521B"/>
    <w:rsid w:val="00F85575"/>
    <w:rsid w:val="00F87477"/>
    <w:rsid w:val="00F87B94"/>
    <w:rsid w:val="00F91A9D"/>
    <w:rsid w:val="00F92704"/>
    <w:rsid w:val="00F9773E"/>
    <w:rsid w:val="00FA484D"/>
    <w:rsid w:val="00FA4C47"/>
    <w:rsid w:val="00FA50A6"/>
    <w:rsid w:val="00FA77E5"/>
    <w:rsid w:val="00FB14FA"/>
    <w:rsid w:val="00FB307F"/>
    <w:rsid w:val="00FB49B1"/>
    <w:rsid w:val="00FB5071"/>
    <w:rsid w:val="00FB5244"/>
    <w:rsid w:val="00FB53C4"/>
    <w:rsid w:val="00FB7AAB"/>
    <w:rsid w:val="00FC0822"/>
    <w:rsid w:val="00FC34DB"/>
    <w:rsid w:val="00FC3751"/>
    <w:rsid w:val="00FC3B2B"/>
    <w:rsid w:val="00FC5123"/>
    <w:rsid w:val="00FC6281"/>
    <w:rsid w:val="00FD0730"/>
    <w:rsid w:val="00FD1342"/>
    <w:rsid w:val="00FD169E"/>
    <w:rsid w:val="00FD2FFA"/>
    <w:rsid w:val="00FD7AA3"/>
    <w:rsid w:val="00FE01F7"/>
    <w:rsid w:val="00FE12F4"/>
    <w:rsid w:val="00FE1660"/>
    <w:rsid w:val="00FE2FC1"/>
    <w:rsid w:val="00FE5237"/>
    <w:rsid w:val="00FE6011"/>
    <w:rsid w:val="00FE6EEE"/>
    <w:rsid w:val="00FF02C8"/>
    <w:rsid w:val="00FF0D56"/>
    <w:rsid w:val="00FF1CFF"/>
    <w:rsid w:val="00FF274B"/>
    <w:rsid w:val="00FF29D7"/>
    <w:rsid w:val="00FF2B8A"/>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473EB"/>
  <w15:docId w15:val="{0EBC8416-0147-4050-8BEC-77D32C18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253D"/>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1">
    <w:name w:val="Zvýraznění1"/>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character" w:customStyle="1" w:styleId="ZhlavChar">
    <w:name w:val="Záhlaví Char"/>
    <w:link w:val="Zhlav"/>
    <w:uiPriority w:val="99"/>
    <w:locked/>
    <w:rsid w:val="004314F0"/>
    <w:rPr>
      <w:sz w:val="24"/>
      <w:szCs w:val="24"/>
    </w:rPr>
  </w:style>
  <w:style w:type="paragraph" w:styleId="Odstavecseseznamem">
    <w:name w:val="List Paragraph"/>
    <w:basedOn w:val="Normln"/>
    <w:uiPriority w:val="34"/>
    <w:qFormat/>
    <w:rsid w:val="00431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1915968852">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enderarena.cz/profily/prgc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onserv@prgcons.cz" TargetMode="External"/><Relationship Id="rId2" Type="http://schemas.openxmlformats.org/officeDocument/2006/relationships/hyperlink" Target="http://www.prgcons.cz" TargetMode="External"/><Relationship Id="rId1" Type="http://schemas.openxmlformats.org/officeDocument/2006/relationships/hyperlink" Target="mailto:conserv@prgcons.cz" TargetMode="External"/><Relationship Id="rId4" Type="http://schemas.openxmlformats.org/officeDocument/2006/relationships/hyperlink" Target="http://www.prgcons.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5367</Words>
  <Characters>31666</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36960</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Marie Hlavičková</dc:creator>
  <cp:keywords/>
  <cp:lastModifiedBy>PKAdmin</cp:lastModifiedBy>
  <cp:revision>4</cp:revision>
  <cp:lastPrinted>2019-09-03T09:43:00Z</cp:lastPrinted>
  <dcterms:created xsi:type="dcterms:W3CDTF">2021-12-29T15:26:00Z</dcterms:created>
  <dcterms:modified xsi:type="dcterms:W3CDTF">2021-12-29T15:29:00Z</dcterms:modified>
</cp:coreProperties>
</file>