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CB" w:rsidRDefault="006A49CB">
      <w:pPr>
        <w:jc w:val="center"/>
        <w:rPr>
          <w:rFonts w:ascii="Times New Roman" w:hAnsi="Times New Roman"/>
          <w:b/>
          <w:color w:val="000000"/>
          <w:spacing w:val="56"/>
          <w:sz w:val="28"/>
          <w:lang w:val="cs-CZ"/>
        </w:rPr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663.65pt;width:453pt;height:27.9pt;z-index:-251659264;mso-wrap-distance-left:0;mso-wrap-distance-right:0" filled="f" stroked="f">
            <v:textbox inset="0,0,0,0">
              <w:txbxContent>
                <w:p w:rsidR="006A49CB" w:rsidRDefault="006A49CB">
                  <w:pPr>
                    <w:rPr>
                      <w:rFonts w:ascii="Times New Roman" w:hAnsi="Times New Roman"/>
                      <w:color w:val="000000"/>
                      <w:spacing w:val="-3"/>
                      <w:w w:val="105"/>
                      <w:sz w:val="23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3"/>
                      <w:w w:val="105"/>
                      <w:sz w:val="23"/>
                      <w:lang w:val="cs-CZ"/>
                    </w:rPr>
                    <w:t xml:space="preserve">Výše uvedený dar je poskytnut na základě žádosti obdarovaného a je určen na pořízení výstroje </w:t>
                  </w:r>
                  <w:r>
                    <w:rPr>
                      <w:rFonts w:ascii="Times New Roman" w:hAnsi="Times New Roman"/>
                      <w:color w:val="000000"/>
                      <w:w w:val="105"/>
                      <w:sz w:val="23"/>
                      <w:lang w:val="cs-CZ"/>
                    </w:rPr>
                    <w:t>pro členy JSDH Todně.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pacing w:val="56"/>
          <w:sz w:val="28"/>
          <w:lang w:val="cs-CZ"/>
        </w:rPr>
        <w:t xml:space="preserve">DAROVACÍ SMLOUVA </w:t>
      </w:r>
      <w:r>
        <w:rPr>
          <w:rFonts w:ascii="Times New Roman" w:hAnsi="Times New Roman"/>
          <w:b/>
          <w:color w:val="000000"/>
          <w:spacing w:val="56"/>
          <w:sz w:val="28"/>
          <w:lang w:val="cs-CZ"/>
        </w:rPr>
        <w:br/>
      </w:r>
      <w:r>
        <w:rPr>
          <w:rFonts w:ascii="Times New Roman" w:hAnsi="Times New Roman"/>
          <w:b/>
          <w:color w:val="000000"/>
          <w:spacing w:val="8"/>
          <w:sz w:val="28"/>
          <w:lang w:val="cs-CZ"/>
        </w:rPr>
        <w:t>Hasiči 128/2016</w:t>
      </w:r>
    </w:p>
    <w:p w:rsidR="006A49CB" w:rsidRDefault="006A49CB">
      <w:pPr>
        <w:spacing w:before="324" w:line="208" w:lineRule="auto"/>
        <w:rPr>
          <w:rFonts w:ascii="Times New Roman" w:hAnsi="Times New Roman"/>
          <w:b/>
          <w:color w:val="000000"/>
          <w:w w:val="105"/>
          <w:sz w:val="23"/>
          <w:lang w:val="cs-CZ"/>
        </w:rPr>
      </w:pPr>
      <w:r>
        <w:rPr>
          <w:rFonts w:ascii="Times New Roman" w:hAnsi="Times New Roman"/>
          <w:b/>
          <w:color w:val="000000"/>
          <w:w w:val="105"/>
          <w:sz w:val="23"/>
          <w:lang w:val="cs-CZ"/>
        </w:rPr>
        <w:t>Nadace AGROFERT</w:t>
      </w:r>
    </w:p>
    <w:p w:rsidR="006A49CB" w:rsidRDefault="006A49CB">
      <w:pPr>
        <w:ind w:right="4248"/>
        <w:rPr>
          <w:rFonts w:ascii="Times New Roman" w:hAnsi="Times New Roman"/>
          <w:b/>
          <w:color w:val="000000"/>
          <w:spacing w:val="-5"/>
          <w:w w:val="105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5"/>
          <w:w w:val="105"/>
          <w:sz w:val="23"/>
          <w:lang w:val="cs-CZ"/>
        </w:rPr>
        <w:t xml:space="preserve">Se sídlem Praha 4, Pyšelská 2327/2, PSČ 14900 </w:t>
      </w:r>
      <w:r>
        <w:rPr>
          <w:rFonts w:ascii="Times New Roman" w:hAnsi="Times New Roman"/>
          <w:b/>
          <w:color w:val="000000"/>
          <w:w w:val="105"/>
          <w:sz w:val="23"/>
          <w:lang w:val="cs-CZ"/>
        </w:rPr>
        <w:t>IČO: 24188581</w:t>
      </w:r>
    </w:p>
    <w:p w:rsidR="006A49CB" w:rsidRDefault="006A49CB">
      <w:pPr>
        <w:spacing w:before="36"/>
        <w:rPr>
          <w:rFonts w:ascii="Times New Roman" w:hAnsi="Times New Roman"/>
          <w:color w:val="000000"/>
          <w:w w:val="105"/>
          <w:sz w:val="23"/>
          <w:lang w:val="cs-CZ"/>
        </w:rPr>
      </w:pPr>
      <w:r>
        <w:rPr>
          <w:rFonts w:ascii="Times New Roman" w:hAnsi="Times New Roman"/>
          <w:color w:val="000000"/>
          <w:w w:val="105"/>
          <w:sz w:val="23"/>
          <w:lang w:val="cs-CZ"/>
        </w:rPr>
        <w:t>(dále jen „dárce")</w:t>
      </w:r>
    </w:p>
    <w:p w:rsidR="006A49CB" w:rsidRDefault="006A49CB">
      <w:pPr>
        <w:spacing w:before="360" w:line="170" w:lineRule="exact"/>
        <w:rPr>
          <w:rFonts w:ascii="Times New Roman" w:hAnsi="Times New Roman"/>
          <w:color w:val="000000"/>
          <w:w w:val="105"/>
          <w:sz w:val="23"/>
          <w:lang w:val="cs-CZ"/>
        </w:rPr>
      </w:pPr>
      <w:r>
        <w:rPr>
          <w:rFonts w:ascii="Times New Roman" w:hAnsi="Times New Roman"/>
          <w:color w:val="000000"/>
          <w:w w:val="105"/>
          <w:sz w:val="23"/>
          <w:lang w:val="cs-CZ"/>
        </w:rPr>
        <w:t>a</w:t>
      </w:r>
    </w:p>
    <w:p w:rsidR="006A49CB" w:rsidRDefault="006A49CB">
      <w:pPr>
        <w:spacing w:before="144"/>
        <w:rPr>
          <w:rFonts w:ascii="Times New Roman" w:hAnsi="Times New Roman"/>
          <w:b/>
          <w:color w:val="000000"/>
          <w:w w:val="105"/>
          <w:sz w:val="23"/>
          <w:lang w:val="cs-CZ"/>
        </w:rPr>
      </w:pPr>
      <w:r>
        <w:rPr>
          <w:rFonts w:ascii="Times New Roman" w:hAnsi="Times New Roman"/>
          <w:b/>
          <w:color w:val="000000"/>
          <w:w w:val="105"/>
          <w:sz w:val="23"/>
          <w:lang w:val="cs-CZ"/>
        </w:rPr>
        <w:t>Město Trhové Sviny</w:t>
      </w:r>
    </w:p>
    <w:p w:rsidR="006A49CB" w:rsidRDefault="006A49CB">
      <w:pPr>
        <w:spacing w:before="72" w:line="288" w:lineRule="auto"/>
        <w:ind w:right="3744"/>
        <w:rPr>
          <w:rFonts w:ascii="Times New Roman" w:hAnsi="Times New Roman"/>
          <w:b/>
          <w:color w:val="000000"/>
          <w:spacing w:val="-4"/>
          <w:w w:val="105"/>
          <w:sz w:val="23"/>
          <w:lang w:val="cs-CZ"/>
        </w:rPr>
      </w:pPr>
      <w:r>
        <w:rPr>
          <w:rFonts w:ascii="Times New Roman" w:hAnsi="Times New Roman"/>
          <w:b/>
          <w:color w:val="000000"/>
          <w:spacing w:val="-4"/>
          <w:w w:val="105"/>
          <w:sz w:val="23"/>
          <w:lang w:val="cs-CZ"/>
        </w:rPr>
        <w:t xml:space="preserve">Se sídlem Žižkov() náměstí 32, 374 01 Trhové Sviny </w:t>
      </w:r>
      <w:r>
        <w:rPr>
          <w:rFonts w:ascii="Times New Roman" w:hAnsi="Times New Roman"/>
          <w:b/>
          <w:color w:val="000000"/>
          <w:w w:val="105"/>
          <w:sz w:val="23"/>
          <w:lang w:val="cs-CZ"/>
        </w:rPr>
        <w:t>IČO 00245551</w:t>
      </w:r>
    </w:p>
    <w:p w:rsidR="006A49CB" w:rsidRDefault="006A49CB">
      <w:pPr>
        <w:spacing w:before="72"/>
        <w:rPr>
          <w:rFonts w:ascii="Times New Roman" w:hAnsi="Times New Roman"/>
          <w:color w:val="000000"/>
          <w:spacing w:val="1"/>
          <w:w w:val="105"/>
          <w:sz w:val="23"/>
          <w:lang w:val="cs-CZ"/>
        </w:rPr>
      </w:pPr>
      <w:r>
        <w:rPr>
          <w:rFonts w:ascii="Times New Roman" w:hAnsi="Times New Roman"/>
          <w:color w:val="000000"/>
          <w:spacing w:val="1"/>
          <w:w w:val="105"/>
          <w:sz w:val="23"/>
          <w:lang w:val="cs-CZ"/>
        </w:rPr>
        <w:t xml:space="preserve">V zastoupení: </w:t>
      </w:r>
      <w:r>
        <w:rPr>
          <w:rFonts w:ascii="Times New Roman" w:hAnsi="Times New Roman"/>
          <w:b/>
          <w:color w:val="000000"/>
          <w:spacing w:val="1"/>
          <w:w w:val="105"/>
          <w:sz w:val="23"/>
          <w:lang w:val="cs-CZ"/>
        </w:rPr>
        <w:t>Pavel Randa, starosta</w:t>
      </w:r>
    </w:p>
    <w:p w:rsidR="006A49CB" w:rsidRDefault="006A49CB">
      <w:pPr>
        <w:spacing w:before="108"/>
        <w:rPr>
          <w:rFonts w:ascii="Times New Roman" w:hAnsi="Times New Roman"/>
          <w:color w:val="000000"/>
          <w:w w:val="105"/>
          <w:sz w:val="23"/>
          <w:lang w:val="cs-CZ"/>
        </w:rPr>
      </w:pPr>
      <w:r>
        <w:rPr>
          <w:rFonts w:ascii="Times New Roman" w:hAnsi="Times New Roman"/>
          <w:color w:val="000000"/>
          <w:w w:val="105"/>
          <w:sz w:val="23"/>
          <w:lang w:val="cs-CZ"/>
        </w:rPr>
        <w:t>(dále jen „obdarovaný")</w:t>
      </w:r>
    </w:p>
    <w:p w:rsidR="006A49CB" w:rsidRDefault="006A49CB">
      <w:pPr>
        <w:spacing w:before="216"/>
        <w:rPr>
          <w:rFonts w:ascii="Times New Roman" w:hAnsi="Times New Roman"/>
          <w:color w:val="000000"/>
          <w:spacing w:val="-1"/>
          <w:w w:val="105"/>
          <w:sz w:val="23"/>
          <w:lang w:val="cs-CZ"/>
        </w:rPr>
      </w:pPr>
      <w:r>
        <w:rPr>
          <w:rFonts w:ascii="Times New Roman" w:hAnsi="Times New Roman"/>
          <w:color w:val="000000"/>
          <w:spacing w:val="-1"/>
          <w:w w:val="105"/>
          <w:sz w:val="23"/>
          <w:lang w:val="cs-CZ"/>
        </w:rPr>
        <w:t>uzavřeli níže uvedeného dne, měsíce a roku následující</w:t>
      </w:r>
    </w:p>
    <w:p w:rsidR="006A49CB" w:rsidRDefault="006A49CB">
      <w:pPr>
        <w:spacing w:before="288" w:line="206" w:lineRule="auto"/>
        <w:ind w:left="3888"/>
        <w:rPr>
          <w:rFonts w:ascii="Times New Roman" w:hAnsi="Times New Roman"/>
          <w:color w:val="000000"/>
          <w:spacing w:val="24"/>
          <w:w w:val="105"/>
          <w:sz w:val="23"/>
          <w:lang w:val="cs-CZ"/>
        </w:rPr>
      </w:pPr>
      <w:r>
        <w:rPr>
          <w:rFonts w:ascii="Times New Roman" w:hAnsi="Times New Roman"/>
          <w:color w:val="000000"/>
          <w:spacing w:val="24"/>
          <w:w w:val="105"/>
          <w:sz w:val="23"/>
          <w:lang w:val="cs-CZ"/>
        </w:rPr>
        <w:t>sm</w:t>
      </w:r>
      <w:r>
        <w:rPr>
          <w:rFonts w:ascii="Times New Roman" w:hAnsi="Times New Roman"/>
          <w:color w:val="000000"/>
          <w:spacing w:val="24"/>
          <w:w w:val="110"/>
          <w:sz w:val="23"/>
          <w:lang w:val="cs-CZ"/>
        </w:rPr>
        <w:t>l</w:t>
      </w:r>
      <w:r>
        <w:rPr>
          <w:rFonts w:ascii="Times New Roman" w:hAnsi="Times New Roman"/>
          <w:color w:val="000000"/>
          <w:spacing w:val="24"/>
          <w:w w:val="105"/>
          <w:sz w:val="23"/>
          <w:lang w:val="cs-CZ"/>
        </w:rPr>
        <w:t>ouv</w:t>
      </w:r>
      <w:r>
        <w:rPr>
          <w:rFonts w:ascii="Times New Roman" w:hAnsi="Times New Roman"/>
          <w:b/>
          <w:color w:val="000000"/>
          <w:spacing w:val="24"/>
          <w:w w:val="105"/>
          <w:sz w:val="23"/>
          <w:lang w:val="cs-CZ"/>
        </w:rPr>
        <w:t>u:</w:t>
      </w:r>
    </w:p>
    <w:p w:rsidR="006A49CB" w:rsidRDefault="006A49CB">
      <w:pPr>
        <w:numPr>
          <w:ilvl w:val="0"/>
          <w:numId w:val="1"/>
        </w:numPr>
        <w:tabs>
          <w:tab w:val="clear" w:pos="144"/>
          <w:tab w:val="decimal" w:pos="4608"/>
        </w:tabs>
        <w:spacing w:before="792" w:line="208" w:lineRule="auto"/>
        <w:ind w:left="4464"/>
        <w:rPr>
          <w:rFonts w:ascii="Times New Roman" w:hAnsi="Times New Roman"/>
          <w:color w:val="000000"/>
          <w:w w:val="105"/>
          <w:sz w:val="23"/>
          <w:lang w:val="cs-CZ"/>
        </w:rPr>
      </w:pPr>
    </w:p>
    <w:p w:rsidR="006A49CB" w:rsidRDefault="006A49CB">
      <w:pPr>
        <w:spacing w:before="252"/>
        <w:rPr>
          <w:rFonts w:ascii="Times New Roman" w:hAnsi="Times New Roman"/>
          <w:color w:val="000000"/>
          <w:w w:val="105"/>
          <w:sz w:val="23"/>
          <w:lang w:val="cs-CZ"/>
        </w:rPr>
      </w:pPr>
      <w:r>
        <w:rPr>
          <w:rFonts w:ascii="Times New Roman" w:hAnsi="Times New Roman"/>
          <w:color w:val="000000"/>
          <w:w w:val="105"/>
          <w:sz w:val="23"/>
          <w:lang w:val="cs-CZ"/>
        </w:rPr>
        <w:t>Dárce je právnickou osobou, zapsanou dne 5. prosince 2011 v rejstříku nadací a nadačních fondů vedeném u Městského soudu v Praze, oddílu N, vložce číslo 868.</w:t>
      </w:r>
    </w:p>
    <w:p w:rsidR="006A49CB" w:rsidRDefault="006A49CB">
      <w:pPr>
        <w:spacing w:before="288"/>
        <w:rPr>
          <w:rFonts w:ascii="Times New Roman" w:hAnsi="Times New Roman"/>
          <w:color w:val="000000"/>
          <w:spacing w:val="-3"/>
          <w:w w:val="105"/>
          <w:sz w:val="23"/>
          <w:lang w:val="cs-CZ"/>
        </w:rPr>
      </w:pPr>
      <w:r>
        <w:rPr>
          <w:rFonts w:ascii="Times New Roman" w:hAnsi="Times New Roman"/>
          <w:color w:val="000000"/>
          <w:spacing w:val="-3"/>
          <w:w w:val="105"/>
          <w:sz w:val="23"/>
          <w:lang w:val="cs-CZ"/>
        </w:rPr>
        <w:t xml:space="preserve">Dárce je nadací, jejímž cílem je podporovat právnické nebo fyzické osoby, sledující obecně </w:t>
      </w:r>
      <w:r>
        <w:rPr>
          <w:rFonts w:ascii="Times New Roman" w:hAnsi="Times New Roman"/>
          <w:color w:val="000000"/>
          <w:spacing w:val="-1"/>
          <w:w w:val="105"/>
          <w:sz w:val="23"/>
          <w:lang w:val="cs-CZ"/>
        </w:rPr>
        <w:t>prospěšné cíle, zejména v oblastech: sociální, zdravotní, kulturní, vzdělávací a lidských práv.</w:t>
      </w:r>
    </w:p>
    <w:p w:rsidR="006A49CB" w:rsidRDefault="006A49CB">
      <w:pPr>
        <w:spacing w:before="252"/>
        <w:rPr>
          <w:rFonts w:ascii="Times New Roman" w:hAnsi="Times New Roman"/>
          <w:color w:val="000000"/>
          <w:spacing w:val="4"/>
          <w:w w:val="105"/>
          <w:sz w:val="23"/>
          <w:lang w:val="cs-CZ"/>
        </w:rPr>
      </w:pPr>
      <w:r>
        <w:rPr>
          <w:rFonts w:ascii="Times New Roman" w:hAnsi="Times New Roman"/>
          <w:color w:val="000000"/>
          <w:spacing w:val="4"/>
          <w:w w:val="105"/>
          <w:sz w:val="23"/>
          <w:lang w:val="cs-CZ"/>
        </w:rPr>
        <w:t xml:space="preserve">Obdarovaný uspěl v rámci projektu dárce „Hasičský fond Nadace AGROFERT" (dále jen </w:t>
      </w:r>
      <w:r>
        <w:rPr>
          <w:rFonts w:ascii="Times New Roman" w:hAnsi="Times New Roman"/>
          <w:color w:val="000000"/>
          <w:spacing w:val="-1"/>
          <w:w w:val="105"/>
          <w:sz w:val="23"/>
          <w:lang w:val="cs-CZ"/>
        </w:rPr>
        <w:t>„Projekt"). Obdarovaný podal žádost o poskytnutí podpory.</w:t>
      </w:r>
    </w:p>
    <w:p w:rsidR="006A49CB" w:rsidRDefault="006A49CB">
      <w:pPr>
        <w:spacing w:before="252"/>
        <w:rPr>
          <w:rFonts w:ascii="Times New Roman" w:hAnsi="Times New Roman"/>
          <w:color w:val="000000"/>
          <w:spacing w:val="-4"/>
          <w:w w:val="105"/>
          <w:sz w:val="23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3"/>
          <w:lang w:val="cs-CZ"/>
        </w:rPr>
        <w:t xml:space="preserve">Obdarovaný je povinen využít dar uvedený v článku </w:t>
      </w:r>
      <w:r>
        <w:rPr>
          <w:rFonts w:ascii="Times New Roman" w:hAnsi="Times New Roman"/>
          <w:b/>
          <w:color w:val="000000"/>
          <w:spacing w:val="-4"/>
          <w:w w:val="105"/>
          <w:sz w:val="23"/>
          <w:lang w:val="cs-CZ"/>
        </w:rPr>
        <w:t xml:space="preserve">II. </w:t>
      </w:r>
      <w:r>
        <w:rPr>
          <w:rFonts w:ascii="Times New Roman" w:hAnsi="Times New Roman"/>
          <w:color w:val="000000"/>
          <w:spacing w:val="-4"/>
          <w:w w:val="105"/>
          <w:sz w:val="23"/>
          <w:lang w:val="cs-CZ"/>
        </w:rPr>
        <w:t xml:space="preserve">této smlouvy v souladu s podmínkami </w:t>
      </w:r>
      <w:r>
        <w:rPr>
          <w:rFonts w:ascii="Times New Roman" w:hAnsi="Times New Roman"/>
          <w:color w:val="000000"/>
          <w:spacing w:val="-1"/>
          <w:w w:val="105"/>
          <w:sz w:val="23"/>
          <w:lang w:val="cs-CZ"/>
        </w:rPr>
        <w:t>Projektu a v souladu se svojí žádostí.</w:t>
      </w:r>
    </w:p>
    <w:p w:rsidR="006A49CB" w:rsidRDefault="006A49CB">
      <w:pPr>
        <w:numPr>
          <w:ilvl w:val="0"/>
          <w:numId w:val="1"/>
        </w:numPr>
        <w:tabs>
          <w:tab w:val="clear" w:pos="144"/>
          <w:tab w:val="decimal" w:pos="4608"/>
        </w:tabs>
        <w:spacing w:before="828" w:line="208" w:lineRule="auto"/>
        <w:ind w:left="4464"/>
        <w:rPr>
          <w:rFonts w:ascii="Times New Roman" w:hAnsi="Times New Roman"/>
          <w:color w:val="000000"/>
          <w:w w:val="105"/>
          <w:sz w:val="23"/>
          <w:lang w:val="cs-CZ"/>
        </w:rPr>
      </w:pPr>
    </w:p>
    <w:p w:rsidR="006A49CB" w:rsidRDefault="006A49CB">
      <w:pPr>
        <w:spacing w:before="288"/>
        <w:jc w:val="both"/>
        <w:rPr>
          <w:rFonts w:ascii="Times New Roman" w:hAnsi="Times New Roman"/>
          <w:color w:val="000000"/>
          <w:spacing w:val="3"/>
          <w:w w:val="105"/>
          <w:sz w:val="23"/>
          <w:lang w:val="cs-CZ"/>
        </w:rPr>
      </w:pPr>
      <w:r>
        <w:rPr>
          <w:rFonts w:ascii="Times New Roman" w:hAnsi="Times New Roman"/>
          <w:color w:val="000000"/>
          <w:spacing w:val="3"/>
          <w:w w:val="105"/>
          <w:sz w:val="23"/>
          <w:lang w:val="cs-CZ"/>
        </w:rPr>
        <w:t xml:space="preserve">Dárce daruje obdarovanému účelově vázanou peněžní částku ve výši </w:t>
      </w:r>
      <w:r>
        <w:rPr>
          <w:rFonts w:ascii="Times New Roman" w:hAnsi="Times New Roman"/>
          <w:b/>
          <w:color w:val="000000"/>
          <w:spacing w:val="3"/>
          <w:w w:val="105"/>
          <w:sz w:val="23"/>
          <w:lang w:val="cs-CZ"/>
        </w:rPr>
        <w:t xml:space="preserve">60.000,- Kč </w:t>
      </w:r>
      <w:r>
        <w:rPr>
          <w:rFonts w:ascii="Times New Roman" w:hAnsi="Times New Roman"/>
          <w:color w:val="000000"/>
          <w:spacing w:val="3"/>
          <w:w w:val="105"/>
          <w:sz w:val="23"/>
          <w:lang w:val="cs-CZ"/>
        </w:rPr>
        <w:t xml:space="preserve">(dále jen </w:t>
      </w:r>
      <w:r>
        <w:rPr>
          <w:rFonts w:ascii="Times New Roman" w:hAnsi="Times New Roman"/>
          <w:color w:val="000000"/>
          <w:spacing w:val="-1"/>
          <w:w w:val="105"/>
          <w:sz w:val="23"/>
          <w:lang w:val="cs-CZ"/>
        </w:rPr>
        <w:t xml:space="preserve">„peněžní dar nebo dar"). Obdarovanému bude dar poskytnut formou bezhotovostního převodu </w:t>
      </w:r>
      <w:r>
        <w:rPr>
          <w:rFonts w:ascii="Times New Roman" w:hAnsi="Times New Roman"/>
          <w:color w:val="000000"/>
          <w:spacing w:val="2"/>
          <w:w w:val="105"/>
          <w:sz w:val="23"/>
          <w:lang w:val="cs-CZ"/>
        </w:rPr>
        <w:t xml:space="preserve">na účet dodavatele hasičského výstroje na základě dokladů vystavených obdarovanému </w:t>
      </w:r>
      <w:r>
        <w:rPr>
          <w:rFonts w:ascii="Times New Roman" w:hAnsi="Times New Roman"/>
          <w:color w:val="000000"/>
          <w:spacing w:val="3"/>
          <w:w w:val="105"/>
          <w:sz w:val="23"/>
          <w:lang w:val="cs-CZ"/>
        </w:rPr>
        <w:t xml:space="preserve">dodavatelem, tj. společností </w:t>
      </w:r>
      <w:r>
        <w:rPr>
          <w:rFonts w:ascii="Times New Roman" w:hAnsi="Times New Roman"/>
          <w:b/>
          <w:color w:val="000000"/>
          <w:spacing w:val="3"/>
          <w:w w:val="105"/>
          <w:sz w:val="23"/>
          <w:lang w:val="cs-CZ"/>
        </w:rPr>
        <w:t xml:space="preserve">VOCHOC, s.r.o., IČO 64835138, č.ú. 1063005655/5500. </w:t>
      </w:r>
      <w:r>
        <w:rPr>
          <w:rFonts w:ascii="Times New Roman" w:hAnsi="Times New Roman"/>
          <w:color w:val="000000"/>
          <w:w w:val="105"/>
          <w:sz w:val="23"/>
          <w:lang w:val="cs-CZ"/>
        </w:rPr>
        <w:t xml:space="preserve">Obdarovaný prohlašuje, že dar přijímá a zavazuje se jej použít výhradně pro účel stanovený touto smlouvou. V opačném případě, tj. v případě, kdy bude dar použit v rozporu s touto </w:t>
      </w:r>
      <w:r>
        <w:rPr>
          <w:rFonts w:ascii="Times New Roman" w:hAnsi="Times New Roman"/>
          <w:color w:val="000000"/>
          <w:spacing w:val="-4"/>
          <w:w w:val="105"/>
          <w:sz w:val="23"/>
          <w:lang w:val="cs-CZ"/>
        </w:rPr>
        <w:t xml:space="preserve">smlouvou, je dárce oprávněn požadovat vrácení daru. </w:t>
      </w:r>
      <w:r>
        <w:rPr>
          <w:rFonts w:ascii="Times New Roman" w:hAnsi="Times New Roman"/>
          <w:b/>
          <w:color w:val="000000"/>
          <w:spacing w:val="-4"/>
          <w:w w:val="105"/>
          <w:sz w:val="23"/>
          <w:lang w:val="cs-CZ"/>
        </w:rPr>
        <w:t xml:space="preserve">Obdarovaný je povinen doložit dárci </w:t>
      </w:r>
      <w:r>
        <w:rPr>
          <w:rFonts w:ascii="Times New Roman" w:hAnsi="Times New Roman"/>
          <w:b/>
          <w:color w:val="000000"/>
          <w:spacing w:val="-1"/>
          <w:w w:val="105"/>
          <w:sz w:val="23"/>
          <w:lang w:val="cs-CZ"/>
        </w:rPr>
        <w:t>napinění účelu poskytnutí daru, a to nejpozději do 90 dnů od poskytnutí daru.</w:t>
      </w:r>
    </w:p>
    <w:p w:rsidR="006A49CB" w:rsidRDefault="006A49CB">
      <w:pPr>
        <w:sectPr w:rsidR="006A49CB">
          <w:pgSz w:w="11918" w:h="16854"/>
          <w:pgMar w:top="1370" w:right="1382" w:bottom="1881" w:left="1416" w:header="708" w:footer="708" w:gutter="0"/>
          <w:cols w:space="708"/>
        </w:sectPr>
      </w:pPr>
    </w:p>
    <w:p w:rsidR="006A49CB" w:rsidRDefault="006A49CB">
      <w:pPr>
        <w:ind w:right="360"/>
        <w:jc w:val="both"/>
        <w:rPr>
          <w:rFonts w:ascii="Times New Roman" w:hAnsi="Times New Roman"/>
          <w:color w:val="000000"/>
          <w:spacing w:val="-2"/>
          <w:w w:val="105"/>
          <w:sz w:val="23"/>
          <w:lang w:val="cs-CZ"/>
        </w:rPr>
      </w:pPr>
      <w:r>
        <w:rPr>
          <w:rFonts w:ascii="Times New Roman" w:hAnsi="Times New Roman"/>
          <w:color w:val="000000"/>
          <w:spacing w:val="-2"/>
          <w:w w:val="105"/>
          <w:sz w:val="23"/>
          <w:lang w:val="cs-CZ"/>
        </w:rPr>
        <w:t xml:space="preserve">Obdarovaný souhlasí se zveřejněním skutečnosti, že dárce mu poskytl dar, a to v rozsahu jména </w:t>
      </w:r>
      <w:r>
        <w:rPr>
          <w:rFonts w:ascii="Times New Roman" w:hAnsi="Times New Roman"/>
          <w:color w:val="000000"/>
          <w:spacing w:val="4"/>
          <w:w w:val="105"/>
          <w:sz w:val="23"/>
          <w:lang w:val="cs-CZ"/>
        </w:rPr>
        <w:t xml:space="preserve">a výše podpory. Zveřejnění může proběhnout zejména na webu Nadace, propagačních </w:t>
      </w:r>
      <w:r>
        <w:rPr>
          <w:rFonts w:ascii="Times New Roman" w:hAnsi="Times New Roman"/>
          <w:color w:val="000000"/>
          <w:w w:val="105"/>
          <w:sz w:val="23"/>
          <w:lang w:val="cs-CZ"/>
        </w:rPr>
        <w:t>materiálech dárce apod.</w:t>
      </w:r>
    </w:p>
    <w:p w:rsidR="006A49CB" w:rsidRDefault="006A49CB">
      <w:pPr>
        <w:spacing w:before="252"/>
        <w:rPr>
          <w:rFonts w:ascii="Times New Roman" w:hAnsi="Times New Roman"/>
          <w:color w:val="000000"/>
          <w:spacing w:val="-1"/>
          <w:w w:val="105"/>
          <w:sz w:val="23"/>
          <w:lang w:val="cs-CZ"/>
        </w:rPr>
      </w:pPr>
      <w:r>
        <w:rPr>
          <w:rFonts w:ascii="Times New Roman" w:hAnsi="Times New Roman"/>
          <w:color w:val="000000"/>
          <w:spacing w:val="-1"/>
          <w:w w:val="105"/>
          <w:sz w:val="23"/>
          <w:lang w:val="cs-CZ"/>
        </w:rPr>
        <w:t>Darovací smlouva nabývá platnosti a účinnosti dnem jejího podpisu dárcem a obdarovaným.</w:t>
      </w:r>
    </w:p>
    <w:p w:rsidR="006A49CB" w:rsidRDefault="006A49CB">
      <w:pPr>
        <w:spacing w:before="252"/>
        <w:ind w:right="360"/>
        <w:rPr>
          <w:rFonts w:ascii="Times New Roman" w:hAnsi="Times New Roman"/>
          <w:color w:val="000000"/>
          <w:spacing w:val="-4"/>
          <w:w w:val="105"/>
          <w:sz w:val="23"/>
          <w:lang w:val="cs-CZ"/>
        </w:rPr>
      </w:pPr>
      <w:r>
        <w:rPr>
          <w:rFonts w:ascii="Times New Roman" w:hAnsi="Times New Roman"/>
          <w:color w:val="000000"/>
          <w:spacing w:val="-4"/>
          <w:w w:val="105"/>
          <w:sz w:val="23"/>
          <w:lang w:val="cs-CZ"/>
        </w:rPr>
        <w:t xml:space="preserve">Darovací smlouva je vyhotovena ve dvou stejnopisech. Jedno vyhotovení patří dárci, jedno si </w:t>
      </w:r>
      <w:r>
        <w:rPr>
          <w:rFonts w:ascii="Times New Roman" w:hAnsi="Times New Roman"/>
          <w:color w:val="000000"/>
          <w:w w:val="105"/>
          <w:sz w:val="23"/>
          <w:lang w:val="cs-CZ"/>
        </w:rPr>
        <w:t>ponechá obdarovaný.</w:t>
      </w:r>
    </w:p>
    <w:p w:rsidR="006A49CB" w:rsidRDefault="006A49CB">
      <w:pPr>
        <w:spacing w:before="252" w:after="540"/>
        <w:ind w:right="360"/>
        <w:jc w:val="both"/>
        <w:rPr>
          <w:rFonts w:ascii="Times New Roman" w:hAnsi="Times New Roman"/>
          <w:color w:val="000000"/>
          <w:spacing w:val="-2"/>
          <w:w w:val="105"/>
          <w:sz w:val="23"/>
          <w:lang w:val="cs-CZ"/>
        </w:rPr>
      </w:pPr>
      <w:r>
        <w:rPr>
          <w:rFonts w:ascii="Times New Roman" w:hAnsi="Times New Roman"/>
          <w:color w:val="000000"/>
          <w:spacing w:val="-2"/>
          <w:w w:val="105"/>
          <w:sz w:val="23"/>
          <w:lang w:val="cs-CZ"/>
        </w:rPr>
        <w:t xml:space="preserve">Smluvní strany této smlouvy prohlašují po jejím přečtení, že souhlasí s jejím obsahem, že tato </w:t>
      </w:r>
      <w:r>
        <w:rPr>
          <w:rFonts w:ascii="Times New Roman" w:hAnsi="Times New Roman"/>
          <w:color w:val="000000"/>
          <w:spacing w:val="3"/>
          <w:w w:val="105"/>
          <w:sz w:val="23"/>
          <w:lang w:val="cs-CZ"/>
        </w:rPr>
        <w:t xml:space="preserve">byla sepsána na základě pravdivých údajů, jejich pravé a svobodné vůle a nebyla ujednána </w:t>
      </w:r>
      <w:r>
        <w:rPr>
          <w:rFonts w:ascii="Times New Roman" w:hAnsi="Times New Roman"/>
          <w:color w:val="000000"/>
          <w:spacing w:val="-1"/>
          <w:w w:val="105"/>
          <w:sz w:val="23"/>
          <w:lang w:val="cs-CZ"/>
        </w:rPr>
        <w:t>v tísni ani za jinak jednostranně nevýhodných podmínek, což stvrzují svými podpisy.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72"/>
        <w:gridCol w:w="5728"/>
      </w:tblGrid>
      <w:tr w:rsidR="006A49CB" w:rsidRPr="00730F7E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6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A49CB" w:rsidRPr="00730F7E" w:rsidRDefault="006A49CB">
            <w:pPr>
              <w:ind w:right="1274"/>
              <w:jc w:val="right"/>
              <w:rPr>
                <w:rFonts w:ascii="Times New Roman" w:hAnsi="Times New Roman"/>
                <w:color w:val="000000"/>
                <w:spacing w:val="34"/>
                <w:w w:val="105"/>
                <w:sz w:val="23"/>
                <w:lang w:val="cs-CZ"/>
              </w:rPr>
            </w:pPr>
            <w:r w:rsidRPr="00730F7E">
              <w:rPr>
                <w:rFonts w:ascii="Times New Roman" w:hAnsi="Times New Roman"/>
                <w:color w:val="000000"/>
                <w:spacing w:val="34"/>
                <w:w w:val="105"/>
                <w:sz w:val="23"/>
                <w:lang w:val="cs-CZ"/>
              </w:rPr>
              <w:t>V Praze dne</w:t>
            </w:r>
            <w:r w:rsidRPr="00730F7E">
              <w:rPr>
                <w:rFonts w:ascii="Times New Roman" w:hAnsi="Times New Roman"/>
                <w:color w:val="4C45B7"/>
                <w:spacing w:val="34"/>
                <w:sz w:val="6"/>
                <w:u w:val="single"/>
                <w:lang w:val="cs-CZ"/>
              </w:rPr>
              <w:t xml:space="preserve">  </w:t>
            </w:r>
            <w:r w:rsidRPr="00730F7E">
              <w:rPr>
                <w:rFonts w:ascii="Times New Roman" w:hAnsi="Times New Roman"/>
                <w:color w:val="4C45B7"/>
                <w:spacing w:val="34"/>
                <w:sz w:val="6"/>
                <w:u w:val="single"/>
                <w:vertAlign w:val="superscript"/>
                <w:lang w:val="cs-CZ"/>
              </w:rPr>
              <w:t>3</w:t>
            </w:r>
            <w:r w:rsidRPr="00730F7E">
              <w:rPr>
                <w:rFonts w:ascii="Times New Roman" w:hAnsi="Times New Roman"/>
                <w:color w:val="4C45B7"/>
                <w:spacing w:val="34"/>
                <w:sz w:val="6"/>
                <w:u w:val="single"/>
                <w:lang w:val="cs-CZ"/>
              </w:rPr>
              <w:t>'</w:t>
            </w:r>
            <w:r w:rsidRPr="00730F7E">
              <w:rPr>
                <w:rFonts w:ascii="Times New Roman" w:hAnsi="Times New Roman"/>
                <w:color w:val="4C45B7"/>
                <w:spacing w:val="34"/>
                <w:sz w:val="6"/>
                <w:u w:val="single"/>
                <w:vertAlign w:val="superscript"/>
                <w:lang w:val="cs-CZ"/>
              </w:rPr>
              <w:t>9</w:t>
            </w:r>
            <w:r w:rsidRPr="00730F7E">
              <w:rPr>
                <w:rFonts w:ascii="Times New Roman" w:hAnsi="Times New Roman"/>
                <w:color w:val="4C45B7"/>
                <w:spacing w:val="34"/>
                <w:sz w:val="6"/>
                <w:u w:val="single"/>
                <w:lang w:val="cs-CZ"/>
              </w:rPr>
              <w:t xml:space="preserve">' </w:t>
            </w:r>
            <w:r w:rsidRPr="00730F7E">
              <w:rPr>
                <w:rFonts w:ascii="Times New Roman" w:hAnsi="Times New Roman"/>
                <w:i/>
                <w:color w:val="4C45B7"/>
                <w:spacing w:val="34"/>
                <w:sz w:val="6"/>
                <w:u w:val="single"/>
                <w:vertAlign w:val="superscript"/>
                <w:lang w:val="cs-CZ"/>
              </w:rPr>
              <w:t>3 2</w:t>
            </w:r>
            <w:r w:rsidRPr="00730F7E">
              <w:rPr>
                <w:rFonts w:ascii="Times New Roman" w:hAnsi="Times New Roman"/>
                <w:i/>
                <w:color w:val="4C45B7"/>
                <w:spacing w:val="34"/>
                <w:sz w:val="6"/>
                <w:u w:val="single"/>
                <w:lang w:val="cs-CZ"/>
              </w:rPr>
              <w:t>``</w:t>
            </w:r>
            <w:r w:rsidRPr="00730F7E">
              <w:rPr>
                <w:rFonts w:ascii="Times New Roman" w:hAnsi="Times New Roman"/>
                <w:i/>
                <w:color w:val="4C45B7"/>
                <w:spacing w:val="34"/>
                <w:sz w:val="6"/>
                <w:u w:val="single"/>
                <w:vertAlign w:val="superscript"/>
                <w:lang w:val="cs-CZ"/>
              </w:rPr>
              <w:t>)</w:t>
            </w:r>
            <w:r w:rsidRPr="00730F7E">
              <w:rPr>
                <w:rFonts w:ascii="Times New Roman" w:hAnsi="Times New Roman"/>
                <w:i/>
                <w:color w:val="000000"/>
                <w:spacing w:val="34"/>
                <w:sz w:val="6"/>
                <w:u w:val="single"/>
                <w:lang w:val="cs-CZ"/>
              </w:rPr>
              <w:t xml:space="preserve"> </w:t>
            </w:r>
          </w:p>
        </w:tc>
        <w:tc>
          <w:tcPr>
            <w:tcW w:w="57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A49CB" w:rsidRPr="00730F7E" w:rsidRDefault="006A49CB">
            <w:pPr>
              <w:tabs>
                <w:tab w:val="left" w:leader="dot" w:pos="3618"/>
                <w:tab w:val="right" w:pos="5717"/>
              </w:tabs>
              <w:spacing w:line="346" w:lineRule="exact"/>
              <w:ind w:right="11"/>
              <w:jc w:val="right"/>
              <w:rPr>
                <w:rFonts w:ascii="Times New Roman" w:hAnsi="Times New Roman"/>
                <w:color w:val="000000"/>
                <w:w w:val="95"/>
                <w:sz w:val="23"/>
                <w:lang w:val="cs-CZ"/>
              </w:rPr>
            </w:pPr>
            <w:r w:rsidRPr="00730F7E">
              <w:rPr>
                <w:rFonts w:ascii="Times New Roman" w:hAnsi="Times New Roman"/>
                <w:color w:val="000000"/>
                <w:w w:val="95"/>
                <w:sz w:val="23"/>
                <w:lang w:val="cs-CZ"/>
              </w:rPr>
              <w:t>V</w:t>
            </w:r>
            <w:r w:rsidRPr="00730F7E">
              <w:rPr>
                <w:rFonts w:ascii="Times New Roman" w:hAnsi="Times New Roman"/>
                <w:color w:val="000000"/>
                <w:w w:val="95"/>
                <w:sz w:val="23"/>
                <w:lang w:val="cs-CZ"/>
              </w:rPr>
              <w:tab/>
            </w:r>
            <w:r w:rsidRPr="00730F7E">
              <w:rPr>
                <w:rFonts w:ascii="Times New Roman" w:hAnsi="Times New Roman"/>
                <w:b/>
                <w:color w:val="000000"/>
                <w:spacing w:val="-11"/>
                <w:sz w:val="25"/>
                <w:lang w:val="cs-CZ"/>
              </w:rPr>
              <w:t>Trhových švinech</w:t>
            </w:r>
            <w:r w:rsidRPr="00730F7E">
              <w:rPr>
                <w:rFonts w:ascii="Times New Roman" w:hAnsi="Times New Roman"/>
                <w:b/>
                <w:color w:val="000000"/>
                <w:spacing w:val="-11"/>
                <w:sz w:val="25"/>
                <w:lang w:val="cs-CZ"/>
              </w:rPr>
              <w:tab/>
            </w:r>
            <w:r w:rsidRPr="00730F7E">
              <w:rPr>
                <w:rFonts w:ascii="Courier New" w:hAnsi="Courier New"/>
                <w:color w:val="000000"/>
                <w:spacing w:val="-149"/>
                <w:sz w:val="33"/>
                <w:u w:val="single"/>
                <w:lang w:val="cs-CZ"/>
              </w:rPr>
              <w:t>L 7 -03-</w:t>
            </w:r>
            <w:r w:rsidRPr="00730F7E">
              <w:rPr>
                <w:rFonts w:ascii="Lucida Console" w:hAnsi="Lucida Console"/>
                <w:color w:val="000000"/>
                <w:spacing w:val="-149"/>
                <w:w w:val="60"/>
                <w:sz w:val="29"/>
                <w:lang w:val="cs-CZ"/>
              </w:rPr>
              <w:t xml:space="preserve"> 2017</w:t>
            </w:r>
          </w:p>
          <w:p w:rsidR="006A49CB" w:rsidRPr="00730F7E" w:rsidRDefault="006A49CB">
            <w:pPr>
              <w:spacing w:line="124" w:lineRule="exact"/>
              <w:ind w:right="1631"/>
              <w:jc w:val="right"/>
              <w:rPr>
                <w:rFonts w:ascii="Times New Roman" w:hAnsi="Times New Roman"/>
                <w:color w:val="000000"/>
                <w:w w:val="105"/>
                <w:sz w:val="23"/>
                <w:lang w:val="cs-CZ"/>
              </w:rPr>
            </w:pPr>
            <w:r w:rsidRPr="00730F7E">
              <w:rPr>
                <w:rFonts w:ascii="Times New Roman" w:hAnsi="Times New Roman"/>
                <w:color w:val="000000"/>
                <w:w w:val="105"/>
                <w:sz w:val="23"/>
                <w:lang w:val="cs-CZ"/>
              </w:rPr>
              <w:t>dne</w:t>
            </w:r>
          </w:p>
        </w:tc>
      </w:tr>
    </w:tbl>
    <w:p w:rsidR="006A49CB" w:rsidRDefault="006A49CB">
      <w:pPr>
        <w:spacing w:after="808" w:line="20" w:lineRule="exact"/>
      </w:pPr>
    </w:p>
    <w:p w:rsidR="006A49CB" w:rsidRDefault="006A49CB">
      <w:pPr>
        <w:sectPr w:rsidR="006A49CB">
          <w:pgSz w:w="11918" w:h="16854"/>
          <w:pgMar w:top="2492" w:right="1125" w:bottom="6872" w:left="1333" w:header="708" w:footer="708" w:gutter="0"/>
          <w:cols w:space="708"/>
        </w:sectPr>
      </w:pPr>
    </w:p>
    <w:p w:rsidR="006A49CB" w:rsidRDefault="006A49CB">
      <w:pPr>
        <w:spacing w:after="36" w:line="208" w:lineRule="auto"/>
        <w:rPr>
          <w:rFonts w:ascii="Times New Roman" w:hAnsi="Times New Roman"/>
          <w:color w:val="000000"/>
          <w:spacing w:val="-7"/>
          <w:w w:val="105"/>
          <w:sz w:val="23"/>
          <w:lang w:val="cs-CZ"/>
        </w:rPr>
      </w:pPr>
      <w:r>
        <w:rPr>
          <w:noProof/>
          <w:lang w:val="cs-CZ" w:eastAsia="cs-CZ"/>
        </w:rPr>
        <w:pict>
          <v:shape id="_x0000_s1027" type="#_x0000_t202" style="position:absolute;margin-left:313.8pt;margin-top:374.95pt;width:222.85pt;height:108.5pt;z-index:-251658240;mso-wrap-distance-left:0;mso-wrap-distance-right:0;mso-position-horizontal-relative:page;mso-position-vertical-relative:page" filled="f">
            <v:textbox inset="0,0,0,0">
              <w:txbxContent>
                <w:p w:rsidR="006A49CB" w:rsidRDefault="006A49CB"/>
              </w:txbxContent>
            </v:textbox>
            <w10:wrap type="square" anchorx="page" anchory="page"/>
          </v:shape>
        </w:pict>
      </w: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s1028" type="#_x0000_t75" style="position:absolute;margin-left:378.05pt;margin-top:379.6pt;width:135.35pt;height:102.95pt;z-index:-251661312;visibility:visible;mso-wrap-distance-left:0;mso-wrap-distance-right:0;mso-position-horizontal-relative:page;mso-position-vertical-relative:page" wrapcoords="-120 0 -120 21442 21600 21442 21600 0 -120 0">
            <v:imagedata r:id="rId5" o:title=""/>
            <w10:wrap type="through" anchorx="page" anchory="page"/>
          </v:shape>
        </w:pict>
      </w:r>
      <w:r>
        <w:rPr>
          <w:noProof/>
          <w:lang w:val="cs-CZ" w:eastAsia="cs-CZ"/>
        </w:rPr>
        <w:pict>
          <v:shape id="_x0000_s1029" type="#_x0000_t202" style="position:absolute;margin-left:313.8pt;margin-top:374.95pt;width:88.2pt;height:8.8pt;z-index:-251657216;mso-wrap-distance-left:0;mso-wrap-distance-right:0;mso-position-horizontal-relative:page;mso-position-vertical-relative:page" filled="f" stroked="f">
            <v:textbox inset="0,0,0,0">
              <w:txbxContent>
                <w:p w:rsidR="006A49CB" w:rsidRDefault="006A49CB">
                  <w:pPr>
                    <w:spacing w:after="1836" w:line="204" w:lineRule="auto"/>
                    <w:rPr>
                      <w:rFonts w:ascii="Times New Roman" w:hAnsi="Times New Roman"/>
                      <w:color w:val="000000"/>
                      <w:spacing w:val="-7"/>
                      <w:w w:val="105"/>
                      <w:sz w:val="23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7"/>
                      <w:w w:val="105"/>
                      <w:sz w:val="23"/>
                      <w:lang w:val="cs-CZ"/>
                    </w:rPr>
                    <w:t>Za Obdarovaného: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/>
          <w:color w:val="000000"/>
          <w:spacing w:val="-7"/>
          <w:w w:val="105"/>
          <w:sz w:val="23"/>
          <w:lang w:val="cs-CZ"/>
        </w:rPr>
        <w:t>Za Dárce:</w:t>
      </w:r>
    </w:p>
    <w:p w:rsidR="006A49CB" w:rsidRDefault="006A49CB">
      <w:pPr>
        <w:sectPr w:rsidR="006A49CB">
          <w:type w:val="continuous"/>
          <w:pgSz w:w="11918" w:h="16854"/>
          <w:pgMar w:top="2492" w:right="9581" w:bottom="6872" w:left="1337" w:header="708" w:footer="708" w:gutter="0"/>
          <w:cols w:space="708"/>
        </w:sectPr>
      </w:pPr>
    </w:p>
    <w:p w:rsidR="006A49CB" w:rsidRDefault="006A49CB">
      <w:pPr>
        <w:spacing w:before="36" w:after="72" w:line="184" w:lineRule="auto"/>
        <w:rPr>
          <w:rFonts w:ascii="Times New Roman" w:hAnsi="Times New Roman"/>
          <w:color w:val="000000"/>
          <w:spacing w:val="10"/>
          <w:sz w:val="28"/>
          <w:lang w:val="cs-CZ"/>
        </w:rPr>
      </w:pPr>
      <w:r>
        <w:rPr>
          <w:noProof/>
          <w:lang w:val="cs-CZ" w:eastAsia="cs-CZ"/>
        </w:rPr>
        <w:pict>
          <v:shape id="_x0000_s1030" type="#_x0000_t75" style="position:absolute;margin-left:167.45pt;margin-top:403.35pt;width:40.3pt;height:27.35pt;z-index:251656192;visibility:visible;mso-wrap-distance-left:0;mso-wrap-distance-right:0;mso-position-horizontal-relative:page;mso-position-vertical-relative:page" wrapcoords="-400 0 -400 21000 21600 21000 21600 0 -400 0">
            <v:imagedata r:id="rId6" o:title=""/>
            <w10:wrap type="through" anchorx="page" anchory="page"/>
          </v:shape>
        </w:pict>
      </w:r>
      <w:r>
        <w:rPr>
          <w:noProof/>
          <w:lang w:val="cs-CZ" w:eastAsia="cs-CZ"/>
        </w:rPr>
        <w:pict>
          <v:shape id="_x0000_s1031" type="#_x0000_t202" style="position:absolute;margin-left:59.65pt;margin-top:389.2pt;width:48.4pt;height:35.75pt;z-index:-251656192;mso-wrap-distance-left:0;mso-wrap-distance-right:0;mso-position-horizontal-relative:page;mso-position-vertical-relative:page" filled="f" stroked="f">
            <v:textbox inset="0,0,0,0">
              <w:txbxContent>
                <w:p w:rsidR="006A49CB" w:rsidRDefault="006A49CB">
                  <w:pPr>
                    <w:spacing w:before="24"/>
                    <w:ind w:left="111" w:right="50"/>
                    <w:jc w:val="center"/>
                  </w:pPr>
                  <w:r w:rsidRPr="00730F7E">
                    <w:rPr>
                      <w:noProof/>
                      <w:lang w:val="cs-CZ" w:eastAsia="cs-CZ"/>
                    </w:rPr>
                    <w:pict>
                      <v:shape id="pic" o:spid="_x0000_i1026" type="#_x0000_t75" style="width:40.5pt;height:34.5pt;visibility:visible">
                        <v:imagedata r:id="rId7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imes New Roman" w:hAnsi="Times New Roman"/>
          <w:color w:val="000000"/>
          <w:spacing w:val="10"/>
          <w:sz w:val="28"/>
          <w:lang w:val="cs-CZ"/>
        </w:rPr>
        <w:t xml:space="preserve">NA ACE </w:t>
      </w:r>
      <w:r>
        <w:rPr>
          <w:rFonts w:ascii="Times New Roman" w:hAnsi="Times New Roman"/>
          <w:color w:val="000000"/>
          <w:spacing w:val="-2"/>
          <w:sz w:val="28"/>
          <w:lang w:val="cs-CZ"/>
        </w:rPr>
        <w:t>AGROF</w:t>
      </w:r>
    </w:p>
    <w:p w:rsidR="006A49CB" w:rsidRDefault="006A49CB">
      <w:pPr>
        <w:spacing w:line="216" w:lineRule="auto"/>
        <w:jc w:val="center"/>
        <w:rPr>
          <w:rFonts w:ascii="Tahoma" w:hAnsi="Tahoma"/>
          <w:color w:val="000000"/>
          <w:spacing w:val="7"/>
          <w:sz w:val="16"/>
          <w:lang w:val="cs-CZ"/>
        </w:rPr>
      </w:pPr>
      <w:r>
        <w:rPr>
          <w:rFonts w:ascii="Tahoma" w:hAnsi="Tahoma"/>
          <w:color w:val="000000"/>
          <w:spacing w:val="7"/>
          <w:sz w:val="16"/>
          <w:lang w:val="cs-CZ"/>
        </w:rPr>
        <w:t xml:space="preserve">Pyšelská </w:t>
      </w:r>
      <w:r>
        <w:rPr>
          <w:rFonts w:ascii="Arial" w:hAnsi="Arial"/>
          <w:color w:val="000000"/>
          <w:spacing w:val="7"/>
          <w:w w:val="115"/>
          <w:sz w:val="16"/>
          <w:vertAlign w:val="superscript"/>
          <w:lang w:val="cs-CZ"/>
        </w:rPr>
        <w:t>2</w:t>
      </w:r>
      <w:r>
        <w:rPr>
          <w:rFonts w:ascii="Tahoma" w:hAnsi="Tahoma"/>
          <w:color w:val="000000"/>
          <w:spacing w:val="7"/>
          <w:sz w:val="16"/>
          <w:lang w:val="cs-CZ"/>
        </w:rPr>
        <w:t xml:space="preserve">327/2, 149 O Praha 4 </w:t>
      </w:r>
      <w:r>
        <w:rPr>
          <w:rFonts w:ascii="Tahoma" w:hAnsi="Tahoma"/>
          <w:color w:val="000000"/>
          <w:spacing w:val="7"/>
          <w:sz w:val="16"/>
          <w:lang w:val="cs-CZ"/>
        </w:rPr>
        <w:br/>
      </w:r>
      <w:r>
        <w:rPr>
          <w:rFonts w:ascii="Tahoma" w:hAnsi="Tahoma"/>
          <w:color w:val="000000"/>
          <w:spacing w:val="-2"/>
          <w:sz w:val="16"/>
          <w:lang w:val="cs-CZ"/>
        </w:rPr>
        <w:t>IČ: 24188581</w:t>
      </w:r>
    </w:p>
    <w:p w:rsidR="006A49CB" w:rsidRDefault="006A49CB">
      <w:pPr>
        <w:spacing w:line="199" w:lineRule="auto"/>
        <w:jc w:val="center"/>
        <w:rPr>
          <w:rFonts w:ascii="Arial" w:hAnsi="Arial"/>
          <w:color w:val="000000"/>
          <w:sz w:val="14"/>
          <w:lang w:val="cs-CZ"/>
        </w:rPr>
      </w:pPr>
      <w:r>
        <w:rPr>
          <w:rFonts w:ascii="Arial" w:hAnsi="Arial"/>
          <w:color w:val="000000"/>
          <w:sz w:val="14"/>
          <w:lang w:val="cs-CZ"/>
        </w:rPr>
        <w:t>-2-</w:t>
      </w:r>
    </w:p>
    <w:sectPr w:rsidR="006A49CB" w:rsidSect="00B767CE">
      <w:type w:val="continuous"/>
      <w:pgSz w:w="11918" w:h="16854"/>
      <w:pgMar w:top="2492" w:right="8085" w:bottom="6872" w:left="11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5264A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5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7CE"/>
    <w:rsid w:val="006A49CB"/>
    <w:rsid w:val="00730F7E"/>
    <w:rsid w:val="008D7A47"/>
    <w:rsid w:val="00B767CE"/>
    <w:rsid w:val="00CF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355</Words>
  <Characters>2095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</dc:title>
  <dc:subject/>
  <dc:creator/>
  <cp:keywords/>
  <dc:description/>
  <cp:lastModifiedBy>kunz</cp:lastModifiedBy>
  <cp:revision>2</cp:revision>
  <dcterms:created xsi:type="dcterms:W3CDTF">2017-04-06T06:33:00Z</dcterms:created>
  <dcterms:modified xsi:type="dcterms:W3CDTF">2017-04-06T06:33:00Z</dcterms:modified>
</cp:coreProperties>
</file>