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F3B6A" w14:textId="77777777" w:rsidR="004243BC" w:rsidRPr="00C97FB5" w:rsidRDefault="004243BC" w:rsidP="000B0AA7">
      <w:pPr>
        <w:pStyle w:val="StylDoprava"/>
        <w:rPr>
          <w:rFonts w:cs="Arial"/>
          <w:sz w:val="22"/>
          <w:szCs w:val="22"/>
        </w:rPr>
      </w:pPr>
      <w:r w:rsidRPr="00C97FB5">
        <w:rPr>
          <w:rFonts w:cs="Arial"/>
          <w:sz w:val="22"/>
          <w:szCs w:val="22"/>
        </w:rPr>
        <w:t xml:space="preserve">Č.j. SPÚ </w:t>
      </w:r>
    </w:p>
    <w:p w14:paraId="29473457"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2BAFB77D"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0F1EEDA3"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308F34AC"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00E475A4"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Jiří Veselý, ředitel Krajského pozemkového úřadu pro Středočeský kraj a hl. m. Praha</w:t>
      </w:r>
    </w:p>
    <w:p w14:paraId="5781CF2C" w14:textId="77777777" w:rsidR="00FB6E4E" w:rsidRPr="00C97FB5" w:rsidRDefault="00BC17A6" w:rsidP="000B0AA7">
      <w:pPr>
        <w:pStyle w:val="VnitrniText"/>
        <w:ind w:firstLine="0"/>
        <w:rPr>
          <w:sz w:val="22"/>
          <w:szCs w:val="22"/>
        </w:rPr>
      </w:pPr>
      <w:r w:rsidRPr="00C97FB5">
        <w:rPr>
          <w:sz w:val="22"/>
          <w:szCs w:val="22"/>
        </w:rPr>
        <w:t>adresa náměstí W. Churchilla 1800/2, 13000 Praha</w:t>
      </w:r>
    </w:p>
    <w:p w14:paraId="29F5A67A"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50004CF1" w14:textId="77777777" w:rsidR="00BC17A6" w:rsidRPr="00C97FB5" w:rsidRDefault="00BC17A6" w:rsidP="000B0AA7">
      <w:pPr>
        <w:pStyle w:val="VnitrniText"/>
        <w:ind w:firstLine="0"/>
        <w:rPr>
          <w:sz w:val="22"/>
          <w:szCs w:val="22"/>
        </w:rPr>
      </w:pPr>
    </w:p>
    <w:p w14:paraId="3694A35A" w14:textId="77777777" w:rsidR="00CF17C0" w:rsidRPr="00C97FB5" w:rsidRDefault="00CF17C0" w:rsidP="000B0AA7">
      <w:pPr>
        <w:pStyle w:val="VnitrniText"/>
        <w:ind w:firstLine="0"/>
        <w:rPr>
          <w:sz w:val="22"/>
          <w:szCs w:val="22"/>
        </w:rPr>
      </w:pPr>
      <w:r w:rsidRPr="00C97FB5">
        <w:rPr>
          <w:sz w:val="22"/>
          <w:szCs w:val="22"/>
        </w:rPr>
        <w:t>a</w:t>
      </w:r>
    </w:p>
    <w:p w14:paraId="7F4B7973" w14:textId="77777777" w:rsidR="00BC17A6" w:rsidRPr="00C97FB5" w:rsidRDefault="00BC17A6" w:rsidP="000B0AA7">
      <w:pPr>
        <w:pStyle w:val="VnitrniText"/>
        <w:ind w:firstLine="0"/>
        <w:rPr>
          <w:sz w:val="22"/>
          <w:szCs w:val="22"/>
        </w:rPr>
      </w:pPr>
    </w:p>
    <w:p w14:paraId="0D7F351B" w14:textId="77777777" w:rsidR="00BC17A6" w:rsidRPr="00C97FB5" w:rsidRDefault="00BC17A6" w:rsidP="000B0AA7">
      <w:pPr>
        <w:pStyle w:val="VnitrniText"/>
        <w:ind w:firstLine="0"/>
        <w:rPr>
          <w:sz w:val="22"/>
          <w:szCs w:val="22"/>
        </w:rPr>
      </w:pPr>
      <w:r w:rsidRPr="00C97FB5">
        <w:rPr>
          <w:b/>
          <w:sz w:val="22"/>
          <w:szCs w:val="22"/>
        </w:rPr>
        <w:t>Městys Vraný</w:t>
      </w:r>
    </w:p>
    <w:p w14:paraId="6424F7E4" w14:textId="77777777" w:rsidR="00BC17A6" w:rsidRPr="00C97FB5" w:rsidRDefault="00BC17A6" w:rsidP="000B0AA7">
      <w:pPr>
        <w:pStyle w:val="VnitrniText"/>
        <w:ind w:firstLine="0"/>
        <w:rPr>
          <w:sz w:val="22"/>
          <w:szCs w:val="22"/>
        </w:rPr>
      </w:pPr>
      <w:r w:rsidRPr="00C97FB5">
        <w:rPr>
          <w:sz w:val="22"/>
          <w:szCs w:val="22"/>
        </w:rPr>
        <w:t>se sídlem Vraný 9, Vraný, PSČ 27373</w:t>
      </w:r>
    </w:p>
    <w:p w14:paraId="7946D0AC" w14:textId="0E6FCC43" w:rsidR="00BC17A6" w:rsidRDefault="00BC17A6" w:rsidP="000B0AA7">
      <w:pPr>
        <w:pStyle w:val="VnitrniText"/>
        <w:ind w:firstLine="0"/>
        <w:rPr>
          <w:sz w:val="22"/>
          <w:szCs w:val="22"/>
        </w:rPr>
      </w:pPr>
      <w:r w:rsidRPr="00C97FB5">
        <w:rPr>
          <w:sz w:val="22"/>
          <w:szCs w:val="22"/>
        </w:rPr>
        <w:t>IČO: 00235121</w:t>
      </w:r>
    </w:p>
    <w:p w14:paraId="71FBCEA6" w14:textId="7E5712BD" w:rsidR="00866DFC" w:rsidRPr="00C97FB5" w:rsidRDefault="00866DFC" w:rsidP="000B0AA7">
      <w:pPr>
        <w:pStyle w:val="VnitrniText"/>
        <w:ind w:firstLine="0"/>
        <w:rPr>
          <w:sz w:val="22"/>
          <w:szCs w:val="22"/>
        </w:rPr>
      </w:pPr>
      <w:r>
        <w:rPr>
          <w:sz w:val="22"/>
          <w:szCs w:val="22"/>
        </w:rPr>
        <w:t>za který jedná Ing. Miroslav Zázvorka, starosta</w:t>
      </w:r>
    </w:p>
    <w:p w14:paraId="2CC05770" w14:textId="77777777" w:rsidR="00BC17A6" w:rsidRPr="00C97FB5" w:rsidRDefault="00BC17A6" w:rsidP="000B0AA7">
      <w:pPr>
        <w:pStyle w:val="VnitrniText"/>
        <w:ind w:firstLine="0"/>
        <w:rPr>
          <w:sz w:val="22"/>
          <w:szCs w:val="22"/>
        </w:rPr>
      </w:pPr>
      <w:r w:rsidRPr="00C97FB5">
        <w:rPr>
          <w:sz w:val="22"/>
          <w:szCs w:val="22"/>
        </w:rPr>
        <w:t>(dále jen "nabyvatel")</w:t>
      </w:r>
    </w:p>
    <w:p w14:paraId="69E72E64" w14:textId="77777777" w:rsidR="00BC17A6" w:rsidRPr="00C97FB5" w:rsidRDefault="00BC17A6" w:rsidP="000B0AA7">
      <w:pPr>
        <w:pStyle w:val="VnitrniText"/>
        <w:ind w:firstLine="0"/>
        <w:rPr>
          <w:sz w:val="22"/>
          <w:szCs w:val="22"/>
        </w:rPr>
      </w:pPr>
    </w:p>
    <w:p w14:paraId="64EB8FD6" w14:textId="77777777" w:rsidR="00CF17C0" w:rsidRPr="00C97FB5" w:rsidRDefault="00CF17C0" w:rsidP="000B0AA7">
      <w:pPr>
        <w:pStyle w:val="VnitrniText"/>
        <w:ind w:firstLine="0"/>
        <w:rPr>
          <w:sz w:val="22"/>
          <w:szCs w:val="22"/>
        </w:rPr>
      </w:pPr>
    </w:p>
    <w:p w14:paraId="3BF9F8F5"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7FD09E46" w14:textId="77777777" w:rsidR="00CF17C0" w:rsidRPr="00C97FB5" w:rsidRDefault="00CF17C0" w:rsidP="001274AE">
      <w:pPr>
        <w:rPr>
          <w:rFonts w:ascii="Arial" w:hAnsi="Arial" w:cs="Arial"/>
          <w:sz w:val="22"/>
          <w:szCs w:val="22"/>
        </w:rPr>
      </w:pPr>
    </w:p>
    <w:p w14:paraId="0154EA61" w14:textId="77777777" w:rsidR="00830569" w:rsidRPr="00C97FB5" w:rsidRDefault="00830569" w:rsidP="001274AE">
      <w:pPr>
        <w:rPr>
          <w:rFonts w:ascii="Arial" w:hAnsi="Arial" w:cs="Arial"/>
          <w:sz w:val="22"/>
          <w:szCs w:val="22"/>
        </w:rPr>
      </w:pPr>
    </w:p>
    <w:p w14:paraId="31B043F6"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522BFB1A"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2003S21/09</w:t>
      </w:r>
    </w:p>
    <w:p w14:paraId="2D09978E" w14:textId="77777777" w:rsidR="00CF17C0" w:rsidRPr="00C97FB5" w:rsidRDefault="00CF17C0" w:rsidP="00D06D0F">
      <w:pPr>
        <w:rPr>
          <w:rFonts w:ascii="Arial" w:hAnsi="Arial" w:cs="Arial"/>
          <w:sz w:val="22"/>
          <w:szCs w:val="22"/>
        </w:rPr>
      </w:pPr>
    </w:p>
    <w:p w14:paraId="6407F53B"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2057BFB0"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616181F3"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74C33E43" w14:textId="77777777" w:rsidR="008505AD" w:rsidRPr="00112F3C" w:rsidRDefault="008505AD" w:rsidP="00112F3C">
      <w:pPr>
        <w:pStyle w:val="cary"/>
      </w:pPr>
      <w:r w:rsidRPr="00112F3C">
        <w:t>------------------------------------------------------------------------------------------------------------------------</w:t>
      </w:r>
      <w:r w:rsidR="00E60971" w:rsidRPr="00112F3C">
        <w:t>--</w:t>
      </w:r>
      <w:r w:rsidR="007431BA" w:rsidRPr="00112F3C">
        <w:t>-----------</w:t>
      </w:r>
    </w:p>
    <w:p w14:paraId="01387B44"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EDD9AF8" w14:textId="77777777" w:rsidR="007431BA" w:rsidRPr="007431BA" w:rsidRDefault="007431BA" w:rsidP="00112F3C">
      <w:pPr>
        <w:pStyle w:val="cary"/>
      </w:pPr>
      <w:r w:rsidRPr="007431BA">
        <w:t>-------------------------------------------------------------------------------------------------------------------------------------</w:t>
      </w:r>
    </w:p>
    <w:p w14:paraId="468F0FE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963222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Vraný</w:t>
      </w:r>
      <w:r w:rsidRPr="00257EB0">
        <w:rPr>
          <w:rStyle w:val="tabulkyNemovitosti"/>
        </w:rPr>
        <w:tab/>
      </w:r>
      <w:proofErr w:type="spellStart"/>
      <w:r w:rsidRPr="00257EB0">
        <w:rPr>
          <w:rStyle w:val="tabulkyNemovitosti"/>
        </w:rPr>
        <w:t>Vraný</w:t>
      </w:r>
      <w:proofErr w:type="spellEnd"/>
      <w:r w:rsidRPr="00257EB0">
        <w:rPr>
          <w:rStyle w:val="tabulkyNemovitosti"/>
        </w:rPr>
        <w:tab/>
        <w:t>593</w:t>
      </w:r>
      <w:r w:rsidRPr="00257EB0">
        <w:rPr>
          <w:rStyle w:val="tabulkyNemovitosti"/>
        </w:rPr>
        <w:tab/>
        <w:t>zahrada</w:t>
      </w:r>
      <w:r w:rsidRPr="00257EB0">
        <w:rPr>
          <w:rStyle w:val="tabulkyNemovitosti"/>
        </w:rPr>
        <w:tab/>
        <w:t>10002</w:t>
      </w:r>
    </w:p>
    <w:p w14:paraId="6B224CAB" w14:textId="77777777" w:rsidR="008505AD" w:rsidRPr="00257EB0" w:rsidRDefault="008505AD" w:rsidP="00257EB0">
      <w:pPr>
        <w:tabs>
          <w:tab w:val="left" w:pos="2268"/>
          <w:tab w:val="left" w:pos="4536"/>
          <w:tab w:val="left" w:pos="6237"/>
          <w:tab w:val="right" w:pos="9639"/>
        </w:tabs>
        <w:rPr>
          <w:rStyle w:val="tabulkyNemovitosti"/>
        </w:rPr>
      </w:pPr>
    </w:p>
    <w:p w14:paraId="1DE42AF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5502BE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Vraný</w:t>
      </w:r>
      <w:r w:rsidRPr="00257EB0">
        <w:rPr>
          <w:rStyle w:val="tabulkyNemovitosti"/>
        </w:rPr>
        <w:tab/>
      </w:r>
      <w:proofErr w:type="spellStart"/>
      <w:r w:rsidRPr="00257EB0">
        <w:rPr>
          <w:rStyle w:val="tabulkyNemovitosti"/>
        </w:rPr>
        <w:t>Vraný</w:t>
      </w:r>
      <w:proofErr w:type="spellEnd"/>
      <w:r w:rsidRPr="00257EB0">
        <w:rPr>
          <w:rStyle w:val="tabulkyNemovitosti"/>
        </w:rPr>
        <w:tab/>
        <w:t>1569</w:t>
      </w:r>
      <w:r w:rsidRPr="00257EB0">
        <w:rPr>
          <w:rStyle w:val="tabulkyNemovitosti"/>
        </w:rPr>
        <w:tab/>
        <w:t>zahrada</w:t>
      </w:r>
      <w:r w:rsidRPr="00257EB0">
        <w:rPr>
          <w:rStyle w:val="tabulkyNemovitosti"/>
        </w:rPr>
        <w:tab/>
        <w:t>10002</w:t>
      </w:r>
    </w:p>
    <w:p w14:paraId="7FB11A46" w14:textId="77777777" w:rsidR="007431BA" w:rsidRPr="007431BA" w:rsidRDefault="007431BA" w:rsidP="00112F3C">
      <w:pPr>
        <w:pStyle w:val="cary"/>
      </w:pPr>
      <w:r w:rsidRPr="007431BA">
        <w:t>-------------------------------------------------------------------------------------------------------------------------------------</w:t>
      </w:r>
    </w:p>
    <w:p w14:paraId="59581621" w14:textId="339047FD" w:rsidR="00757874" w:rsidRPr="008357AB" w:rsidRDefault="00213539" w:rsidP="00757874">
      <w:pPr>
        <w:pStyle w:val="VnitrniText"/>
        <w:ind w:firstLine="0"/>
        <w:rPr>
          <w:sz w:val="22"/>
          <w:szCs w:val="22"/>
        </w:rPr>
      </w:pPr>
      <w:r w:rsidRPr="00C97FB5">
        <w:rPr>
          <w:sz w:val="22"/>
          <w:szCs w:val="22"/>
        </w:rPr>
        <w:t>zapsané na výše uvedených LV u Katastrálního úřadu pro Středočeský kraj, Katastrální pracoviště Slaný.</w:t>
      </w:r>
    </w:p>
    <w:p w14:paraId="2355D6CB"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2F1DE551" w14:textId="77777777" w:rsidR="00423D92" w:rsidRDefault="00423D92" w:rsidP="00757874">
      <w:pPr>
        <w:pStyle w:val="VnitrniText"/>
        <w:ind w:firstLine="0"/>
        <w:rPr>
          <w:color w:val="000000"/>
        </w:rPr>
      </w:pPr>
    </w:p>
    <w:p w14:paraId="28F3176A"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69 120,00 Kč (slovy: šedesát devět tisíc jedno sto dvacet korun českých)</w:t>
      </w:r>
      <w:r w:rsidR="00F7680C">
        <w:rPr>
          <w:rFonts w:ascii="Arial" w:hAnsi="Arial" w:cs="Arial"/>
          <w:color w:val="000000"/>
          <w:sz w:val="22"/>
          <w:szCs w:val="22"/>
        </w:rPr>
        <w:t>.</w:t>
      </w:r>
    </w:p>
    <w:p w14:paraId="10D5FFD3" w14:textId="77777777" w:rsidR="00F7680C" w:rsidRPr="00757874" w:rsidRDefault="00F7680C" w:rsidP="00F7680C">
      <w:pPr>
        <w:jc w:val="both"/>
        <w:rPr>
          <w:rFonts w:cs="Arial"/>
          <w:color w:val="000000"/>
        </w:rPr>
      </w:pPr>
    </w:p>
    <w:p w14:paraId="7CC3EB9C"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0332B517"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4B59D8BF" w14:textId="77777777" w:rsidR="00423D92" w:rsidRPr="00423D92" w:rsidRDefault="00423D92" w:rsidP="00423D92">
      <w:pPr>
        <w:pStyle w:val="VnitrniText"/>
        <w:ind w:firstLine="0"/>
        <w:rPr>
          <w:sz w:val="22"/>
          <w:szCs w:val="22"/>
        </w:rPr>
      </w:pPr>
      <w:r w:rsidRPr="00423D92">
        <w:rPr>
          <w:sz w:val="22"/>
          <w:szCs w:val="22"/>
        </w:rPr>
        <w:t>Pozemků:</w:t>
      </w:r>
    </w:p>
    <w:p w14:paraId="50DCE35E" w14:textId="77777777" w:rsidR="00423D92" w:rsidRDefault="00423D92" w:rsidP="00423D92">
      <w:pPr>
        <w:pStyle w:val="cary"/>
      </w:pPr>
      <w:r>
        <w:t>-------------------------------------------------------------------------------------------------------------------------------------</w:t>
      </w:r>
    </w:p>
    <w:p w14:paraId="450B5EAC"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603BB7EF" w14:textId="77777777" w:rsidR="00423D92" w:rsidRPr="00423D92" w:rsidRDefault="00423D92" w:rsidP="00423D92">
      <w:pPr>
        <w:pStyle w:val="cary"/>
      </w:pPr>
      <w:r>
        <w:t>-------------------------------------------------------------------------------------------------------------------------------------</w:t>
      </w:r>
    </w:p>
    <w:p w14:paraId="6E0C48A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84C200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Vraný</w:t>
      </w:r>
      <w:r w:rsidRPr="00423D92">
        <w:rPr>
          <w:rStyle w:val="tabulkyNemovitosti"/>
        </w:rPr>
        <w:tab/>
      </w:r>
      <w:proofErr w:type="spellStart"/>
      <w:r w:rsidRPr="00423D92">
        <w:rPr>
          <w:rStyle w:val="tabulkyNemovitosti"/>
        </w:rPr>
        <w:t>Vraný</w:t>
      </w:r>
      <w:proofErr w:type="spellEnd"/>
      <w:r w:rsidRPr="00423D92">
        <w:rPr>
          <w:rStyle w:val="tabulkyNemovitosti"/>
        </w:rPr>
        <w:tab/>
        <w:t>217/7</w:t>
      </w:r>
      <w:r w:rsidRPr="00423D92">
        <w:rPr>
          <w:rStyle w:val="tabulkyNemovitosti"/>
        </w:rPr>
        <w:tab/>
        <w:t>orná půda</w:t>
      </w:r>
      <w:r w:rsidRPr="00423D92">
        <w:rPr>
          <w:rStyle w:val="tabulkyNemovitosti"/>
        </w:rPr>
        <w:tab/>
        <w:t>10001</w:t>
      </w:r>
    </w:p>
    <w:p w14:paraId="4B75CC5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Slaný</w:t>
      </w:r>
    </w:p>
    <w:p w14:paraId="012DF67D" w14:textId="77777777" w:rsidR="00423D92" w:rsidRPr="00423D92" w:rsidRDefault="00423D92" w:rsidP="00423D92">
      <w:pPr>
        <w:tabs>
          <w:tab w:val="left" w:pos="2268"/>
          <w:tab w:val="left" w:pos="4536"/>
          <w:tab w:val="left" w:pos="6237"/>
          <w:tab w:val="right" w:pos="9639"/>
        </w:tabs>
        <w:rPr>
          <w:rStyle w:val="tabulkyNemovitosti"/>
        </w:rPr>
      </w:pPr>
    </w:p>
    <w:p w14:paraId="5B55BFB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3A808E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Vraný</w:t>
      </w:r>
      <w:r w:rsidRPr="00423D92">
        <w:rPr>
          <w:rStyle w:val="tabulkyNemovitosti"/>
        </w:rPr>
        <w:tab/>
      </w:r>
      <w:proofErr w:type="spellStart"/>
      <w:r w:rsidRPr="00423D92">
        <w:rPr>
          <w:rStyle w:val="tabulkyNemovitosti"/>
        </w:rPr>
        <w:t>Vraný</w:t>
      </w:r>
      <w:proofErr w:type="spellEnd"/>
      <w:r w:rsidRPr="00423D92">
        <w:rPr>
          <w:rStyle w:val="tabulkyNemovitosti"/>
        </w:rPr>
        <w:tab/>
        <w:t>217/17</w:t>
      </w:r>
      <w:r w:rsidRPr="00423D92">
        <w:rPr>
          <w:rStyle w:val="tabulkyNemovitosti"/>
        </w:rPr>
        <w:tab/>
        <w:t>orná půda</w:t>
      </w:r>
      <w:r w:rsidRPr="00423D92">
        <w:rPr>
          <w:rStyle w:val="tabulkyNemovitosti"/>
        </w:rPr>
        <w:tab/>
        <w:t>10001</w:t>
      </w:r>
    </w:p>
    <w:p w14:paraId="606A40C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Slaný</w:t>
      </w:r>
    </w:p>
    <w:p w14:paraId="67453C8F" w14:textId="77777777" w:rsidR="00423D92" w:rsidRPr="00423D92" w:rsidRDefault="00423D92" w:rsidP="00423D92">
      <w:pPr>
        <w:tabs>
          <w:tab w:val="left" w:pos="2268"/>
          <w:tab w:val="left" w:pos="4536"/>
          <w:tab w:val="left" w:pos="6237"/>
          <w:tab w:val="right" w:pos="9639"/>
        </w:tabs>
        <w:rPr>
          <w:rStyle w:val="tabulkyNemovitosti"/>
        </w:rPr>
      </w:pPr>
    </w:p>
    <w:p w14:paraId="6631215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5D946A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Vraný</w:t>
      </w:r>
      <w:r w:rsidRPr="00423D92">
        <w:rPr>
          <w:rStyle w:val="tabulkyNemovitosti"/>
        </w:rPr>
        <w:tab/>
      </w:r>
      <w:proofErr w:type="spellStart"/>
      <w:r w:rsidRPr="00423D92">
        <w:rPr>
          <w:rStyle w:val="tabulkyNemovitosti"/>
        </w:rPr>
        <w:t>Vraný</w:t>
      </w:r>
      <w:proofErr w:type="spellEnd"/>
      <w:r w:rsidRPr="00423D92">
        <w:rPr>
          <w:rStyle w:val="tabulkyNemovitosti"/>
        </w:rPr>
        <w:tab/>
        <w:t>419</w:t>
      </w:r>
      <w:r w:rsidRPr="00423D92">
        <w:rPr>
          <w:rStyle w:val="tabulkyNemovitosti"/>
        </w:rPr>
        <w:tab/>
        <w:t>orná půda</w:t>
      </w:r>
      <w:r w:rsidRPr="00423D92">
        <w:rPr>
          <w:rStyle w:val="tabulkyNemovitosti"/>
        </w:rPr>
        <w:tab/>
        <w:t>10001</w:t>
      </w:r>
    </w:p>
    <w:p w14:paraId="7B7816A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Slaný</w:t>
      </w:r>
    </w:p>
    <w:p w14:paraId="490B233F" w14:textId="77777777" w:rsidR="00423D92" w:rsidRPr="00423D92" w:rsidRDefault="00423D92" w:rsidP="00423D92">
      <w:pPr>
        <w:pStyle w:val="cary"/>
      </w:pPr>
      <w:r>
        <w:t>-------------------------------------------------------------------------------------------------------------------------------------</w:t>
      </w:r>
    </w:p>
    <w:p w14:paraId="4B54027A"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70EFCCF2" w14:textId="77777777" w:rsidR="00423D92" w:rsidRPr="00423D92" w:rsidRDefault="00423D92" w:rsidP="00423D92">
      <w:pPr>
        <w:pStyle w:val="VnitrniText"/>
        <w:rPr>
          <w:sz w:val="22"/>
          <w:szCs w:val="22"/>
        </w:rPr>
      </w:pPr>
    </w:p>
    <w:p w14:paraId="3A965CD2"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19 500,00 Kč (slovy: devatenáct tisíc pět set korun českých).</w:t>
      </w:r>
    </w:p>
    <w:p w14:paraId="3573B656" w14:textId="77777777" w:rsidR="00022579" w:rsidRPr="00C97FB5" w:rsidRDefault="00022579" w:rsidP="00EB6C54">
      <w:pPr>
        <w:pStyle w:val="VnitrniText"/>
        <w:rPr>
          <w:sz w:val="22"/>
          <w:szCs w:val="22"/>
        </w:rPr>
      </w:pPr>
    </w:p>
    <w:p w14:paraId="3326D71C"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74172D27"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382C2528" w14:textId="77777777" w:rsidR="00A31E82" w:rsidRDefault="00A31E82" w:rsidP="007F6109">
      <w:pPr>
        <w:jc w:val="both"/>
        <w:rPr>
          <w:rFonts w:ascii="Arial" w:hAnsi="Arial" w:cs="Arial"/>
          <w:sz w:val="22"/>
          <w:szCs w:val="22"/>
        </w:rPr>
      </w:pPr>
    </w:p>
    <w:p w14:paraId="0B06074A" w14:textId="4126811D" w:rsidR="00CE4E2E" w:rsidRPr="008357AB" w:rsidRDefault="00A31E82" w:rsidP="008357AB">
      <w:pPr>
        <w:pStyle w:val="para"/>
        <w:rPr>
          <w:rFonts w:ascii="Arial" w:hAnsi="Arial" w:cs="Arial"/>
          <w:sz w:val="22"/>
          <w:szCs w:val="22"/>
        </w:rPr>
      </w:pPr>
      <w:r>
        <w:rPr>
          <w:rFonts w:ascii="Arial" w:hAnsi="Arial" w:cs="Arial"/>
          <w:sz w:val="22"/>
          <w:szCs w:val="22"/>
        </w:rPr>
        <w:t>IV.</w:t>
      </w:r>
    </w:p>
    <w:p w14:paraId="01525969"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49 620,00 Kč (slovy: čtyřicet devět tisíc šest set dvacet korun českých).</w:t>
      </w:r>
    </w:p>
    <w:p w14:paraId="4F3CB51C" w14:textId="4FAF1986"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49 620,00 Kč (slovy: čtyřicet devět tisíc šest set dvacet korun českých)</w:t>
      </w:r>
      <w:r w:rsidR="00CE4E2E">
        <w:rPr>
          <w:rFonts w:ascii="Arial" w:hAnsi="Arial" w:cs="Arial"/>
          <w:color w:val="000000"/>
          <w:szCs w:val="22"/>
        </w:rPr>
        <w:t xml:space="preserve"> byl uhrazen před podpisem této smlouvy na účet SPÚ, vedený u České národní banky, </w:t>
      </w:r>
      <w:r w:rsidR="008357AB">
        <w:rPr>
          <w:rFonts w:ascii="Arial" w:hAnsi="Arial" w:cs="Arial"/>
          <w:color w:val="000000"/>
          <w:szCs w:val="22"/>
        </w:rPr>
        <w:br/>
      </w:r>
      <w:r w:rsidR="00CE4E2E">
        <w:rPr>
          <w:rFonts w:ascii="Arial" w:hAnsi="Arial" w:cs="Arial"/>
          <w:color w:val="000000"/>
          <w:szCs w:val="22"/>
        </w:rPr>
        <w:t xml:space="preserve">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140011-3723001/0710, variabilní symbol 2003482109.</w:t>
      </w:r>
    </w:p>
    <w:p w14:paraId="0B730086" w14:textId="77777777" w:rsidR="008357AB" w:rsidRDefault="008357AB" w:rsidP="00CE4E2E">
      <w:pPr>
        <w:pStyle w:val="Zkladntext"/>
        <w:tabs>
          <w:tab w:val="left" w:pos="284"/>
        </w:tabs>
        <w:rPr>
          <w:rFonts w:ascii="Arial" w:hAnsi="Arial" w:cs="Arial"/>
          <w:color w:val="000000"/>
          <w:szCs w:val="22"/>
        </w:rPr>
      </w:pPr>
    </w:p>
    <w:p w14:paraId="66FCD434"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0C65BCD0"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36093CF2"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1B73F166" w14:textId="77777777" w:rsidR="00C80054" w:rsidRDefault="00C80054" w:rsidP="000B0AA7">
      <w:pPr>
        <w:pStyle w:val="VnitrniText"/>
        <w:rPr>
          <w:sz w:val="22"/>
          <w:szCs w:val="22"/>
        </w:rPr>
      </w:pPr>
    </w:p>
    <w:p w14:paraId="4A009598"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1377C342" w14:textId="1839C8D8"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je řešen nájemní smlouvou č. 18N18/09, kterou se Státním pozemkovým úřadem uzavřel </w:t>
      </w:r>
      <w:r w:rsidR="008357AB">
        <w:rPr>
          <w:sz w:val="22"/>
          <w:szCs w:val="22"/>
        </w:rPr>
        <w:t>navrhovatel</w:t>
      </w:r>
      <w:r w:rsidR="00C8663B" w:rsidRPr="00C97FB5">
        <w:rPr>
          <w:sz w:val="22"/>
          <w:szCs w:val="22"/>
        </w:rPr>
        <w:t>, jakožto nájemce. S obsahem nájemní smlouvy byl kupující seznámen před podpisem této smlouvy, což stvrzuje svým podpisem.</w:t>
      </w:r>
    </w:p>
    <w:p w14:paraId="2241C137" w14:textId="77777777" w:rsidR="001D73FD" w:rsidRPr="00C97FB5" w:rsidRDefault="001D73FD" w:rsidP="008357AB">
      <w:pPr>
        <w:pStyle w:val="VnitrniText"/>
        <w:ind w:firstLine="0"/>
        <w:rPr>
          <w:sz w:val="22"/>
          <w:szCs w:val="22"/>
        </w:rPr>
      </w:pPr>
    </w:p>
    <w:p w14:paraId="4F9E1BB8" w14:textId="15271C08" w:rsidR="007D2608" w:rsidRPr="00C97FB5" w:rsidRDefault="008357AB" w:rsidP="00EB6C54">
      <w:pPr>
        <w:pStyle w:val="VnitrniText"/>
        <w:rPr>
          <w:sz w:val="22"/>
          <w:szCs w:val="22"/>
        </w:rPr>
      </w:pPr>
      <w:r>
        <w:rPr>
          <w:sz w:val="22"/>
          <w:szCs w:val="22"/>
        </w:rPr>
        <w:t>2</w:t>
      </w:r>
      <w:r w:rsidR="007D2608" w:rsidRPr="00C97FB5">
        <w:rPr>
          <w:sz w:val="22"/>
          <w:szCs w:val="22"/>
        </w:rPr>
        <w:t>. Pozemek převáděný z vlastnictví státu do vlastnictví nabyvatele je součástí společenstevní honitby Vraný, jejímž držitelem je Honební společenstvo Vraný. Tyto pozemky jsou ve smyslu zákona o SPÚ v režimu přičlenění.</w:t>
      </w:r>
    </w:p>
    <w:p w14:paraId="7F9A5049" w14:textId="77777777" w:rsidR="007D2608" w:rsidRPr="00C97FB5" w:rsidRDefault="007D2608" w:rsidP="00EB6C54">
      <w:pPr>
        <w:pStyle w:val="VnitrniText"/>
        <w:rPr>
          <w:sz w:val="22"/>
          <w:szCs w:val="22"/>
        </w:rPr>
      </w:pPr>
    </w:p>
    <w:p w14:paraId="5E06F6AE" w14:textId="77777777" w:rsidR="0037157C" w:rsidRDefault="0037157C" w:rsidP="00EB6C54">
      <w:pPr>
        <w:pStyle w:val="VnitrniText"/>
        <w:rPr>
          <w:sz w:val="22"/>
          <w:szCs w:val="22"/>
        </w:rPr>
      </w:pPr>
    </w:p>
    <w:p w14:paraId="4C325C48" w14:textId="77777777" w:rsidR="00907CFB" w:rsidRDefault="00907CFB" w:rsidP="00907CFB">
      <w:pPr>
        <w:pStyle w:val="VnitrniText"/>
        <w:ind w:firstLine="0"/>
        <w:rPr>
          <w:b/>
          <w:sz w:val="22"/>
          <w:szCs w:val="22"/>
        </w:rPr>
      </w:pPr>
      <w:r>
        <w:rPr>
          <w:b/>
          <w:sz w:val="22"/>
          <w:szCs w:val="22"/>
        </w:rPr>
        <w:t>Práva týkající se nemovitostí uvedených v čl. II.</w:t>
      </w:r>
    </w:p>
    <w:p w14:paraId="430B25A6" w14:textId="77777777" w:rsidR="00907CFB" w:rsidRDefault="00907CFB" w:rsidP="00907CFB">
      <w:pPr>
        <w:pStyle w:val="VnitrniText"/>
        <w:rPr>
          <w:sz w:val="22"/>
          <w:szCs w:val="22"/>
        </w:rPr>
      </w:pPr>
      <w:r>
        <w:rPr>
          <w:sz w:val="22"/>
          <w:szCs w:val="22"/>
        </w:rPr>
        <w:t>1. Nemovitosti uvedené v čl. II. nejsou zatíženy užívacími právy třetích osob.</w:t>
      </w:r>
    </w:p>
    <w:p w14:paraId="26374E2F" w14:textId="77777777" w:rsidR="00907CFB" w:rsidRPr="00C97FB5" w:rsidRDefault="00907CFB" w:rsidP="008357AB">
      <w:pPr>
        <w:pStyle w:val="VnitrniText"/>
        <w:ind w:firstLine="0"/>
        <w:rPr>
          <w:sz w:val="22"/>
          <w:szCs w:val="22"/>
        </w:rPr>
      </w:pPr>
    </w:p>
    <w:p w14:paraId="32BF1886"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681C900A"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2ACEB4CA" w14:textId="77777777" w:rsidR="00FE69EF" w:rsidRDefault="00FE69EF" w:rsidP="003817F4">
      <w:pPr>
        <w:tabs>
          <w:tab w:val="left" w:pos="709"/>
        </w:tabs>
        <w:ind w:firstLine="426"/>
        <w:jc w:val="both"/>
        <w:rPr>
          <w:rFonts w:ascii="Arial" w:hAnsi="Arial" w:cs="Arial"/>
          <w:sz w:val="22"/>
          <w:szCs w:val="22"/>
          <w:lang w:val="en-US"/>
        </w:rPr>
      </w:pPr>
    </w:p>
    <w:p w14:paraId="56FA6519" w14:textId="77777777" w:rsidR="00953F0D" w:rsidRDefault="00953F0D" w:rsidP="00953F0D">
      <w:pPr>
        <w:pStyle w:val="para"/>
        <w:rPr>
          <w:rFonts w:ascii="Arial" w:hAnsi="Arial" w:cs="Arial"/>
          <w:sz w:val="22"/>
          <w:szCs w:val="22"/>
        </w:rPr>
      </w:pPr>
      <w:r>
        <w:rPr>
          <w:rFonts w:ascii="Arial" w:hAnsi="Arial" w:cs="Arial"/>
          <w:sz w:val="22"/>
          <w:szCs w:val="22"/>
        </w:rPr>
        <w:t>VII.</w:t>
      </w:r>
    </w:p>
    <w:p w14:paraId="5F05675E" w14:textId="186B1EAC"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smluv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w:t>
      </w:r>
      <w:r w:rsidR="008357AB">
        <w:rPr>
          <w:rFonts w:ascii="Arial" w:hAnsi="Arial" w:cs="Arial"/>
          <w:sz w:val="22"/>
          <w:szCs w:val="22"/>
          <w:lang w:val="en-US"/>
        </w:rPr>
        <w:br/>
      </w:r>
      <w:r>
        <w:rPr>
          <w:rFonts w:ascii="Arial" w:hAnsi="Arial" w:cs="Arial"/>
          <w:sz w:val="22"/>
          <w:szCs w:val="22"/>
          <w:lang w:val="en-US"/>
        </w:rPr>
        <w:t xml:space="preserve">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smluv,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smluv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smluv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smluv)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6D5B6194" w14:textId="77777777" w:rsidR="00953F0D" w:rsidRDefault="00953F0D" w:rsidP="00953F0D">
      <w:pPr>
        <w:tabs>
          <w:tab w:val="left" w:pos="709"/>
        </w:tabs>
        <w:ind w:firstLine="426"/>
        <w:jc w:val="both"/>
        <w:rPr>
          <w:rFonts w:ascii="Arial" w:hAnsi="Arial" w:cs="Arial"/>
          <w:sz w:val="22"/>
          <w:szCs w:val="22"/>
        </w:rPr>
      </w:pPr>
    </w:p>
    <w:p w14:paraId="65BB6233" w14:textId="77777777" w:rsidR="00FE69EF" w:rsidRDefault="00FE69EF" w:rsidP="00FE69EF">
      <w:pPr>
        <w:pStyle w:val="para"/>
        <w:rPr>
          <w:rFonts w:ascii="Arial" w:hAnsi="Arial" w:cs="Arial"/>
          <w:sz w:val="22"/>
          <w:szCs w:val="22"/>
        </w:rPr>
      </w:pPr>
      <w:r>
        <w:rPr>
          <w:rFonts w:ascii="Arial" w:hAnsi="Arial" w:cs="Arial"/>
          <w:sz w:val="22"/>
          <w:szCs w:val="22"/>
        </w:rPr>
        <w:lastRenderedPageBreak/>
        <w:t>VIII.</w:t>
      </w:r>
    </w:p>
    <w:p w14:paraId="60B32D0B"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54D3FC20" w14:textId="77777777" w:rsidR="00A431B4" w:rsidRDefault="00A431B4" w:rsidP="00A431B4">
      <w:pPr>
        <w:ind w:firstLine="360"/>
        <w:jc w:val="both"/>
        <w:rPr>
          <w:rFonts w:ascii="Arial" w:hAnsi="Arial" w:cs="Arial"/>
          <w:sz w:val="22"/>
          <w:szCs w:val="22"/>
        </w:rPr>
      </w:pPr>
    </w:p>
    <w:p w14:paraId="637C3E80"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30769D67" w14:textId="7E793AE6"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14:paraId="51813748" w14:textId="77777777" w:rsidR="00A431B4" w:rsidRDefault="00A431B4" w:rsidP="00A431B4">
      <w:pPr>
        <w:ind w:firstLine="360"/>
        <w:jc w:val="both"/>
        <w:rPr>
          <w:rFonts w:ascii="Arial" w:hAnsi="Arial" w:cs="Arial"/>
          <w:sz w:val="22"/>
          <w:szCs w:val="22"/>
        </w:rPr>
      </w:pPr>
    </w:p>
    <w:p w14:paraId="6532AE34"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6451F40E" w14:textId="77777777" w:rsidR="00A431B4" w:rsidRDefault="00A431B4" w:rsidP="006069E5">
      <w:pPr>
        <w:pStyle w:val="para"/>
        <w:rPr>
          <w:rFonts w:ascii="Arial" w:hAnsi="Arial" w:cs="Arial"/>
          <w:sz w:val="22"/>
          <w:szCs w:val="22"/>
        </w:rPr>
      </w:pPr>
    </w:p>
    <w:p w14:paraId="370C9DE5"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258B7DCA" w14:textId="1815E031" w:rsidR="00181BC3" w:rsidRPr="00F53661" w:rsidRDefault="00A431B4" w:rsidP="008357AB">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7365793C" w14:textId="77777777" w:rsidR="005A709E" w:rsidRDefault="005A709E" w:rsidP="005A709E">
      <w:pPr>
        <w:pStyle w:val="para"/>
        <w:rPr>
          <w:rFonts w:ascii="Arial" w:hAnsi="Arial" w:cs="Arial"/>
          <w:sz w:val="22"/>
          <w:szCs w:val="22"/>
        </w:rPr>
      </w:pPr>
      <w:r>
        <w:rPr>
          <w:rFonts w:ascii="Arial" w:hAnsi="Arial" w:cs="Arial"/>
          <w:sz w:val="22"/>
          <w:szCs w:val="22"/>
        </w:rPr>
        <w:t>XI.</w:t>
      </w:r>
    </w:p>
    <w:p w14:paraId="16E8DE3F"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7EA2DCA4" w14:textId="77777777" w:rsidR="005A709E" w:rsidRDefault="005A709E" w:rsidP="005A709E">
      <w:pPr>
        <w:tabs>
          <w:tab w:val="left" w:pos="709"/>
        </w:tabs>
        <w:ind w:firstLine="426"/>
        <w:jc w:val="both"/>
        <w:rPr>
          <w:rFonts w:ascii="Arial" w:hAnsi="Arial" w:cs="Arial"/>
          <w:sz w:val="22"/>
          <w:szCs w:val="22"/>
        </w:rPr>
      </w:pPr>
    </w:p>
    <w:p w14:paraId="48F783E7"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5A8C065D" w14:textId="77777777" w:rsidR="005A709E" w:rsidRDefault="005A709E" w:rsidP="005A709E">
      <w:pPr>
        <w:tabs>
          <w:tab w:val="left" w:pos="709"/>
        </w:tabs>
        <w:ind w:firstLine="426"/>
        <w:jc w:val="both"/>
        <w:rPr>
          <w:rFonts w:ascii="Arial" w:hAnsi="Arial" w:cs="Arial"/>
          <w:sz w:val="22"/>
          <w:szCs w:val="22"/>
        </w:rPr>
      </w:pPr>
    </w:p>
    <w:p w14:paraId="48DD08A2"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62A10970" w14:textId="77777777" w:rsidR="00181BC3" w:rsidRPr="00F53661" w:rsidRDefault="00181BC3" w:rsidP="00181BC3">
      <w:pPr>
        <w:pStyle w:val="VnitrniText"/>
        <w:ind w:firstLine="0"/>
        <w:jc w:val="center"/>
        <w:rPr>
          <w:b/>
          <w:sz w:val="22"/>
          <w:szCs w:val="22"/>
        </w:rPr>
      </w:pPr>
    </w:p>
    <w:p w14:paraId="56F3FEAE"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697E2FC0"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8FAD116" w14:textId="0BD57C80"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w:t>
      </w:r>
      <w:r w:rsidR="008357AB">
        <w:rPr>
          <w:rFonts w:ascii="Arial" w:hAnsi="Arial"/>
          <w:sz w:val="22"/>
          <w:szCs w:val="22"/>
        </w:rPr>
        <w:br/>
      </w:r>
      <w:r w:rsidR="00181BC3" w:rsidRPr="00716CAD">
        <w:rPr>
          <w:rFonts w:ascii="Arial" w:hAnsi="Arial"/>
          <w:sz w:val="22"/>
          <w:szCs w:val="22"/>
        </w:rPr>
        <w:t>a o změně některých zákonů, ve znění pozdějších předpisů.</w:t>
      </w:r>
    </w:p>
    <w:p w14:paraId="393407E4" w14:textId="77777777" w:rsidR="00181BC3" w:rsidRPr="00F53661" w:rsidRDefault="00181BC3" w:rsidP="00181BC3">
      <w:pPr>
        <w:pStyle w:val="VnitrniText"/>
        <w:rPr>
          <w:sz w:val="22"/>
          <w:szCs w:val="22"/>
        </w:rPr>
      </w:pPr>
    </w:p>
    <w:p w14:paraId="1C1F99EF"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6409587E" w14:textId="0670A6A4" w:rsidR="00F86E89" w:rsidRPr="008357AB" w:rsidRDefault="00181BC3" w:rsidP="008357AB">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r w:rsidR="00F86E89" w:rsidRPr="00A2149C">
        <w:rPr>
          <w:sz w:val="22"/>
          <w:szCs w:val="22"/>
        </w:rPr>
        <w:tab/>
      </w:r>
      <w:r w:rsidR="00F86E89" w:rsidRPr="00A2149C">
        <w:rPr>
          <w:sz w:val="22"/>
          <w:szCs w:val="22"/>
        </w:rPr>
        <w:tab/>
        <w:t xml:space="preserve">    </w:t>
      </w:r>
    </w:p>
    <w:p w14:paraId="5594D51B"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3468BE" w14:paraId="570E704D" w14:textId="77777777" w:rsidTr="003468BE">
        <w:tc>
          <w:tcPr>
            <w:tcW w:w="4888" w:type="dxa"/>
            <w:hideMark/>
          </w:tcPr>
          <w:p w14:paraId="49C045E6" w14:textId="143D9C1C" w:rsidR="003468BE" w:rsidRDefault="003468BE">
            <w:pPr>
              <w:pStyle w:val="VnitrniText"/>
              <w:ind w:firstLine="0"/>
              <w:rPr>
                <w:sz w:val="22"/>
                <w:szCs w:val="22"/>
              </w:rPr>
            </w:pPr>
            <w:r>
              <w:rPr>
                <w:sz w:val="22"/>
                <w:szCs w:val="22"/>
              </w:rPr>
              <w:t xml:space="preserve">V Praze dne </w:t>
            </w:r>
            <w:r w:rsidR="00C1505B">
              <w:rPr>
                <w:sz w:val="22"/>
                <w:szCs w:val="22"/>
              </w:rPr>
              <w:t>23.12.2021</w:t>
            </w:r>
          </w:p>
        </w:tc>
        <w:tc>
          <w:tcPr>
            <w:tcW w:w="4889" w:type="dxa"/>
            <w:hideMark/>
          </w:tcPr>
          <w:p w14:paraId="70466144" w14:textId="77777777" w:rsidR="003468BE" w:rsidRDefault="003468BE">
            <w:pPr>
              <w:pStyle w:val="VnitrniText"/>
              <w:tabs>
                <w:tab w:val="left" w:pos="4820"/>
              </w:tabs>
              <w:ind w:firstLine="0"/>
              <w:rPr>
                <w:sz w:val="22"/>
                <w:szCs w:val="22"/>
              </w:rPr>
            </w:pPr>
            <w:r>
              <w:rPr>
                <w:sz w:val="22"/>
                <w:szCs w:val="22"/>
              </w:rPr>
              <w:t>V</w:t>
            </w:r>
            <w:proofErr w:type="gramStart"/>
            <w:r>
              <w:rPr>
                <w:sz w:val="22"/>
                <w:szCs w:val="22"/>
              </w:rPr>
              <w:t xml:space="preserve"> ..</w:t>
            </w:r>
            <w:proofErr w:type="gramEnd"/>
            <w:r>
              <w:rPr>
                <w:sz w:val="22"/>
                <w:szCs w:val="22"/>
              </w:rPr>
              <w:t>………...................... dne ......................</w:t>
            </w:r>
          </w:p>
        </w:tc>
      </w:tr>
    </w:tbl>
    <w:p w14:paraId="5FF72AE3" w14:textId="77777777" w:rsidR="003468BE" w:rsidRDefault="003468BE" w:rsidP="003468BE">
      <w:pPr>
        <w:pStyle w:val="VnitrniText"/>
        <w:tabs>
          <w:tab w:val="left" w:pos="4820"/>
        </w:tabs>
        <w:ind w:firstLine="142"/>
        <w:rPr>
          <w:sz w:val="22"/>
          <w:szCs w:val="22"/>
        </w:rPr>
      </w:pPr>
      <w:r>
        <w:rPr>
          <w:sz w:val="22"/>
          <w:szCs w:val="22"/>
        </w:rPr>
        <w:tab/>
      </w:r>
    </w:p>
    <w:p w14:paraId="28353C67" w14:textId="77777777" w:rsidR="003468BE" w:rsidRDefault="003468BE" w:rsidP="003468BE">
      <w:pPr>
        <w:pStyle w:val="VnitrniText"/>
        <w:tabs>
          <w:tab w:val="left" w:pos="5103"/>
        </w:tabs>
        <w:ind w:firstLine="142"/>
        <w:rPr>
          <w:sz w:val="22"/>
          <w:szCs w:val="22"/>
        </w:rPr>
      </w:pPr>
    </w:p>
    <w:p w14:paraId="1D5B1183"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3468BE" w14:paraId="0A0E8BC1" w14:textId="77777777" w:rsidTr="003468BE">
        <w:tc>
          <w:tcPr>
            <w:tcW w:w="4888" w:type="dxa"/>
          </w:tcPr>
          <w:p w14:paraId="49BB9D1D" w14:textId="77777777" w:rsidR="003468BE" w:rsidRDefault="003468BE">
            <w:pPr>
              <w:pStyle w:val="VnitrniText"/>
              <w:ind w:firstLine="0"/>
              <w:rPr>
                <w:sz w:val="22"/>
                <w:szCs w:val="22"/>
              </w:rPr>
            </w:pPr>
          </w:p>
        </w:tc>
        <w:tc>
          <w:tcPr>
            <w:tcW w:w="4889" w:type="dxa"/>
          </w:tcPr>
          <w:p w14:paraId="3D874929" w14:textId="77777777" w:rsidR="003468BE" w:rsidRDefault="003468BE">
            <w:pPr>
              <w:pStyle w:val="VnitrniText"/>
              <w:tabs>
                <w:tab w:val="left" w:pos="5103"/>
              </w:tabs>
              <w:ind w:firstLine="0"/>
              <w:rPr>
                <w:sz w:val="22"/>
                <w:szCs w:val="22"/>
              </w:rPr>
            </w:pPr>
          </w:p>
        </w:tc>
      </w:tr>
      <w:tr w:rsidR="003468BE" w14:paraId="243A33F8" w14:textId="77777777" w:rsidTr="003468BE">
        <w:tc>
          <w:tcPr>
            <w:tcW w:w="4888" w:type="dxa"/>
          </w:tcPr>
          <w:p w14:paraId="6B142721"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7F2E09C8"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rsidRPr="008357AB" w14:paraId="12E56007" w14:textId="77777777" w:rsidTr="003468BE">
        <w:tc>
          <w:tcPr>
            <w:tcW w:w="4888" w:type="dxa"/>
          </w:tcPr>
          <w:p w14:paraId="67E883BD" w14:textId="77777777" w:rsidR="003468BE" w:rsidRPr="008357AB" w:rsidRDefault="003468BE">
            <w:pPr>
              <w:suppressAutoHyphens w:val="0"/>
              <w:autoSpaceDE w:val="0"/>
              <w:autoSpaceDN w:val="0"/>
              <w:adjustRightInd w:val="0"/>
              <w:rPr>
                <w:rFonts w:ascii="Arial" w:hAnsi="Arial" w:cs="Arial"/>
                <w:b/>
                <w:bCs/>
                <w:sz w:val="22"/>
                <w:szCs w:val="22"/>
              </w:rPr>
            </w:pPr>
            <w:r w:rsidRPr="008357AB">
              <w:rPr>
                <w:rFonts w:ascii="Arial" w:hAnsi="Arial" w:cs="Arial"/>
                <w:b/>
                <w:bCs/>
                <w:sz w:val="22"/>
                <w:szCs w:val="22"/>
              </w:rPr>
              <w:t>Státní pozemkový úřad</w:t>
            </w:r>
          </w:p>
        </w:tc>
        <w:tc>
          <w:tcPr>
            <w:tcW w:w="4889" w:type="dxa"/>
          </w:tcPr>
          <w:p w14:paraId="5E12D0E9" w14:textId="77777777" w:rsidR="003468BE" w:rsidRPr="008357AB" w:rsidRDefault="003468BE">
            <w:pPr>
              <w:suppressAutoHyphens w:val="0"/>
              <w:autoSpaceDE w:val="0"/>
              <w:autoSpaceDN w:val="0"/>
              <w:adjustRightInd w:val="0"/>
              <w:rPr>
                <w:rFonts w:ascii="Arial" w:hAnsi="Arial" w:cs="Arial"/>
                <w:b/>
                <w:bCs/>
                <w:sz w:val="22"/>
                <w:szCs w:val="22"/>
              </w:rPr>
            </w:pPr>
            <w:r w:rsidRPr="008357AB">
              <w:rPr>
                <w:rFonts w:ascii="Arial" w:hAnsi="Arial" w:cs="Arial"/>
                <w:b/>
                <w:bCs/>
                <w:sz w:val="22"/>
                <w:szCs w:val="22"/>
              </w:rPr>
              <w:t>Městys Vraný</w:t>
            </w:r>
          </w:p>
        </w:tc>
      </w:tr>
      <w:tr w:rsidR="003468BE" w14:paraId="4CC5013F" w14:textId="77777777" w:rsidTr="003468BE">
        <w:tc>
          <w:tcPr>
            <w:tcW w:w="4888" w:type="dxa"/>
          </w:tcPr>
          <w:p w14:paraId="04A196CE"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46232165" w14:textId="01C1C0DF" w:rsidR="003468BE" w:rsidRDefault="008357AB">
            <w:pPr>
              <w:suppressAutoHyphens w:val="0"/>
              <w:autoSpaceDE w:val="0"/>
              <w:autoSpaceDN w:val="0"/>
              <w:adjustRightInd w:val="0"/>
              <w:rPr>
                <w:rFonts w:ascii="Arial" w:hAnsi="Arial" w:cs="Arial"/>
                <w:sz w:val="22"/>
                <w:szCs w:val="22"/>
              </w:rPr>
            </w:pPr>
            <w:r>
              <w:rPr>
                <w:rFonts w:ascii="Arial" w:hAnsi="Arial" w:cs="Arial"/>
                <w:sz w:val="22"/>
                <w:szCs w:val="22"/>
              </w:rPr>
              <w:t>starosta</w:t>
            </w:r>
          </w:p>
        </w:tc>
      </w:tr>
      <w:tr w:rsidR="003468BE" w14:paraId="17C4A025" w14:textId="77777777" w:rsidTr="003468BE">
        <w:tc>
          <w:tcPr>
            <w:tcW w:w="4888" w:type="dxa"/>
          </w:tcPr>
          <w:p w14:paraId="3CCDBAC2"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Jiří Veselý</w:t>
            </w:r>
          </w:p>
        </w:tc>
        <w:tc>
          <w:tcPr>
            <w:tcW w:w="4889" w:type="dxa"/>
          </w:tcPr>
          <w:p w14:paraId="3B827B65" w14:textId="49B23EBC" w:rsidR="003468BE" w:rsidRDefault="008357AB">
            <w:pPr>
              <w:suppressAutoHyphens w:val="0"/>
              <w:autoSpaceDE w:val="0"/>
              <w:autoSpaceDN w:val="0"/>
              <w:adjustRightInd w:val="0"/>
              <w:rPr>
                <w:rFonts w:ascii="Arial" w:hAnsi="Arial" w:cs="Arial"/>
                <w:sz w:val="22"/>
                <w:szCs w:val="22"/>
              </w:rPr>
            </w:pPr>
            <w:r>
              <w:rPr>
                <w:rFonts w:ascii="Arial" w:hAnsi="Arial" w:cs="Arial"/>
                <w:sz w:val="22"/>
                <w:szCs w:val="22"/>
              </w:rPr>
              <w:t>Ing. Miroslav Zázvorka</w:t>
            </w:r>
          </w:p>
        </w:tc>
      </w:tr>
      <w:tr w:rsidR="003468BE" w14:paraId="3ECF3683" w14:textId="77777777" w:rsidTr="003468BE">
        <w:tc>
          <w:tcPr>
            <w:tcW w:w="4888" w:type="dxa"/>
          </w:tcPr>
          <w:p w14:paraId="6D4065BC"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5A8BC346" w14:textId="7E130223" w:rsidR="003468BE" w:rsidRDefault="008357AB">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bl>
    <w:p w14:paraId="7F53629E" w14:textId="77777777" w:rsidR="00F86E89" w:rsidRPr="00A2149C" w:rsidRDefault="00F86E89" w:rsidP="00F86E89">
      <w:pPr>
        <w:pStyle w:val="VnitrniText"/>
        <w:ind w:firstLine="0"/>
        <w:rPr>
          <w:sz w:val="22"/>
          <w:szCs w:val="22"/>
        </w:rPr>
      </w:pPr>
    </w:p>
    <w:p w14:paraId="3CFB3698"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0C6A2DFA" w14:textId="77777777" w:rsidR="00F86E89" w:rsidRPr="00A2149C" w:rsidRDefault="00F86E89" w:rsidP="00F86E89">
      <w:pPr>
        <w:pStyle w:val="VnitrniText"/>
        <w:ind w:firstLine="0"/>
        <w:rPr>
          <w:sz w:val="22"/>
          <w:szCs w:val="22"/>
        </w:rPr>
      </w:pPr>
    </w:p>
    <w:p w14:paraId="6072919B"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2648D395" w14:textId="77777777" w:rsidR="00F86E89" w:rsidRPr="00A2149C" w:rsidRDefault="00F86E89" w:rsidP="00F86E89">
      <w:pPr>
        <w:pStyle w:val="VnitrniText"/>
        <w:ind w:firstLine="0"/>
        <w:rPr>
          <w:sz w:val="22"/>
          <w:szCs w:val="22"/>
        </w:rPr>
      </w:pPr>
    </w:p>
    <w:p w14:paraId="52E9C0A9" w14:textId="77777777" w:rsidR="00F86E89" w:rsidRPr="00A2149C" w:rsidRDefault="00F86E89" w:rsidP="00F86E89">
      <w:pPr>
        <w:pStyle w:val="VnitrniText"/>
        <w:ind w:firstLine="0"/>
        <w:rPr>
          <w:sz w:val="22"/>
          <w:szCs w:val="22"/>
        </w:rPr>
      </w:pPr>
      <w:r w:rsidRPr="00A2149C">
        <w:rPr>
          <w:sz w:val="22"/>
          <w:szCs w:val="22"/>
        </w:rPr>
        <w:t xml:space="preserve">ID smlouvy ……………………………... </w:t>
      </w:r>
    </w:p>
    <w:p w14:paraId="6C9102CF" w14:textId="77777777" w:rsidR="00F86E89" w:rsidRPr="00A2149C" w:rsidRDefault="00F86E89" w:rsidP="00F86E89">
      <w:pPr>
        <w:pStyle w:val="VnitrniText"/>
        <w:ind w:firstLine="0"/>
        <w:rPr>
          <w:sz w:val="22"/>
          <w:szCs w:val="22"/>
        </w:rPr>
      </w:pPr>
    </w:p>
    <w:p w14:paraId="1225C33A"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4DBF3DA5" w14:textId="77777777" w:rsidR="00F86E89" w:rsidRPr="00EB1964" w:rsidRDefault="00F86E89" w:rsidP="00F86E89">
      <w:pPr>
        <w:pStyle w:val="VnitrniText"/>
        <w:ind w:firstLine="0"/>
        <w:rPr>
          <w:sz w:val="22"/>
          <w:szCs w:val="22"/>
        </w:rPr>
      </w:pPr>
    </w:p>
    <w:p w14:paraId="3CACB7E9"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49183EBC" w14:textId="77777777" w:rsidR="00F86E89" w:rsidRPr="00A2149C" w:rsidRDefault="00F86E89" w:rsidP="00F86E89">
      <w:pPr>
        <w:pStyle w:val="VnitrniText"/>
        <w:ind w:firstLine="0"/>
        <w:rPr>
          <w:sz w:val="22"/>
          <w:szCs w:val="22"/>
        </w:rPr>
      </w:pPr>
    </w:p>
    <w:p w14:paraId="422B8B03"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1B80CE54"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377836FF" w14:textId="77777777" w:rsidR="00D4325F" w:rsidRDefault="00D4325F" w:rsidP="00D4325F">
      <w:pPr>
        <w:rPr>
          <w:rFonts w:ascii="Arial" w:hAnsi="Arial" w:cs="Arial"/>
          <w:sz w:val="22"/>
          <w:szCs w:val="22"/>
        </w:rPr>
      </w:pPr>
    </w:p>
    <w:p w14:paraId="19E29D3F" w14:textId="77777777" w:rsidR="00950547" w:rsidRDefault="00950547" w:rsidP="00D4325F">
      <w:pPr>
        <w:rPr>
          <w:rFonts w:ascii="Arial" w:hAnsi="Arial" w:cs="Arial"/>
          <w:sz w:val="22"/>
          <w:szCs w:val="22"/>
        </w:rPr>
      </w:pPr>
    </w:p>
    <w:p w14:paraId="25B72DBD"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6425E" w14:textId="77777777" w:rsidR="00866DFC" w:rsidRDefault="00866DFC">
      <w:r>
        <w:separator/>
      </w:r>
    </w:p>
  </w:endnote>
  <w:endnote w:type="continuationSeparator" w:id="0">
    <w:p w14:paraId="0299627C" w14:textId="77777777" w:rsidR="00866DFC" w:rsidRDefault="0086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279CF" w14:textId="77777777" w:rsidR="00866DFC" w:rsidRDefault="00866DFC">
      <w:r>
        <w:separator/>
      </w:r>
    </w:p>
  </w:footnote>
  <w:footnote w:type="continuationSeparator" w:id="0">
    <w:p w14:paraId="7E565794" w14:textId="77777777" w:rsidR="00866DFC" w:rsidRDefault="00866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357AB"/>
    <w:rsid w:val="008505AD"/>
    <w:rsid w:val="00866DFC"/>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505B"/>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B0059"/>
  <w14:defaultImageDpi w14:val="0"/>
  <w15:docId w15:val="{FD0E9368-D4A8-4A7B-97D6-22745D8B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279997">
      <w:marLeft w:val="0"/>
      <w:marRight w:val="0"/>
      <w:marTop w:val="0"/>
      <w:marBottom w:val="0"/>
      <w:divBdr>
        <w:top w:val="none" w:sz="0" w:space="0" w:color="auto"/>
        <w:left w:val="none" w:sz="0" w:space="0" w:color="auto"/>
        <w:bottom w:val="none" w:sz="0" w:space="0" w:color="auto"/>
        <w:right w:val="none" w:sz="0" w:space="0" w:color="auto"/>
      </w:divBdr>
    </w:div>
    <w:div w:id="1255279998">
      <w:marLeft w:val="0"/>
      <w:marRight w:val="0"/>
      <w:marTop w:val="0"/>
      <w:marBottom w:val="0"/>
      <w:divBdr>
        <w:top w:val="none" w:sz="0" w:space="0" w:color="auto"/>
        <w:left w:val="none" w:sz="0" w:space="0" w:color="auto"/>
        <w:bottom w:val="none" w:sz="0" w:space="0" w:color="auto"/>
        <w:right w:val="none" w:sz="0" w:space="0" w:color="auto"/>
      </w:divBdr>
    </w:div>
    <w:div w:id="1255279999">
      <w:marLeft w:val="0"/>
      <w:marRight w:val="0"/>
      <w:marTop w:val="0"/>
      <w:marBottom w:val="0"/>
      <w:divBdr>
        <w:top w:val="none" w:sz="0" w:space="0" w:color="auto"/>
        <w:left w:val="none" w:sz="0" w:space="0" w:color="auto"/>
        <w:bottom w:val="none" w:sz="0" w:space="0" w:color="auto"/>
        <w:right w:val="none" w:sz="0" w:space="0" w:color="auto"/>
      </w:divBdr>
    </w:div>
    <w:div w:id="1255280000">
      <w:marLeft w:val="0"/>
      <w:marRight w:val="0"/>
      <w:marTop w:val="0"/>
      <w:marBottom w:val="0"/>
      <w:divBdr>
        <w:top w:val="none" w:sz="0" w:space="0" w:color="auto"/>
        <w:left w:val="none" w:sz="0" w:space="0" w:color="auto"/>
        <w:bottom w:val="none" w:sz="0" w:space="0" w:color="auto"/>
        <w:right w:val="none" w:sz="0" w:space="0" w:color="auto"/>
      </w:divBdr>
    </w:div>
    <w:div w:id="1255280001">
      <w:marLeft w:val="0"/>
      <w:marRight w:val="0"/>
      <w:marTop w:val="0"/>
      <w:marBottom w:val="0"/>
      <w:divBdr>
        <w:top w:val="none" w:sz="0" w:space="0" w:color="auto"/>
        <w:left w:val="none" w:sz="0" w:space="0" w:color="auto"/>
        <w:bottom w:val="none" w:sz="0" w:space="0" w:color="auto"/>
        <w:right w:val="none" w:sz="0" w:space="0" w:color="auto"/>
      </w:divBdr>
    </w:div>
    <w:div w:id="1255280002">
      <w:marLeft w:val="0"/>
      <w:marRight w:val="0"/>
      <w:marTop w:val="0"/>
      <w:marBottom w:val="0"/>
      <w:divBdr>
        <w:top w:val="none" w:sz="0" w:space="0" w:color="auto"/>
        <w:left w:val="none" w:sz="0" w:space="0" w:color="auto"/>
        <w:bottom w:val="none" w:sz="0" w:space="0" w:color="auto"/>
        <w:right w:val="none" w:sz="0" w:space="0" w:color="auto"/>
      </w:divBdr>
    </w:div>
    <w:div w:id="1255280003">
      <w:marLeft w:val="0"/>
      <w:marRight w:val="0"/>
      <w:marTop w:val="0"/>
      <w:marBottom w:val="0"/>
      <w:divBdr>
        <w:top w:val="none" w:sz="0" w:space="0" w:color="auto"/>
        <w:left w:val="none" w:sz="0" w:space="0" w:color="auto"/>
        <w:bottom w:val="none" w:sz="0" w:space="0" w:color="auto"/>
        <w:right w:val="none" w:sz="0" w:space="0" w:color="auto"/>
      </w:divBdr>
    </w:div>
    <w:div w:id="1255280004">
      <w:marLeft w:val="0"/>
      <w:marRight w:val="0"/>
      <w:marTop w:val="0"/>
      <w:marBottom w:val="0"/>
      <w:divBdr>
        <w:top w:val="none" w:sz="0" w:space="0" w:color="auto"/>
        <w:left w:val="none" w:sz="0" w:space="0" w:color="auto"/>
        <w:bottom w:val="none" w:sz="0" w:space="0" w:color="auto"/>
        <w:right w:val="none" w:sz="0" w:space="0" w:color="auto"/>
      </w:divBdr>
    </w:div>
    <w:div w:id="1255280005">
      <w:marLeft w:val="0"/>
      <w:marRight w:val="0"/>
      <w:marTop w:val="0"/>
      <w:marBottom w:val="0"/>
      <w:divBdr>
        <w:top w:val="none" w:sz="0" w:space="0" w:color="auto"/>
        <w:left w:val="none" w:sz="0" w:space="0" w:color="auto"/>
        <w:bottom w:val="none" w:sz="0" w:space="0" w:color="auto"/>
        <w:right w:val="none" w:sz="0" w:space="0" w:color="auto"/>
      </w:divBdr>
    </w:div>
    <w:div w:id="1255280006">
      <w:marLeft w:val="0"/>
      <w:marRight w:val="0"/>
      <w:marTop w:val="0"/>
      <w:marBottom w:val="0"/>
      <w:divBdr>
        <w:top w:val="none" w:sz="0" w:space="0" w:color="auto"/>
        <w:left w:val="none" w:sz="0" w:space="0" w:color="auto"/>
        <w:bottom w:val="none" w:sz="0" w:space="0" w:color="auto"/>
        <w:right w:val="none" w:sz="0" w:space="0" w:color="auto"/>
      </w:divBdr>
    </w:div>
    <w:div w:id="1255280007">
      <w:marLeft w:val="0"/>
      <w:marRight w:val="0"/>
      <w:marTop w:val="0"/>
      <w:marBottom w:val="0"/>
      <w:divBdr>
        <w:top w:val="none" w:sz="0" w:space="0" w:color="auto"/>
        <w:left w:val="none" w:sz="0" w:space="0" w:color="auto"/>
        <w:bottom w:val="none" w:sz="0" w:space="0" w:color="auto"/>
        <w:right w:val="none" w:sz="0" w:space="0" w:color="auto"/>
      </w:divBdr>
    </w:div>
    <w:div w:id="1255280008">
      <w:marLeft w:val="0"/>
      <w:marRight w:val="0"/>
      <w:marTop w:val="0"/>
      <w:marBottom w:val="0"/>
      <w:divBdr>
        <w:top w:val="none" w:sz="0" w:space="0" w:color="auto"/>
        <w:left w:val="none" w:sz="0" w:space="0" w:color="auto"/>
        <w:bottom w:val="none" w:sz="0" w:space="0" w:color="auto"/>
        <w:right w:val="none" w:sz="0" w:space="0" w:color="auto"/>
      </w:divBdr>
    </w:div>
    <w:div w:id="1255280009">
      <w:marLeft w:val="0"/>
      <w:marRight w:val="0"/>
      <w:marTop w:val="0"/>
      <w:marBottom w:val="0"/>
      <w:divBdr>
        <w:top w:val="none" w:sz="0" w:space="0" w:color="auto"/>
        <w:left w:val="none" w:sz="0" w:space="0" w:color="auto"/>
        <w:bottom w:val="none" w:sz="0" w:space="0" w:color="auto"/>
        <w:right w:val="none" w:sz="0" w:space="0" w:color="auto"/>
      </w:divBdr>
    </w:div>
    <w:div w:id="1255280010">
      <w:marLeft w:val="0"/>
      <w:marRight w:val="0"/>
      <w:marTop w:val="0"/>
      <w:marBottom w:val="0"/>
      <w:divBdr>
        <w:top w:val="none" w:sz="0" w:space="0" w:color="auto"/>
        <w:left w:val="none" w:sz="0" w:space="0" w:color="auto"/>
        <w:bottom w:val="none" w:sz="0" w:space="0" w:color="auto"/>
        <w:right w:val="none" w:sz="0" w:space="0" w:color="auto"/>
      </w:divBdr>
    </w:div>
    <w:div w:id="1255280011">
      <w:marLeft w:val="0"/>
      <w:marRight w:val="0"/>
      <w:marTop w:val="0"/>
      <w:marBottom w:val="0"/>
      <w:divBdr>
        <w:top w:val="none" w:sz="0" w:space="0" w:color="auto"/>
        <w:left w:val="none" w:sz="0" w:space="0" w:color="auto"/>
        <w:bottom w:val="none" w:sz="0" w:space="0" w:color="auto"/>
        <w:right w:val="none" w:sz="0" w:space="0" w:color="auto"/>
      </w:divBdr>
    </w:div>
    <w:div w:id="1255280012">
      <w:marLeft w:val="0"/>
      <w:marRight w:val="0"/>
      <w:marTop w:val="0"/>
      <w:marBottom w:val="0"/>
      <w:divBdr>
        <w:top w:val="none" w:sz="0" w:space="0" w:color="auto"/>
        <w:left w:val="none" w:sz="0" w:space="0" w:color="auto"/>
        <w:bottom w:val="none" w:sz="0" w:space="0" w:color="auto"/>
        <w:right w:val="none" w:sz="0" w:space="0" w:color="auto"/>
      </w:divBdr>
    </w:div>
    <w:div w:id="1255280013">
      <w:marLeft w:val="0"/>
      <w:marRight w:val="0"/>
      <w:marTop w:val="0"/>
      <w:marBottom w:val="0"/>
      <w:divBdr>
        <w:top w:val="none" w:sz="0" w:space="0" w:color="auto"/>
        <w:left w:val="none" w:sz="0" w:space="0" w:color="auto"/>
        <w:bottom w:val="none" w:sz="0" w:space="0" w:color="auto"/>
        <w:right w:val="none" w:sz="0" w:space="0" w:color="auto"/>
      </w:divBdr>
    </w:div>
    <w:div w:id="1255280014">
      <w:marLeft w:val="0"/>
      <w:marRight w:val="0"/>
      <w:marTop w:val="0"/>
      <w:marBottom w:val="0"/>
      <w:divBdr>
        <w:top w:val="none" w:sz="0" w:space="0" w:color="auto"/>
        <w:left w:val="none" w:sz="0" w:space="0" w:color="auto"/>
        <w:bottom w:val="none" w:sz="0" w:space="0" w:color="auto"/>
        <w:right w:val="none" w:sz="0" w:space="0" w:color="auto"/>
      </w:divBdr>
    </w:div>
    <w:div w:id="1255280015">
      <w:marLeft w:val="0"/>
      <w:marRight w:val="0"/>
      <w:marTop w:val="0"/>
      <w:marBottom w:val="0"/>
      <w:divBdr>
        <w:top w:val="none" w:sz="0" w:space="0" w:color="auto"/>
        <w:left w:val="none" w:sz="0" w:space="0" w:color="auto"/>
        <w:bottom w:val="none" w:sz="0" w:space="0" w:color="auto"/>
        <w:right w:val="none" w:sz="0" w:space="0" w:color="auto"/>
      </w:divBdr>
    </w:div>
    <w:div w:id="1255280016">
      <w:marLeft w:val="0"/>
      <w:marRight w:val="0"/>
      <w:marTop w:val="0"/>
      <w:marBottom w:val="0"/>
      <w:divBdr>
        <w:top w:val="none" w:sz="0" w:space="0" w:color="auto"/>
        <w:left w:val="none" w:sz="0" w:space="0" w:color="auto"/>
        <w:bottom w:val="none" w:sz="0" w:space="0" w:color="auto"/>
        <w:right w:val="none" w:sz="0" w:space="0" w:color="auto"/>
      </w:divBdr>
    </w:div>
    <w:div w:id="1255280017">
      <w:marLeft w:val="0"/>
      <w:marRight w:val="0"/>
      <w:marTop w:val="0"/>
      <w:marBottom w:val="0"/>
      <w:divBdr>
        <w:top w:val="none" w:sz="0" w:space="0" w:color="auto"/>
        <w:left w:val="none" w:sz="0" w:space="0" w:color="auto"/>
        <w:bottom w:val="none" w:sz="0" w:space="0" w:color="auto"/>
        <w:right w:val="none" w:sz="0" w:space="0" w:color="auto"/>
      </w:divBdr>
    </w:div>
    <w:div w:id="1255280018">
      <w:marLeft w:val="0"/>
      <w:marRight w:val="0"/>
      <w:marTop w:val="0"/>
      <w:marBottom w:val="0"/>
      <w:divBdr>
        <w:top w:val="none" w:sz="0" w:space="0" w:color="auto"/>
        <w:left w:val="none" w:sz="0" w:space="0" w:color="auto"/>
        <w:bottom w:val="none" w:sz="0" w:space="0" w:color="auto"/>
        <w:right w:val="none" w:sz="0" w:space="0" w:color="auto"/>
      </w:divBdr>
    </w:div>
    <w:div w:id="1255280019">
      <w:marLeft w:val="0"/>
      <w:marRight w:val="0"/>
      <w:marTop w:val="0"/>
      <w:marBottom w:val="0"/>
      <w:divBdr>
        <w:top w:val="none" w:sz="0" w:space="0" w:color="auto"/>
        <w:left w:val="none" w:sz="0" w:space="0" w:color="auto"/>
        <w:bottom w:val="none" w:sz="0" w:space="0" w:color="auto"/>
        <w:right w:val="none" w:sz="0" w:space="0" w:color="auto"/>
      </w:divBdr>
    </w:div>
    <w:div w:id="1255280020">
      <w:marLeft w:val="0"/>
      <w:marRight w:val="0"/>
      <w:marTop w:val="0"/>
      <w:marBottom w:val="0"/>
      <w:divBdr>
        <w:top w:val="none" w:sz="0" w:space="0" w:color="auto"/>
        <w:left w:val="none" w:sz="0" w:space="0" w:color="auto"/>
        <w:bottom w:val="none" w:sz="0" w:space="0" w:color="auto"/>
        <w:right w:val="none" w:sz="0" w:space="0" w:color="auto"/>
      </w:divBdr>
    </w:div>
    <w:div w:id="1255280021">
      <w:marLeft w:val="0"/>
      <w:marRight w:val="0"/>
      <w:marTop w:val="0"/>
      <w:marBottom w:val="0"/>
      <w:divBdr>
        <w:top w:val="none" w:sz="0" w:space="0" w:color="auto"/>
        <w:left w:val="none" w:sz="0" w:space="0" w:color="auto"/>
        <w:bottom w:val="none" w:sz="0" w:space="0" w:color="auto"/>
        <w:right w:val="none" w:sz="0" w:space="0" w:color="auto"/>
      </w:divBdr>
    </w:div>
    <w:div w:id="1255280022">
      <w:marLeft w:val="0"/>
      <w:marRight w:val="0"/>
      <w:marTop w:val="0"/>
      <w:marBottom w:val="0"/>
      <w:divBdr>
        <w:top w:val="none" w:sz="0" w:space="0" w:color="auto"/>
        <w:left w:val="none" w:sz="0" w:space="0" w:color="auto"/>
        <w:bottom w:val="none" w:sz="0" w:space="0" w:color="auto"/>
        <w:right w:val="none" w:sz="0" w:space="0" w:color="auto"/>
      </w:divBdr>
    </w:div>
    <w:div w:id="1255280023">
      <w:marLeft w:val="0"/>
      <w:marRight w:val="0"/>
      <w:marTop w:val="0"/>
      <w:marBottom w:val="0"/>
      <w:divBdr>
        <w:top w:val="none" w:sz="0" w:space="0" w:color="auto"/>
        <w:left w:val="none" w:sz="0" w:space="0" w:color="auto"/>
        <w:bottom w:val="none" w:sz="0" w:space="0" w:color="auto"/>
        <w:right w:val="none" w:sz="0" w:space="0" w:color="auto"/>
      </w:divBdr>
    </w:div>
    <w:div w:id="1255280024">
      <w:marLeft w:val="0"/>
      <w:marRight w:val="0"/>
      <w:marTop w:val="0"/>
      <w:marBottom w:val="0"/>
      <w:divBdr>
        <w:top w:val="none" w:sz="0" w:space="0" w:color="auto"/>
        <w:left w:val="none" w:sz="0" w:space="0" w:color="auto"/>
        <w:bottom w:val="none" w:sz="0" w:space="0" w:color="auto"/>
        <w:right w:val="none" w:sz="0" w:space="0" w:color="auto"/>
      </w:divBdr>
    </w:div>
    <w:div w:id="1255280025">
      <w:marLeft w:val="0"/>
      <w:marRight w:val="0"/>
      <w:marTop w:val="0"/>
      <w:marBottom w:val="0"/>
      <w:divBdr>
        <w:top w:val="none" w:sz="0" w:space="0" w:color="auto"/>
        <w:left w:val="none" w:sz="0" w:space="0" w:color="auto"/>
        <w:bottom w:val="none" w:sz="0" w:space="0" w:color="auto"/>
        <w:right w:val="none" w:sz="0" w:space="0" w:color="auto"/>
      </w:divBdr>
    </w:div>
    <w:div w:id="1255280026">
      <w:marLeft w:val="0"/>
      <w:marRight w:val="0"/>
      <w:marTop w:val="0"/>
      <w:marBottom w:val="0"/>
      <w:divBdr>
        <w:top w:val="none" w:sz="0" w:space="0" w:color="auto"/>
        <w:left w:val="none" w:sz="0" w:space="0" w:color="auto"/>
        <w:bottom w:val="none" w:sz="0" w:space="0" w:color="auto"/>
        <w:right w:val="none" w:sz="0" w:space="0" w:color="auto"/>
      </w:divBdr>
    </w:div>
    <w:div w:id="1255280027">
      <w:marLeft w:val="0"/>
      <w:marRight w:val="0"/>
      <w:marTop w:val="0"/>
      <w:marBottom w:val="0"/>
      <w:divBdr>
        <w:top w:val="none" w:sz="0" w:space="0" w:color="auto"/>
        <w:left w:val="none" w:sz="0" w:space="0" w:color="auto"/>
        <w:bottom w:val="none" w:sz="0" w:space="0" w:color="auto"/>
        <w:right w:val="none" w:sz="0" w:space="0" w:color="auto"/>
      </w:divBdr>
    </w:div>
    <w:div w:id="1255280028">
      <w:marLeft w:val="0"/>
      <w:marRight w:val="0"/>
      <w:marTop w:val="0"/>
      <w:marBottom w:val="0"/>
      <w:divBdr>
        <w:top w:val="none" w:sz="0" w:space="0" w:color="auto"/>
        <w:left w:val="none" w:sz="0" w:space="0" w:color="auto"/>
        <w:bottom w:val="none" w:sz="0" w:space="0" w:color="auto"/>
        <w:right w:val="none" w:sz="0" w:space="0" w:color="auto"/>
      </w:divBdr>
    </w:div>
    <w:div w:id="1255280029">
      <w:marLeft w:val="0"/>
      <w:marRight w:val="0"/>
      <w:marTop w:val="0"/>
      <w:marBottom w:val="0"/>
      <w:divBdr>
        <w:top w:val="none" w:sz="0" w:space="0" w:color="auto"/>
        <w:left w:val="none" w:sz="0" w:space="0" w:color="auto"/>
        <w:bottom w:val="none" w:sz="0" w:space="0" w:color="auto"/>
        <w:right w:val="none" w:sz="0" w:space="0" w:color="auto"/>
      </w:divBdr>
    </w:div>
    <w:div w:id="1255280030">
      <w:marLeft w:val="0"/>
      <w:marRight w:val="0"/>
      <w:marTop w:val="0"/>
      <w:marBottom w:val="0"/>
      <w:divBdr>
        <w:top w:val="none" w:sz="0" w:space="0" w:color="auto"/>
        <w:left w:val="none" w:sz="0" w:space="0" w:color="auto"/>
        <w:bottom w:val="none" w:sz="0" w:space="0" w:color="auto"/>
        <w:right w:val="none" w:sz="0" w:space="0" w:color="auto"/>
      </w:divBdr>
    </w:div>
    <w:div w:id="1255280031">
      <w:marLeft w:val="0"/>
      <w:marRight w:val="0"/>
      <w:marTop w:val="0"/>
      <w:marBottom w:val="0"/>
      <w:divBdr>
        <w:top w:val="none" w:sz="0" w:space="0" w:color="auto"/>
        <w:left w:val="none" w:sz="0" w:space="0" w:color="auto"/>
        <w:bottom w:val="none" w:sz="0" w:space="0" w:color="auto"/>
        <w:right w:val="none" w:sz="0" w:space="0" w:color="auto"/>
      </w:divBdr>
    </w:div>
    <w:div w:id="1255280032">
      <w:marLeft w:val="0"/>
      <w:marRight w:val="0"/>
      <w:marTop w:val="0"/>
      <w:marBottom w:val="0"/>
      <w:divBdr>
        <w:top w:val="none" w:sz="0" w:space="0" w:color="auto"/>
        <w:left w:val="none" w:sz="0" w:space="0" w:color="auto"/>
        <w:bottom w:val="none" w:sz="0" w:space="0" w:color="auto"/>
        <w:right w:val="none" w:sz="0" w:space="0" w:color="auto"/>
      </w:divBdr>
    </w:div>
    <w:div w:id="1255280033">
      <w:marLeft w:val="0"/>
      <w:marRight w:val="0"/>
      <w:marTop w:val="0"/>
      <w:marBottom w:val="0"/>
      <w:divBdr>
        <w:top w:val="none" w:sz="0" w:space="0" w:color="auto"/>
        <w:left w:val="none" w:sz="0" w:space="0" w:color="auto"/>
        <w:bottom w:val="none" w:sz="0" w:space="0" w:color="auto"/>
        <w:right w:val="none" w:sz="0" w:space="0" w:color="auto"/>
      </w:divBdr>
    </w:div>
    <w:div w:id="1255280034">
      <w:marLeft w:val="0"/>
      <w:marRight w:val="0"/>
      <w:marTop w:val="0"/>
      <w:marBottom w:val="0"/>
      <w:divBdr>
        <w:top w:val="none" w:sz="0" w:space="0" w:color="auto"/>
        <w:left w:val="none" w:sz="0" w:space="0" w:color="auto"/>
        <w:bottom w:val="none" w:sz="0" w:space="0" w:color="auto"/>
        <w:right w:val="none" w:sz="0" w:space="0" w:color="auto"/>
      </w:divBdr>
    </w:div>
    <w:div w:id="1255280035">
      <w:marLeft w:val="0"/>
      <w:marRight w:val="0"/>
      <w:marTop w:val="0"/>
      <w:marBottom w:val="0"/>
      <w:divBdr>
        <w:top w:val="none" w:sz="0" w:space="0" w:color="auto"/>
        <w:left w:val="none" w:sz="0" w:space="0" w:color="auto"/>
        <w:bottom w:val="none" w:sz="0" w:space="0" w:color="auto"/>
        <w:right w:val="none" w:sz="0" w:space="0" w:color="auto"/>
      </w:divBdr>
    </w:div>
    <w:div w:id="1255280036">
      <w:marLeft w:val="0"/>
      <w:marRight w:val="0"/>
      <w:marTop w:val="0"/>
      <w:marBottom w:val="0"/>
      <w:divBdr>
        <w:top w:val="none" w:sz="0" w:space="0" w:color="auto"/>
        <w:left w:val="none" w:sz="0" w:space="0" w:color="auto"/>
        <w:bottom w:val="none" w:sz="0" w:space="0" w:color="auto"/>
        <w:right w:val="none" w:sz="0" w:space="0" w:color="auto"/>
      </w:divBdr>
    </w:div>
    <w:div w:id="12552800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7525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Svobodová Michaela Ing.</dc:creator>
  <cp:keywords/>
  <dc:description/>
  <cp:lastModifiedBy>Svobodová Michaela Ing.</cp:lastModifiedBy>
  <cp:revision>2</cp:revision>
  <cp:lastPrinted>2004-12-15T14:06:00Z</cp:lastPrinted>
  <dcterms:created xsi:type="dcterms:W3CDTF">2021-12-29T09:05:00Z</dcterms:created>
  <dcterms:modified xsi:type="dcterms:W3CDTF">2021-12-29T09:05:00Z</dcterms:modified>
</cp:coreProperties>
</file>