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DCE4" w14:textId="77777777" w:rsidR="00B90EF9" w:rsidRDefault="00B64FEC">
      <w:pPr>
        <w:spacing w:after="705" w:line="397" w:lineRule="auto"/>
        <w:ind w:left="10" w:right="43" w:hanging="10"/>
        <w:jc w:val="center"/>
      </w:pPr>
      <w:r>
        <w:rPr>
          <w:sz w:val="28"/>
        </w:rPr>
        <w:t>SMLOUVA O UBYTOVÁNÍ</w:t>
      </w:r>
    </w:p>
    <w:p w14:paraId="2968C642" w14:textId="77777777" w:rsidR="00B90EF9" w:rsidRDefault="00B64FEC">
      <w:pPr>
        <w:spacing w:after="538" w:line="397" w:lineRule="auto"/>
        <w:ind w:left="10" w:right="53" w:hanging="10"/>
        <w:jc w:val="center"/>
      </w:pPr>
      <w:r>
        <w:rPr>
          <w:sz w:val="28"/>
        </w:rPr>
        <w:t>ZAJIŠTĚNÍ LYŽARSKÉHO VÝCVIKU</w:t>
      </w:r>
    </w:p>
    <w:p w14:paraId="338AAAFE" w14:textId="77777777" w:rsidR="00B90EF9" w:rsidRDefault="00B64FEC">
      <w:pPr>
        <w:spacing w:after="111" w:line="248" w:lineRule="auto"/>
        <w:ind w:left="110" w:right="47"/>
        <w:jc w:val="both"/>
      </w:pPr>
      <w:r>
        <w:t xml:space="preserve">Smluvní </w:t>
      </w:r>
      <w:proofErr w:type="gramStart"/>
      <w:r>
        <w:t>strany :</w:t>
      </w:r>
      <w:proofErr w:type="gramEnd"/>
    </w:p>
    <w:p w14:paraId="69CEA405" w14:textId="77777777" w:rsidR="00B90EF9" w:rsidRDefault="00B64FEC">
      <w:pPr>
        <w:spacing w:after="14" w:line="247" w:lineRule="auto"/>
        <w:ind w:left="744" w:hanging="5"/>
        <w:jc w:val="both"/>
      </w:pPr>
      <w:r>
        <w:rPr>
          <w:sz w:val="24"/>
        </w:rPr>
        <w:t xml:space="preserve">Horská bouda </w:t>
      </w:r>
      <w:proofErr w:type="spellStart"/>
      <w:r>
        <w:rPr>
          <w:sz w:val="24"/>
        </w:rPr>
        <w:t>Čihalka</w:t>
      </w:r>
      <w:proofErr w:type="spellEnd"/>
      <w:r>
        <w:rPr>
          <w:sz w:val="24"/>
        </w:rPr>
        <w:t xml:space="preserve"> s.r.o.</w:t>
      </w:r>
    </w:p>
    <w:p w14:paraId="3777342D" w14:textId="77777777" w:rsidR="00B90EF9" w:rsidRDefault="00B64FEC">
      <w:pPr>
        <w:spacing w:after="14" w:line="247" w:lineRule="auto"/>
        <w:ind w:left="744" w:right="2904" w:hanging="5"/>
        <w:jc w:val="both"/>
      </w:pPr>
      <w:r>
        <w:rPr>
          <w:sz w:val="24"/>
        </w:rPr>
        <w:t xml:space="preserve">se sídlem tř. Karla IV. 502, 500 02 Hradec Králové </w:t>
      </w:r>
      <w:proofErr w:type="gramStart"/>
      <w:r>
        <w:rPr>
          <w:sz w:val="24"/>
        </w:rPr>
        <w:t>IČO :</w:t>
      </w:r>
      <w:proofErr w:type="gramEnd"/>
      <w:r>
        <w:rPr>
          <w:sz w:val="24"/>
        </w:rPr>
        <w:t xml:space="preserve"> 01837443</w:t>
      </w:r>
    </w:p>
    <w:p w14:paraId="73196C73" w14:textId="77777777" w:rsidR="00B90EF9" w:rsidRDefault="00B64FEC">
      <w:pPr>
        <w:spacing w:after="11" w:line="248" w:lineRule="auto"/>
        <w:ind w:left="734" w:right="47"/>
        <w:jc w:val="both"/>
      </w:pPr>
      <w:proofErr w:type="gramStart"/>
      <w:r>
        <w:t>DIČ :</w:t>
      </w:r>
      <w:proofErr w:type="gramEnd"/>
      <w:r>
        <w:t xml:space="preserve"> CZ 01837443</w:t>
      </w:r>
    </w:p>
    <w:p w14:paraId="31626A45" w14:textId="77777777" w:rsidR="00B90EF9" w:rsidRDefault="00B64FEC">
      <w:pPr>
        <w:spacing w:after="14" w:line="247" w:lineRule="auto"/>
        <w:ind w:left="744" w:hanging="5"/>
        <w:jc w:val="both"/>
      </w:pPr>
      <w:r>
        <w:rPr>
          <w:sz w:val="24"/>
        </w:rPr>
        <w:t xml:space="preserve">Bankovní </w:t>
      </w:r>
      <w:proofErr w:type="gramStart"/>
      <w:r>
        <w:rPr>
          <w:sz w:val="24"/>
        </w:rPr>
        <w:t>spojení :</w:t>
      </w:r>
      <w:proofErr w:type="gramEnd"/>
      <w:r>
        <w:rPr>
          <w:sz w:val="24"/>
        </w:rPr>
        <w:t xml:space="preserve"> 221898870/0600</w:t>
      </w:r>
    </w:p>
    <w:p w14:paraId="2793A186" w14:textId="77777777" w:rsidR="00B90EF9" w:rsidRDefault="00B64FEC">
      <w:pPr>
        <w:spacing w:after="249" w:line="248" w:lineRule="auto"/>
        <w:ind w:left="739" w:right="47"/>
        <w:jc w:val="both"/>
      </w:pPr>
      <w:r>
        <w:t>Zastoupena na základě plné moci JUDr. Zdeňkem Kadlečkem</w:t>
      </w:r>
    </w:p>
    <w:p w14:paraId="65A85DF4" w14:textId="77777777" w:rsidR="00B90EF9" w:rsidRDefault="00B64FEC">
      <w:pPr>
        <w:spacing w:after="221" w:line="248" w:lineRule="auto"/>
        <w:ind w:left="749" w:right="47"/>
        <w:jc w:val="both"/>
      </w:pPr>
      <w:r>
        <w:t xml:space="preserve">(dále jen </w:t>
      </w:r>
      <w:proofErr w:type="gramStart"/>
      <w:r>
        <w:t>„ ubytovatel</w:t>
      </w:r>
      <w:proofErr w:type="gramEnd"/>
      <w:r>
        <w:t xml:space="preserve"> na </w:t>
      </w:r>
      <w:proofErr w:type="spellStart"/>
      <w:r>
        <w:t>stranějedné</w:t>
      </w:r>
      <w:proofErr w:type="spellEnd"/>
    </w:p>
    <w:p w14:paraId="07295666" w14:textId="77777777" w:rsidR="00B90EF9" w:rsidRDefault="00B64FEC">
      <w:pPr>
        <w:spacing w:after="246" w:line="247" w:lineRule="auto"/>
        <w:ind w:left="744" w:hanging="5"/>
        <w:jc w:val="both"/>
      </w:pPr>
      <w:r>
        <w:rPr>
          <w:sz w:val="24"/>
        </w:rPr>
        <w:t>a</w:t>
      </w:r>
    </w:p>
    <w:p w14:paraId="57E44B17" w14:textId="77777777" w:rsidR="00B90EF9" w:rsidRDefault="00B64FEC">
      <w:pPr>
        <w:spacing w:after="14" w:line="247" w:lineRule="auto"/>
        <w:ind w:left="744" w:hanging="5"/>
        <w:jc w:val="both"/>
      </w:pPr>
      <w:r>
        <w:rPr>
          <w:sz w:val="24"/>
        </w:rPr>
        <w:t>VLEK ČÍHALKA s.r.o.</w:t>
      </w:r>
    </w:p>
    <w:p w14:paraId="6C21887F" w14:textId="77777777" w:rsidR="00B90EF9" w:rsidRDefault="00B64FEC">
      <w:pPr>
        <w:spacing w:after="14" w:line="247" w:lineRule="auto"/>
        <w:ind w:left="744" w:right="2899" w:hanging="5"/>
        <w:jc w:val="both"/>
      </w:pPr>
      <w:r>
        <w:rPr>
          <w:sz w:val="24"/>
        </w:rPr>
        <w:t xml:space="preserve">se sídlem tř. Karla IV. 502, 500 02 Hradec Králové </w:t>
      </w:r>
      <w:proofErr w:type="gramStart"/>
      <w:r>
        <w:rPr>
          <w:sz w:val="24"/>
        </w:rPr>
        <w:t>IČO :</w:t>
      </w:r>
      <w:proofErr w:type="gramEnd"/>
      <w:r>
        <w:rPr>
          <w:sz w:val="24"/>
        </w:rPr>
        <w:t xml:space="preserve"> 259 869 02</w:t>
      </w:r>
    </w:p>
    <w:p w14:paraId="5D7E537D" w14:textId="77777777" w:rsidR="00B90EF9" w:rsidRDefault="00B64FEC">
      <w:pPr>
        <w:spacing w:after="14" w:line="247" w:lineRule="auto"/>
        <w:ind w:left="744" w:hanging="5"/>
        <w:jc w:val="both"/>
      </w:pPr>
      <w:proofErr w:type="gramStart"/>
      <w:r>
        <w:rPr>
          <w:sz w:val="24"/>
        </w:rPr>
        <w:t>DIČ :</w:t>
      </w:r>
      <w:proofErr w:type="gramEnd"/>
      <w:r>
        <w:rPr>
          <w:sz w:val="24"/>
        </w:rPr>
        <w:t xml:space="preserve"> CZ 259 869 02</w:t>
      </w:r>
    </w:p>
    <w:p w14:paraId="5255DD38" w14:textId="77777777" w:rsidR="00B90EF9" w:rsidRDefault="00B64FEC">
      <w:pPr>
        <w:spacing w:after="14" w:line="247" w:lineRule="auto"/>
        <w:ind w:left="744" w:hanging="5"/>
        <w:jc w:val="both"/>
      </w:pPr>
      <w:r>
        <w:rPr>
          <w:sz w:val="24"/>
        </w:rPr>
        <w:t xml:space="preserve">Bankovní </w:t>
      </w:r>
      <w:proofErr w:type="gramStart"/>
      <w:r>
        <w:rPr>
          <w:sz w:val="24"/>
        </w:rPr>
        <w:t>spojení :</w:t>
      </w:r>
      <w:proofErr w:type="gramEnd"/>
      <w:r>
        <w:rPr>
          <w:sz w:val="24"/>
        </w:rPr>
        <w:t xml:space="preserve"> 164340925/0600</w:t>
      </w:r>
    </w:p>
    <w:p w14:paraId="43147C05" w14:textId="77777777" w:rsidR="00B90EF9" w:rsidRDefault="00B64FEC">
      <w:pPr>
        <w:spacing w:after="487" w:line="247" w:lineRule="auto"/>
        <w:ind w:left="744" w:right="1939" w:hanging="5"/>
        <w:jc w:val="both"/>
      </w:pPr>
      <w:r>
        <w:rPr>
          <w:sz w:val="24"/>
        </w:rPr>
        <w:t>Zastoupena na základě plné moci JUDr. Zdeňkem Kadlečkem (dále jen „poskytovatel ”) na straně druhé</w:t>
      </w:r>
    </w:p>
    <w:p w14:paraId="03E69B05" w14:textId="77777777" w:rsidR="00B90EF9" w:rsidRDefault="00B64FEC">
      <w:pPr>
        <w:spacing w:after="508" w:line="247" w:lineRule="auto"/>
        <w:ind w:left="744" w:hanging="5"/>
        <w:jc w:val="both"/>
      </w:pPr>
      <w:r>
        <w:rPr>
          <w:sz w:val="24"/>
        </w:rPr>
        <w:t>a</w:t>
      </w:r>
    </w:p>
    <w:p w14:paraId="40D5C211" w14:textId="77777777" w:rsidR="00B90EF9" w:rsidRDefault="00B64FEC">
      <w:pPr>
        <w:spacing w:after="330" w:line="247" w:lineRule="auto"/>
        <w:ind w:left="744" w:right="2462" w:hanging="5"/>
        <w:jc w:val="both"/>
      </w:pPr>
      <w:r>
        <w:rPr>
          <w:sz w:val="24"/>
        </w:rPr>
        <w:t xml:space="preserve">Základní škola </w:t>
      </w:r>
      <w:proofErr w:type="gramStart"/>
      <w:r>
        <w:rPr>
          <w:sz w:val="24"/>
        </w:rPr>
        <w:t>Pardubice- Studánka</w:t>
      </w:r>
      <w:proofErr w:type="gramEnd"/>
      <w:r>
        <w:rPr>
          <w:sz w:val="24"/>
        </w:rPr>
        <w:t xml:space="preserve">, Pod </w:t>
      </w:r>
      <w:proofErr w:type="spellStart"/>
      <w:r>
        <w:rPr>
          <w:sz w:val="24"/>
        </w:rPr>
        <w:t>Zahradmi</w:t>
      </w:r>
      <w:proofErr w:type="spellEnd"/>
      <w:r>
        <w:rPr>
          <w:sz w:val="24"/>
        </w:rPr>
        <w:t xml:space="preserve"> 317 se sídlem Pod Zahradami 317. Studánka, 530 03 Pardubice IČO: 481 61 </w:t>
      </w:r>
      <w:r>
        <w:rPr>
          <w:sz w:val="24"/>
        </w:rPr>
        <w:t>276 zastoupena:</w:t>
      </w:r>
    </w:p>
    <w:p w14:paraId="6382E94E" w14:textId="77777777" w:rsidR="00B90EF9" w:rsidRDefault="00B64FEC">
      <w:pPr>
        <w:spacing w:after="489"/>
        <w:ind w:left="749"/>
      </w:pPr>
      <w:r>
        <w:rPr>
          <w:sz w:val="26"/>
        </w:rPr>
        <w:t>(</w:t>
      </w:r>
      <w:proofErr w:type="spellStart"/>
      <w:r>
        <w:rPr>
          <w:sz w:val="26"/>
        </w:rPr>
        <w:t>dálejen</w:t>
      </w:r>
      <w:proofErr w:type="spellEnd"/>
      <w:r>
        <w:rPr>
          <w:sz w:val="26"/>
        </w:rPr>
        <w:t xml:space="preserve"> </w:t>
      </w:r>
      <w:proofErr w:type="gramStart"/>
      <w:r>
        <w:rPr>
          <w:sz w:val="26"/>
        </w:rPr>
        <w:t>„ objednatel</w:t>
      </w:r>
      <w:proofErr w:type="gramEnd"/>
      <w:r>
        <w:rPr>
          <w:sz w:val="26"/>
        </w:rPr>
        <w:t xml:space="preserve"> </w:t>
      </w:r>
      <w:r>
        <w:rPr>
          <w:sz w:val="26"/>
          <w:vertAlign w:val="superscript"/>
        </w:rPr>
        <w:t>r</w:t>
      </w:r>
      <w:r>
        <w:rPr>
          <w:sz w:val="26"/>
        </w:rPr>
        <w:t>') na straně třetí</w:t>
      </w:r>
    </w:p>
    <w:p w14:paraId="303D3B17" w14:textId="77777777" w:rsidR="00B90EF9" w:rsidRDefault="00B64FEC">
      <w:pPr>
        <w:spacing w:after="14" w:line="247" w:lineRule="auto"/>
        <w:ind w:left="744" w:hanging="5"/>
        <w:jc w:val="both"/>
      </w:pPr>
      <w:r>
        <w:rPr>
          <w:sz w:val="24"/>
        </w:rPr>
        <w:t xml:space="preserve">uzavírají podle </w:t>
      </w:r>
      <w:proofErr w:type="spellStart"/>
      <w:r>
        <w:rPr>
          <w:sz w:val="24"/>
        </w:rPr>
        <w:t>ss</w:t>
      </w:r>
      <w:proofErr w:type="spellEnd"/>
      <w:r>
        <w:rPr>
          <w:sz w:val="24"/>
        </w:rPr>
        <w:t xml:space="preserve"> 2326 a násl. občanského zákoníku (zákon č. 89/2012 Sb., dále jen</w:t>
      </w:r>
    </w:p>
    <w:p w14:paraId="3810AE75" w14:textId="77777777" w:rsidR="00B90EF9" w:rsidRDefault="00B64FEC">
      <w:pPr>
        <w:spacing w:after="14" w:line="373" w:lineRule="auto"/>
        <w:ind w:left="4243" w:right="744" w:hanging="3504"/>
        <w:jc w:val="both"/>
      </w:pPr>
      <w:r>
        <w:rPr>
          <w:sz w:val="24"/>
        </w:rPr>
        <w:t xml:space="preserve">„zákon”) tuto smlouvu o ubytování a zajištění lyžařského výcviku t a </w:t>
      </w:r>
      <w:proofErr w:type="spellStart"/>
      <w:r>
        <w:rPr>
          <w:sz w:val="24"/>
        </w:rPr>
        <w:t>kt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o :</w:t>
      </w:r>
      <w:proofErr w:type="gramEnd"/>
    </w:p>
    <w:p w14:paraId="730194D2" w14:textId="77777777" w:rsidR="00B90EF9" w:rsidRDefault="00B64FEC">
      <w:pPr>
        <w:spacing w:after="0"/>
        <w:ind w:left="662"/>
        <w:jc w:val="center"/>
      </w:pPr>
      <w:r>
        <w:t>1.</w:t>
      </w:r>
    </w:p>
    <w:p w14:paraId="1EB71FB9" w14:textId="77777777" w:rsidR="00B90EF9" w:rsidRDefault="00B64FEC">
      <w:pPr>
        <w:spacing w:after="226"/>
        <w:ind w:left="831" w:right="149" w:hanging="10"/>
        <w:jc w:val="center"/>
      </w:pPr>
      <w:r>
        <w:rPr>
          <w:sz w:val="24"/>
        </w:rPr>
        <w:t>Předmět smlouvy</w:t>
      </w:r>
    </w:p>
    <w:p w14:paraId="7248B12E" w14:textId="77777777" w:rsidR="00B90EF9" w:rsidRDefault="00B64FEC">
      <w:pPr>
        <w:spacing w:after="249" w:line="248" w:lineRule="auto"/>
        <w:ind w:left="773" w:right="47"/>
        <w:jc w:val="both"/>
      </w:pPr>
      <w:r>
        <w:t>Předmětem této smlouvy je závazek ubytovatele poskytnout na přechodnou dobu objednateli ubytování se stravováním pro děti základní školy.</w:t>
      </w:r>
    </w:p>
    <w:p w14:paraId="69C21BA8" w14:textId="77777777" w:rsidR="00B90EF9" w:rsidRDefault="00B64FEC">
      <w:pPr>
        <w:spacing w:after="249" w:line="248" w:lineRule="auto"/>
        <w:ind w:left="783" w:right="47" w:hanging="5"/>
        <w:jc w:val="both"/>
      </w:pPr>
      <w:r>
        <w:lastRenderedPageBreak/>
        <w:t>A dále je předmětem této smlouvy závazek poskytovatele poskytnout na přechodnou dobu objednateli možnost výuky na lyža</w:t>
      </w:r>
      <w:r>
        <w:t>řském vleku pro níže uvedený počet osob.</w:t>
      </w:r>
    </w:p>
    <w:p w14:paraId="56ABF63D" w14:textId="77777777" w:rsidR="00B90EF9" w:rsidRDefault="00B64FEC">
      <w:pPr>
        <w:spacing w:after="239" w:line="247" w:lineRule="auto"/>
        <w:ind w:left="744" w:hanging="5"/>
        <w:jc w:val="both"/>
      </w:pPr>
      <w:r>
        <w:rPr>
          <w:sz w:val="24"/>
        </w:rPr>
        <w:t xml:space="preserve">V minimálním počtu 45 osob ve dnech od 10.1.2022 až 14.I .2022 v pronajatém </w:t>
      </w:r>
      <w:r>
        <w:rPr>
          <w:noProof/>
        </w:rPr>
        <w:drawing>
          <wp:inline distT="0" distB="0" distL="0" distR="0" wp14:anchorId="73E98DCC" wp14:editId="61F1BE46">
            <wp:extent cx="9144" cy="6098"/>
            <wp:effectExtent l="0" t="0" r="0" b="0"/>
            <wp:docPr id="2653" name="Picture 26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3" name="Picture 265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objektu Horské boudy </w:t>
      </w:r>
      <w:proofErr w:type="spellStart"/>
      <w:r>
        <w:rPr>
          <w:sz w:val="24"/>
        </w:rPr>
        <w:t>Čihalka</w:t>
      </w:r>
      <w:proofErr w:type="spellEnd"/>
      <w:r>
        <w:rPr>
          <w:sz w:val="24"/>
        </w:rPr>
        <w:t xml:space="preserve"> za podmínek dále ujednaných.</w:t>
      </w:r>
    </w:p>
    <w:p w14:paraId="1E1265D1" w14:textId="77777777" w:rsidR="00B90EF9" w:rsidRDefault="00B64FEC">
      <w:pPr>
        <w:spacing w:after="13"/>
        <w:ind w:left="711" w:right="10" w:hanging="10"/>
        <w:jc w:val="center"/>
      </w:pPr>
      <w:r>
        <w:rPr>
          <w:sz w:val="20"/>
        </w:rPr>
        <w:t>11.</w:t>
      </w:r>
    </w:p>
    <w:p w14:paraId="42D8CCBB" w14:textId="77777777" w:rsidR="00B90EF9" w:rsidRDefault="00B64FEC">
      <w:pPr>
        <w:spacing w:after="226"/>
        <w:ind w:left="831" w:right="120" w:hanging="10"/>
        <w:jc w:val="center"/>
      </w:pPr>
      <w:r>
        <w:rPr>
          <w:sz w:val="24"/>
        </w:rPr>
        <w:t>Práva a povinnosti ubytovatele</w:t>
      </w:r>
    </w:p>
    <w:p w14:paraId="1232F88E" w14:textId="77777777" w:rsidR="00B90EF9" w:rsidRDefault="00B64FEC">
      <w:pPr>
        <w:numPr>
          <w:ilvl w:val="0"/>
          <w:numId w:val="1"/>
        </w:numPr>
        <w:spacing w:after="249" w:line="248" w:lineRule="auto"/>
        <w:ind w:right="47" w:hanging="658"/>
        <w:jc w:val="both"/>
      </w:pPr>
      <w:r>
        <w:t>Ubytovatel se zavazuje vyhradit pro objednate</w:t>
      </w:r>
      <w:r>
        <w:t xml:space="preserve">le ubytování v pokojích a místnostech ubytovacího zařízení se sociálním a společným zařízením, odpovídajícím svým </w:t>
      </w:r>
      <w:r>
        <w:rPr>
          <w:noProof/>
        </w:rPr>
        <w:drawing>
          <wp:inline distT="0" distB="0" distL="0" distR="0" wp14:anchorId="121D6451" wp14:editId="0C9E2596">
            <wp:extent cx="3048" cy="3049"/>
            <wp:effectExtent l="0" t="0" r="0" b="0"/>
            <wp:docPr id="2654" name="Picture 26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4" name="Picture 265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provedením věku dětí základní školy.</w:t>
      </w:r>
    </w:p>
    <w:p w14:paraId="4876122A" w14:textId="77777777" w:rsidR="00B90EF9" w:rsidRDefault="00B64FEC">
      <w:pPr>
        <w:numPr>
          <w:ilvl w:val="0"/>
          <w:numId w:val="1"/>
        </w:numPr>
        <w:spacing w:after="491" w:line="248" w:lineRule="auto"/>
        <w:ind w:right="47" w:hanging="658"/>
        <w:jc w:val="both"/>
      </w:pPr>
      <w:r>
        <w:t xml:space="preserve">Ubytovatel je povinen odevzdat </w:t>
      </w:r>
      <w:proofErr w:type="spellStart"/>
      <w:r>
        <w:t>ohiednateli</w:t>
      </w:r>
      <w:proofErr w:type="spellEnd"/>
      <w:r>
        <w:t xml:space="preserve"> místnosti sjednané pro ubytování nejpozději dne IO. I .2022 v</w:t>
      </w:r>
      <w:r>
        <w:t xml:space="preserve"> 1 1 :00 hod. ve stavu způsobilém pro řádné užívání a zajistit ubytovaným nerušený výkon jejich práv spojených s ubytováním.</w:t>
      </w:r>
    </w:p>
    <w:p w14:paraId="74A3A009" w14:textId="77777777" w:rsidR="00B90EF9" w:rsidRDefault="00B64FEC">
      <w:pPr>
        <w:spacing w:after="525" w:line="247" w:lineRule="auto"/>
        <w:ind w:left="744" w:hanging="5"/>
        <w:jc w:val="both"/>
      </w:pPr>
      <w:r>
        <w:rPr>
          <w:sz w:val="24"/>
        </w:rPr>
        <w:t>Ubytovatel může od této smlouvy odstoupit před uplynutím dohodnuté doby, jestliže ubytovaní v ubytovacím zařízení i přes výstrahu porušují hrubě dobré mravy nebo jinak hrubě porušují své povinnosti z této smlouvy, jinak za podmínek dále uvedených.</w:t>
      </w:r>
    </w:p>
    <w:p w14:paraId="443F5DC0" w14:textId="77777777" w:rsidR="00B90EF9" w:rsidRDefault="00B64FEC">
      <w:pPr>
        <w:spacing w:after="13"/>
        <w:ind w:left="711" w:hanging="10"/>
        <w:jc w:val="center"/>
      </w:pPr>
      <w:r>
        <w:rPr>
          <w:sz w:val="20"/>
        </w:rPr>
        <w:t>111.</w:t>
      </w:r>
    </w:p>
    <w:p w14:paraId="4DFC588E" w14:textId="77777777" w:rsidR="00B90EF9" w:rsidRDefault="00B64FEC">
      <w:pPr>
        <w:spacing w:after="226"/>
        <w:ind w:left="831" w:right="211" w:hanging="10"/>
        <w:jc w:val="center"/>
      </w:pPr>
      <w:r>
        <w:rPr>
          <w:sz w:val="24"/>
        </w:rPr>
        <w:t>Prá</w:t>
      </w:r>
      <w:r>
        <w:rPr>
          <w:sz w:val="24"/>
        </w:rPr>
        <w:t>va a povinnosti ubytovaných a objednatele</w:t>
      </w:r>
    </w:p>
    <w:p w14:paraId="64DE1633" w14:textId="77777777" w:rsidR="00B90EF9" w:rsidRDefault="00B64FEC">
      <w:pPr>
        <w:spacing w:after="311" w:line="248" w:lineRule="auto"/>
        <w:ind w:left="768" w:right="47" w:hanging="658"/>
        <w:jc w:val="both"/>
      </w:pPr>
      <w:r>
        <w:t>1. Ubytovaní mají právo užívat prostory, které jim byly k ubytování vyhrazeny, jakož i společné prostory a používat na své náklady služby poskytované v souvislosti s ubytováním po celou dobu sjednanou v čl. I. této smlouvy.</w:t>
      </w:r>
    </w:p>
    <w:p w14:paraId="3706A1D5" w14:textId="77777777" w:rsidR="00B90EF9" w:rsidRDefault="00B64FEC">
      <w:pPr>
        <w:numPr>
          <w:ilvl w:val="0"/>
          <w:numId w:val="2"/>
        </w:numPr>
        <w:spacing w:after="249" w:line="248" w:lineRule="auto"/>
        <w:ind w:right="47" w:hanging="658"/>
        <w:jc w:val="both"/>
      </w:pPr>
      <w:r>
        <w:t xml:space="preserve">Pedagogický dozor zabezpečí, že </w:t>
      </w:r>
      <w:r>
        <w:t xml:space="preserve">ubytovaní budou řádně užívat prostory vyhrazené k ubytování a k účelům </w:t>
      </w:r>
      <w:proofErr w:type="spellStart"/>
      <w:r>
        <w:t>spqjených</w:t>
      </w:r>
      <w:proofErr w:type="spellEnd"/>
      <w:r>
        <w:t xml:space="preserve"> s ubytováním. Nikdo nesmí v těchto prostorách provádět bez souhlasu ubytovatele žádné podstatné změny ani provádět jakoukoli manipulaci s nábytkem nebo ostatním zařízením.</w:t>
      </w:r>
    </w:p>
    <w:p w14:paraId="147B3329" w14:textId="77777777" w:rsidR="00B90EF9" w:rsidRDefault="00B64FEC">
      <w:pPr>
        <w:numPr>
          <w:ilvl w:val="0"/>
          <w:numId w:val="2"/>
        </w:numPr>
        <w:spacing w:after="292" w:line="248" w:lineRule="auto"/>
        <w:ind w:right="47" w:hanging="658"/>
        <w:jc w:val="both"/>
      </w:pPr>
      <w:proofErr w:type="spellStart"/>
      <w:r>
        <w:t>Ohj</w:t>
      </w:r>
      <w:r>
        <w:t>ednatel</w:t>
      </w:r>
      <w:proofErr w:type="spellEnd"/>
      <w:r>
        <w:t xml:space="preserve"> se zavazuje, že zajistí, aby se všichni členové pedagogického dozoru seznámili s podmínkami ubytování dle této smlouvy.</w:t>
      </w:r>
    </w:p>
    <w:p w14:paraId="55666A02" w14:textId="77777777" w:rsidR="00B90EF9" w:rsidRDefault="00B64FEC">
      <w:pPr>
        <w:numPr>
          <w:ilvl w:val="0"/>
          <w:numId w:val="3"/>
        </w:numPr>
        <w:spacing w:after="273" w:line="247" w:lineRule="auto"/>
        <w:ind w:right="24" w:hanging="677"/>
        <w:jc w:val="both"/>
      </w:pPr>
      <w:r>
        <w:rPr>
          <w:sz w:val="24"/>
        </w:rPr>
        <w:t>Objednatel může od smlouvy odstoupit před uplynutím dohodnuté doby, za podmínek dále stanovených.</w:t>
      </w:r>
    </w:p>
    <w:p w14:paraId="54FDBED1" w14:textId="77777777" w:rsidR="00B90EF9" w:rsidRDefault="00B64FEC">
      <w:pPr>
        <w:numPr>
          <w:ilvl w:val="0"/>
          <w:numId w:val="3"/>
        </w:numPr>
        <w:spacing w:after="249" w:line="248" w:lineRule="auto"/>
        <w:ind w:right="24" w:hanging="677"/>
        <w:jc w:val="both"/>
      </w:pPr>
      <w:r>
        <w:t>Pedagogický dozor — pracovníci</w:t>
      </w:r>
      <w:r>
        <w:t xml:space="preserve"> objednatele / max. 4 osoby / mají po celou dobu ubytování a stravu zdarma k tíži ubytovatele.</w:t>
      </w:r>
    </w:p>
    <w:p w14:paraId="258E4DF1" w14:textId="77777777" w:rsidR="00B90EF9" w:rsidRDefault="00B64FEC">
      <w:pPr>
        <w:spacing w:after="318"/>
        <w:ind w:left="831" w:hanging="10"/>
        <w:jc w:val="center"/>
      </w:pPr>
      <w:r>
        <w:rPr>
          <w:sz w:val="24"/>
        </w:rPr>
        <w:t>Cena za ubytování</w:t>
      </w:r>
    </w:p>
    <w:p w14:paraId="5F50CD3F" w14:textId="77777777" w:rsidR="00B90EF9" w:rsidRDefault="00B64FEC">
      <w:pPr>
        <w:numPr>
          <w:ilvl w:val="0"/>
          <w:numId w:val="4"/>
        </w:numPr>
        <w:spacing w:after="56" w:line="247" w:lineRule="auto"/>
        <w:ind w:right="47" w:hanging="662"/>
        <w:jc w:val="both"/>
      </w:pPr>
      <w:r>
        <w:rPr>
          <w:sz w:val="24"/>
        </w:rPr>
        <w:lastRenderedPageBreak/>
        <w:t>Objednatel je povinen zaplatit za ubytování a stravování smluvní cenu za I dítě po 520,--Kč zajeden kalendářní den, když cena obsahuje snídani, oběd, svačinu, večeři.</w:t>
      </w:r>
    </w:p>
    <w:p w14:paraId="39DEDAA8" w14:textId="77777777" w:rsidR="00B90EF9" w:rsidRDefault="00B64FEC">
      <w:pPr>
        <w:numPr>
          <w:ilvl w:val="0"/>
          <w:numId w:val="4"/>
        </w:numPr>
        <w:spacing w:after="43" w:line="248" w:lineRule="auto"/>
        <w:ind w:right="47" w:hanging="662"/>
        <w:jc w:val="both"/>
      </w:pPr>
      <w:r>
        <w:t>Smluvní cena za ubytování vč. stravování je splatná po uplynutí doby sjednané v čl. I tét</w:t>
      </w:r>
      <w:r>
        <w:t xml:space="preserve">o smlouvy </w:t>
      </w:r>
      <w:proofErr w:type="spellStart"/>
      <w:r>
        <w:t>dol</w:t>
      </w:r>
      <w:proofErr w:type="spellEnd"/>
      <w:r>
        <w:t xml:space="preserve"> </w:t>
      </w:r>
      <w:proofErr w:type="gramStart"/>
      <w:r>
        <w:t>5ti</w:t>
      </w:r>
      <w:proofErr w:type="gramEnd"/>
      <w:r>
        <w:t xml:space="preserve"> dnů od předložení </w:t>
      </w:r>
      <w:proofErr w:type="spellStart"/>
      <w:r>
        <w:t>faktuły</w:t>
      </w:r>
      <w:proofErr w:type="spellEnd"/>
      <w:r>
        <w:t>, která bude zaslána na adresu objednatele.</w:t>
      </w:r>
    </w:p>
    <w:p w14:paraId="357720AB" w14:textId="77777777" w:rsidR="00B90EF9" w:rsidRDefault="00B64FEC">
      <w:pPr>
        <w:spacing w:after="77" w:line="247" w:lineRule="auto"/>
        <w:ind w:left="826" w:hanging="5"/>
        <w:jc w:val="both"/>
      </w:pPr>
      <w:r>
        <w:rPr>
          <w:sz w:val="24"/>
        </w:rPr>
        <w:t>V případě prodlení se zaplacením této smluvní ceny, je objednatel povinen zaplatit úrok z prodlení ve výši stanovené podle obecně platné právní úpravy.</w:t>
      </w:r>
    </w:p>
    <w:p w14:paraId="362D1E75" w14:textId="77777777" w:rsidR="00B90EF9" w:rsidRDefault="00B64FEC">
      <w:pPr>
        <w:numPr>
          <w:ilvl w:val="0"/>
          <w:numId w:val="4"/>
        </w:numPr>
        <w:spacing w:after="26" w:line="248" w:lineRule="auto"/>
        <w:ind w:right="47" w:hanging="662"/>
        <w:jc w:val="both"/>
      </w:pPr>
      <w:r>
        <w:t>Stravování dětí a</w:t>
      </w:r>
      <w:r>
        <w:t xml:space="preserve"> ostatních účastníků akce zajistí ubytovatel podle normativů daných vyhláškou č. 107/2005 Sb. o školním stravování v patném znění.</w:t>
      </w:r>
    </w:p>
    <w:p w14:paraId="7BF63C47" w14:textId="77777777" w:rsidR="00B90EF9" w:rsidRDefault="00B64FEC">
      <w:pPr>
        <w:numPr>
          <w:ilvl w:val="0"/>
          <w:numId w:val="4"/>
        </w:numPr>
        <w:spacing w:after="526" w:line="248" w:lineRule="auto"/>
        <w:ind w:right="47" w:hanging="662"/>
        <w:jc w:val="both"/>
      </w:pPr>
      <w:r>
        <w:t xml:space="preserve">Ubytovatel prohlašuje, že objekt má zajištěnu pitnou vodu, a rozbor této vody je k dispozici v ubytovacím </w:t>
      </w:r>
      <w:proofErr w:type="spellStart"/>
      <w:r>
        <w:t>zařízenĹ</w:t>
      </w:r>
      <w:proofErr w:type="spellEnd"/>
    </w:p>
    <w:p w14:paraId="30735E77" w14:textId="77777777" w:rsidR="00B90EF9" w:rsidRDefault="00B64FEC">
      <w:pPr>
        <w:spacing w:after="267"/>
        <w:ind w:left="831" w:right="29" w:hanging="10"/>
        <w:jc w:val="center"/>
      </w:pPr>
      <w:r>
        <w:rPr>
          <w:sz w:val="24"/>
        </w:rPr>
        <w:t>Cena vleku</w:t>
      </w:r>
    </w:p>
    <w:p w14:paraId="54FBB9A5" w14:textId="77777777" w:rsidR="00B90EF9" w:rsidRDefault="00B64FEC">
      <w:pPr>
        <w:numPr>
          <w:ilvl w:val="1"/>
          <w:numId w:val="4"/>
        </w:numPr>
        <w:spacing w:after="14" w:line="247" w:lineRule="auto"/>
        <w:ind w:hanging="336"/>
        <w:jc w:val="both"/>
      </w:pPr>
      <w:r>
        <w:rPr>
          <w:sz w:val="24"/>
        </w:rPr>
        <w:t xml:space="preserve">Poskytovatel se zavazuje zajistit objednateli možnost výuky lyžování na sjezdovce umístěné v okolí Horské boudy </w:t>
      </w:r>
      <w:proofErr w:type="spellStart"/>
      <w:r>
        <w:rPr>
          <w:sz w:val="24"/>
        </w:rPr>
        <w:t>Čihalka</w:t>
      </w:r>
      <w:proofErr w:type="spellEnd"/>
      <w:r>
        <w:rPr>
          <w:sz w:val="24"/>
        </w:rPr>
        <w:t>, když cena vleku za 1 den a jednu osobu činí 300,--Kč (slovy: tři sta korun českých), případně půl denní cena vleku činí 160,--Kč (slov</w:t>
      </w:r>
      <w:r>
        <w:rPr>
          <w:sz w:val="24"/>
        </w:rPr>
        <w:t>y: jedno sto šedesát korun českých) za jednu osobu.</w:t>
      </w:r>
    </w:p>
    <w:p w14:paraId="580DD48B" w14:textId="77777777" w:rsidR="00B90EF9" w:rsidRDefault="00B64FEC">
      <w:pPr>
        <w:numPr>
          <w:ilvl w:val="1"/>
          <w:numId w:val="4"/>
        </w:numPr>
        <w:spacing w:after="788" w:line="247" w:lineRule="auto"/>
        <w:ind w:hanging="336"/>
        <w:jc w:val="both"/>
      </w:pPr>
      <w:r>
        <w:rPr>
          <w:sz w:val="24"/>
        </w:rPr>
        <w:t xml:space="preserve">Smluvní cena za úhradu vleku je splatná po uplynutí doby sjednané v čl. I. této smlouvy do 1 </w:t>
      </w:r>
      <w:proofErr w:type="gramStart"/>
      <w:r>
        <w:rPr>
          <w:sz w:val="24"/>
        </w:rPr>
        <w:t>5ti</w:t>
      </w:r>
      <w:proofErr w:type="gramEnd"/>
      <w:r>
        <w:rPr>
          <w:sz w:val="24"/>
        </w:rPr>
        <w:t xml:space="preserve"> dnů od předložení faktury, která bude zaslána na adresu objednatele.</w:t>
      </w:r>
    </w:p>
    <w:p w14:paraId="259FBE07" w14:textId="77777777" w:rsidR="00B90EF9" w:rsidRDefault="00B64FEC">
      <w:pPr>
        <w:pStyle w:val="Nadpis1"/>
        <w:spacing w:after="201"/>
        <w:ind w:left="802"/>
      </w:pPr>
      <w:r>
        <w:t>Ostatní ujednání</w:t>
      </w:r>
    </w:p>
    <w:p w14:paraId="7C49CABC" w14:textId="77777777" w:rsidR="00B90EF9" w:rsidRDefault="00B64FEC">
      <w:pPr>
        <w:spacing w:after="14" w:line="247" w:lineRule="auto"/>
        <w:ind w:left="807" w:hanging="658"/>
        <w:jc w:val="both"/>
      </w:pPr>
      <w:r>
        <w:rPr>
          <w:noProof/>
        </w:rPr>
        <w:drawing>
          <wp:inline distT="0" distB="0" distL="0" distR="0" wp14:anchorId="2A149AC6" wp14:editId="73826901">
            <wp:extent cx="103632" cy="121955"/>
            <wp:effectExtent l="0" t="0" r="0" b="0"/>
            <wp:docPr id="11164" name="Picture 11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4" name="Picture 1116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3632" cy="12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Obě zúčastněné strany se shodují na tomto způsobu a těchto důvodech skončení smluvního </w:t>
      </w:r>
      <w:proofErr w:type="gramStart"/>
      <w:r>
        <w:rPr>
          <w:sz w:val="24"/>
        </w:rPr>
        <w:t>vztahu :</w:t>
      </w:r>
      <w:proofErr w:type="gramEnd"/>
    </w:p>
    <w:p w14:paraId="35F39757" w14:textId="77777777" w:rsidR="00B90EF9" w:rsidRDefault="00B64FEC">
      <w:pPr>
        <w:spacing w:after="592" w:line="252" w:lineRule="auto"/>
        <w:ind w:left="797" w:right="125" w:firstLine="5"/>
      </w:pPr>
      <w:r>
        <w:rPr>
          <w:sz w:val="24"/>
        </w:rPr>
        <w:t>a/</w:t>
      </w:r>
      <w:r>
        <w:rPr>
          <w:sz w:val="24"/>
        </w:rPr>
        <w:tab/>
        <w:t xml:space="preserve">oboustrannou dohodou o zrušení pobytu, </w:t>
      </w:r>
      <w:r>
        <w:rPr>
          <w:noProof/>
        </w:rPr>
        <w:drawing>
          <wp:inline distT="0" distB="0" distL="0" distR="0" wp14:anchorId="6D034BB7" wp14:editId="327C8B2A">
            <wp:extent cx="109728" cy="103661"/>
            <wp:effectExtent l="0" t="0" r="0" b="0"/>
            <wp:docPr id="11166" name="Picture 11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6" name="Picture 111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3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z důvodu nepředvídaného onemocnění personálu rekreačního zařízení, </w:t>
      </w:r>
      <w:r>
        <w:rPr>
          <w:noProof/>
        </w:rPr>
        <w:drawing>
          <wp:inline distT="0" distB="0" distL="0" distR="0" wp14:anchorId="6EF3A272" wp14:editId="13ABE79A">
            <wp:extent cx="100584" cy="106711"/>
            <wp:effectExtent l="0" t="0" r="0" b="0"/>
            <wp:docPr id="11168" name="Picture 11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8" name="Picture 1116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0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pro vážnou technickou poruchu v </w:t>
      </w:r>
      <w:proofErr w:type="spellStart"/>
      <w:r>
        <w:rPr>
          <w:sz w:val="24"/>
        </w:rPr>
        <w:t>rekr</w:t>
      </w:r>
      <w:proofErr w:type="spellEnd"/>
      <w:r>
        <w:rPr>
          <w:sz w:val="24"/>
        </w:rPr>
        <w:t>. zařízení, z</w:t>
      </w:r>
      <w:r>
        <w:rPr>
          <w:sz w:val="24"/>
        </w:rPr>
        <w:t xml:space="preserve">nemožňující provoz a dále dlouhodobé překážky v zásobování </w:t>
      </w:r>
      <w:proofErr w:type="spellStart"/>
      <w:r>
        <w:rPr>
          <w:sz w:val="24"/>
        </w:rPr>
        <w:t>rekr</w:t>
      </w:r>
      <w:proofErr w:type="spellEnd"/>
      <w:r>
        <w:rPr>
          <w:sz w:val="24"/>
        </w:rPr>
        <w:t>. zařízení, d/</w:t>
      </w:r>
      <w:r>
        <w:rPr>
          <w:sz w:val="24"/>
        </w:rPr>
        <w:tab/>
        <w:t xml:space="preserve">z důvodu vyhlášení karantény v kolektivu žáků nebo ve škole, znemožňující výjezd na ŠVP nebo LVVZ, potvrzené </w:t>
      </w:r>
      <w:proofErr w:type="spellStart"/>
      <w:r>
        <w:rPr>
          <w:sz w:val="24"/>
        </w:rPr>
        <w:t>org</w:t>
      </w:r>
      <w:proofErr w:type="spellEnd"/>
      <w:r>
        <w:rPr>
          <w:sz w:val="24"/>
        </w:rPr>
        <w:t xml:space="preserve">. přísl. </w:t>
      </w:r>
      <w:proofErr w:type="spellStart"/>
      <w:r>
        <w:rPr>
          <w:sz w:val="24"/>
        </w:rPr>
        <w:t>hyg</w:t>
      </w:r>
      <w:proofErr w:type="spellEnd"/>
      <w:r>
        <w:rPr>
          <w:sz w:val="24"/>
        </w:rPr>
        <w:t>. služby. Pro tyto případy se stornopoplatek nesjednáv</w:t>
      </w:r>
      <w:r>
        <w:rPr>
          <w:sz w:val="24"/>
        </w:rPr>
        <w:t>á.</w:t>
      </w:r>
    </w:p>
    <w:p w14:paraId="5D01C6FC" w14:textId="77777777" w:rsidR="00B90EF9" w:rsidRDefault="00B64FEC">
      <w:pPr>
        <w:numPr>
          <w:ilvl w:val="0"/>
          <w:numId w:val="5"/>
        </w:numPr>
        <w:spacing w:after="65" w:line="247" w:lineRule="auto"/>
        <w:ind w:left="789" w:hanging="667"/>
        <w:jc w:val="both"/>
      </w:pPr>
      <w:r>
        <w:rPr>
          <w:sz w:val="24"/>
        </w:rPr>
        <w:t>Pokud objednatel zruší svůj pobyt z jiných důvodů, než které jsou uvedeny v předchozím článku a prokáže-li ubytovatel, že nemohl zabránit škodě, která mu předčasným zrušením ubytování vznikla. může žádat, aby mu ubytovaný škodu nahradil.</w:t>
      </w:r>
    </w:p>
    <w:p w14:paraId="283B9E58" w14:textId="77777777" w:rsidR="00B90EF9" w:rsidRDefault="00B64FEC">
      <w:pPr>
        <w:numPr>
          <w:ilvl w:val="0"/>
          <w:numId w:val="5"/>
        </w:numPr>
        <w:spacing w:after="14" w:line="247" w:lineRule="auto"/>
        <w:ind w:left="789" w:hanging="667"/>
        <w:jc w:val="both"/>
      </w:pPr>
      <w:r>
        <w:rPr>
          <w:sz w:val="24"/>
        </w:rPr>
        <w:t>Veškeré ceny dl</w:t>
      </w:r>
      <w:r>
        <w:rPr>
          <w:sz w:val="24"/>
        </w:rPr>
        <w:t>e této smlouvy jsou dány včetně DPH.</w:t>
      </w:r>
    </w:p>
    <w:p w14:paraId="123665EC" w14:textId="77777777" w:rsidR="00B90EF9" w:rsidRDefault="00B64FEC">
      <w:pPr>
        <w:spacing w:after="0"/>
        <w:ind w:left="831" w:right="341" w:hanging="10"/>
        <w:jc w:val="center"/>
      </w:pPr>
      <w:r>
        <w:rPr>
          <w:sz w:val="24"/>
        </w:rPr>
        <w:t>VII.</w:t>
      </w:r>
    </w:p>
    <w:p w14:paraId="4BF0BAF1" w14:textId="77777777" w:rsidR="00B90EF9" w:rsidRDefault="00B64FEC">
      <w:pPr>
        <w:spacing w:after="226"/>
        <w:ind w:left="831" w:right="317" w:hanging="10"/>
        <w:jc w:val="center"/>
      </w:pPr>
      <w:r>
        <w:rPr>
          <w:sz w:val="24"/>
        </w:rPr>
        <w:t>Závěrečná ustanovení</w:t>
      </w:r>
    </w:p>
    <w:p w14:paraId="6D408FD5" w14:textId="77777777" w:rsidR="00B90EF9" w:rsidRDefault="00B64FEC">
      <w:pPr>
        <w:spacing w:after="249" w:line="248" w:lineRule="auto"/>
        <w:ind w:left="687" w:right="47" w:hanging="658"/>
        <w:jc w:val="both"/>
      </w:pPr>
      <w:r>
        <w:lastRenderedPageBreak/>
        <w:t xml:space="preserve">1 Pokud v této smlouvě není stanoveno jinak, řídí se právní vztahy z ní </w:t>
      </w:r>
      <w:proofErr w:type="spellStart"/>
      <w:r>
        <w:t>vyplývqiicí</w:t>
      </w:r>
      <w:proofErr w:type="spellEnd"/>
      <w:r>
        <w:t xml:space="preserve"> příslušnými ustanoveními zákona.</w:t>
      </w:r>
    </w:p>
    <w:p w14:paraId="60DAC7E0" w14:textId="77777777" w:rsidR="00B90EF9" w:rsidRDefault="00B64FEC">
      <w:pPr>
        <w:spacing w:after="249" w:line="247" w:lineRule="auto"/>
        <w:ind w:left="682" w:hanging="682"/>
        <w:jc w:val="both"/>
      </w:pPr>
      <w:r>
        <w:rPr>
          <w:sz w:val="24"/>
        </w:rPr>
        <w:t>2. Smlouva se vyhotovuje ve třech stejnopisech, po jednou pro každou smluvní</w:t>
      </w:r>
      <w:r>
        <w:rPr>
          <w:sz w:val="24"/>
        </w:rPr>
        <w:t xml:space="preserve"> stranu. Smlouvu je možno měnit či doplňovat jen písemnými dodatky.</w:t>
      </w:r>
    </w:p>
    <w:p w14:paraId="4432D2FD" w14:textId="77777777" w:rsidR="00B90EF9" w:rsidRDefault="00B64FEC">
      <w:pPr>
        <w:spacing w:after="14" w:line="247" w:lineRule="auto"/>
        <w:ind w:left="672" w:hanging="662"/>
        <w:jc w:val="both"/>
      </w:pPr>
      <w:r>
        <w:rPr>
          <w:sz w:val="24"/>
        </w:rPr>
        <w:t>3 Tato smlouva nabývá platnosti dnem jejího podpisu smluvními stranami a účinnosti prvním dnem období, na které je sjednána.</w:t>
      </w:r>
    </w:p>
    <w:p w14:paraId="6CD4FBFD" w14:textId="77777777" w:rsidR="00B90EF9" w:rsidRDefault="00B90EF9">
      <w:pPr>
        <w:sectPr w:rsidR="00B90EF9">
          <w:pgSz w:w="11904" w:h="16834"/>
          <w:pgMar w:top="1961" w:right="1733" w:bottom="1791" w:left="1368" w:header="708" w:footer="708" w:gutter="0"/>
          <w:cols w:space="708"/>
        </w:sectPr>
      </w:pPr>
    </w:p>
    <w:p w14:paraId="41D40F13" w14:textId="77777777" w:rsidR="00B90EF9" w:rsidRDefault="00B64FEC">
      <w:pPr>
        <w:spacing w:after="95" w:line="248" w:lineRule="auto"/>
        <w:ind w:right="47"/>
        <w:jc w:val="both"/>
      </w:pPr>
      <w:r>
        <w:t>Hradec Králové dne 17.12.2021</w:t>
      </w:r>
    </w:p>
    <w:p w14:paraId="7F53109C" w14:textId="77777777" w:rsidR="00B90EF9" w:rsidRDefault="00B64FEC">
      <w:pPr>
        <w:spacing w:after="0"/>
        <w:ind w:left="605"/>
      </w:pPr>
      <w:proofErr w:type="spellStart"/>
      <w:r>
        <w:rPr>
          <w:sz w:val="20"/>
        </w:rPr>
        <w:t>Hotská</w:t>
      </w:r>
      <w:proofErr w:type="spellEnd"/>
      <w:r>
        <w:rPr>
          <w:sz w:val="20"/>
        </w:rPr>
        <w:t xml:space="preserve"> bouda </w:t>
      </w:r>
      <w:proofErr w:type="spellStart"/>
      <w:r>
        <w:rPr>
          <w:sz w:val="20"/>
        </w:rPr>
        <w:t>Čihalka</w:t>
      </w:r>
      <w:proofErr w:type="spellEnd"/>
      <w:r>
        <w:rPr>
          <w:sz w:val="20"/>
        </w:rPr>
        <w:t xml:space="preserve"> s.r.o.</w:t>
      </w:r>
    </w:p>
    <w:p w14:paraId="30B1202B" w14:textId="77777777" w:rsidR="00B90EF9" w:rsidRDefault="00B64FEC">
      <w:pPr>
        <w:spacing w:after="11"/>
        <w:ind w:left="581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4E0BFE8" wp14:editId="7D2F13A0">
            <wp:simplePos x="0" y="0"/>
            <wp:positionH relativeFrom="column">
              <wp:posOffset>3011424</wp:posOffset>
            </wp:positionH>
            <wp:positionV relativeFrom="paragraph">
              <wp:posOffset>-69539</wp:posOffset>
            </wp:positionV>
            <wp:extent cx="2157985" cy="625018"/>
            <wp:effectExtent l="0" t="0" r="0" b="0"/>
            <wp:wrapSquare wrapText="bothSides"/>
            <wp:docPr id="11173" name="Picture 111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3" name="Picture 1117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57985" cy="6250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z w:val="14"/>
        </w:rPr>
        <w:t>tf</w:t>
      </w:r>
      <w:proofErr w:type="spellEnd"/>
      <w:r>
        <w:rPr>
          <w:sz w:val="14"/>
        </w:rPr>
        <w:t xml:space="preserve">, </w:t>
      </w:r>
      <w:proofErr w:type="spellStart"/>
      <w:r>
        <w:rPr>
          <w:sz w:val="14"/>
        </w:rPr>
        <w:t>Kada</w:t>
      </w:r>
      <w:proofErr w:type="spellEnd"/>
      <w:r>
        <w:rPr>
          <w:sz w:val="14"/>
        </w:rPr>
        <w:t xml:space="preserve"> IV. 502, 500 02 </w:t>
      </w:r>
      <w:proofErr w:type="spellStart"/>
      <w:r>
        <w:rPr>
          <w:sz w:val="14"/>
        </w:rPr>
        <w:t>Hrdec</w:t>
      </w:r>
      <w:proofErr w:type="spellEnd"/>
      <w:r>
        <w:rPr>
          <w:noProof/>
        </w:rPr>
        <w:drawing>
          <wp:inline distT="0" distB="0" distL="0" distR="0" wp14:anchorId="1210D3FE" wp14:editId="2AA17C49">
            <wp:extent cx="124968" cy="79271"/>
            <wp:effectExtent l="0" t="0" r="0" b="0"/>
            <wp:docPr id="11171" name="Picture 11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1" name="Picture 1117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4968" cy="79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BCFE4" w14:textId="77777777" w:rsidR="00B90EF9" w:rsidRDefault="00B64FEC">
      <w:pPr>
        <w:spacing w:after="0"/>
        <w:ind w:left="1104" w:right="-3499" w:hanging="10"/>
      </w:pPr>
      <w:r>
        <w:rPr>
          <w:sz w:val="16"/>
        </w:rPr>
        <w:t>IČO: 018 37 443</w:t>
      </w:r>
    </w:p>
    <w:p w14:paraId="29D30F22" w14:textId="77777777" w:rsidR="00B90EF9" w:rsidRDefault="00B64FEC">
      <w:pPr>
        <w:spacing w:after="59"/>
        <w:ind w:left="14" w:right="-3499" w:hanging="10"/>
      </w:pPr>
      <w:r>
        <w:rPr>
          <w:noProof/>
        </w:rPr>
        <w:drawing>
          <wp:inline distT="0" distB="0" distL="0" distR="0" wp14:anchorId="1029BB2A" wp14:editId="2BFDE80A">
            <wp:extent cx="2023872" cy="310985"/>
            <wp:effectExtent l="0" t="0" r="0" b="0"/>
            <wp:docPr id="6092" name="Picture 60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2" name="Picture 609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23872" cy="31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sz w:val="16"/>
        </w:rPr>
        <w:t>Teľ</w:t>
      </w:r>
      <w:proofErr w:type="spellEnd"/>
      <w:r>
        <w:rPr>
          <w:sz w:val="16"/>
        </w:rPr>
        <w:t>: 494660 13</w:t>
      </w:r>
    </w:p>
    <w:p w14:paraId="20F852C3" w14:textId="77777777" w:rsidR="00B90EF9" w:rsidRDefault="00B64FEC">
      <w:pPr>
        <w:tabs>
          <w:tab w:val="center" w:pos="1337"/>
          <w:tab w:val="right" w:pos="6706"/>
        </w:tabs>
        <w:spacing w:after="181"/>
      </w:pPr>
      <w:r>
        <w:rPr>
          <w:sz w:val="24"/>
        </w:rPr>
        <w:tab/>
      </w:r>
      <w:r>
        <w:rPr>
          <w:sz w:val="24"/>
        </w:rPr>
        <w:t>za ubytovatele</w:t>
      </w:r>
      <w:r>
        <w:rPr>
          <w:sz w:val="24"/>
        </w:rPr>
        <w:tab/>
        <w:t>za objednatele</w:t>
      </w:r>
    </w:p>
    <w:p w14:paraId="718BBA49" w14:textId="77777777" w:rsidR="00B90EF9" w:rsidRDefault="00B64FEC">
      <w:pPr>
        <w:spacing w:after="240"/>
        <w:ind w:left="-19"/>
      </w:pPr>
      <w:r>
        <w:rPr>
          <w:noProof/>
        </w:rPr>
        <w:drawing>
          <wp:inline distT="0" distB="0" distL="0" distR="0" wp14:anchorId="46BBA0CC" wp14:editId="271491CB">
            <wp:extent cx="1505712" cy="576236"/>
            <wp:effectExtent l="0" t="0" r="0" b="0"/>
            <wp:docPr id="6093" name="Picture 60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3" name="Picture 609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05712" cy="576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66C3F" w14:textId="77777777" w:rsidR="00B90EF9" w:rsidRDefault="00B64FEC">
      <w:pPr>
        <w:spacing w:after="49"/>
        <w:ind w:left="29"/>
      </w:pPr>
      <w:r>
        <w:rPr>
          <w:noProof/>
        </w:rPr>
        <w:drawing>
          <wp:inline distT="0" distB="0" distL="0" distR="0" wp14:anchorId="5B29F0DC" wp14:editId="730A1923">
            <wp:extent cx="1524000" cy="295740"/>
            <wp:effectExtent l="0" t="0" r="0" b="0"/>
            <wp:docPr id="6094" name="Picture 60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4" name="Picture 609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9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36BC1" w14:textId="77777777" w:rsidR="00B90EF9" w:rsidRDefault="00B64FEC">
      <w:pPr>
        <w:spacing w:after="14" w:line="247" w:lineRule="auto"/>
        <w:ind w:left="643" w:hanging="5"/>
        <w:jc w:val="both"/>
      </w:pPr>
      <w:r>
        <w:rPr>
          <w:sz w:val="24"/>
        </w:rPr>
        <w:t>za poskytovatele</w:t>
      </w:r>
    </w:p>
    <w:sectPr w:rsidR="00B90EF9">
      <w:type w:val="continuous"/>
      <w:pgSz w:w="11904" w:h="16834"/>
      <w:pgMar w:top="1961" w:right="3816" w:bottom="7259" w:left="138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D7DB7"/>
    <w:multiLevelType w:val="hybridMultilevel"/>
    <w:tmpl w:val="3C7CE222"/>
    <w:lvl w:ilvl="0" w:tplc="BB3C67C0">
      <w:start w:val="4"/>
      <w:numFmt w:val="decimal"/>
      <w:lvlText w:val="%1.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023FC6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F66D0E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7079FA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5AB848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6477B2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8734E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8CC92E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78508C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EF0BB2"/>
    <w:multiLevelType w:val="hybridMultilevel"/>
    <w:tmpl w:val="DA463BCC"/>
    <w:lvl w:ilvl="0" w:tplc="7338D08A">
      <w:start w:val="2"/>
      <w:numFmt w:val="decimal"/>
      <w:lvlText w:val="%1"/>
      <w:lvlJc w:val="left"/>
      <w:pPr>
        <w:ind w:left="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A4B8A6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F66936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E2EC98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0643AA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E21FC2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4C845E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F8F8F2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A8B848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5C2529"/>
    <w:multiLevelType w:val="hybridMultilevel"/>
    <w:tmpl w:val="ABA69520"/>
    <w:lvl w:ilvl="0" w:tplc="895AC72A">
      <w:start w:val="1"/>
      <w:numFmt w:val="decimal"/>
      <w:lvlText w:val="%1."/>
      <w:lvlJc w:val="left"/>
      <w:pPr>
        <w:ind w:left="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A0AD40">
      <w:start w:val="1"/>
      <w:numFmt w:val="decimal"/>
      <w:lvlText w:val="%2.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0659C4">
      <w:start w:val="1"/>
      <w:numFmt w:val="lowerRoman"/>
      <w:lvlText w:val="%3"/>
      <w:lvlJc w:val="left"/>
      <w:pPr>
        <w:ind w:left="1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F48BDC">
      <w:start w:val="1"/>
      <w:numFmt w:val="decimal"/>
      <w:lvlText w:val="%4"/>
      <w:lvlJc w:val="left"/>
      <w:pPr>
        <w:ind w:left="2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FED49A">
      <w:start w:val="1"/>
      <w:numFmt w:val="lowerLetter"/>
      <w:lvlText w:val="%5"/>
      <w:lvlJc w:val="left"/>
      <w:pPr>
        <w:ind w:left="2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4A0F7E">
      <w:start w:val="1"/>
      <w:numFmt w:val="lowerRoman"/>
      <w:lvlText w:val="%6"/>
      <w:lvlJc w:val="left"/>
      <w:pPr>
        <w:ind w:left="3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361806">
      <w:start w:val="1"/>
      <w:numFmt w:val="decimal"/>
      <w:lvlText w:val="%7"/>
      <w:lvlJc w:val="left"/>
      <w:pPr>
        <w:ind w:left="4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347C50">
      <w:start w:val="1"/>
      <w:numFmt w:val="lowerLetter"/>
      <w:lvlText w:val="%8"/>
      <w:lvlJc w:val="left"/>
      <w:pPr>
        <w:ind w:left="5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7E46CC">
      <w:start w:val="1"/>
      <w:numFmt w:val="lowerRoman"/>
      <w:lvlText w:val="%9"/>
      <w:lvlJc w:val="left"/>
      <w:pPr>
        <w:ind w:left="5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1D7785"/>
    <w:multiLevelType w:val="hybridMultilevel"/>
    <w:tmpl w:val="D0865536"/>
    <w:lvl w:ilvl="0" w:tplc="76AE5AD2">
      <w:start w:val="2"/>
      <w:numFmt w:val="decimal"/>
      <w:lvlText w:val="%1."/>
      <w:lvlJc w:val="left"/>
      <w:pPr>
        <w:ind w:left="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08F896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324D3C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5AC50E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B8AB30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D3E3A20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AE44B2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909AA6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24C5AC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2967E53"/>
    <w:multiLevelType w:val="hybridMultilevel"/>
    <w:tmpl w:val="0F907248"/>
    <w:lvl w:ilvl="0" w:tplc="CF4E8EC4">
      <w:start w:val="1"/>
      <w:numFmt w:val="decimal"/>
      <w:lvlText w:val="%1."/>
      <w:lvlJc w:val="left"/>
      <w:pPr>
        <w:ind w:left="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76C1CEE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E5A7A00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EAEBF9A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A4E2C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78E06A0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9988290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77425F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B90A6BE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EF9"/>
    <w:rsid w:val="00B64FEC"/>
    <w:rsid w:val="00B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AF405"/>
  <w15:docId w15:val="{5E617955-F7EC-475A-8560-52B9080F4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489"/>
      <w:ind w:left="749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816</Words>
  <Characters>4818</Characters>
  <Application>Microsoft Office Word</Application>
  <DocSecurity>0</DocSecurity>
  <Lines>40</Lines>
  <Paragraphs>11</Paragraphs>
  <ScaleCrop>false</ScaleCrop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PavliQ</dc:creator>
  <cp:keywords/>
  <cp:lastModifiedBy>PavliQ</cp:lastModifiedBy>
  <cp:revision>2</cp:revision>
  <dcterms:created xsi:type="dcterms:W3CDTF">2021-12-27T11:31:00Z</dcterms:created>
  <dcterms:modified xsi:type="dcterms:W3CDTF">2021-12-27T11:31:00Z</dcterms:modified>
</cp:coreProperties>
</file>