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138D4" w14:textId="77777777" w:rsidR="00C830F9" w:rsidRDefault="00FE7A85">
      <w:pPr>
        <w:pStyle w:val="NoList1"/>
        <w:jc w:val="right"/>
        <w:rPr>
          <w:rFonts w:ascii="Arial" w:eastAsia="Arial" w:hAnsi="Arial" w:cs="Arial"/>
          <w:b/>
          <w:spacing w:val="8"/>
          <w:sz w:val="22"/>
          <w:szCs w:val="22"/>
          <w:lang w:val="cs-CZ"/>
        </w:rPr>
      </w:pPr>
      <w:r>
        <w:rPr>
          <w:rFonts w:ascii="Arial" w:eastAsia="Arial" w:hAnsi="Arial" w:cs="Arial"/>
          <w:lang w:val="cs-CZ"/>
        </w:rPr>
        <w:pict w14:anchorId="571EA620">
          <v:group id="_x0000_s4050"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3"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3D394A">
        <w:rPr>
          <w:rFonts w:ascii="Arial" w:eastAsia="Arial" w:hAnsi="Arial" w:cs="Arial"/>
          <w:spacing w:val="14"/>
          <w:lang w:val="cs-CZ"/>
        </w:rPr>
        <w:t xml:space="preserve"> </w:t>
      </w:r>
      <w:r w:rsidR="003D394A">
        <w:rPr>
          <w:rFonts w:ascii="Arial" w:eastAsia="Arial" w:hAnsi="Arial" w:cs="Arial"/>
          <w:b/>
          <w:i/>
          <w:spacing w:val="8"/>
          <w:sz w:val="28"/>
          <w:lang w:val="cs-CZ"/>
        </w:rPr>
        <w:t xml:space="preserve"> </w:t>
      </w:r>
      <w:r w:rsidR="003D394A">
        <w:rPr>
          <w:noProof/>
          <w:lang w:val="cs-CZ" w:eastAsia="cs-CZ"/>
        </w:rPr>
        <mc:AlternateContent>
          <mc:Choice Requires="wps">
            <w:drawing>
              <wp:inline distT="0" distB="0" distL="0" distR="0" wp14:anchorId="4DD80B5E" wp14:editId="7438E4A5">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1F3236A0" w14:textId="77777777" w:rsidR="00C830F9" w:rsidRDefault="003D394A">
                            <w:pPr>
                              <w:spacing w:after="60"/>
                              <w:jc w:val="center"/>
                            </w:pPr>
                            <w:r>
                              <w:rPr>
                                <w:sz w:val="18"/>
                              </w:rPr>
                              <w:t>MZE-71368/2021-11151</w:t>
                            </w:r>
                          </w:p>
                          <w:p w14:paraId="6466647A" w14:textId="77777777" w:rsidR="00C830F9" w:rsidRDefault="003D394A">
                            <w:pPr>
                              <w:jc w:val="center"/>
                            </w:pPr>
                            <w:r>
                              <w:rPr>
                                <w:noProof/>
                                <w:lang w:eastAsia="cs-CZ"/>
                              </w:rPr>
                              <w:drawing>
                                <wp:inline distT="0" distB="0" distL="0" distR="0" wp14:anchorId="7465C8E8" wp14:editId="7FD96DD4">
                                  <wp:extent cx="1733066" cy="28567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066" cy="285670"/>
                                          </a:xfrm>
                                          <a:prstGeom prst="rect">
                                            <a:avLst/>
                                          </a:prstGeom>
                                        </pic:spPr>
                                      </pic:pic>
                                    </a:graphicData>
                                  </a:graphic>
                                </wp:inline>
                              </w:drawing>
                            </w:r>
                          </w:p>
                          <w:p w14:paraId="472979AE" w14:textId="77777777" w:rsidR="00C830F9" w:rsidRDefault="003D394A">
                            <w:pPr>
                              <w:jc w:val="center"/>
                            </w:pPr>
                            <w:r>
                              <w:rPr>
                                <w:sz w:val="18"/>
                              </w:rPr>
                              <w:t>mze000022420363</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Rectangle" type="#_x0000_t202" style="margin-left:0pt;margin-top:0pt;width:137.5pt;height:52.5pt;mso-position-horizontal-relative:char;mso-position-vertical-relative:line;v-text-anchor:top;mso-left-percent:-10001;mso-top-percent:-10001;mso-wrap-distance-left:9pt;mso-wrap-distance-top:0pt;mso-wrap-distance-right:9pt;mso-wrap-distance-bottom:0pt;mso-wrap-style:square" fillcolor="#FFFFFF" strokecolor="#000000" strokeweight="1pt" stroked="f">
                <w10:wrap type="none"/>
                <v:textbox style="" inset="0pt,3.685pt,0pt,3.685pt">
                  <w:txbxContent>
                    <w:p>
                      <w:pPr>
                        <w:pBdr/>
                        <w:spacing w:after="60"/>
                        <w:jc w:val="center"/>
                        <w:rPr/>
                      </w:pPr>
                      <w:r>
                        <w:rPr>
                          <w:sz w:val="18"/>
                        </w:rPr>
                        <w:t xml:space="preserve">MZE-71368/2021-11151</w:t>
                      </w:r>
                    </w:p>
                    <w:p>
                      <w:pPr>
                        <w:pBdr/>
                        <w:spacing/>
                        <w:jc w:val="center"/>
                        <w:rPr/>
                      </w:pPr>
                      <w:r>
                        <w:rPr>
                          <w:noProof/>
                          <w:lang w:eastAsia="cs-CZ"/>
                        </w:rPr>
                        <w:drawing>
                          <wp:inline>
                            <wp:extent cx="1733066" cy="285670"/>
                            <wp:effectExtent xmlns:wp="http://schemas.openxmlformats.org/drawingml/2006/wordprocessingDrawing" l="0" t="0" r="0" b="0"/>
                            <wp:docPr id="3"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3066" cy="285670"/>
                                    </a:xfrm>
                                    <a:prstGeom prst="rect">
                                      <a:avLst/>
                                    </a:prstGeom>
                                  </pic:spPr>
                                </pic:pic>
                              </a:graphicData>
                            </a:graphic>
                          </wp:inline>
                        </w:drawing>
                      </w:r>
                    </w:p>
                    <w:p>
                      <w:pPr>
                        <w:pBdr/>
                        <w:spacing/>
                        <w:jc w:val="center"/>
                        <w:rPr/>
                      </w:pPr>
                      <w:r>
                        <w:rPr>
                          <w:sz w:val="18"/>
                        </w:rPr>
                        <w:t xml:space="preserve">mze000022420363</w:t>
                      </w:r>
                    </w:p>
                  </w:txbxContent>
                </v:textbox>
              </v:shape>
            </w:pict>
          </mc:Fallback>
        </mc:AlternateContent>
      </w:r>
    </w:p>
    <w:p w14:paraId="366DF6B5" w14:textId="77777777" w:rsidR="00C830F9" w:rsidRDefault="003D394A">
      <w:pPr>
        <w:rPr>
          <w:szCs w:val="22"/>
        </w:rPr>
      </w:pPr>
      <w:r>
        <w:rPr>
          <w:szCs w:val="22"/>
        </w:rPr>
        <w:t xml:space="preserve"> </w:t>
      </w:r>
    </w:p>
    <w:p w14:paraId="339E417D" w14:textId="77777777" w:rsidR="00C830F9" w:rsidRDefault="003D394A">
      <w:pPr>
        <w:tabs>
          <w:tab w:val="left" w:pos="6946"/>
        </w:tabs>
        <w:jc w:val="center"/>
        <w:rPr>
          <w:b/>
          <w:caps/>
          <w:szCs w:val="22"/>
        </w:rPr>
      </w:pPr>
      <w:r>
        <w:rPr>
          <w:szCs w:val="22"/>
        </w:rPr>
        <w:t xml:space="preserve"> </w:t>
      </w:r>
      <w:r>
        <w:rPr>
          <w:b/>
          <w:sz w:val="36"/>
          <w:szCs w:val="36"/>
        </w:rPr>
        <w:t>Požadavek na změnu (</w:t>
      </w:r>
      <w:proofErr w:type="spellStart"/>
      <w:r>
        <w:rPr>
          <w:b/>
          <w:sz w:val="36"/>
          <w:szCs w:val="36"/>
        </w:rPr>
        <w:t>RfC</w:t>
      </w:r>
      <w:proofErr w:type="spellEnd"/>
      <w:r>
        <w:rPr>
          <w:b/>
          <w:sz w:val="36"/>
          <w:szCs w:val="36"/>
        </w:rPr>
        <w:t>)</w:t>
      </w:r>
      <w:r>
        <w:rPr>
          <w:rStyle w:val="Odkaznavysvtlivky"/>
          <w:b/>
          <w:sz w:val="36"/>
          <w:szCs w:val="36"/>
        </w:rPr>
        <w:endnoteReference w:id="1"/>
      </w:r>
      <w:r>
        <w:rPr>
          <w:b/>
          <w:sz w:val="36"/>
          <w:szCs w:val="36"/>
        </w:rPr>
        <w:t xml:space="preserve"> – Z33258</w:t>
      </w:r>
    </w:p>
    <w:p w14:paraId="59433A0A" w14:textId="77777777" w:rsidR="00C830F9" w:rsidRDefault="00C830F9">
      <w:pPr>
        <w:jc w:val="center"/>
        <w:rPr>
          <w:b/>
          <w:caps/>
          <w:szCs w:val="22"/>
        </w:rPr>
      </w:pPr>
    </w:p>
    <w:p w14:paraId="0316857A" w14:textId="77777777" w:rsidR="00C830F9" w:rsidRDefault="003D394A">
      <w:pPr>
        <w:rPr>
          <w:b/>
          <w:caps/>
          <w:szCs w:val="22"/>
        </w:rPr>
      </w:pPr>
      <w:r>
        <w:rPr>
          <w:b/>
          <w:caps/>
          <w:szCs w:val="22"/>
        </w:rPr>
        <w:t>a – věcné zadání</w:t>
      </w:r>
    </w:p>
    <w:p w14:paraId="120B45C2" w14:textId="77777777" w:rsidR="00C830F9" w:rsidRDefault="003D394A">
      <w:pPr>
        <w:pStyle w:val="Nadpis1"/>
        <w:keepLines/>
        <w:numPr>
          <w:ilvl w:val="0"/>
          <w:numId w:val="7"/>
        </w:numPr>
        <w:spacing w:before="120" w:after="60"/>
        <w:ind w:left="284" w:hanging="284"/>
        <w:jc w:val="left"/>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C830F9" w14:paraId="2DF620D3" w14:textId="77777777">
        <w:tc>
          <w:tcPr>
            <w:tcW w:w="1701" w:type="dxa"/>
            <w:tcBorders>
              <w:top w:val="single" w:sz="8" w:space="0" w:color="auto"/>
              <w:left w:val="single" w:sz="8" w:space="0" w:color="auto"/>
              <w:bottom w:val="single" w:sz="8" w:space="0" w:color="auto"/>
            </w:tcBorders>
            <w:vAlign w:val="center"/>
          </w:tcPr>
          <w:p w14:paraId="557FCBF0" w14:textId="77777777" w:rsidR="00C830F9" w:rsidRDefault="003D394A">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22BFAA54" w14:textId="77777777" w:rsidR="00C830F9" w:rsidRDefault="003D394A">
            <w:pPr>
              <w:pStyle w:val="Tabulka"/>
              <w:jc w:val="center"/>
              <w:rPr>
                <w:szCs w:val="22"/>
              </w:rPr>
            </w:pPr>
            <w:r>
              <w:rPr>
                <w:szCs w:val="22"/>
              </w:rPr>
              <w:t>663</w:t>
            </w:r>
          </w:p>
        </w:tc>
      </w:tr>
    </w:tbl>
    <w:p w14:paraId="5655FCFE" w14:textId="77777777" w:rsidR="00C830F9" w:rsidRDefault="00C830F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3383"/>
        <w:gridCol w:w="1423"/>
      </w:tblGrid>
      <w:tr w:rsidR="00C830F9" w14:paraId="26712BA6" w14:textId="77777777">
        <w:tc>
          <w:tcPr>
            <w:tcW w:w="1833" w:type="dxa"/>
            <w:tcBorders>
              <w:top w:val="single" w:sz="8" w:space="0" w:color="auto"/>
              <w:left w:val="single" w:sz="8" w:space="0" w:color="auto"/>
            </w:tcBorders>
            <w:vAlign w:val="center"/>
          </w:tcPr>
          <w:p w14:paraId="3BD77AE9" w14:textId="77777777" w:rsidR="00C830F9" w:rsidRDefault="003D394A">
            <w:pPr>
              <w:pStyle w:val="Tabulka"/>
              <w:rPr>
                <w:rStyle w:val="Siln"/>
                <w:b w:val="0"/>
                <w:szCs w:val="22"/>
              </w:rPr>
            </w:pPr>
            <w:r>
              <w:rPr>
                <w:b/>
                <w:szCs w:val="22"/>
              </w:rPr>
              <w:t>Název změny</w:t>
            </w:r>
            <w:r>
              <w:rPr>
                <w:rStyle w:val="Odkaznavysvtlivky"/>
                <w:szCs w:val="22"/>
              </w:rPr>
              <w:endnoteReference w:id="3"/>
            </w:r>
            <w:r>
              <w:rPr>
                <w:b/>
                <w:szCs w:val="22"/>
              </w:rPr>
              <w:t>:</w:t>
            </w:r>
          </w:p>
        </w:tc>
        <w:tc>
          <w:tcPr>
            <w:tcW w:w="8085" w:type="dxa"/>
            <w:gridSpan w:val="4"/>
            <w:tcBorders>
              <w:top w:val="single" w:sz="8" w:space="0" w:color="auto"/>
              <w:right w:val="single" w:sz="8" w:space="0" w:color="auto"/>
            </w:tcBorders>
            <w:vAlign w:val="center"/>
          </w:tcPr>
          <w:p w14:paraId="5492FFEE" w14:textId="77777777" w:rsidR="00C830F9" w:rsidRDefault="003D394A">
            <w:pPr>
              <w:pStyle w:val="Tabulka"/>
              <w:rPr>
                <w:b/>
                <w:szCs w:val="22"/>
              </w:rPr>
            </w:pPr>
            <w:r>
              <w:rPr>
                <w:b/>
                <w:szCs w:val="22"/>
              </w:rPr>
              <w:t xml:space="preserve">Realizace upgrade DB prostředí agendových systémů </w:t>
            </w:r>
            <w:proofErr w:type="spellStart"/>
            <w:r>
              <w:rPr>
                <w:b/>
                <w:szCs w:val="22"/>
              </w:rPr>
              <w:t>MZe</w:t>
            </w:r>
            <w:proofErr w:type="spellEnd"/>
            <w:r>
              <w:rPr>
                <w:b/>
                <w:szCs w:val="22"/>
              </w:rPr>
              <w:t xml:space="preserve"> – uvedení aplikací do souladu s novou verzi DB – realizace</w:t>
            </w:r>
          </w:p>
        </w:tc>
      </w:tr>
      <w:tr w:rsidR="00C830F9" w14:paraId="377B0BDD" w14:textId="77777777">
        <w:tc>
          <w:tcPr>
            <w:tcW w:w="3392" w:type="dxa"/>
            <w:gridSpan w:val="2"/>
            <w:tcBorders>
              <w:left w:val="single" w:sz="8" w:space="0" w:color="auto"/>
              <w:bottom w:val="single" w:sz="8" w:space="0" w:color="auto"/>
            </w:tcBorders>
            <w:vAlign w:val="center"/>
          </w:tcPr>
          <w:p w14:paraId="5EA43F24" w14:textId="77777777" w:rsidR="00C830F9" w:rsidRDefault="003D394A">
            <w:pPr>
              <w:pStyle w:val="Tabulka"/>
              <w:rPr>
                <w:rStyle w:val="Siln"/>
                <w:b w:val="0"/>
                <w:szCs w:val="22"/>
              </w:rPr>
            </w:pPr>
            <w:r>
              <w:rPr>
                <w:rStyle w:val="Siln"/>
                <w:szCs w:val="22"/>
              </w:rPr>
              <w:t>Datum předložení požadavku:</w:t>
            </w:r>
          </w:p>
        </w:tc>
        <w:sdt>
          <w:sdtPr>
            <w:rPr>
              <w:szCs w:val="22"/>
            </w:rPr>
            <w:id w:val="1670597228"/>
            <w:date w:fullDate="2021-12-13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5E173EFD" w14:textId="77777777" w:rsidR="00C830F9" w:rsidRDefault="003D394A">
                <w:pPr>
                  <w:pStyle w:val="Tabulka"/>
                  <w:rPr>
                    <w:szCs w:val="22"/>
                  </w:rPr>
                </w:pPr>
                <w:r>
                  <w:rPr>
                    <w:szCs w:val="22"/>
                  </w:rPr>
                  <w:t>13.12.2021</w:t>
                </w:r>
              </w:p>
            </w:tc>
          </w:sdtContent>
        </w:sdt>
        <w:tc>
          <w:tcPr>
            <w:tcW w:w="3383" w:type="dxa"/>
            <w:tcBorders>
              <w:left w:val="dotted" w:sz="4" w:space="0" w:color="auto"/>
              <w:bottom w:val="single" w:sz="8" w:space="0" w:color="auto"/>
            </w:tcBorders>
            <w:vAlign w:val="center"/>
          </w:tcPr>
          <w:p w14:paraId="3CD853DD" w14:textId="77777777" w:rsidR="00C830F9" w:rsidRDefault="003D394A">
            <w:pPr>
              <w:pStyle w:val="Tabulka"/>
              <w:rPr>
                <w:rStyle w:val="Siln"/>
                <w:b w:val="0"/>
                <w:szCs w:val="22"/>
              </w:rPr>
            </w:pPr>
            <w:r>
              <w:rPr>
                <w:rStyle w:val="Siln"/>
                <w:szCs w:val="22"/>
              </w:rPr>
              <w:t>Požadované datum nasazení:</w:t>
            </w:r>
          </w:p>
        </w:tc>
        <w:sdt>
          <w:sdtPr>
            <w:rPr>
              <w:szCs w:val="22"/>
            </w:rPr>
            <w:id w:val="-1745104504"/>
            <w:date w:fullDate="2022-07-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52162AF6" w14:textId="77777777" w:rsidR="00C830F9" w:rsidRDefault="003D394A">
                <w:pPr>
                  <w:pStyle w:val="Tabulka"/>
                  <w:rPr>
                    <w:szCs w:val="22"/>
                  </w:rPr>
                </w:pPr>
                <w:r>
                  <w:rPr>
                    <w:szCs w:val="22"/>
                  </w:rPr>
                  <w:t>31.7.2022</w:t>
                </w:r>
              </w:p>
            </w:tc>
          </w:sdtContent>
        </w:sdt>
      </w:tr>
    </w:tbl>
    <w:p w14:paraId="0682F7BA" w14:textId="77777777" w:rsidR="00C830F9" w:rsidRDefault="00C830F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C830F9" w14:paraId="6D0854E1" w14:textId="77777777">
        <w:tc>
          <w:tcPr>
            <w:tcW w:w="2258" w:type="dxa"/>
            <w:tcBorders>
              <w:top w:val="single" w:sz="8" w:space="0" w:color="auto"/>
              <w:left w:val="single" w:sz="8" w:space="0" w:color="auto"/>
              <w:bottom w:val="single" w:sz="8" w:space="0" w:color="auto"/>
            </w:tcBorders>
            <w:vAlign w:val="center"/>
          </w:tcPr>
          <w:p w14:paraId="69665743" w14:textId="77777777" w:rsidR="00C830F9" w:rsidRDefault="003D394A">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162E8421" w14:textId="77777777" w:rsidR="00C830F9" w:rsidRDefault="003D394A">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118F90DA" w14:textId="77777777" w:rsidR="00C830F9" w:rsidRDefault="003D394A">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4BB4AAC6" w14:textId="77777777" w:rsidR="00C830F9" w:rsidRDefault="003D394A">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73AD2B9A" w14:textId="77777777" w:rsidR="00C830F9" w:rsidRDefault="00C830F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C830F9" w14:paraId="7E679D15" w14:textId="77777777">
        <w:tc>
          <w:tcPr>
            <w:tcW w:w="983" w:type="dxa"/>
            <w:vMerge w:val="restart"/>
            <w:tcBorders>
              <w:top w:val="single" w:sz="8" w:space="0" w:color="auto"/>
              <w:left w:val="single" w:sz="8" w:space="0" w:color="auto"/>
            </w:tcBorders>
            <w:vAlign w:val="center"/>
          </w:tcPr>
          <w:p w14:paraId="556EBA7D" w14:textId="77777777" w:rsidR="00C830F9" w:rsidRDefault="003D394A">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13F53DE1" w14:textId="77777777" w:rsidR="00C830F9" w:rsidRDefault="003D394A">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4253ACDE" w14:textId="77777777" w:rsidR="00C830F9" w:rsidRDefault="003D394A">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1F1B891B" w14:textId="77777777" w:rsidR="00C830F9" w:rsidRDefault="003D394A">
            <w:pPr>
              <w:pStyle w:val="Tabulka"/>
              <w:rPr>
                <w:szCs w:val="22"/>
                <w:highlight w:val="yellow"/>
              </w:rPr>
            </w:pPr>
            <w:proofErr w:type="spellStart"/>
            <w:r>
              <w:rPr>
                <w:szCs w:val="22"/>
              </w:rPr>
              <w:t>eAgri</w:t>
            </w:r>
            <w:proofErr w:type="spellEnd"/>
          </w:p>
        </w:tc>
      </w:tr>
      <w:tr w:rsidR="00C830F9" w14:paraId="7A79DAD1" w14:textId="77777777">
        <w:tc>
          <w:tcPr>
            <w:tcW w:w="983" w:type="dxa"/>
            <w:vMerge/>
            <w:tcBorders>
              <w:left w:val="single" w:sz="8" w:space="0" w:color="auto"/>
            </w:tcBorders>
            <w:vAlign w:val="center"/>
          </w:tcPr>
          <w:p w14:paraId="68022B62" w14:textId="77777777" w:rsidR="00C830F9" w:rsidRDefault="00C830F9">
            <w:pPr>
              <w:pStyle w:val="Tabulka"/>
              <w:rPr>
                <w:szCs w:val="22"/>
              </w:rPr>
            </w:pPr>
          </w:p>
        </w:tc>
        <w:tc>
          <w:tcPr>
            <w:tcW w:w="1911" w:type="dxa"/>
            <w:vMerge/>
            <w:tcBorders>
              <w:bottom w:val="dotted" w:sz="4" w:space="0" w:color="auto"/>
            </w:tcBorders>
            <w:vAlign w:val="center"/>
          </w:tcPr>
          <w:p w14:paraId="36473913" w14:textId="77777777" w:rsidR="00C830F9" w:rsidRDefault="00C830F9">
            <w:pPr>
              <w:pStyle w:val="Tabulka"/>
              <w:rPr>
                <w:szCs w:val="22"/>
              </w:rPr>
            </w:pPr>
          </w:p>
        </w:tc>
        <w:tc>
          <w:tcPr>
            <w:tcW w:w="1491" w:type="dxa"/>
            <w:tcBorders>
              <w:bottom w:val="dotted" w:sz="4" w:space="0" w:color="auto"/>
            </w:tcBorders>
            <w:vAlign w:val="center"/>
          </w:tcPr>
          <w:p w14:paraId="65656C03" w14:textId="77777777" w:rsidR="00C830F9" w:rsidRDefault="003D394A">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7EED8E52" w14:textId="77777777" w:rsidR="00C830F9" w:rsidRDefault="003D394A">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C830F9" w14:paraId="0A50D1A1" w14:textId="77777777">
        <w:tc>
          <w:tcPr>
            <w:tcW w:w="983" w:type="dxa"/>
            <w:vMerge/>
            <w:tcBorders>
              <w:left w:val="single" w:sz="8" w:space="0" w:color="auto"/>
              <w:bottom w:val="single" w:sz="8" w:space="0" w:color="auto"/>
            </w:tcBorders>
            <w:vAlign w:val="center"/>
          </w:tcPr>
          <w:p w14:paraId="2FCC8E05" w14:textId="77777777" w:rsidR="00C830F9" w:rsidRDefault="00C830F9">
            <w:pPr>
              <w:pStyle w:val="Tabulka"/>
              <w:rPr>
                <w:szCs w:val="22"/>
              </w:rPr>
            </w:pPr>
          </w:p>
        </w:tc>
        <w:tc>
          <w:tcPr>
            <w:tcW w:w="1911" w:type="dxa"/>
            <w:tcBorders>
              <w:top w:val="dotted" w:sz="4" w:space="0" w:color="auto"/>
              <w:bottom w:val="single" w:sz="8" w:space="0" w:color="auto"/>
            </w:tcBorders>
            <w:vAlign w:val="center"/>
          </w:tcPr>
          <w:p w14:paraId="557126AA" w14:textId="77777777" w:rsidR="00C830F9" w:rsidRDefault="003D394A">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0E52138" w14:textId="77777777" w:rsidR="00C830F9" w:rsidRDefault="003D394A">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21385CE7" w14:textId="77777777" w:rsidR="00C830F9" w:rsidRDefault="003D394A">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986BA72" w14:textId="77777777" w:rsidR="00C830F9" w:rsidRDefault="00C830F9">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701"/>
        <w:gridCol w:w="1559"/>
        <w:gridCol w:w="1559"/>
        <w:gridCol w:w="2410"/>
      </w:tblGrid>
      <w:tr w:rsidR="00C830F9" w14:paraId="1550ACD3" w14:textId="77777777">
        <w:tc>
          <w:tcPr>
            <w:tcW w:w="2679" w:type="dxa"/>
            <w:tcBorders>
              <w:top w:val="single" w:sz="8" w:space="0" w:color="auto"/>
              <w:left w:val="single" w:sz="8" w:space="0" w:color="auto"/>
              <w:bottom w:val="single" w:sz="8" w:space="0" w:color="auto"/>
            </w:tcBorders>
            <w:vAlign w:val="center"/>
          </w:tcPr>
          <w:p w14:paraId="20AB80A8" w14:textId="77777777" w:rsidR="00C830F9" w:rsidRDefault="003D394A">
            <w:pPr>
              <w:pStyle w:val="Tabulka"/>
              <w:rPr>
                <w:b/>
                <w:szCs w:val="22"/>
              </w:rPr>
            </w:pPr>
            <w:r>
              <w:rPr>
                <w:b/>
                <w:szCs w:val="22"/>
              </w:rPr>
              <w:t>Role</w:t>
            </w:r>
          </w:p>
        </w:tc>
        <w:tc>
          <w:tcPr>
            <w:tcW w:w="1701" w:type="dxa"/>
            <w:tcBorders>
              <w:top w:val="single" w:sz="8" w:space="0" w:color="auto"/>
              <w:bottom w:val="single" w:sz="8" w:space="0" w:color="auto"/>
            </w:tcBorders>
            <w:vAlign w:val="center"/>
          </w:tcPr>
          <w:p w14:paraId="6E736D51" w14:textId="77777777" w:rsidR="00C830F9" w:rsidRDefault="003D394A">
            <w:pPr>
              <w:pStyle w:val="Tabulka"/>
              <w:rPr>
                <w:b/>
                <w:szCs w:val="22"/>
              </w:rPr>
            </w:pPr>
            <w:r>
              <w:rPr>
                <w:b/>
                <w:szCs w:val="22"/>
              </w:rPr>
              <w:t xml:space="preserve">Jméno </w:t>
            </w:r>
          </w:p>
        </w:tc>
        <w:tc>
          <w:tcPr>
            <w:tcW w:w="1559" w:type="dxa"/>
            <w:tcBorders>
              <w:top w:val="single" w:sz="8" w:space="0" w:color="auto"/>
              <w:bottom w:val="single" w:sz="8" w:space="0" w:color="auto"/>
            </w:tcBorders>
            <w:vAlign w:val="center"/>
          </w:tcPr>
          <w:p w14:paraId="5D35B6C8" w14:textId="77777777" w:rsidR="00C830F9" w:rsidRDefault="003D394A">
            <w:pPr>
              <w:pStyle w:val="Tabulka"/>
              <w:rPr>
                <w:rStyle w:val="Siln"/>
                <w:b w:val="0"/>
                <w:szCs w:val="22"/>
              </w:rPr>
            </w:pPr>
            <w:r>
              <w:rPr>
                <w:b/>
                <w:szCs w:val="22"/>
              </w:rPr>
              <w:t>Organizace /útvar</w:t>
            </w:r>
          </w:p>
        </w:tc>
        <w:tc>
          <w:tcPr>
            <w:tcW w:w="1559" w:type="dxa"/>
            <w:tcBorders>
              <w:top w:val="single" w:sz="8" w:space="0" w:color="auto"/>
              <w:bottom w:val="single" w:sz="8" w:space="0" w:color="auto"/>
            </w:tcBorders>
            <w:vAlign w:val="center"/>
          </w:tcPr>
          <w:p w14:paraId="70B20852" w14:textId="77777777" w:rsidR="00C830F9" w:rsidRDefault="003D394A">
            <w:pPr>
              <w:pStyle w:val="Tabulka"/>
              <w:rPr>
                <w:b/>
                <w:szCs w:val="22"/>
              </w:rPr>
            </w:pPr>
            <w:r>
              <w:rPr>
                <w:b/>
                <w:szCs w:val="22"/>
              </w:rPr>
              <w:t>Telefon</w:t>
            </w:r>
          </w:p>
        </w:tc>
        <w:tc>
          <w:tcPr>
            <w:tcW w:w="2410" w:type="dxa"/>
            <w:tcBorders>
              <w:top w:val="single" w:sz="8" w:space="0" w:color="auto"/>
              <w:bottom w:val="single" w:sz="8" w:space="0" w:color="auto"/>
              <w:right w:val="single" w:sz="8" w:space="0" w:color="auto"/>
            </w:tcBorders>
            <w:vAlign w:val="center"/>
          </w:tcPr>
          <w:p w14:paraId="78F620AE" w14:textId="77777777" w:rsidR="00C830F9" w:rsidRDefault="003D394A">
            <w:pPr>
              <w:pStyle w:val="Tabulka"/>
              <w:rPr>
                <w:b/>
                <w:szCs w:val="22"/>
              </w:rPr>
            </w:pPr>
            <w:r>
              <w:rPr>
                <w:b/>
                <w:szCs w:val="22"/>
              </w:rPr>
              <w:t>E-mail</w:t>
            </w:r>
          </w:p>
        </w:tc>
      </w:tr>
      <w:tr w:rsidR="00C830F9" w14:paraId="79D0E2E8" w14:textId="77777777">
        <w:trPr>
          <w:trHeight w:hRule="exact" w:val="20"/>
        </w:trPr>
        <w:tc>
          <w:tcPr>
            <w:tcW w:w="2679" w:type="dxa"/>
            <w:tcBorders>
              <w:top w:val="single" w:sz="8" w:space="0" w:color="auto"/>
              <w:left w:val="dotted" w:sz="4" w:space="0" w:color="auto"/>
            </w:tcBorders>
            <w:vAlign w:val="center"/>
          </w:tcPr>
          <w:p w14:paraId="5302C6A2" w14:textId="77777777" w:rsidR="00C830F9" w:rsidRDefault="00C830F9">
            <w:pPr>
              <w:pStyle w:val="Tabulka"/>
              <w:rPr>
                <w:b/>
                <w:szCs w:val="22"/>
              </w:rPr>
            </w:pPr>
          </w:p>
        </w:tc>
        <w:tc>
          <w:tcPr>
            <w:tcW w:w="1701" w:type="dxa"/>
            <w:tcBorders>
              <w:top w:val="single" w:sz="8" w:space="0" w:color="auto"/>
            </w:tcBorders>
            <w:vAlign w:val="center"/>
          </w:tcPr>
          <w:p w14:paraId="2C8B2698" w14:textId="77777777" w:rsidR="00C830F9" w:rsidRDefault="00C830F9">
            <w:pPr>
              <w:pStyle w:val="Tabulka"/>
              <w:rPr>
                <w:sz w:val="20"/>
                <w:szCs w:val="20"/>
              </w:rPr>
            </w:pPr>
          </w:p>
        </w:tc>
        <w:tc>
          <w:tcPr>
            <w:tcW w:w="1559" w:type="dxa"/>
            <w:tcBorders>
              <w:top w:val="single" w:sz="8" w:space="0" w:color="auto"/>
            </w:tcBorders>
            <w:vAlign w:val="center"/>
          </w:tcPr>
          <w:p w14:paraId="715464B7" w14:textId="77777777" w:rsidR="00C830F9" w:rsidRDefault="00C830F9">
            <w:pPr>
              <w:pStyle w:val="Tabulka"/>
              <w:rPr>
                <w:rStyle w:val="Siln"/>
                <w:b w:val="0"/>
                <w:sz w:val="20"/>
                <w:szCs w:val="20"/>
              </w:rPr>
            </w:pPr>
          </w:p>
        </w:tc>
        <w:tc>
          <w:tcPr>
            <w:tcW w:w="1559" w:type="dxa"/>
            <w:tcBorders>
              <w:top w:val="single" w:sz="8" w:space="0" w:color="auto"/>
            </w:tcBorders>
            <w:vAlign w:val="center"/>
          </w:tcPr>
          <w:p w14:paraId="4DA8B5F8" w14:textId="77777777" w:rsidR="00C830F9" w:rsidRDefault="00C830F9">
            <w:pPr>
              <w:pStyle w:val="Tabulka"/>
              <w:rPr>
                <w:sz w:val="20"/>
                <w:szCs w:val="20"/>
              </w:rPr>
            </w:pPr>
          </w:p>
        </w:tc>
        <w:tc>
          <w:tcPr>
            <w:tcW w:w="2410" w:type="dxa"/>
            <w:tcBorders>
              <w:top w:val="single" w:sz="8" w:space="0" w:color="auto"/>
              <w:right w:val="dotted" w:sz="4" w:space="0" w:color="auto"/>
            </w:tcBorders>
            <w:vAlign w:val="center"/>
          </w:tcPr>
          <w:p w14:paraId="5C59BDBD" w14:textId="77777777" w:rsidR="00C830F9" w:rsidRDefault="00C830F9">
            <w:pPr>
              <w:pStyle w:val="Tabulka"/>
              <w:rPr>
                <w:sz w:val="20"/>
                <w:szCs w:val="20"/>
              </w:rPr>
            </w:pPr>
          </w:p>
        </w:tc>
      </w:tr>
      <w:tr w:rsidR="00C830F9" w14:paraId="405314C3" w14:textId="77777777">
        <w:tc>
          <w:tcPr>
            <w:tcW w:w="2679" w:type="dxa"/>
            <w:tcBorders>
              <w:top w:val="dotted" w:sz="4" w:space="0" w:color="auto"/>
              <w:left w:val="dotted" w:sz="4" w:space="0" w:color="auto"/>
            </w:tcBorders>
            <w:vAlign w:val="center"/>
          </w:tcPr>
          <w:p w14:paraId="5D9DEA05" w14:textId="77777777" w:rsidR="00C830F9" w:rsidRDefault="003D394A">
            <w:pPr>
              <w:pStyle w:val="Tabulka"/>
              <w:rPr>
                <w:szCs w:val="22"/>
              </w:rPr>
            </w:pPr>
            <w:r>
              <w:rPr>
                <w:szCs w:val="22"/>
              </w:rPr>
              <w:t>Žadatel:</w:t>
            </w:r>
          </w:p>
        </w:tc>
        <w:tc>
          <w:tcPr>
            <w:tcW w:w="1701" w:type="dxa"/>
            <w:tcBorders>
              <w:top w:val="dotted" w:sz="4" w:space="0" w:color="auto"/>
            </w:tcBorders>
            <w:vAlign w:val="center"/>
          </w:tcPr>
          <w:p w14:paraId="0E27B8E1" w14:textId="77777777" w:rsidR="00C830F9" w:rsidRDefault="003D394A">
            <w:pPr>
              <w:pStyle w:val="Tabulka"/>
              <w:rPr>
                <w:sz w:val="20"/>
                <w:szCs w:val="20"/>
              </w:rPr>
            </w:pPr>
            <w:r>
              <w:rPr>
                <w:sz w:val="20"/>
                <w:szCs w:val="20"/>
              </w:rPr>
              <w:t>Ivo Jančík</w:t>
            </w:r>
          </w:p>
        </w:tc>
        <w:tc>
          <w:tcPr>
            <w:tcW w:w="1559" w:type="dxa"/>
            <w:tcBorders>
              <w:top w:val="dotted" w:sz="4" w:space="0" w:color="auto"/>
            </w:tcBorders>
          </w:tcPr>
          <w:p w14:paraId="24EC5B45" w14:textId="77777777" w:rsidR="00C830F9" w:rsidRDefault="003D394A">
            <w:pPr>
              <w:pStyle w:val="Tabulka"/>
              <w:jc w:val="center"/>
              <w:rPr>
                <w:rStyle w:val="Siln"/>
                <w:b w:val="0"/>
                <w:sz w:val="20"/>
                <w:szCs w:val="20"/>
              </w:rPr>
            </w:pPr>
            <w:r>
              <w:rPr>
                <w:rStyle w:val="Siln"/>
                <w:b w:val="0"/>
                <w:sz w:val="20"/>
                <w:szCs w:val="20"/>
              </w:rPr>
              <w:t>11152</w:t>
            </w:r>
          </w:p>
        </w:tc>
        <w:tc>
          <w:tcPr>
            <w:tcW w:w="1559" w:type="dxa"/>
            <w:tcBorders>
              <w:top w:val="dotted" w:sz="4" w:space="0" w:color="auto"/>
            </w:tcBorders>
            <w:vAlign w:val="center"/>
          </w:tcPr>
          <w:p w14:paraId="1A761D24" w14:textId="77777777" w:rsidR="00C830F9" w:rsidRDefault="003D394A">
            <w:pPr>
              <w:pStyle w:val="Tabulka"/>
              <w:rPr>
                <w:sz w:val="20"/>
                <w:szCs w:val="20"/>
              </w:rPr>
            </w:pPr>
            <w:r>
              <w:rPr>
                <w:sz w:val="20"/>
                <w:szCs w:val="20"/>
              </w:rPr>
              <w:t>221 812 060</w:t>
            </w:r>
          </w:p>
        </w:tc>
        <w:tc>
          <w:tcPr>
            <w:tcW w:w="2410" w:type="dxa"/>
            <w:tcBorders>
              <w:top w:val="dotted" w:sz="4" w:space="0" w:color="auto"/>
              <w:right w:val="dotted" w:sz="4" w:space="0" w:color="auto"/>
            </w:tcBorders>
            <w:vAlign w:val="center"/>
          </w:tcPr>
          <w:p w14:paraId="4048B4F6" w14:textId="77777777" w:rsidR="00C830F9" w:rsidRDefault="003D394A">
            <w:pPr>
              <w:pStyle w:val="Tabulka"/>
              <w:rPr>
                <w:sz w:val="20"/>
                <w:szCs w:val="20"/>
              </w:rPr>
            </w:pPr>
            <w:r>
              <w:rPr>
                <w:sz w:val="20"/>
                <w:szCs w:val="20"/>
              </w:rPr>
              <w:t>ivo.jancik@mze.cz</w:t>
            </w:r>
          </w:p>
        </w:tc>
      </w:tr>
      <w:tr w:rsidR="00C830F9" w14:paraId="5C2906EB" w14:textId="77777777">
        <w:tc>
          <w:tcPr>
            <w:tcW w:w="2679" w:type="dxa"/>
            <w:tcBorders>
              <w:left w:val="dotted" w:sz="4" w:space="0" w:color="auto"/>
            </w:tcBorders>
            <w:vAlign w:val="center"/>
          </w:tcPr>
          <w:p w14:paraId="4E505D0C" w14:textId="77777777" w:rsidR="00C830F9" w:rsidRDefault="003D394A">
            <w:pPr>
              <w:pStyle w:val="Tabulka"/>
              <w:rPr>
                <w:szCs w:val="22"/>
              </w:rPr>
            </w:pPr>
            <w:r>
              <w:rPr>
                <w:szCs w:val="22"/>
              </w:rPr>
              <w:t>Metodický garant:</w:t>
            </w:r>
          </w:p>
        </w:tc>
        <w:tc>
          <w:tcPr>
            <w:tcW w:w="1701" w:type="dxa"/>
            <w:vAlign w:val="center"/>
          </w:tcPr>
          <w:p w14:paraId="7C0E77E3" w14:textId="77777777" w:rsidR="00C830F9" w:rsidRDefault="003D394A">
            <w:pPr>
              <w:pStyle w:val="Tabulka"/>
              <w:rPr>
                <w:sz w:val="20"/>
                <w:szCs w:val="20"/>
              </w:rPr>
            </w:pPr>
            <w:r>
              <w:rPr>
                <w:sz w:val="20"/>
                <w:szCs w:val="20"/>
              </w:rPr>
              <w:t>Ivo Jančík</w:t>
            </w:r>
          </w:p>
        </w:tc>
        <w:tc>
          <w:tcPr>
            <w:tcW w:w="1559" w:type="dxa"/>
          </w:tcPr>
          <w:p w14:paraId="521A3A32" w14:textId="77777777" w:rsidR="00C830F9" w:rsidRDefault="003D394A">
            <w:pPr>
              <w:pStyle w:val="Tabulka"/>
              <w:jc w:val="center"/>
              <w:rPr>
                <w:rStyle w:val="Siln"/>
                <w:b w:val="0"/>
                <w:sz w:val="20"/>
                <w:szCs w:val="20"/>
              </w:rPr>
            </w:pPr>
            <w:r>
              <w:rPr>
                <w:rStyle w:val="Siln"/>
                <w:b w:val="0"/>
                <w:sz w:val="20"/>
                <w:szCs w:val="20"/>
              </w:rPr>
              <w:t>11152</w:t>
            </w:r>
          </w:p>
        </w:tc>
        <w:tc>
          <w:tcPr>
            <w:tcW w:w="1559" w:type="dxa"/>
            <w:vAlign w:val="center"/>
          </w:tcPr>
          <w:p w14:paraId="53377E62" w14:textId="77777777" w:rsidR="00C830F9" w:rsidRDefault="003D394A">
            <w:pPr>
              <w:pStyle w:val="Tabulka"/>
              <w:rPr>
                <w:sz w:val="20"/>
                <w:szCs w:val="20"/>
              </w:rPr>
            </w:pPr>
            <w:r>
              <w:rPr>
                <w:sz w:val="20"/>
                <w:szCs w:val="20"/>
              </w:rPr>
              <w:t>221 812 060</w:t>
            </w:r>
          </w:p>
        </w:tc>
        <w:tc>
          <w:tcPr>
            <w:tcW w:w="2410" w:type="dxa"/>
            <w:tcBorders>
              <w:right w:val="dotted" w:sz="4" w:space="0" w:color="auto"/>
            </w:tcBorders>
            <w:vAlign w:val="center"/>
          </w:tcPr>
          <w:p w14:paraId="12F856DD" w14:textId="77777777" w:rsidR="00C830F9" w:rsidRDefault="003D394A">
            <w:pPr>
              <w:pStyle w:val="Tabulka"/>
              <w:rPr>
                <w:sz w:val="20"/>
                <w:szCs w:val="20"/>
              </w:rPr>
            </w:pPr>
            <w:r>
              <w:rPr>
                <w:sz w:val="20"/>
                <w:szCs w:val="20"/>
              </w:rPr>
              <w:t>ivo.jancik@mze.cz</w:t>
            </w:r>
          </w:p>
        </w:tc>
      </w:tr>
      <w:tr w:rsidR="00C830F9" w14:paraId="61627010" w14:textId="77777777">
        <w:tc>
          <w:tcPr>
            <w:tcW w:w="2679" w:type="dxa"/>
            <w:tcBorders>
              <w:left w:val="dotted" w:sz="4" w:space="0" w:color="auto"/>
            </w:tcBorders>
            <w:vAlign w:val="center"/>
          </w:tcPr>
          <w:p w14:paraId="2CFB4CC6" w14:textId="77777777" w:rsidR="00C830F9" w:rsidRDefault="003D394A">
            <w:pPr>
              <w:pStyle w:val="Tabulka"/>
              <w:rPr>
                <w:szCs w:val="22"/>
              </w:rPr>
            </w:pPr>
            <w:r>
              <w:rPr>
                <w:szCs w:val="22"/>
              </w:rPr>
              <w:t>Věcný garant:</w:t>
            </w:r>
          </w:p>
        </w:tc>
        <w:tc>
          <w:tcPr>
            <w:tcW w:w="1701" w:type="dxa"/>
            <w:vAlign w:val="center"/>
          </w:tcPr>
          <w:p w14:paraId="3FBD14E2" w14:textId="77777777" w:rsidR="00C830F9" w:rsidRDefault="003D394A">
            <w:pPr>
              <w:pStyle w:val="Tabulka"/>
              <w:rPr>
                <w:sz w:val="20"/>
                <w:szCs w:val="20"/>
              </w:rPr>
            </w:pPr>
            <w:r>
              <w:rPr>
                <w:sz w:val="20"/>
                <w:szCs w:val="20"/>
              </w:rPr>
              <w:t>Oleg Blaško</w:t>
            </w:r>
          </w:p>
        </w:tc>
        <w:tc>
          <w:tcPr>
            <w:tcW w:w="1559" w:type="dxa"/>
            <w:vAlign w:val="center"/>
          </w:tcPr>
          <w:p w14:paraId="53D6EA7B" w14:textId="77777777" w:rsidR="00C830F9" w:rsidRDefault="003D394A">
            <w:pPr>
              <w:pStyle w:val="Tabulka"/>
              <w:jc w:val="center"/>
              <w:rPr>
                <w:rStyle w:val="Siln"/>
                <w:b w:val="0"/>
                <w:sz w:val="20"/>
                <w:szCs w:val="20"/>
              </w:rPr>
            </w:pPr>
            <w:r>
              <w:rPr>
                <w:rStyle w:val="Siln"/>
                <w:b w:val="0"/>
                <w:sz w:val="20"/>
                <w:szCs w:val="20"/>
              </w:rPr>
              <w:t>11150</w:t>
            </w:r>
          </w:p>
        </w:tc>
        <w:tc>
          <w:tcPr>
            <w:tcW w:w="1559" w:type="dxa"/>
            <w:vAlign w:val="center"/>
          </w:tcPr>
          <w:p w14:paraId="76EE5C5A" w14:textId="77777777" w:rsidR="00C830F9" w:rsidRDefault="003D394A">
            <w:pPr>
              <w:pStyle w:val="Tabulka"/>
              <w:rPr>
                <w:sz w:val="20"/>
                <w:szCs w:val="20"/>
              </w:rPr>
            </w:pPr>
            <w:r>
              <w:rPr>
                <w:sz w:val="20"/>
                <w:szCs w:val="20"/>
              </w:rPr>
              <w:t>221 814 588</w:t>
            </w:r>
          </w:p>
        </w:tc>
        <w:tc>
          <w:tcPr>
            <w:tcW w:w="2410" w:type="dxa"/>
            <w:tcBorders>
              <w:right w:val="dotted" w:sz="4" w:space="0" w:color="auto"/>
            </w:tcBorders>
            <w:vAlign w:val="center"/>
          </w:tcPr>
          <w:p w14:paraId="3159E993" w14:textId="77777777" w:rsidR="00C830F9" w:rsidRDefault="00FE7A85">
            <w:pPr>
              <w:pStyle w:val="Tabulka"/>
              <w:rPr>
                <w:sz w:val="20"/>
                <w:szCs w:val="20"/>
              </w:rPr>
            </w:pPr>
            <w:hyperlink r:id="rId10" w:history="1">
              <w:r w:rsidR="003D394A">
                <w:rPr>
                  <w:sz w:val="20"/>
                  <w:szCs w:val="20"/>
                </w:rPr>
                <w:t>oleg.blasko@mze.cz</w:t>
              </w:r>
            </w:hyperlink>
          </w:p>
        </w:tc>
      </w:tr>
      <w:tr w:rsidR="00C830F9" w14:paraId="11BF3674" w14:textId="77777777">
        <w:tc>
          <w:tcPr>
            <w:tcW w:w="2679" w:type="dxa"/>
            <w:tcBorders>
              <w:left w:val="dotted" w:sz="4" w:space="0" w:color="auto"/>
            </w:tcBorders>
            <w:vAlign w:val="center"/>
          </w:tcPr>
          <w:p w14:paraId="1871F07A" w14:textId="77777777" w:rsidR="00C830F9" w:rsidRDefault="003D394A">
            <w:pPr>
              <w:pStyle w:val="Tabulka"/>
              <w:rPr>
                <w:szCs w:val="22"/>
              </w:rPr>
            </w:pPr>
            <w:r>
              <w:rPr>
                <w:szCs w:val="22"/>
              </w:rPr>
              <w:t>Koordinátor změny:</w:t>
            </w:r>
          </w:p>
        </w:tc>
        <w:tc>
          <w:tcPr>
            <w:tcW w:w="1701" w:type="dxa"/>
            <w:vAlign w:val="center"/>
          </w:tcPr>
          <w:p w14:paraId="662349EA" w14:textId="77777777" w:rsidR="00C830F9" w:rsidRDefault="003D394A">
            <w:pPr>
              <w:pStyle w:val="Tabulka"/>
              <w:rPr>
                <w:sz w:val="20"/>
                <w:szCs w:val="20"/>
              </w:rPr>
            </w:pPr>
            <w:r>
              <w:rPr>
                <w:sz w:val="20"/>
                <w:szCs w:val="20"/>
              </w:rPr>
              <w:t>Václav Krejčí</w:t>
            </w:r>
          </w:p>
        </w:tc>
        <w:tc>
          <w:tcPr>
            <w:tcW w:w="1559" w:type="dxa"/>
            <w:vAlign w:val="center"/>
          </w:tcPr>
          <w:p w14:paraId="72D78ECA" w14:textId="77777777" w:rsidR="00C830F9" w:rsidRDefault="003D394A">
            <w:pPr>
              <w:pStyle w:val="Tabulka"/>
              <w:jc w:val="center"/>
              <w:rPr>
                <w:rStyle w:val="Siln"/>
                <w:b w:val="0"/>
                <w:sz w:val="20"/>
                <w:szCs w:val="20"/>
              </w:rPr>
            </w:pPr>
            <w:r>
              <w:rPr>
                <w:rStyle w:val="Siln"/>
                <w:b w:val="0"/>
                <w:sz w:val="20"/>
                <w:szCs w:val="20"/>
              </w:rPr>
              <w:t>11151</w:t>
            </w:r>
          </w:p>
        </w:tc>
        <w:tc>
          <w:tcPr>
            <w:tcW w:w="1559" w:type="dxa"/>
            <w:vAlign w:val="center"/>
          </w:tcPr>
          <w:p w14:paraId="528DD417" w14:textId="77777777" w:rsidR="00C830F9" w:rsidRDefault="003D394A">
            <w:pPr>
              <w:pStyle w:val="Tabulka"/>
              <w:rPr>
                <w:sz w:val="20"/>
                <w:szCs w:val="20"/>
              </w:rPr>
            </w:pPr>
            <w:r>
              <w:rPr>
                <w:sz w:val="20"/>
                <w:szCs w:val="20"/>
              </w:rPr>
              <w:t>221 812 149</w:t>
            </w:r>
          </w:p>
        </w:tc>
        <w:tc>
          <w:tcPr>
            <w:tcW w:w="2410" w:type="dxa"/>
            <w:tcBorders>
              <w:right w:val="dotted" w:sz="4" w:space="0" w:color="auto"/>
            </w:tcBorders>
            <w:vAlign w:val="center"/>
          </w:tcPr>
          <w:p w14:paraId="260E682C" w14:textId="77777777" w:rsidR="00C830F9" w:rsidRDefault="003D394A">
            <w:pPr>
              <w:pStyle w:val="Tabulka"/>
              <w:rPr>
                <w:sz w:val="20"/>
                <w:szCs w:val="20"/>
              </w:rPr>
            </w:pPr>
            <w:r>
              <w:rPr>
                <w:sz w:val="20"/>
                <w:szCs w:val="20"/>
              </w:rPr>
              <w:t>vaclav.krejci@mze.cz</w:t>
            </w:r>
          </w:p>
        </w:tc>
      </w:tr>
      <w:tr w:rsidR="00C830F9" w14:paraId="527456E6" w14:textId="77777777">
        <w:tc>
          <w:tcPr>
            <w:tcW w:w="2679" w:type="dxa"/>
            <w:tcBorders>
              <w:left w:val="dotted" w:sz="4" w:space="0" w:color="auto"/>
            </w:tcBorders>
            <w:vAlign w:val="center"/>
          </w:tcPr>
          <w:p w14:paraId="6F98CB24" w14:textId="77777777" w:rsidR="00C830F9" w:rsidRDefault="003D394A">
            <w:pPr>
              <w:pStyle w:val="Tabulka"/>
              <w:rPr>
                <w:szCs w:val="22"/>
              </w:rPr>
            </w:pPr>
            <w:r>
              <w:rPr>
                <w:szCs w:val="22"/>
              </w:rPr>
              <w:t>Poskytovatel/Dodavatel:</w:t>
            </w:r>
          </w:p>
        </w:tc>
        <w:tc>
          <w:tcPr>
            <w:tcW w:w="1701" w:type="dxa"/>
            <w:vAlign w:val="center"/>
          </w:tcPr>
          <w:p w14:paraId="53B61D76" w14:textId="56775F01" w:rsidR="00C830F9" w:rsidRDefault="00695FAB">
            <w:pPr>
              <w:pStyle w:val="Tabulka"/>
              <w:rPr>
                <w:sz w:val="20"/>
                <w:szCs w:val="20"/>
              </w:rPr>
            </w:pPr>
            <w:proofErr w:type="spellStart"/>
            <w:r>
              <w:rPr>
                <w:sz w:val="20"/>
                <w:szCs w:val="20"/>
              </w:rPr>
              <w:t>xxx</w:t>
            </w:r>
            <w:proofErr w:type="spellEnd"/>
          </w:p>
        </w:tc>
        <w:tc>
          <w:tcPr>
            <w:tcW w:w="1559" w:type="dxa"/>
            <w:vAlign w:val="center"/>
          </w:tcPr>
          <w:p w14:paraId="0C951B9A" w14:textId="77777777" w:rsidR="00C830F9" w:rsidRDefault="003D394A">
            <w:pPr>
              <w:pStyle w:val="Tabulka"/>
              <w:jc w:val="center"/>
              <w:rPr>
                <w:rStyle w:val="Siln"/>
                <w:b w:val="0"/>
                <w:sz w:val="20"/>
                <w:szCs w:val="20"/>
              </w:rPr>
            </w:pPr>
            <w:r>
              <w:rPr>
                <w:rStyle w:val="Siln"/>
                <w:b w:val="0"/>
                <w:sz w:val="20"/>
                <w:szCs w:val="20"/>
              </w:rPr>
              <w:t>O2ITS</w:t>
            </w:r>
          </w:p>
        </w:tc>
        <w:tc>
          <w:tcPr>
            <w:tcW w:w="1559" w:type="dxa"/>
            <w:vAlign w:val="center"/>
          </w:tcPr>
          <w:p w14:paraId="4F508D5B" w14:textId="31B4FA1E" w:rsidR="00C830F9" w:rsidRDefault="00695FAB">
            <w:pPr>
              <w:pStyle w:val="Tabulka"/>
              <w:rPr>
                <w:sz w:val="20"/>
                <w:szCs w:val="20"/>
              </w:rPr>
            </w:pPr>
            <w:proofErr w:type="spellStart"/>
            <w:r>
              <w:rPr>
                <w:sz w:val="20"/>
                <w:szCs w:val="20"/>
              </w:rPr>
              <w:t>xxx</w:t>
            </w:r>
            <w:proofErr w:type="spellEnd"/>
          </w:p>
        </w:tc>
        <w:tc>
          <w:tcPr>
            <w:tcW w:w="2410" w:type="dxa"/>
            <w:tcBorders>
              <w:right w:val="dotted" w:sz="4" w:space="0" w:color="auto"/>
            </w:tcBorders>
            <w:vAlign w:val="center"/>
          </w:tcPr>
          <w:p w14:paraId="604BAE8E" w14:textId="04091E1B" w:rsidR="00C830F9" w:rsidRDefault="00695FAB">
            <w:pPr>
              <w:pStyle w:val="Tabulka"/>
              <w:rPr>
                <w:sz w:val="20"/>
                <w:szCs w:val="20"/>
              </w:rPr>
            </w:pPr>
            <w:proofErr w:type="spellStart"/>
            <w:r>
              <w:rPr>
                <w:sz w:val="20"/>
                <w:szCs w:val="20"/>
              </w:rPr>
              <w:t>xxx</w:t>
            </w:r>
            <w:proofErr w:type="spellEnd"/>
          </w:p>
        </w:tc>
      </w:tr>
    </w:tbl>
    <w:p w14:paraId="5436A32D" w14:textId="77777777" w:rsidR="00C830F9" w:rsidRDefault="00C830F9">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992"/>
        <w:gridCol w:w="3119"/>
      </w:tblGrid>
      <w:tr w:rsidR="00C830F9" w14:paraId="2A47E0E3" w14:textId="77777777">
        <w:trPr>
          <w:trHeight w:val="397"/>
        </w:trPr>
        <w:tc>
          <w:tcPr>
            <w:tcW w:w="1681" w:type="dxa"/>
            <w:vAlign w:val="center"/>
          </w:tcPr>
          <w:p w14:paraId="4F1EC538" w14:textId="77777777" w:rsidR="00C830F9" w:rsidRDefault="003D394A">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6A80E74F" w14:textId="77777777" w:rsidR="00C830F9" w:rsidRDefault="003D394A">
            <w:pPr>
              <w:pStyle w:val="Tabulka"/>
              <w:rPr>
                <w:szCs w:val="22"/>
              </w:rPr>
            </w:pPr>
            <w:r>
              <w:rPr>
                <w:szCs w:val="22"/>
              </w:rPr>
              <w:t>S2019-0043; DMS 391-2019-11150</w:t>
            </w:r>
          </w:p>
        </w:tc>
        <w:tc>
          <w:tcPr>
            <w:tcW w:w="992" w:type="dxa"/>
            <w:tcBorders>
              <w:top w:val="single" w:sz="8" w:space="0" w:color="auto"/>
              <w:left w:val="dotted" w:sz="4" w:space="0" w:color="auto"/>
              <w:bottom w:val="single" w:sz="8" w:space="0" w:color="auto"/>
            </w:tcBorders>
            <w:vAlign w:val="center"/>
          </w:tcPr>
          <w:p w14:paraId="6E36A61A" w14:textId="77777777" w:rsidR="00C830F9" w:rsidRDefault="003D394A">
            <w:pPr>
              <w:pStyle w:val="Tabulka"/>
              <w:rPr>
                <w:rStyle w:val="Siln"/>
                <w:b w:val="0"/>
                <w:szCs w:val="22"/>
              </w:rPr>
            </w:pPr>
            <w:r>
              <w:rPr>
                <w:rStyle w:val="Siln"/>
                <w:szCs w:val="22"/>
              </w:rPr>
              <w:t>KL:</w:t>
            </w:r>
          </w:p>
        </w:tc>
        <w:tc>
          <w:tcPr>
            <w:tcW w:w="3119" w:type="dxa"/>
            <w:vAlign w:val="center"/>
          </w:tcPr>
          <w:p w14:paraId="418F1C92" w14:textId="77777777" w:rsidR="00C830F9" w:rsidRDefault="003D394A">
            <w:pPr>
              <w:pStyle w:val="Tabulka"/>
              <w:rPr>
                <w:szCs w:val="22"/>
              </w:rPr>
            </w:pPr>
            <w:r>
              <w:rPr>
                <w:szCs w:val="22"/>
              </w:rPr>
              <w:t>HR - 001</w:t>
            </w:r>
          </w:p>
        </w:tc>
      </w:tr>
    </w:tbl>
    <w:p w14:paraId="228B21C2" w14:textId="77777777" w:rsidR="00C830F9" w:rsidRDefault="00C830F9">
      <w:pPr>
        <w:rPr>
          <w:szCs w:val="22"/>
        </w:rPr>
      </w:pPr>
    </w:p>
    <w:p w14:paraId="4E9AD948" w14:textId="77777777" w:rsidR="00C830F9" w:rsidRDefault="003D394A">
      <w:pPr>
        <w:pStyle w:val="Nadpis1"/>
        <w:keepLines/>
        <w:numPr>
          <w:ilvl w:val="0"/>
          <w:numId w:val="7"/>
        </w:numPr>
        <w:spacing w:before="120" w:after="60"/>
        <w:ind w:left="284" w:hanging="284"/>
        <w:jc w:val="left"/>
        <w:rPr>
          <w:szCs w:val="22"/>
        </w:rPr>
      </w:pPr>
      <w:r>
        <w:rPr>
          <w:szCs w:val="22"/>
        </w:rPr>
        <w:t>Stručný popis a odůvodnění požadavku</w:t>
      </w:r>
    </w:p>
    <w:p w14:paraId="258E75C6" w14:textId="77777777" w:rsidR="00C830F9" w:rsidRDefault="003D394A">
      <w:pPr>
        <w:pStyle w:val="Nadpis2"/>
        <w:keepLines/>
        <w:numPr>
          <w:ilvl w:val="1"/>
          <w:numId w:val="7"/>
        </w:numPr>
        <w:spacing w:before="120" w:after="60"/>
        <w:ind w:hanging="292"/>
        <w:contextualSpacing/>
        <w:jc w:val="left"/>
      </w:pPr>
      <w:r>
        <w:t>Popis požadavku</w:t>
      </w:r>
    </w:p>
    <w:p w14:paraId="654905DE" w14:textId="77777777" w:rsidR="00C830F9" w:rsidRDefault="003D394A">
      <w:r>
        <w:t xml:space="preserve">V rámci projektu „Realizace upgrade DB prostředí agendových systémů </w:t>
      </w:r>
      <w:proofErr w:type="spellStart"/>
      <w:r>
        <w:t>MZe</w:t>
      </w:r>
      <w:proofErr w:type="spellEnd"/>
      <w:r>
        <w:t xml:space="preserve">“, jehož cílem </w:t>
      </w:r>
      <w:r>
        <w:br/>
        <w:t xml:space="preserve">je zabezpečit jednorázovou a ucelenou migraci a upgrade DB platforem Oracle u všech instancí DB agendových systémů </w:t>
      </w:r>
      <w:proofErr w:type="spellStart"/>
      <w:r>
        <w:t>MZe</w:t>
      </w:r>
      <w:proofErr w:type="spellEnd"/>
      <w:r>
        <w:t xml:space="preserve"> ze současné verze 11.2.03 na novou verzi 19c</w:t>
      </w:r>
      <w:r>
        <w:rPr>
          <w:i/>
          <w:color w:val="0070C0"/>
        </w:rPr>
        <w:t xml:space="preserve">, </w:t>
      </w:r>
      <w:r>
        <w:t>je nezbytné realizovat uvedení všech aplikací, které jsou provozovány a podporovány na základě smlouvy PRAIS II (S2019-0043; DMS 391-2019-11150) do souladu s novou verzí DB (verze 19c).</w:t>
      </w:r>
    </w:p>
    <w:p w14:paraId="3D7306CA" w14:textId="77777777" w:rsidR="00C830F9" w:rsidRDefault="003D394A">
      <w:pPr>
        <w:rPr>
          <w:rFonts w:cstheme="minorHAnsi"/>
        </w:rPr>
      </w:pPr>
      <w:r>
        <w:rPr>
          <w:rFonts w:cstheme="minorHAnsi"/>
        </w:rPr>
        <w:t xml:space="preserve">Realizační část přechodu databázové platformy ze stávající verze Oracle 11.2.0.3, která je provozovávána systémech HP UNIX na nově připravovanou platformu Oracle 19c x86 navazuje na dokončené analytické práce týkající se vyhodnocení dopadů na jednotlivé agendové systémy </w:t>
      </w:r>
      <w:proofErr w:type="spellStart"/>
      <w:r>
        <w:rPr>
          <w:rFonts w:cstheme="minorHAnsi"/>
        </w:rPr>
        <w:t>MZe</w:t>
      </w:r>
      <w:proofErr w:type="spellEnd"/>
      <w:r>
        <w:rPr>
          <w:rFonts w:cstheme="minorHAnsi"/>
        </w:rPr>
        <w:t xml:space="preserve"> (provozované na základě smlouvy PRAIS II). Ve výstupním dokumentu jsou podrobně definovány předpoklady, podmínky, potřebné úpravy a dílčí aktivity nezbytné pro úspěšné </w:t>
      </w:r>
      <w:r>
        <w:rPr>
          <w:rFonts w:cstheme="minorHAnsi"/>
        </w:rPr>
        <w:lastRenderedPageBreak/>
        <w:t>provedení migrace agendových systémů provozovaných na základě smlouvy PRAIS II na novou databázovou platformu. Konkrétní zadání – viz kapitola č. 3 Podrobný popis požadavku.</w:t>
      </w:r>
    </w:p>
    <w:p w14:paraId="00D857DE" w14:textId="77777777" w:rsidR="00C830F9" w:rsidRDefault="00C830F9"/>
    <w:p w14:paraId="06AF8305" w14:textId="77777777" w:rsidR="00C830F9" w:rsidRDefault="00C830F9"/>
    <w:p w14:paraId="1642001B" w14:textId="77777777" w:rsidR="00C830F9" w:rsidRDefault="003D394A">
      <w:pPr>
        <w:pStyle w:val="Nadpis2"/>
        <w:keepLines/>
        <w:numPr>
          <w:ilvl w:val="1"/>
          <w:numId w:val="7"/>
        </w:numPr>
        <w:spacing w:before="120" w:after="60"/>
        <w:ind w:hanging="292"/>
        <w:contextualSpacing/>
        <w:jc w:val="left"/>
      </w:pPr>
      <w:r>
        <w:t>Odůvodnění požadované změny (změny právních předpisů, přínosy)</w:t>
      </w:r>
    </w:p>
    <w:p w14:paraId="7D0ACE01" w14:textId="77777777" w:rsidR="00C830F9" w:rsidRDefault="003D394A">
      <w:pPr>
        <w:rPr>
          <w:strike/>
        </w:rPr>
      </w:pPr>
      <w:r>
        <w:t xml:space="preserve">Úpravu agendových systémů je nutné realizovat vzhledem k tomu, že v rámci projektu Upgrade DB prostředí agendových systémů </w:t>
      </w:r>
      <w:proofErr w:type="spellStart"/>
      <w:r>
        <w:t>MZe</w:t>
      </w:r>
      <w:proofErr w:type="spellEnd"/>
      <w:r>
        <w:t xml:space="preserve"> se přechází na novou vyšší verzi DB Oracle</w:t>
      </w:r>
      <w:bookmarkStart w:id="0" w:name="_Hlk90375319"/>
      <w:r>
        <w:t xml:space="preserve">, neboť současná verze je již mimo jakoukoli podporu ze strany Oracle. Technologický update jednotlivých agendových systémů </w:t>
      </w:r>
      <w:proofErr w:type="spellStart"/>
      <w:r>
        <w:t>MZe</w:t>
      </w:r>
      <w:proofErr w:type="spellEnd"/>
      <w:r>
        <w:t xml:space="preserve"> (smlouva PRAIS II) je nutný z pohledu napojení na novou verzi databázové platformy.</w:t>
      </w:r>
      <w:bookmarkEnd w:id="0"/>
    </w:p>
    <w:p w14:paraId="228DFBC8" w14:textId="77777777" w:rsidR="00C830F9" w:rsidRDefault="00C830F9"/>
    <w:p w14:paraId="3C00E9D2" w14:textId="77777777" w:rsidR="00C830F9" w:rsidRDefault="003D394A">
      <w:pPr>
        <w:pStyle w:val="Nadpis2"/>
        <w:keepLines/>
        <w:numPr>
          <w:ilvl w:val="1"/>
          <w:numId w:val="7"/>
        </w:numPr>
        <w:spacing w:before="120" w:after="60"/>
        <w:ind w:hanging="292"/>
        <w:contextualSpacing/>
        <w:jc w:val="left"/>
      </w:pPr>
      <w:r>
        <w:t>Rizika nerealizace</w:t>
      </w:r>
    </w:p>
    <w:p w14:paraId="0A16DFAE" w14:textId="77777777" w:rsidR="00C830F9" w:rsidRDefault="003D394A">
      <w:r>
        <w:t xml:space="preserve">Realizační část je vstupní předpoklad k provedení upgradu DB prostředí agendových systémů </w:t>
      </w:r>
      <w:proofErr w:type="spellStart"/>
      <w:r>
        <w:t>MZe</w:t>
      </w:r>
      <w:proofErr w:type="spellEnd"/>
      <w:r>
        <w:t xml:space="preserve">. Pokud identifikované úpravy na straně IS nebudou provedeny, nelze provést (realizovat) plánovaný upgrade na novou verzi Oracle 19c (systémy nebudou schopny komunikovat s novou verzí databázové platformy) a tudíž by byly znehodnoceny finanční prostředky dosavadních investic do HW, SW a přípravných prací, které byly do této doby do přípravy projektu „Realizace upgrade DB prostředí agendových systémů </w:t>
      </w:r>
      <w:proofErr w:type="spellStart"/>
      <w:r>
        <w:t>MZe</w:t>
      </w:r>
      <w:proofErr w:type="spellEnd"/>
      <w:r>
        <w:t xml:space="preserve">“ investovány a systémy </w:t>
      </w:r>
      <w:proofErr w:type="spellStart"/>
      <w:r>
        <w:t>MZe</w:t>
      </w:r>
      <w:proofErr w:type="spellEnd"/>
      <w:r>
        <w:t>, včetně systémů VIS, by byly i nadále provozovány na nepodporovaných platformách.</w:t>
      </w:r>
    </w:p>
    <w:p w14:paraId="2A8FC724" w14:textId="77777777" w:rsidR="00C830F9" w:rsidRDefault="00C830F9"/>
    <w:p w14:paraId="68D77B01" w14:textId="77777777" w:rsidR="00C830F9" w:rsidRDefault="003D394A">
      <w:pPr>
        <w:pStyle w:val="Nadpis1"/>
        <w:keepLines/>
        <w:numPr>
          <w:ilvl w:val="0"/>
          <w:numId w:val="7"/>
        </w:numPr>
        <w:spacing w:before="120" w:after="60"/>
        <w:ind w:left="284" w:hanging="284"/>
        <w:jc w:val="left"/>
        <w:rPr>
          <w:szCs w:val="22"/>
        </w:rPr>
      </w:pPr>
      <w:r>
        <w:rPr>
          <w:szCs w:val="22"/>
        </w:rPr>
        <w:t>Podrobný popis požadavku</w:t>
      </w:r>
    </w:p>
    <w:p w14:paraId="2D96C7C8" w14:textId="77777777" w:rsidR="00C830F9" w:rsidRDefault="003D394A">
      <w:r>
        <w:t xml:space="preserve">Předmětem dodávky bude realizace úprav na základě výstupů z fáze analýzy identifikovaných dopadů upgrade DB Oracle verze 19c na jednotlivé agendové systémy </w:t>
      </w:r>
      <w:proofErr w:type="spellStart"/>
      <w:r>
        <w:t>MZe</w:t>
      </w:r>
      <w:proofErr w:type="spellEnd"/>
      <w:r>
        <w:t xml:space="preserve">, které jsou provozovány na základě smlouvy PRAIS II. </w:t>
      </w:r>
    </w:p>
    <w:p w14:paraId="0C7B0526" w14:textId="77777777" w:rsidR="00C830F9" w:rsidRDefault="003D394A">
      <w:r>
        <w:t>Především se bude jednat o:</w:t>
      </w:r>
    </w:p>
    <w:p w14:paraId="66812CD6" w14:textId="77777777" w:rsidR="00C830F9" w:rsidRDefault="003D394A">
      <w:pPr>
        <w:pStyle w:val="Odstavecseseznamem"/>
        <w:numPr>
          <w:ilvl w:val="0"/>
          <w:numId w:val="11"/>
        </w:numPr>
      </w:pPr>
      <w:r>
        <w:t>Provedení konkrétních úprav vyplývajících z předchozí analýzy</w:t>
      </w:r>
    </w:p>
    <w:p w14:paraId="04A20A21" w14:textId="77777777" w:rsidR="00C830F9" w:rsidRDefault="003D394A">
      <w:pPr>
        <w:pStyle w:val="Odstavecseseznamem"/>
        <w:numPr>
          <w:ilvl w:val="0"/>
          <w:numId w:val="11"/>
        </w:numPr>
      </w:pPr>
      <w:r>
        <w:t>Provedení testů těchto úprav</w:t>
      </w:r>
    </w:p>
    <w:p w14:paraId="576B352E" w14:textId="77777777" w:rsidR="00C830F9" w:rsidRDefault="003D394A">
      <w:pPr>
        <w:pStyle w:val="Odstavecseseznamem"/>
        <w:numPr>
          <w:ilvl w:val="0"/>
          <w:numId w:val="11"/>
        </w:numPr>
      </w:pPr>
      <w:r>
        <w:t>Provedení cílové „ostré“ migrace</w:t>
      </w:r>
    </w:p>
    <w:p w14:paraId="46E41175" w14:textId="77777777" w:rsidR="00C830F9" w:rsidRDefault="003D394A">
      <w:pPr>
        <w:pStyle w:val="Odstavecseseznamem"/>
        <w:numPr>
          <w:ilvl w:val="0"/>
          <w:numId w:val="11"/>
        </w:numPr>
      </w:pPr>
      <w:r>
        <w:t>Aktualizace provozně-technické dokumentace (případně uživatelské dokumentace)</w:t>
      </w:r>
    </w:p>
    <w:p w14:paraId="367E96FD" w14:textId="77777777" w:rsidR="00C830F9" w:rsidRDefault="003D394A">
      <w:pPr>
        <w:pStyle w:val="Odstavecseseznamem"/>
        <w:numPr>
          <w:ilvl w:val="0"/>
          <w:numId w:val="11"/>
        </w:numPr>
      </w:pPr>
      <w:r>
        <w:t>Aktualizace dohledových scénářů</w:t>
      </w:r>
    </w:p>
    <w:p w14:paraId="31732773" w14:textId="77777777" w:rsidR="00C830F9" w:rsidRDefault="003D394A">
      <w:pPr>
        <w:pStyle w:val="Odstavecseseznamem"/>
        <w:numPr>
          <w:ilvl w:val="0"/>
          <w:numId w:val="11"/>
        </w:numPr>
      </w:pPr>
      <w:r>
        <w:t>Další činnosti dle uvážení dodavatele specifické k jednotlivým DB a agendovým systémům</w:t>
      </w:r>
    </w:p>
    <w:p w14:paraId="29BD41D1" w14:textId="77777777" w:rsidR="00C830F9" w:rsidRDefault="00C830F9"/>
    <w:p w14:paraId="5C92BD00" w14:textId="77777777" w:rsidR="00C830F9" w:rsidRDefault="003D394A">
      <w:pPr>
        <w:pStyle w:val="Nadpis1"/>
        <w:keepLines/>
        <w:numPr>
          <w:ilvl w:val="0"/>
          <w:numId w:val="7"/>
        </w:numPr>
        <w:spacing w:before="120" w:after="60"/>
        <w:ind w:left="284" w:hanging="284"/>
        <w:jc w:val="left"/>
        <w:rPr>
          <w:szCs w:val="22"/>
        </w:rPr>
      </w:pPr>
      <w:r>
        <w:rPr>
          <w:szCs w:val="22"/>
        </w:rPr>
        <w:t xml:space="preserve">Dopady na IS </w:t>
      </w:r>
      <w:proofErr w:type="spellStart"/>
      <w:r>
        <w:rPr>
          <w:szCs w:val="22"/>
        </w:rPr>
        <w:t>MZe</w:t>
      </w:r>
      <w:proofErr w:type="spellEnd"/>
    </w:p>
    <w:p w14:paraId="04698D2F" w14:textId="77777777" w:rsidR="00C830F9" w:rsidRDefault="003D394A">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6059F1EE" w14:textId="77777777" w:rsidR="00C830F9" w:rsidRDefault="003D394A">
      <w:pPr>
        <w:pStyle w:val="Nadpis2"/>
        <w:keepLines/>
        <w:numPr>
          <w:ilvl w:val="1"/>
          <w:numId w:val="7"/>
        </w:numPr>
        <w:spacing w:before="120" w:after="60"/>
        <w:ind w:hanging="292"/>
        <w:contextualSpacing/>
        <w:jc w:val="left"/>
      </w:pPr>
      <w:r>
        <w:t>Na provoz a infrastrukturu</w:t>
      </w:r>
    </w:p>
    <w:p w14:paraId="75A31797" w14:textId="77777777" w:rsidR="00C830F9" w:rsidRDefault="003D394A">
      <w:pPr>
        <w:pStyle w:val="Textkomente1"/>
      </w:pPr>
      <w:r>
        <w:t xml:space="preserve">Infrastruktura </w:t>
      </w:r>
      <w:proofErr w:type="spellStart"/>
      <w:r>
        <w:t>MZe</w:t>
      </w:r>
      <w:proofErr w:type="spellEnd"/>
      <w:r>
        <w:t xml:space="preserve"> bude připravena před zahájením realizace, ale mohou se vyskytovat požadavky, které budou prostřednictví HD předávány </w:t>
      </w:r>
    </w:p>
    <w:p w14:paraId="0CCCFDC9" w14:textId="77777777" w:rsidR="00C830F9" w:rsidRDefault="003D394A">
      <w:pPr>
        <w:pStyle w:val="Nadpis2"/>
        <w:keepLines/>
        <w:numPr>
          <w:ilvl w:val="1"/>
          <w:numId w:val="7"/>
        </w:numPr>
        <w:spacing w:before="120" w:after="60"/>
        <w:ind w:hanging="292"/>
        <w:contextualSpacing/>
        <w:jc w:val="left"/>
      </w:pPr>
      <w:r>
        <w:t>Na bezpečnost</w:t>
      </w:r>
    </w:p>
    <w:p w14:paraId="2F30BA4C" w14:textId="77777777" w:rsidR="00C830F9" w:rsidRDefault="003D394A">
      <w:r>
        <w:t>Žádné.</w:t>
      </w:r>
    </w:p>
    <w:p w14:paraId="7B67CAE0" w14:textId="77777777" w:rsidR="00C830F9" w:rsidRDefault="003D394A">
      <w:pPr>
        <w:pStyle w:val="Nadpis2"/>
        <w:keepLines/>
        <w:numPr>
          <w:ilvl w:val="1"/>
          <w:numId w:val="7"/>
        </w:numPr>
        <w:spacing w:before="120" w:after="60"/>
        <w:ind w:hanging="292"/>
        <w:contextualSpacing/>
        <w:jc w:val="left"/>
      </w:pPr>
      <w:r>
        <w:t>Na součinnost s dalšími systémy</w:t>
      </w:r>
    </w:p>
    <w:p w14:paraId="57DEE856" w14:textId="77777777" w:rsidR="00C830F9" w:rsidRDefault="003D394A">
      <w:r>
        <w:t>V rámci testování.</w:t>
      </w:r>
    </w:p>
    <w:p w14:paraId="1D8419EA" w14:textId="77777777" w:rsidR="00C830F9" w:rsidRDefault="003D394A">
      <w:pPr>
        <w:pStyle w:val="Nadpis2"/>
        <w:keepLines/>
        <w:numPr>
          <w:ilvl w:val="1"/>
          <w:numId w:val="7"/>
        </w:numPr>
        <w:spacing w:before="120" w:after="60"/>
        <w:ind w:hanging="292"/>
        <w:contextualSpacing/>
        <w:jc w:val="left"/>
      </w:pPr>
      <w:r>
        <w:t xml:space="preserve">Požadavky na součinnost </w:t>
      </w:r>
      <w:proofErr w:type="spellStart"/>
      <w:r>
        <w:t>AgriBus</w:t>
      </w:r>
      <w:proofErr w:type="spellEnd"/>
    </w:p>
    <w:p w14:paraId="6FE2E458" w14:textId="77777777" w:rsidR="00C830F9" w:rsidRDefault="003D394A">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6E5F08F7" w14:textId="77777777" w:rsidR="00C830F9" w:rsidRDefault="003D394A">
      <w:r>
        <w:t xml:space="preserve">Vystavení aktualizovaných </w:t>
      </w:r>
      <w:proofErr w:type="spellStart"/>
      <w:r>
        <w:t>ws</w:t>
      </w:r>
      <w:proofErr w:type="spellEnd"/>
      <w:r>
        <w:t xml:space="preserve"> na </w:t>
      </w:r>
      <w:proofErr w:type="spellStart"/>
      <w:r>
        <w:t>AgriBUS</w:t>
      </w:r>
      <w:proofErr w:type="spellEnd"/>
    </w:p>
    <w:p w14:paraId="4EE7D574" w14:textId="77777777" w:rsidR="00C830F9" w:rsidRDefault="003D394A">
      <w:pPr>
        <w:pStyle w:val="Nadpis2"/>
        <w:keepLines/>
        <w:numPr>
          <w:ilvl w:val="1"/>
          <w:numId w:val="7"/>
        </w:numPr>
        <w:spacing w:before="120" w:after="60"/>
        <w:ind w:hanging="292"/>
        <w:contextualSpacing/>
        <w:jc w:val="left"/>
      </w:pPr>
      <w:r>
        <w:t>Požadavek na podporu provozu naimplementované změny</w:t>
      </w:r>
    </w:p>
    <w:p w14:paraId="2EF4A85F" w14:textId="77777777" w:rsidR="00C830F9" w:rsidRDefault="003D394A">
      <w:pPr>
        <w:rPr>
          <w:b/>
          <w:sz w:val="16"/>
          <w:szCs w:val="16"/>
        </w:rPr>
      </w:pPr>
      <w:r>
        <w:rPr>
          <w:sz w:val="16"/>
          <w:szCs w:val="16"/>
        </w:rPr>
        <w:t>(Uveďte, zda zařadit změnu do stávající provozní smlouvy, konkrétní požadavky na požadované služby, SLA.)</w:t>
      </w:r>
    </w:p>
    <w:p w14:paraId="7AEC0732" w14:textId="77777777" w:rsidR="00C830F9" w:rsidRDefault="003D394A">
      <w:r>
        <w:t>V rozsahu stávající smlouvy.</w:t>
      </w:r>
    </w:p>
    <w:p w14:paraId="4BDCFC54" w14:textId="77777777" w:rsidR="00C830F9" w:rsidRDefault="003D394A">
      <w:pPr>
        <w:pStyle w:val="Nadpis2"/>
        <w:keepLines/>
        <w:numPr>
          <w:ilvl w:val="1"/>
          <w:numId w:val="7"/>
        </w:numPr>
        <w:spacing w:before="120" w:after="60"/>
        <w:ind w:hanging="292"/>
        <w:contextualSpacing/>
        <w:jc w:val="left"/>
      </w:pPr>
      <w:r>
        <w:lastRenderedPageBreak/>
        <w:t>Požadavek na úpravu dohledového nástroje</w:t>
      </w:r>
    </w:p>
    <w:p w14:paraId="77C90365" w14:textId="77777777" w:rsidR="00C830F9" w:rsidRDefault="003D394A">
      <w:pPr>
        <w:rPr>
          <w:sz w:val="16"/>
          <w:szCs w:val="16"/>
        </w:rPr>
      </w:pPr>
      <w:r>
        <w:rPr>
          <w:sz w:val="16"/>
          <w:szCs w:val="16"/>
        </w:rPr>
        <w:t>(Uveďte, zda a jakým způsobem je požadována úprava dohledových nástrojů.)</w:t>
      </w:r>
    </w:p>
    <w:p w14:paraId="75943492" w14:textId="77777777" w:rsidR="00C830F9" w:rsidRDefault="003D394A">
      <w:pPr>
        <w:rPr>
          <w:sz w:val="20"/>
          <w:szCs w:val="16"/>
        </w:rPr>
      </w:pPr>
      <w:r>
        <w:rPr>
          <w:sz w:val="20"/>
          <w:szCs w:val="16"/>
        </w:rPr>
        <w:t>Revize stávajících dohledových scénářů.</w:t>
      </w:r>
    </w:p>
    <w:p w14:paraId="51B1C10B" w14:textId="77777777" w:rsidR="00C830F9" w:rsidRDefault="00C830F9">
      <w:pPr>
        <w:rPr>
          <w:b/>
          <w:sz w:val="20"/>
          <w:szCs w:val="16"/>
        </w:rPr>
      </w:pPr>
    </w:p>
    <w:p w14:paraId="2B47B484" w14:textId="77777777" w:rsidR="00C830F9" w:rsidRDefault="003D394A">
      <w:pPr>
        <w:pStyle w:val="Nadpis1"/>
        <w:keepLines/>
        <w:numPr>
          <w:ilvl w:val="0"/>
          <w:numId w:val="7"/>
        </w:numPr>
        <w:spacing w:before="120" w:after="60"/>
        <w:ind w:left="284" w:hanging="284"/>
        <w:jc w:val="left"/>
        <w:rPr>
          <w:szCs w:val="22"/>
        </w:rPr>
      </w:pPr>
      <w:r>
        <w:rPr>
          <w:szCs w:val="22"/>
        </w:rPr>
        <w:t>Požadavek na dokumentaci</w:t>
      </w:r>
      <w:r>
        <w:rPr>
          <w:b w:val="0"/>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C830F9" w14:paraId="41CA5AFD"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78E4E68B" w14:textId="77777777" w:rsidR="00C830F9" w:rsidRDefault="003D394A">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006D645A" w14:textId="77777777" w:rsidR="00C830F9" w:rsidRDefault="003D394A">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7FAF7BED" w14:textId="77777777" w:rsidR="00C830F9" w:rsidRDefault="003D394A">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0A322BE3" w14:textId="77777777" w:rsidR="00C830F9" w:rsidRDefault="003D394A">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C830F9" w14:paraId="172C281A"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B11663E" w14:textId="77777777" w:rsidR="00C830F9" w:rsidRDefault="00C830F9">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358C1331" w14:textId="77777777" w:rsidR="00C830F9" w:rsidRDefault="00C830F9">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9C92141" w14:textId="77777777" w:rsidR="00C830F9" w:rsidRDefault="003D394A">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140DAE61" w14:textId="77777777" w:rsidR="00C830F9" w:rsidRDefault="003D394A">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6BE78B10" w14:textId="77777777" w:rsidR="00C830F9" w:rsidRDefault="003D394A">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2CCEDE1F" w14:textId="77777777" w:rsidR="00C830F9" w:rsidRDefault="00C830F9">
            <w:pPr>
              <w:rPr>
                <w:bCs/>
                <w:color w:val="000000"/>
                <w:szCs w:val="22"/>
                <w:lang w:eastAsia="cs-CZ"/>
              </w:rPr>
            </w:pPr>
          </w:p>
        </w:tc>
      </w:tr>
      <w:tr w:rsidR="00C830F9" w14:paraId="517B0334"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40B22F2" w14:textId="77777777" w:rsidR="00C830F9" w:rsidRDefault="00C830F9">
            <w:pPr>
              <w:pStyle w:val="Odstavecseseznamem"/>
              <w:numPr>
                <w:ilvl w:val="0"/>
                <w:numId w:val="20"/>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0A486BEB" w14:textId="77777777" w:rsidR="00C830F9" w:rsidRDefault="003D394A">
            <w:pPr>
              <w:rPr>
                <w:color w:val="000000"/>
                <w:szCs w:val="22"/>
                <w:lang w:eastAsia="cs-CZ"/>
              </w:rPr>
            </w:pPr>
            <w:r>
              <w:rPr>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1760CD39" w14:textId="77777777" w:rsidR="00C830F9" w:rsidRDefault="003D394A">
            <w:pPr>
              <w:rPr>
                <w:szCs w:val="22"/>
                <w:lang w:eastAsia="cs-CZ"/>
              </w:rPr>
            </w:pPr>
            <w:r>
              <w:rPr>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77ADB5AE" w14:textId="77777777" w:rsidR="00C830F9" w:rsidRDefault="003D394A">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5E1FDA55" w14:textId="77777777" w:rsidR="00C830F9" w:rsidRDefault="003D394A">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0707CE1E" w14:textId="77777777" w:rsidR="00C830F9" w:rsidRDefault="00C830F9">
            <w:pPr>
              <w:rPr>
                <w:color w:val="000000"/>
                <w:szCs w:val="22"/>
                <w:lang w:eastAsia="cs-CZ"/>
              </w:rPr>
            </w:pPr>
          </w:p>
        </w:tc>
      </w:tr>
      <w:tr w:rsidR="00C830F9" w14:paraId="5563E19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36C578" w14:textId="77777777" w:rsidR="00C830F9" w:rsidRDefault="00C830F9">
            <w:pPr>
              <w:pStyle w:val="Odstavecseseznamem"/>
              <w:numPr>
                <w:ilvl w:val="0"/>
                <w:numId w:val="2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4275CC" w14:textId="77777777" w:rsidR="00C830F9" w:rsidRDefault="003D394A">
            <w:pPr>
              <w:rPr>
                <w:color w:val="000000"/>
                <w:szCs w:val="22"/>
                <w:lang w:eastAsia="cs-CZ"/>
              </w:rPr>
            </w:pPr>
            <w:r>
              <w:rPr>
                <w:color w:val="000000"/>
                <w:szCs w:val="22"/>
                <w:lang w:eastAsia="cs-CZ"/>
              </w:rPr>
              <w:t xml:space="preserve">Dokumentace dle specifikace Závazná metodika návrhu a dokumentace architektury </w:t>
            </w:r>
            <w:proofErr w:type="spellStart"/>
            <w:r>
              <w:rPr>
                <w:color w:val="000000"/>
                <w:szCs w:val="22"/>
                <w:lang w:eastAsia="cs-CZ"/>
              </w:rPr>
              <w:t>MZe</w:t>
            </w:r>
            <w:proofErr w:type="spellEnd"/>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0FADC77D" w14:textId="77777777" w:rsidR="00C830F9" w:rsidRDefault="003D394A">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18CAB89D" w14:textId="77777777" w:rsidR="00C830F9" w:rsidRDefault="003D394A">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4192D56" w14:textId="77777777" w:rsidR="00C830F9" w:rsidRDefault="003D394A">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4ED0EF7" w14:textId="77777777" w:rsidR="00C830F9" w:rsidRDefault="00C830F9">
            <w:pPr>
              <w:rPr>
                <w:color w:val="000000"/>
                <w:szCs w:val="22"/>
                <w:lang w:eastAsia="cs-CZ"/>
              </w:rPr>
            </w:pPr>
          </w:p>
        </w:tc>
      </w:tr>
      <w:tr w:rsidR="00C830F9" w14:paraId="063BF05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D218BF" w14:textId="77777777" w:rsidR="00C830F9" w:rsidRDefault="00C830F9">
            <w:pPr>
              <w:pStyle w:val="Odstavecseseznamem"/>
              <w:numPr>
                <w:ilvl w:val="0"/>
                <w:numId w:val="2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0C4EBF" w14:textId="77777777" w:rsidR="00C830F9" w:rsidRDefault="003D394A">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1935DCDE" w14:textId="77777777" w:rsidR="00C830F9" w:rsidRDefault="003D394A">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266DE34" w14:textId="77777777" w:rsidR="00C830F9" w:rsidRDefault="003D394A">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F675B83" w14:textId="77777777" w:rsidR="00C830F9" w:rsidRDefault="003D394A">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B2E9CA3" w14:textId="77777777" w:rsidR="00C830F9" w:rsidRDefault="00C830F9">
            <w:pPr>
              <w:rPr>
                <w:color w:val="000000"/>
                <w:szCs w:val="22"/>
                <w:lang w:eastAsia="cs-CZ"/>
              </w:rPr>
            </w:pPr>
          </w:p>
        </w:tc>
      </w:tr>
      <w:tr w:rsidR="00C830F9" w14:paraId="13A81E5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80B66A" w14:textId="77777777" w:rsidR="00C830F9" w:rsidRDefault="00C830F9">
            <w:pPr>
              <w:pStyle w:val="Odstavecseseznamem"/>
              <w:numPr>
                <w:ilvl w:val="0"/>
                <w:numId w:val="2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E2D4CE" w14:textId="77777777" w:rsidR="00C830F9" w:rsidRDefault="003D394A">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510AA393" w14:textId="77777777" w:rsidR="00C830F9" w:rsidRDefault="003D394A">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03215D9" w14:textId="77777777" w:rsidR="00C830F9" w:rsidRDefault="003D394A">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C7CD856" w14:textId="77777777" w:rsidR="00C830F9" w:rsidRDefault="003D394A">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C841F0E" w14:textId="77777777" w:rsidR="00C830F9" w:rsidRDefault="003D394A">
            <w:pPr>
              <w:rPr>
                <w:color w:val="000000"/>
                <w:szCs w:val="22"/>
                <w:lang w:eastAsia="cs-CZ"/>
              </w:rPr>
            </w:pPr>
            <w:r>
              <w:rPr>
                <w:color w:val="000000"/>
                <w:szCs w:val="22"/>
                <w:lang w:eastAsia="cs-CZ"/>
              </w:rPr>
              <w:t>Věcný garant</w:t>
            </w:r>
          </w:p>
        </w:tc>
      </w:tr>
      <w:tr w:rsidR="00C830F9" w14:paraId="6E96F61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A01F82" w14:textId="77777777" w:rsidR="00C830F9" w:rsidRDefault="00C830F9">
            <w:pPr>
              <w:pStyle w:val="Odstavecseseznamem"/>
              <w:numPr>
                <w:ilvl w:val="0"/>
                <w:numId w:val="2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E59166" w14:textId="77777777" w:rsidR="00C830F9" w:rsidRDefault="003D394A">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2207C15C" w14:textId="77777777" w:rsidR="00C830F9" w:rsidRDefault="003D394A">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E91AEF4" w14:textId="77777777" w:rsidR="00C830F9" w:rsidRDefault="003D394A">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5F199E3" w14:textId="77777777" w:rsidR="00C830F9" w:rsidRDefault="003D394A">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0A96BBD" w14:textId="77777777" w:rsidR="00C830F9" w:rsidRDefault="003D394A">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C830F9" w14:paraId="6D5D6EE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6AE429" w14:textId="77777777" w:rsidR="00C830F9" w:rsidRDefault="00C830F9">
            <w:pPr>
              <w:pStyle w:val="Odstavecseseznamem"/>
              <w:numPr>
                <w:ilvl w:val="0"/>
                <w:numId w:val="2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BFC7A6" w14:textId="77777777" w:rsidR="00C830F9" w:rsidRDefault="003D394A">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4B5ADB1C" w14:textId="77777777" w:rsidR="00C830F9" w:rsidRDefault="003D394A">
            <w:pPr>
              <w:rPr>
                <w:rStyle w:val="Odkaznakoment1"/>
              </w:rPr>
            </w:pPr>
            <w:r>
              <w:rPr>
                <w:rStyle w:val="Odkaznakoment1"/>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79496A9" w14:textId="77777777" w:rsidR="00C830F9" w:rsidRDefault="003D394A">
            <w:pPr>
              <w:rPr>
                <w:rStyle w:val="Odkaznakoment1"/>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A64DB44" w14:textId="77777777" w:rsidR="00C830F9" w:rsidRDefault="003D394A">
            <w:pPr>
              <w:rPr>
                <w:rStyle w:val="Odkaznakoment1"/>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A3C7B93" w14:textId="77777777" w:rsidR="00C830F9" w:rsidRDefault="00C830F9">
            <w:pPr>
              <w:rPr>
                <w:rStyle w:val="Odkaznakoment1"/>
              </w:rPr>
            </w:pPr>
          </w:p>
        </w:tc>
      </w:tr>
      <w:tr w:rsidR="00C830F9" w14:paraId="0D4C905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7445BF" w14:textId="77777777" w:rsidR="00C830F9" w:rsidRDefault="00C830F9">
            <w:pPr>
              <w:pStyle w:val="Odstavecseseznamem"/>
              <w:numPr>
                <w:ilvl w:val="0"/>
                <w:numId w:val="2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A48248" w14:textId="77777777" w:rsidR="00C830F9" w:rsidRDefault="003D394A">
            <w:pPr>
              <w:rPr>
                <w:color w:val="000000"/>
                <w:szCs w:val="22"/>
                <w:lang w:eastAsia="cs-CZ"/>
              </w:rPr>
            </w:pPr>
            <w:r>
              <w:rPr>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2126F274" w14:textId="77777777" w:rsidR="00C830F9" w:rsidRDefault="003D394A">
            <w:pPr>
              <w:rPr>
                <w:rStyle w:val="Odkaznakoment1"/>
              </w:rPr>
            </w:pPr>
            <w:r>
              <w:rPr>
                <w:rStyle w:val="Odkaznakoment1"/>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E300E00" w14:textId="77777777" w:rsidR="00C830F9" w:rsidRDefault="003D394A">
            <w:pPr>
              <w:rPr>
                <w:rStyle w:val="Odkaznakoment1"/>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496093D" w14:textId="77777777" w:rsidR="00C830F9" w:rsidRDefault="003D394A">
            <w:pPr>
              <w:rPr>
                <w:rStyle w:val="Odkaznakoment1"/>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AED5116" w14:textId="77777777" w:rsidR="00C830F9" w:rsidRDefault="00C830F9">
            <w:pPr>
              <w:rPr>
                <w:rStyle w:val="Odkaznakoment1"/>
              </w:rPr>
            </w:pPr>
          </w:p>
        </w:tc>
      </w:tr>
      <w:tr w:rsidR="00C830F9" w14:paraId="6F2A909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4AEB51" w14:textId="77777777" w:rsidR="00C830F9" w:rsidRDefault="00C830F9">
            <w:pPr>
              <w:pStyle w:val="Odstavecseseznamem"/>
              <w:numPr>
                <w:ilvl w:val="0"/>
                <w:numId w:val="2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3270B8" w14:textId="77777777" w:rsidR="00C830F9" w:rsidRDefault="003D394A">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001B2B13" w14:textId="77777777" w:rsidR="00C830F9" w:rsidRDefault="003D394A">
            <w:pPr>
              <w:rPr>
                <w:rStyle w:val="Odkaznakoment1"/>
              </w:rPr>
            </w:pPr>
            <w:r>
              <w:rPr>
                <w:rStyle w:val="Odkaznakoment1"/>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D501E6B" w14:textId="77777777" w:rsidR="00C830F9" w:rsidRDefault="003D394A">
            <w:pPr>
              <w:rPr>
                <w:rStyle w:val="Odkaznakoment1"/>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5ABB048" w14:textId="77777777" w:rsidR="00C830F9" w:rsidRDefault="003D394A">
            <w:pPr>
              <w:rPr>
                <w:rStyle w:val="Odkaznakoment1"/>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696B856" w14:textId="77777777" w:rsidR="00C830F9" w:rsidRDefault="00C830F9">
            <w:pPr>
              <w:rPr>
                <w:rStyle w:val="Odkaznakoment1"/>
              </w:rPr>
            </w:pPr>
          </w:p>
        </w:tc>
      </w:tr>
    </w:tbl>
    <w:p w14:paraId="4EF9A00F" w14:textId="0956FFB8" w:rsidR="00C830F9" w:rsidRDefault="003D394A">
      <w:pPr>
        <w:pStyle w:val="Nadpis3"/>
      </w:pPr>
      <w:r>
        <w:t xml:space="preserve">V připojeném souboru je uveden rozsah vybrané technické dokumentace – otevřete </w:t>
      </w:r>
      <w:proofErr w:type="gramStart"/>
      <w:r>
        <w:t xml:space="preserve">dvojklikem:   </w:t>
      </w:r>
      <w:proofErr w:type="gramEnd"/>
      <w:r>
        <w:t xml:space="preserve"> </w:t>
      </w:r>
      <w:proofErr w:type="spellStart"/>
      <w:r w:rsidR="00695FAB">
        <w:t>xxx</w:t>
      </w:r>
      <w:proofErr w:type="spellEnd"/>
    </w:p>
    <w:p w14:paraId="597E4A12" w14:textId="77777777" w:rsidR="00C830F9" w:rsidRDefault="003D394A">
      <w:pPr>
        <w:ind w:right="-427"/>
        <w:rPr>
          <w:sz w:val="18"/>
          <w:szCs w:val="18"/>
        </w:rPr>
      </w:pPr>
      <w:r>
        <w:rPr>
          <w:sz w:val="18"/>
          <w:szCs w:val="18"/>
        </w:rPr>
        <w:t xml:space="preserve">Dohledové scénáře jsou požadovány, pokud Dodavatel potvrdí dopad na dohledové scénáře/nástroj. </w:t>
      </w:r>
    </w:p>
    <w:p w14:paraId="5CEC8096" w14:textId="245DF434" w:rsidR="00C830F9" w:rsidRDefault="003D394A">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52A5777" w14:textId="39AF35B2" w:rsidR="00C830F9" w:rsidRDefault="003D394A">
      <w:pPr>
        <w:ind w:right="-427"/>
        <w:rPr>
          <w:szCs w:val="22"/>
        </w:rPr>
      </w:pPr>
      <w:r>
        <w:rPr>
          <w:sz w:val="18"/>
          <w:szCs w:val="18"/>
        </w:rPr>
        <w:t xml:space="preserve">Provozně-technická dokumentace bude zpracována dle vzorového dokumentu, který je připojen – otevřete </w:t>
      </w:r>
      <w:proofErr w:type="gramStart"/>
      <w:r>
        <w:rPr>
          <w:sz w:val="18"/>
          <w:szCs w:val="18"/>
        </w:rPr>
        <w:t xml:space="preserve">dvojklikem:   </w:t>
      </w:r>
      <w:proofErr w:type="gramEnd"/>
      <w:r>
        <w:rPr>
          <w:sz w:val="18"/>
          <w:szCs w:val="18"/>
        </w:rPr>
        <w:t xml:space="preserve">  </w:t>
      </w:r>
      <w:proofErr w:type="spellStart"/>
      <w:r w:rsidR="00695FAB">
        <w:rPr>
          <w:sz w:val="18"/>
          <w:szCs w:val="18"/>
        </w:rPr>
        <w:t>xxx</w:t>
      </w:r>
      <w:proofErr w:type="spellEnd"/>
      <w:r>
        <w:rPr>
          <w:szCs w:val="22"/>
        </w:rPr>
        <w:t xml:space="preserve">      </w:t>
      </w:r>
    </w:p>
    <w:p w14:paraId="046A4CC5" w14:textId="77777777" w:rsidR="00C830F9" w:rsidRDefault="003D394A">
      <w:pPr>
        <w:pStyle w:val="Nadpis1"/>
        <w:keepLines/>
        <w:numPr>
          <w:ilvl w:val="0"/>
          <w:numId w:val="7"/>
        </w:numPr>
        <w:spacing w:before="120" w:after="60"/>
        <w:ind w:left="284" w:hanging="284"/>
        <w:jc w:val="left"/>
        <w:rPr>
          <w:szCs w:val="22"/>
        </w:rPr>
      </w:pPr>
      <w:r>
        <w:rPr>
          <w:szCs w:val="22"/>
        </w:rPr>
        <w:t>Akceptační kritéria</w:t>
      </w:r>
    </w:p>
    <w:p w14:paraId="7D0FE18D" w14:textId="77777777" w:rsidR="00C830F9" w:rsidRDefault="003D394A">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654CE312" w14:textId="77777777" w:rsidR="00C830F9" w:rsidRDefault="00C830F9">
      <w:pPr>
        <w:rPr>
          <w:szCs w:val="22"/>
        </w:rPr>
      </w:pPr>
    </w:p>
    <w:p w14:paraId="51B00553" w14:textId="77777777" w:rsidR="00C830F9" w:rsidRDefault="003D394A">
      <w:pPr>
        <w:pStyle w:val="Nadpis1"/>
        <w:keepLines/>
        <w:numPr>
          <w:ilvl w:val="0"/>
          <w:numId w:val="7"/>
        </w:numPr>
        <w:spacing w:before="120" w:after="60"/>
        <w:ind w:left="284" w:hanging="284"/>
        <w:jc w:val="left"/>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961"/>
        <w:gridCol w:w="4810"/>
      </w:tblGrid>
      <w:tr w:rsidR="00C830F9" w14:paraId="1BF439C5" w14:textId="77777777">
        <w:trPr>
          <w:trHeight w:val="300"/>
        </w:trPr>
        <w:tc>
          <w:tcPr>
            <w:tcW w:w="49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C92E8C" w14:textId="77777777" w:rsidR="00C830F9" w:rsidRDefault="003D394A">
            <w:pPr>
              <w:rPr>
                <w:b/>
                <w:bCs/>
                <w:color w:val="000000"/>
                <w:szCs w:val="22"/>
                <w:lang w:eastAsia="cs-CZ"/>
              </w:rPr>
            </w:pPr>
            <w:r>
              <w:rPr>
                <w:b/>
                <w:bCs/>
                <w:color w:val="000000"/>
                <w:szCs w:val="22"/>
                <w:lang w:eastAsia="cs-CZ"/>
              </w:rPr>
              <w:t>Milník</w:t>
            </w:r>
          </w:p>
        </w:tc>
        <w:tc>
          <w:tcPr>
            <w:tcW w:w="4810" w:type="dxa"/>
            <w:tcBorders>
              <w:top w:val="single" w:sz="8" w:space="0" w:color="auto"/>
              <w:left w:val="single" w:sz="8" w:space="0" w:color="auto"/>
              <w:bottom w:val="single" w:sz="8" w:space="0" w:color="auto"/>
              <w:right w:val="single" w:sz="8" w:space="0" w:color="auto"/>
            </w:tcBorders>
            <w:shd w:val="clear" w:color="auto" w:fill="auto"/>
            <w:vAlign w:val="center"/>
          </w:tcPr>
          <w:p w14:paraId="090B9232" w14:textId="77777777" w:rsidR="00C830F9" w:rsidRDefault="003D394A">
            <w:pPr>
              <w:rPr>
                <w:b/>
                <w:bCs/>
                <w:color w:val="000000"/>
                <w:szCs w:val="22"/>
                <w:lang w:eastAsia="cs-CZ"/>
              </w:rPr>
            </w:pPr>
            <w:r>
              <w:rPr>
                <w:b/>
                <w:bCs/>
                <w:color w:val="000000"/>
                <w:szCs w:val="22"/>
                <w:lang w:eastAsia="cs-CZ"/>
              </w:rPr>
              <w:t>Termín</w:t>
            </w:r>
          </w:p>
        </w:tc>
      </w:tr>
      <w:tr w:rsidR="00C830F9" w14:paraId="3642B0BC" w14:textId="77777777">
        <w:trPr>
          <w:trHeight w:val="284"/>
        </w:trPr>
        <w:tc>
          <w:tcPr>
            <w:tcW w:w="4961" w:type="dxa"/>
            <w:shd w:val="clear" w:color="auto" w:fill="auto"/>
            <w:noWrap/>
            <w:vAlign w:val="center"/>
          </w:tcPr>
          <w:p w14:paraId="0358F77D" w14:textId="77777777" w:rsidR="00C830F9" w:rsidRDefault="003D394A">
            <w:pPr>
              <w:rPr>
                <w:color w:val="000000"/>
                <w:szCs w:val="22"/>
                <w:lang w:eastAsia="cs-CZ"/>
              </w:rPr>
            </w:pPr>
            <w:r>
              <w:rPr>
                <w:color w:val="000000"/>
                <w:szCs w:val="22"/>
                <w:lang w:eastAsia="cs-CZ"/>
              </w:rPr>
              <w:t>Zahájení plnění</w:t>
            </w:r>
          </w:p>
        </w:tc>
        <w:tc>
          <w:tcPr>
            <w:tcW w:w="4810" w:type="dxa"/>
            <w:shd w:val="clear" w:color="auto" w:fill="auto"/>
            <w:vAlign w:val="center"/>
          </w:tcPr>
          <w:p w14:paraId="071B1D60" w14:textId="77777777" w:rsidR="00C830F9" w:rsidRDefault="003D394A">
            <w:pPr>
              <w:rPr>
                <w:color w:val="000000"/>
                <w:szCs w:val="22"/>
                <w:lang w:eastAsia="cs-CZ"/>
              </w:rPr>
            </w:pPr>
            <w:r>
              <w:rPr>
                <w:color w:val="000000"/>
                <w:szCs w:val="22"/>
                <w:lang w:eastAsia="cs-CZ"/>
              </w:rPr>
              <w:t>Datum uveřejnění objednávky v registru smluv</w:t>
            </w:r>
          </w:p>
        </w:tc>
      </w:tr>
      <w:tr w:rsidR="00C830F9" w14:paraId="7E4F5765" w14:textId="77777777">
        <w:trPr>
          <w:trHeight w:val="284"/>
        </w:trPr>
        <w:tc>
          <w:tcPr>
            <w:tcW w:w="4961" w:type="dxa"/>
            <w:shd w:val="clear" w:color="auto" w:fill="auto"/>
            <w:noWrap/>
            <w:vAlign w:val="center"/>
          </w:tcPr>
          <w:p w14:paraId="3782F35D" w14:textId="77777777" w:rsidR="00C830F9" w:rsidRDefault="003D394A">
            <w:pPr>
              <w:rPr>
                <w:color w:val="000000"/>
                <w:szCs w:val="22"/>
                <w:lang w:eastAsia="cs-CZ"/>
              </w:rPr>
            </w:pPr>
            <w:r>
              <w:rPr>
                <w:color w:val="000000"/>
                <w:szCs w:val="22"/>
                <w:lang w:eastAsia="cs-CZ"/>
              </w:rPr>
              <w:t>Ukončení plnění</w:t>
            </w:r>
          </w:p>
        </w:tc>
        <w:tc>
          <w:tcPr>
            <w:tcW w:w="4810" w:type="dxa"/>
            <w:shd w:val="clear" w:color="auto" w:fill="auto"/>
            <w:vAlign w:val="center"/>
          </w:tcPr>
          <w:p w14:paraId="35BF132C" w14:textId="77777777" w:rsidR="00C830F9" w:rsidRDefault="003D394A">
            <w:pPr>
              <w:rPr>
                <w:color w:val="000000"/>
                <w:szCs w:val="22"/>
                <w:lang w:eastAsia="cs-CZ"/>
              </w:rPr>
            </w:pPr>
            <w:r>
              <w:rPr>
                <w:color w:val="000000"/>
                <w:szCs w:val="22"/>
                <w:lang w:eastAsia="cs-CZ"/>
              </w:rPr>
              <w:t>31.07.2022</w:t>
            </w:r>
          </w:p>
        </w:tc>
      </w:tr>
    </w:tbl>
    <w:p w14:paraId="44D8CAC8" w14:textId="77777777" w:rsidR="00C830F9" w:rsidRDefault="00C830F9">
      <w:pPr>
        <w:rPr>
          <w:szCs w:val="22"/>
        </w:rPr>
      </w:pPr>
    </w:p>
    <w:p w14:paraId="4BE835B2" w14:textId="77777777" w:rsidR="00C830F9" w:rsidRDefault="003D394A">
      <w:pPr>
        <w:pStyle w:val="Nadpis1"/>
        <w:keepLines/>
        <w:numPr>
          <w:ilvl w:val="0"/>
          <w:numId w:val="7"/>
        </w:numPr>
        <w:spacing w:before="120" w:after="60"/>
        <w:ind w:left="284" w:hanging="284"/>
        <w:jc w:val="left"/>
        <w:rPr>
          <w:szCs w:val="22"/>
        </w:rPr>
      </w:pPr>
      <w:r>
        <w:rPr>
          <w:szCs w:val="22"/>
        </w:rPr>
        <w:t>Přílohy</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67"/>
        <w:gridCol w:w="7088"/>
        <w:gridCol w:w="2126"/>
      </w:tblGrid>
      <w:tr w:rsidR="00C830F9" w14:paraId="2773B94A" w14:textId="77777777">
        <w:trPr>
          <w:trHeight w:val="300"/>
        </w:trPr>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60BBBE" w14:textId="77777777" w:rsidR="00C830F9" w:rsidRDefault="003D394A">
            <w:pPr>
              <w:rPr>
                <w:b/>
                <w:bCs/>
                <w:color w:val="000000"/>
                <w:szCs w:val="22"/>
                <w:lang w:eastAsia="cs-CZ"/>
              </w:rPr>
            </w:pPr>
            <w:r>
              <w:rPr>
                <w:b/>
                <w:bCs/>
                <w:color w:val="000000"/>
                <w:szCs w:val="22"/>
                <w:lang w:eastAsia="cs-CZ"/>
              </w:rPr>
              <w:t>ID</w:t>
            </w:r>
          </w:p>
        </w:tc>
        <w:tc>
          <w:tcPr>
            <w:tcW w:w="70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0F25D6" w14:textId="77777777" w:rsidR="00C830F9" w:rsidRDefault="003D394A">
            <w:pPr>
              <w:rPr>
                <w:b/>
                <w:bCs/>
                <w:color w:val="000000"/>
                <w:szCs w:val="22"/>
                <w:lang w:eastAsia="cs-CZ"/>
              </w:rPr>
            </w:pPr>
            <w:r>
              <w:rPr>
                <w:b/>
                <w:bCs/>
                <w:color w:val="000000"/>
                <w:szCs w:val="22"/>
                <w:lang w:eastAsia="cs-CZ"/>
              </w:rPr>
              <w:t>Název přílohy</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282B7D54" w14:textId="77777777" w:rsidR="00C830F9" w:rsidRDefault="003D394A">
            <w:pPr>
              <w:rPr>
                <w:color w:val="000000"/>
                <w:szCs w:val="22"/>
                <w:lang w:eastAsia="cs-CZ"/>
              </w:rPr>
            </w:pPr>
            <w:proofErr w:type="gramStart"/>
            <w:r>
              <w:rPr>
                <w:b/>
                <w:bCs/>
                <w:color w:val="000000"/>
                <w:szCs w:val="22"/>
                <w:lang w:eastAsia="cs-CZ"/>
              </w:rPr>
              <w:t xml:space="preserve">Formát  </w:t>
            </w:r>
            <w:r>
              <w:rPr>
                <w:color w:val="000000"/>
                <w:sz w:val="20"/>
                <w:szCs w:val="20"/>
                <w:lang w:eastAsia="cs-CZ"/>
              </w:rPr>
              <w:t>(</w:t>
            </w:r>
            <w:proofErr w:type="gramEnd"/>
            <w:r>
              <w:rPr>
                <w:color w:val="000000"/>
                <w:sz w:val="20"/>
                <w:szCs w:val="20"/>
                <w:lang w:eastAsia="cs-CZ"/>
              </w:rPr>
              <w:t>CD, listinná forma)</w:t>
            </w:r>
          </w:p>
        </w:tc>
      </w:tr>
      <w:tr w:rsidR="00C830F9" w14:paraId="3E544D10" w14:textId="77777777">
        <w:trPr>
          <w:trHeight w:val="284"/>
        </w:trPr>
        <w:tc>
          <w:tcPr>
            <w:tcW w:w="567" w:type="dxa"/>
            <w:tcBorders>
              <w:right w:val="dotted" w:sz="4" w:space="0" w:color="auto"/>
            </w:tcBorders>
            <w:shd w:val="clear" w:color="auto" w:fill="auto"/>
            <w:noWrap/>
            <w:vAlign w:val="bottom"/>
          </w:tcPr>
          <w:p w14:paraId="1D980116" w14:textId="77777777" w:rsidR="00C830F9" w:rsidRDefault="003D394A">
            <w:pPr>
              <w:jc w:val="center"/>
              <w:rPr>
                <w:color w:val="000000"/>
                <w:szCs w:val="22"/>
                <w:lang w:eastAsia="cs-CZ"/>
              </w:rPr>
            </w:pPr>
            <w:r>
              <w:rPr>
                <w:color w:val="000000"/>
                <w:szCs w:val="22"/>
                <w:lang w:eastAsia="cs-CZ"/>
              </w:rPr>
              <w:t>----</w:t>
            </w:r>
          </w:p>
        </w:tc>
        <w:tc>
          <w:tcPr>
            <w:tcW w:w="7088" w:type="dxa"/>
            <w:tcBorders>
              <w:left w:val="dotted" w:sz="4" w:space="0" w:color="auto"/>
              <w:right w:val="dotted" w:sz="4" w:space="0" w:color="auto"/>
            </w:tcBorders>
            <w:shd w:val="clear" w:color="auto" w:fill="auto"/>
            <w:noWrap/>
            <w:vAlign w:val="center"/>
          </w:tcPr>
          <w:p w14:paraId="6B6E5B1E" w14:textId="77777777" w:rsidR="00C830F9" w:rsidRDefault="003D394A">
            <w:pPr>
              <w:jc w:val="center"/>
              <w:rPr>
                <w:sz w:val="18"/>
              </w:rPr>
            </w:pPr>
            <w:r>
              <w:rPr>
                <w:sz w:val="18"/>
              </w:rPr>
              <w:t>------------------------------------------------------------------------------------------------------------</w:t>
            </w:r>
          </w:p>
        </w:tc>
        <w:tc>
          <w:tcPr>
            <w:tcW w:w="2126" w:type="dxa"/>
            <w:tcBorders>
              <w:left w:val="dotted" w:sz="4" w:space="0" w:color="auto"/>
            </w:tcBorders>
            <w:shd w:val="clear" w:color="auto" w:fill="auto"/>
            <w:noWrap/>
            <w:vAlign w:val="bottom"/>
          </w:tcPr>
          <w:p w14:paraId="03AA7B99" w14:textId="77777777" w:rsidR="00C830F9" w:rsidRDefault="00C830F9">
            <w:pPr>
              <w:rPr>
                <w:color w:val="000000"/>
                <w:szCs w:val="22"/>
                <w:lang w:eastAsia="cs-CZ"/>
              </w:rPr>
            </w:pPr>
          </w:p>
        </w:tc>
      </w:tr>
    </w:tbl>
    <w:p w14:paraId="431D264B" w14:textId="77777777" w:rsidR="00C830F9" w:rsidRDefault="00C830F9">
      <w:pPr>
        <w:rPr>
          <w:szCs w:val="22"/>
        </w:rPr>
      </w:pPr>
    </w:p>
    <w:p w14:paraId="5052F006" w14:textId="77777777" w:rsidR="00C830F9" w:rsidRDefault="003D394A">
      <w:pPr>
        <w:pStyle w:val="Nadpis1"/>
        <w:keepLines/>
        <w:numPr>
          <w:ilvl w:val="0"/>
          <w:numId w:val="7"/>
        </w:numPr>
        <w:spacing w:before="120" w:after="60"/>
        <w:ind w:left="284" w:hanging="284"/>
        <w:jc w:val="left"/>
        <w:rPr>
          <w:szCs w:val="22"/>
        </w:rPr>
      </w:pPr>
      <w:r>
        <w:rPr>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C830F9" w14:paraId="13A80389"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18CEFBC9" w14:textId="77777777" w:rsidR="00C830F9" w:rsidRDefault="003D394A">
            <w:pPr>
              <w:rPr>
                <w:b/>
                <w:bCs/>
                <w:color w:val="000000"/>
                <w:szCs w:val="22"/>
                <w:lang w:eastAsia="cs-CZ"/>
              </w:rPr>
            </w:pPr>
            <w:r>
              <w:rPr>
                <w:b/>
                <w:bCs/>
                <w:color w:val="000000"/>
                <w:szCs w:val="22"/>
                <w:lang w:eastAsia="cs-CZ"/>
              </w:rPr>
              <w:t xml:space="preserve">Za resort </w:t>
            </w:r>
            <w:proofErr w:type="spellStart"/>
            <w:r>
              <w:rPr>
                <w:b/>
                <w:bCs/>
                <w:color w:val="000000"/>
                <w:szCs w:val="22"/>
                <w:lang w:eastAsia="cs-CZ"/>
              </w:rPr>
              <w:t>MZe</w:t>
            </w:r>
            <w:proofErr w:type="spellEnd"/>
            <w:r>
              <w:rPr>
                <w:b/>
                <w:bCs/>
                <w:color w:val="000000"/>
                <w:szCs w:val="22"/>
                <w:lang w:eastAsia="cs-CZ"/>
              </w:rPr>
              <w:t>:</w:t>
            </w:r>
          </w:p>
        </w:tc>
        <w:tc>
          <w:tcPr>
            <w:tcW w:w="2977" w:type="dxa"/>
            <w:tcBorders>
              <w:top w:val="single" w:sz="8" w:space="0" w:color="auto"/>
              <w:bottom w:val="single" w:sz="8" w:space="0" w:color="auto"/>
            </w:tcBorders>
            <w:vAlign w:val="center"/>
          </w:tcPr>
          <w:p w14:paraId="579E0D2F" w14:textId="77777777" w:rsidR="00C830F9" w:rsidRDefault="003D394A">
            <w:pPr>
              <w:rPr>
                <w:b/>
                <w:bCs/>
                <w:color w:val="000000"/>
                <w:szCs w:val="22"/>
                <w:lang w:eastAsia="cs-CZ"/>
              </w:rPr>
            </w:pPr>
            <w:r>
              <w:rPr>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656CA2A2" w14:textId="77777777" w:rsidR="00C830F9" w:rsidRDefault="003D394A">
            <w:pPr>
              <w:rPr>
                <w:b/>
                <w:bCs/>
                <w:color w:val="000000"/>
                <w:szCs w:val="22"/>
                <w:lang w:eastAsia="cs-CZ"/>
              </w:rPr>
            </w:pPr>
            <w:r>
              <w:rPr>
                <w:b/>
                <w:bCs/>
                <w:color w:val="000000"/>
                <w:szCs w:val="22"/>
                <w:lang w:eastAsia="cs-CZ"/>
              </w:rPr>
              <w:t>Podpis:</w:t>
            </w:r>
          </w:p>
        </w:tc>
      </w:tr>
      <w:tr w:rsidR="00C830F9" w14:paraId="171875BF" w14:textId="77777777">
        <w:trPr>
          <w:trHeight w:hRule="exact" w:val="737"/>
        </w:trPr>
        <w:tc>
          <w:tcPr>
            <w:tcW w:w="3255" w:type="dxa"/>
            <w:shd w:val="clear" w:color="auto" w:fill="auto"/>
            <w:noWrap/>
            <w:vAlign w:val="center"/>
            <w:hideMark/>
          </w:tcPr>
          <w:p w14:paraId="2F9C5AB7" w14:textId="77777777" w:rsidR="00C830F9" w:rsidRDefault="003D394A">
            <w:pPr>
              <w:rPr>
                <w:color w:val="000000"/>
                <w:szCs w:val="22"/>
                <w:lang w:eastAsia="cs-CZ"/>
              </w:rPr>
            </w:pPr>
            <w:r>
              <w:rPr>
                <w:color w:val="000000"/>
                <w:szCs w:val="22"/>
                <w:lang w:eastAsia="cs-CZ"/>
              </w:rPr>
              <w:t>Metodický garant</w:t>
            </w:r>
            <w:r>
              <w:rPr>
                <w:rStyle w:val="Odkaznavysvtlivky"/>
                <w:color w:val="000000"/>
                <w:szCs w:val="22"/>
                <w:lang w:eastAsia="cs-CZ"/>
              </w:rPr>
              <w:endnoteReference w:id="14"/>
            </w:r>
          </w:p>
        </w:tc>
        <w:tc>
          <w:tcPr>
            <w:tcW w:w="2977" w:type="dxa"/>
            <w:vAlign w:val="center"/>
          </w:tcPr>
          <w:p w14:paraId="1C50DDF2" w14:textId="77777777" w:rsidR="00C830F9" w:rsidRDefault="003D394A">
            <w:pPr>
              <w:rPr>
                <w:color w:val="000000"/>
                <w:szCs w:val="22"/>
                <w:lang w:eastAsia="cs-CZ"/>
              </w:rPr>
            </w:pPr>
            <w:r>
              <w:rPr>
                <w:color w:val="000000"/>
                <w:szCs w:val="22"/>
                <w:lang w:eastAsia="cs-CZ"/>
              </w:rPr>
              <w:t>Ivo Jančík</w:t>
            </w:r>
          </w:p>
        </w:tc>
        <w:tc>
          <w:tcPr>
            <w:tcW w:w="2977" w:type="dxa"/>
            <w:shd w:val="clear" w:color="auto" w:fill="auto"/>
            <w:vAlign w:val="center"/>
          </w:tcPr>
          <w:p w14:paraId="655F60FB" w14:textId="77777777" w:rsidR="00C830F9" w:rsidRDefault="00C830F9">
            <w:pPr>
              <w:rPr>
                <w:color w:val="000000"/>
                <w:szCs w:val="22"/>
                <w:lang w:eastAsia="cs-CZ"/>
              </w:rPr>
            </w:pPr>
          </w:p>
        </w:tc>
      </w:tr>
      <w:tr w:rsidR="00C830F9" w14:paraId="578FB1E2" w14:textId="77777777">
        <w:trPr>
          <w:trHeight w:hRule="exact" w:val="737"/>
        </w:trPr>
        <w:tc>
          <w:tcPr>
            <w:tcW w:w="3255" w:type="dxa"/>
            <w:shd w:val="clear" w:color="auto" w:fill="auto"/>
            <w:noWrap/>
            <w:vAlign w:val="center"/>
          </w:tcPr>
          <w:p w14:paraId="2069DDD5" w14:textId="77777777" w:rsidR="00C830F9" w:rsidRDefault="003D394A">
            <w:pPr>
              <w:rPr>
                <w:color w:val="000000"/>
                <w:szCs w:val="22"/>
                <w:lang w:eastAsia="cs-CZ"/>
              </w:rPr>
            </w:pPr>
            <w:r>
              <w:rPr>
                <w:color w:val="000000"/>
                <w:szCs w:val="22"/>
                <w:lang w:eastAsia="cs-CZ"/>
              </w:rPr>
              <w:t>Koordinátor změny:</w:t>
            </w:r>
          </w:p>
        </w:tc>
        <w:tc>
          <w:tcPr>
            <w:tcW w:w="2977" w:type="dxa"/>
            <w:vAlign w:val="center"/>
          </w:tcPr>
          <w:p w14:paraId="186FE5C2" w14:textId="77777777" w:rsidR="00C830F9" w:rsidRDefault="003D394A">
            <w:pPr>
              <w:rPr>
                <w:color w:val="000000"/>
                <w:szCs w:val="22"/>
                <w:lang w:eastAsia="cs-CZ"/>
              </w:rPr>
            </w:pPr>
            <w:r>
              <w:rPr>
                <w:color w:val="000000"/>
                <w:szCs w:val="22"/>
                <w:lang w:eastAsia="cs-CZ"/>
              </w:rPr>
              <w:t>Václav Krejčí</w:t>
            </w:r>
          </w:p>
        </w:tc>
        <w:tc>
          <w:tcPr>
            <w:tcW w:w="2977" w:type="dxa"/>
            <w:shd w:val="clear" w:color="auto" w:fill="auto"/>
            <w:vAlign w:val="center"/>
          </w:tcPr>
          <w:p w14:paraId="17CE11DB" w14:textId="77777777" w:rsidR="00C830F9" w:rsidRDefault="00C830F9">
            <w:pPr>
              <w:rPr>
                <w:color w:val="000000"/>
                <w:szCs w:val="22"/>
                <w:lang w:eastAsia="cs-CZ"/>
              </w:rPr>
            </w:pPr>
          </w:p>
        </w:tc>
      </w:tr>
    </w:tbl>
    <w:p w14:paraId="3EA81533" w14:textId="77777777" w:rsidR="00C830F9" w:rsidRDefault="003D394A">
      <w:pPr>
        <w:rPr>
          <w:szCs w:val="22"/>
        </w:rPr>
      </w:pPr>
      <w:r>
        <w:rPr>
          <w:szCs w:val="22"/>
        </w:rPr>
        <w:br w:type="page"/>
      </w:r>
    </w:p>
    <w:p w14:paraId="51422728" w14:textId="77777777" w:rsidR="00C830F9" w:rsidRDefault="00C830F9">
      <w:pPr>
        <w:rPr>
          <w:b/>
          <w:caps/>
          <w:szCs w:val="22"/>
        </w:rPr>
        <w:sectPr w:rsidR="00C830F9">
          <w:headerReference w:type="even" r:id="rId11"/>
          <w:headerReference w:type="default" r:id="rId12"/>
          <w:footerReference w:type="default" r:id="rId13"/>
          <w:headerReference w:type="first" r:id="rId14"/>
          <w:pgSz w:w="11906" w:h="16838"/>
          <w:pgMar w:top="1134" w:right="1418" w:bottom="1134" w:left="992" w:header="567" w:footer="567" w:gutter="0"/>
          <w:cols w:space="708"/>
          <w:titlePg/>
          <w:docGrid w:linePitch="360"/>
        </w:sectPr>
      </w:pPr>
    </w:p>
    <w:p w14:paraId="71E51D5E" w14:textId="77777777" w:rsidR="00C830F9" w:rsidRDefault="003D394A">
      <w:pPr>
        <w:rPr>
          <w:b/>
          <w:caps/>
          <w:szCs w:val="22"/>
        </w:rPr>
      </w:pPr>
      <w:r>
        <w:rPr>
          <w:b/>
          <w:caps/>
          <w:szCs w:val="22"/>
        </w:rPr>
        <w:lastRenderedPageBreak/>
        <w:t>B – nabídkA řešení k požadavku Z33258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C830F9" w14:paraId="2E091AC3" w14:textId="77777777">
        <w:tc>
          <w:tcPr>
            <w:tcW w:w="1701" w:type="dxa"/>
            <w:tcBorders>
              <w:top w:val="single" w:sz="8" w:space="0" w:color="auto"/>
              <w:left w:val="single" w:sz="8" w:space="0" w:color="auto"/>
              <w:bottom w:val="single" w:sz="8" w:space="0" w:color="auto"/>
            </w:tcBorders>
            <w:vAlign w:val="center"/>
          </w:tcPr>
          <w:p w14:paraId="7DA4984E" w14:textId="77777777" w:rsidR="00C830F9" w:rsidRDefault="003D394A">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5"/>
            </w:r>
            <w:r>
              <w:rPr>
                <w:b/>
                <w:szCs w:val="22"/>
              </w:rPr>
              <w:t>:</w:t>
            </w:r>
          </w:p>
        </w:tc>
        <w:tc>
          <w:tcPr>
            <w:tcW w:w="1095" w:type="dxa"/>
            <w:vAlign w:val="center"/>
          </w:tcPr>
          <w:p w14:paraId="2E73DD9A" w14:textId="77777777" w:rsidR="00C830F9" w:rsidRDefault="003D394A">
            <w:pPr>
              <w:pStyle w:val="Tabulka"/>
              <w:jc w:val="center"/>
              <w:rPr>
                <w:szCs w:val="22"/>
              </w:rPr>
            </w:pPr>
            <w:r>
              <w:rPr>
                <w:szCs w:val="22"/>
              </w:rPr>
              <w:t>663</w:t>
            </w:r>
          </w:p>
        </w:tc>
      </w:tr>
    </w:tbl>
    <w:p w14:paraId="2E547F10" w14:textId="77777777" w:rsidR="00C830F9" w:rsidRDefault="00C830F9">
      <w:pPr>
        <w:rPr>
          <w:caps/>
          <w:szCs w:val="22"/>
        </w:rPr>
      </w:pPr>
    </w:p>
    <w:p w14:paraId="7A9B4294" w14:textId="77777777" w:rsidR="00C830F9" w:rsidRDefault="003D394A">
      <w:pPr>
        <w:pStyle w:val="Nadpis1"/>
        <w:keepLines/>
        <w:numPr>
          <w:ilvl w:val="0"/>
          <w:numId w:val="39"/>
        </w:numPr>
        <w:spacing w:before="120" w:after="60"/>
        <w:ind w:left="284" w:hanging="284"/>
        <w:jc w:val="left"/>
        <w:rPr>
          <w:szCs w:val="22"/>
        </w:rPr>
      </w:pPr>
      <w:r>
        <w:rPr>
          <w:szCs w:val="22"/>
        </w:rPr>
        <w:t xml:space="preserve">Návrh konceptu technického řešení  </w:t>
      </w:r>
    </w:p>
    <w:p w14:paraId="315629B1" w14:textId="77777777" w:rsidR="00C830F9" w:rsidRDefault="003D394A">
      <w:pPr>
        <w:ind w:left="142"/>
        <w:rPr>
          <w:rFonts w:asciiTheme="minorHAnsi" w:hAnsiTheme="minorHAnsi"/>
          <w:szCs w:val="22"/>
        </w:rPr>
      </w:pPr>
      <w:r>
        <w:t>Realizační část na straně aplikací předpokládá přípravu od dodavatelů v minimálních rozsazích, které stanovili na základě analytických prací.</w:t>
      </w:r>
    </w:p>
    <w:p w14:paraId="518A43F1" w14:textId="77777777" w:rsidR="00C830F9" w:rsidRDefault="003D394A">
      <w:pPr>
        <w:ind w:left="142"/>
      </w:pPr>
      <w:r>
        <w:t>Dodavatelé byli seznámeni se záměrem provést migraci celé databázové platformy s dostatečným předstihem, a to včetně navrženého harmonogramu.</w:t>
      </w:r>
    </w:p>
    <w:p w14:paraId="405D49D2" w14:textId="77777777" w:rsidR="00C830F9" w:rsidRDefault="003D394A">
      <w:pPr>
        <w:ind w:left="142"/>
      </w:pPr>
      <w:r>
        <w:t>Pro potřebu testování a návrhu vstupů do realizační fáze mají dodavatelé k dispozici nově vybudované TEST prostředí na platformě x86 s verzí Oracle 19c.</w:t>
      </w:r>
    </w:p>
    <w:p w14:paraId="55E5CBE3" w14:textId="77777777" w:rsidR="00C830F9" w:rsidRDefault="003D394A">
      <w:pPr>
        <w:ind w:left="142"/>
      </w:pPr>
      <w:r>
        <w:t>Ze závěru dodaných za jednotlivé dodavatelé evidujeme mimořádně objemné požadavky prací ve vztahu k databázím IMS (DB mezisklad zpráv o kontrolách CC) a IZR (DB integrovaného registru zvířat). Všechny ostatní práce odpovídají rozsahu změn, testování a součinnosti během migrací. V některých případech je nutné provést výraznější upgrade na aplikační straně, především komponent zajišťujících napojení na databáze a ověřování uživatelů.</w:t>
      </w:r>
    </w:p>
    <w:p w14:paraId="6BCBB20F" w14:textId="77777777" w:rsidR="00C830F9" w:rsidRDefault="003D394A">
      <w:pPr>
        <w:ind w:left="142"/>
      </w:pPr>
      <w:r>
        <w:t>Podrobná specifikace návrhu řešení – viz příloha č. 1</w:t>
      </w:r>
    </w:p>
    <w:p w14:paraId="007AC730" w14:textId="77777777" w:rsidR="00C830F9" w:rsidRDefault="00C830F9"/>
    <w:p w14:paraId="013838E9" w14:textId="77777777" w:rsidR="00C830F9" w:rsidRDefault="003D394A">
      <w:pPr>
        <w:pStyle w:val="Nadpis1"/>
        <w:keepLines/>
        <w:numPr>
          <w:ilvl w:val="0"/>
          <w:numId w:val="39"/>
        </w:numPr>
        <w:spacing w:before="120" w:after="60"/>
        <w:ind w:left="284" w:hanging="284"/>
        <w:jc w:val="left"/>
        <w:rPr>
          <w:szCs w:val="22"/>
        </w:rPr>
      </w:pPr>
      <w:r>
        <w:rPr>
          <w:szCs w:val="22"/>
        </w:rPr>
        <w:t>Uživatelské a licenční zajištění pro Objednatele</w:t>
      </w:r>
    </w:p>
    <w:p w14:paraId="64EBE629" w14:textId="77777777" w:rsidR="00C830F9" w:rsidRDefault="003D394A">
      <w:pPr>
        <w:ind w:left="142"/>
      </w:pPr>
      <w:r>
        <w:t>Změna je bez dopadu do licenčního zajištění. Změny související s úpravou IS nevyžadují jiná nebo nová licenční zajištění. Aktualizace podpůrných balíčků na úrovni OS jsou zajištěny licenčně v rámci subskripcí. Během dílčích analýz nebyl identifikován žádný licenční požadavek.</w:t>
      </w:r>
    </w:p>
    <w:p w14:paraId="48E99BFB" w14:textId="77777777" w:rsidR="00C830F9" w:rsidRDefault="00C830F9"/>
    <w:p w14:paraId="4511B8AF" w14:textId="4DEAC59E" w:rsidR="00C830F9" w:rsidRDefault="003D394A">
      <w:pPr>
        <w:pStyle w:val="Nadpis1"/>
        <w:keepLines/>
        <w:numPr>
          <w:ilvl w:val="0"/>
          <w:numId w:val="39"/>
        </w:numPr>
        <w:spacing w:before="120" w:after="60"/>
        <w:ind w:left="284" w:hanging="284"/>
        <w:jc w:val="left"/>
        <w:rPr>
          <w:szCs w:val="22"/>
        </w:rPr>
      </w:pPr>
      <w:r>
        <w:rPr>
          <w:szCs w:val="22"/>
        </w:rPr>
        <w:t xml:space="preserve">Dopady do systémů </w:t>
      </w:r>
      <w:proofErr w:type="spellStart"/>
      <w:r>
        <w:rPr>
          <w:szCs w:val="22"/>
        </w:rPr>
        <w:t>MZe</w:t>
      </w:r>
      <w:proofErr w:type="spellEnd"/>
    </w:p>
    <w:p w14:paraId="53E6FCDF" w14:textId="77777777" w:rsidR="00C830F9" w:rsidRDefault="003D394A">
      <w:pPr>
        <w:pStyle w:val="Nadpis1"/>
        <w:keepLines/>
        <w:numPr>
          <w:ilvl w:val="1"/>
          <w:numId w:val="39"/>
        </w:numPr>
        <w:spacing w:before="120" w:after="60"/>
        <w:ind w:hanging="292"/>
        <w:jc w:val="left"/>
        <w:rPr>
          <w:szCs w:val="22"/>
        </w:rPr>
      </w:pPr>
      <w:r>
        <w:rPr>
          <w:szCs w:val="22"/>
        </w:rPr>
        <w:t>Na provoz a infrastrukturu</w:t>
      </w:r>
    </w:p>
    <w:p w14:paraId="5F7FD50C" w14:textId="704727A1" w:rsidR="00C830F9" w:rsidRDefault="003D394A">
      <w:pPr>
        <w:rPr>
          <w:sz w:val="18"/>
          <w:szCs w:val="18"/>
        </w:rPr>
      </w:pP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roofErr w:type="spellStart"/>
      <w:r w:rsidR="00695FAB">
        <w:rPr>
          <w:sz w:val="18"/>
          <w:szCs w:val="18"/>
        </w:rPr>
        <w:t>xxx</w:t>
      </w:r>
      <w:proofErr w:type="spellEnd"/>
    </w:p>
    <w:p w14:paraId="461D05A0" w14:textId="77777777" w:rsidR="00C830F9" w:rsidRDefault="003D394A">
      <w:r>
        <w:t xml:space="preserve">Po dobu plánovaných migrací testovacího a produkčního prostředí nebudou dostupné IS, které hostující databáze na platformě Oracle nebo jsou navázány prostřednictvím integrací (ať již integrovány přes DB´ vazby, tak též přes aplikační vazby – např. přes webové služby příslušných IS). Prakticky se dá </w:t>
      </w:r>
      <w:proofErr w:type="gramStart"/>
      <w:r>
        <w:t>říci</w:t>
      </w:r>
      <w:proofErr w:type="gramEnd"/>
      <w:r>
        <w:t xml:space="preserve">, že po dobu migrací bude kompletně nedostupné celé prostředí </w:t>
      </w:r>
      <w:proofErr w:type="spellStart"/>
      <w:r>
        <w:t>eAGRI</w:t>
      </w:r>
      <w:proofErr w:type="spellEnd"/>
      <w:r>
        <w:t xml:space="preserve"> a Externích a Interních portálů </w:t>
      </w:r>
      <w:proofErr w:type="spellStart"/>
      <w:r>
        <w:t>Mze</w:t>
      </w:r>
      <w:proofErr w:type="spellEnd"/>
      <w:r>
        <w:t xml:space="preserve"> včetně všech aplikací integrovaných za tyto portály.</w:t>
      </w:r>
    </w:p>
    <w:p w14:paraId="626DA3EA" w14:textId="77777777" w:rsidR="00C830F9" w:rsidRDefault="003D394A">
      <w:r>
        <w:t xml:space="preserve">Z pohledu provozního budou zastaveny služby </w:t>
      </w:r>
      <w:proofErr w:type="spellStart"/>
      <w:r>
        <w:t>Backup</w:t>
      </w:r>
      <w:proofErr w:type="spellEnd"/>
      <w:r>
        <w:t xml:space="preserve"> migrovaných databází. Monitoring  </w:t>
      </w:r>
      <w:r>
        <w:br/>
        <w:t xml:space="preserve">a analytické nástroje typu </w:t>
      </w:r>
      <w:proofErr w:type="spellStart"/>
      <w:r>
        <w:t>Dynatrace</w:t>
      </w:r>
      <w:proofErr w:type="spellEnd"/>
      <w:r>
        <w:t xml:space="preserve">, </w:t>
      </w:r>
      <w:proofErr w:type="spellStart"/>
      <w:r>
        <w:t>SiteScope</w:t>
      </w:r>
      <w:proofErr w:type="spellEnd"/>
      <w:r>
        <w:t>, OMU/OMI nebudou v průběhu migrace vyhodnocovány nebo budou pozastaveny kompletně.</w:t>
      </w:r>
    </w:p>
    <w:p w14:paraId="23362B37" w14:textId="77777777" w:rsidR="00C830F9" w:rsidRDefault="003D394A">
      <w:pPr>
        <w:rPr>
          <w:rFonts w:cstheme="minorHAnsi"/>
        </w:rPr>
      </w:pPr>
      <w:r>
        <w:rPr>
          <w:rFonts w:cstheme="minorHAnsi"/>
        </w:rPr>
        <w:t xml:space="preserve">Předpokládaná doba odstávky všech databází a aplikací celého resortu </w:t>
      </w:r>
      <w:proofErr w:type="spellStart"/>
      <w:r>
        <w:rPr>
          <w:rFonts w:cstheme="minorHAnsi"/>
        </w:rPr>
        <w:t>MZe</w:t>
      </w:r>
      <w:proofErr w:type="spellEnd"/>
      <w:r>
        <w:rPr>
          <w:rFonts w:cstheme="minorHAnsi"/>
        </w:rPr>
        <w:t xml:space="preserve"> v délce 7-10 dnů </w:t>
      </w:r>
      <w:r>
        <w:rPr>
          <w:rFonts w:cstheme="minorHAnsi"/>
        </w:rPr>
        <w:br/>
        <w:t>s provedením migrace všech DB paralelně. Během tohoto časového okna budou též prováděny paralelně aplikační změny.</w:t>
      </w:r>
    </w:p>
    <w:p w14:paraId="7024A356" w14:textId="77777777" w:rsidR="00C830F9" w:rsidRDefault="003D394A">
      <w:pPr>
        <w:rPr>
          <w:color w:val="C00000"/>
        </w:rPr>
      </w:pPr>
      <w:r>
        <w:t>Vzhledem k provázání databází vzájemnými vazbami prostřednictvím databázových linků je třeba dodržet určité postupy. Databázové linky mezi databázemi verzí 11.2.0.3 a 19c nejsou certifikovány, proto je nutné vzájemně provázané databáze migrovat současně</w:t>
      </w:r>
      <w:r>
        <w:rPr>
          <w:color w:val="C00000"/>
        </w:rPr>
        <w:t>.</w:t>
      </w:r>
    </w:p>
    <w:p w14:paraId="489B0996" w14:textId="77777777" w:rsidR="00C830F9" w:rsidRDefault="003D394A">
      <w:pPr>
        <w:pStyle w:val="Nadpis1"/>
        <w:keepLines/>
        <w:numPr>
          <w:ilvl w:val="1"/>
          <w:numId w:val="39"/>
        </w:numPr>
        <w:spacing w:before="120" w:after="60"/>
        <w:ind w:hanging="292"/>
        <w:jc w:val="left"/>
        <w:rPr>
          <w:szCs w:val="22"/>
        </w:rPr>
      </w:pPr>
      <w:r>
        <w:rPr>
          <w:szCs w:val="22"/>
        </w:rPr>
        <w:t>Na bezpečnost</w:t>
      </w:r>
    </w:p>
    <w:p w14:paraId="7ECB9655" w14:textId="77777777" w:rsidR="00C830F9" w:rsidRDefault="003D394A">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C830F9" w14:paraId="2FC8DD1D"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635328B9" w14:textId="77777777" w:rsidR="00C830F9" w:rsidRDefault="003D394A">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4E2624" w14:textId="77777777" w:rsidR="00C830F9" w:rsidRDefault="003D394A">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6"/>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19D9E4" w14:textId="77777777" w:rsidR="00C830F9" w:rsidRDefault="003D394A">
            <w:pPr>
              <w:rPr>
                <w:b/>
                <w:bCs/>
                <w:color w:val="000000"/>
                <w:szCs w:val="22"/>
                <w:lang w:eastAsia="cs-CZ"/>
              </w:rPr>
            </w:pPr>
            <w:r>
              <w:rPr>
                <w:b/>
                <w:bCs/>
                <w:color w:val="000000"/>
                <w:szCs w:val="22"/>
                <w:lang w:eastAsia="cs-CZ"/>
              </w:rPr>
              <w:t>Předpokládaný dopad a navrhované opatření/změny</w:t>
            </w:r>
          </w:p>
        </w:tc>
      </w:tr>
      <w:tr w:rsidR="00C830F9" w14:paraId="36A88347" w14:textId="77777777">
        <w:trPr>
          <w:trHeight w:val="300"/>
        </w:trPr>
        <w:tc>
          <w:tcPr>
            <w:tcW w:w="426" w:type="dxa"/>
            <w:tcBorders>
              <w:top w:val="single" w:sz="8" w:space="0" w:color="auto"/>
              <w:bottom w:val="single" w:sz="4" w:space="0" w:color="auto"/>
            </w:tcBorders>
            <w:vAlign w:val="center"/>
          </w:tcPr>
          <w:p w14:paraId="47D780D8" w14:textId="77777777" w:rsidR="00C830F9" w:rsidRDefault="00C830F9">
            <w:pPr>
              <w:pStyle w:val="Odstavecseseznamem"/>
              <w:numPr>
                <w:ilvl w:val="0"/>
                <w:numId w:val="30"/>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3176BA1B" w14:textId="77777777" w:rsidR="00C830F9" w:rsidRDefault="003D394A">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hideMark/>
          </w:tcPr>
          <w:p w14:paraId="32CE7D45" w14:textId="77777777" w:rsidR="00C830F9" w:rsidRDefault="003D394A">
            <w:pPr>
              <w:rPr>
                <w:b/>
                <w:bCs/>
                <w:szCs w:val="22"/>
                <w:lang w:eastAsia="cs-CZ"/>
              </w:rPr>
            </w:pPr>
            <w:r>
              <w:rPr>
                <w:szCs w:val="22"/>
                <w:lang w:eastAsia="cs-CZ"/>
              </w:rPr>
              <w:t>Bez dopadů.</w:t>
            </w:r>
          </w:p>
        </w:tc>
      </w:tr>
      <w:tr w:rsidR="00C830F9" w14:paraId="352B1B9D" w14:textId="77777777">
        <w:trPr>
          <w:trHeight w:val="300"/>
        </w:trPr>
        <w:tc>
          <w:tcPr>
            <w:tcW w:w="426" w:type="dxa"/>
            <w:tcBorders>
              <w:bottom w:val="single" w:sz="4" w:space="0" w:color="auto"/>
            </w:tcBorders>
            <w:vAlign w:val="center"/>
          </w:tcPr>
          <w:p w14:paraId="79C11202" w14:textId="77777777" w:rsidR="00C830F9" w:rsidRDefault="00C830F9">
            <w:pPr>
              <w:pStyle w:val="Odstavecseseznamem"/>
              <w:numPr>
                <w:ilvl w:val="0"/>
                <w:numId w:val="3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EDCC10C" w14:textId="77777777" w:rsidR="00C830F9" w:rsidRDefault="003D394A">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hideMark/>
          </w:tcPr>
          <w:p w14:paraId="75E6DFF8" w14:textId="77777777" w:rsidR="00C830F9" w:rsidRDefault="003D394A">
            <w:pPr>
              <w:rPr>
                <w:b/>
                <w:bCs/>
                <w:szCs w:val="22"/>
                <w:lang w:eastAsia="cs-CZ"/>
              </w:rPr>
            </w:pPr>
            <w:r>
              <w:rPr>
                <w:szCs w:val="22"/>
                <w:lang w:eastAsia="cs-CZ"/>
              </w:rPr>
              <w:t>Bez dopadů.</w:t>
            </w:r>
          </w:p>
        </w:tc>
      </w:tr>
      <w:tr w:rsidR="00C830F9" w14:paraId="3E53A2DD" w14:textId="77777777">
        <w:trPr>
          <w:trHeight w:val="300"/>
        </w:trPr>
        <w:tc>
          <w:tcPr>
            <w:tcW w:w="426" w:type="dxa"/>
            <w:tcBorders>
              <w:bottom w:val="single" w:sz="4" w:space="0" w:color="auto"/>
            </w:tcBorders>
            <w:vAlign w:val="center"/>
          </w:tcPr>
          <w:p w14:paraId="51CF2CE0" w14:textId="77777777" w:rsidR="00C830F9" w:rsidRDefault="00C830F9">
            <w:pPr>
              <w:pStyle w:val="Odstavecseseznamem"/>
              <w:numPr>
                <w:ilvl w:val="0"/>
                <w:numId w:val="3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3F97B39" w14:textId="77777777" w:rsidR="00C830F9" w:rsidRDefault="003D394A">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hideMark/>
          </w:tcPr>
          <w:p w14:paraId="64F8F81F" w14:textId="77777777" w:rsidR="00C830F9" w:rsidRDefault="003D394A">
            <w:pPr>
              <w:rPr>
                <w:b/>
                <w:bCs/>
                <w:szCs w:val="22"/>
                <w:lang w:eastAsia="cs-CZ"/>
              </w:rPr>
            </w:pPr>
            <w:r>
              <w:rPr>
                <w:szCs w:val="22"/>
                <w:lang w:eastAsia="cs-CZ"/>
              </w:rPr>
              <w:t>Bez dopadů.</w:t>
            </w:r>
          </w:p>
        </w:tc>
      </w:tr>
      <w:tr w:rsidR="00C830F9" w14:paraId="154235DC" w14:textId="77777777">
        <w:trPr>
          <w:trHeight w:val="300"/>
        </w:trPr>
        <w:tc>
          <w:tcPr>
            <w:tcW w:w="426" w:type="dxa"/>
            <w:tcBorders>
              <w:bottom w:val="single" w:sz="4" w:space="0" w:color="auto"/>
            </w:tcBorders>
            <w:vAlign w:val="center"/>
          </w:tcPr>
          <w:p w14:paraId="299BDDD1" w14:textId="77777777" w:rsidR="00C830F9" w:rsidRDefault="00C830F9">
            <w:pPr>
              <w:pStyle w:val="Odstavecseseznamem"/>
              <w:numPr>
                <w:ilvl w:val="0"/>
                <w:numId w:val="3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5B99531F" w14:textId="77777777" w:rsidR="00C830F9" w:rsidRDefault="003D394A">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2416AEF2" w14:textId="77777777" w:rsidR="00C830F9" w:rsidRDefault="003D394A">
            <w:pPr>
              <w:rPr>
                <w:b/>
                <w:bCs/>
                <w:szCs w:val="22"/>
                <w:lang w:eastAsia="cs-CZ"/>
              </w:rPr>
            </w:pPr>
            <w:r>
              <w:rPr>
                <w:szCs w:val="22"/>
                <w:lang w:eastAsia="cs-CZ"/>
              </w:rPr>
              <w:t>Bez dopadů.</w:t>
            </w:r>
          </w:p>
        </w:tc>
      </w:tr>
      <w:tr w:rsidR="00C830F9" w14:paraId="471DAA09" w14:textId="77777777">
        <w:trPr>
          <w:trHeight w:val="300"/>
        </w:trPr>
        <w:tc>
          <w:tcPr>
            <w:tcW w:w="426" w:type="dxa"/>
            <w:tcBorders>
              <w:bottom w:val="single" w:sz="4" w:space="0" w:color="auto"/>
            </w:tcBorders>
            <w:vAlign w:val="center"/>
          </w:tcPr>
          <w:p w14:paraId="2818F863" w14:textId="77777777" w:rsidR="00C830F9" w:rsidRDefault="00C830F9">
            <w:pPr>
              <w:pStyle w:val="Odstavecseseznamem"/>
              <w:numPr>
                <w:ilvl w:val="0"/>
                <w:numId w:val="3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0FDC208" w14:textId="77777777" w:rsidR="00C830F9" w:rsidRDefault="003D394A">
            <w:pPr>
              <w:rPr>
                <w:bCs/>
                <w:color w:val="000000"/>
                <w:szCs w:val="22"/>
                <w:lang w:eastAsia="cs-CZ"/>
              </w:rPr>
            </w:pPr>
            <w:r>
              <w:rPr>
                <w:bCs/>
                <w:color w:val="000000"/>
                <w:szCs w:val="22"/>
                <w:lang w:eastAsia="cs-CZ"/>
              </w:rPr>
              <w:t xml:space="preserve">Integrita – </w:t>
            </w:r>
            <w:proofErr w:type="spellStart"/>
            <w:r>
              <w:rPr>
                <w:bCs/>
                <w:color w:val="000000"/>
                <w:szCs w:val="22"/>
                <w:lang w:eastAsia="cs-CZ"/>
              </w:rPr>
              <w:t>constraints</w:t>
            </w:r>
            <w:proofErr w:type="spellEnd"/>
            <w:r>
              <w:rPr>
                <w:bCs/>
                <w:color w:val="000000"/>
                <w:szCs w:val="22"/>
                <w:lang w:eastAsia="cs-CZ"/>
              </w:rPr>
              <w:t>, cizí klíče apod. 3.2.</w:t>
            </w:r>
          </w:p>
        </w:tc>
        <w:tc>
          <w:tcPr>
            <w:tcW w:w="4253" w:type="dxa"/>
            <w:tcBorders>
              <w:bottom w:val="single" w:sz="4" w:space="0" w:color="auto"/>
            </w:tcBorders>
            <w:shd w:val="clear" w:color="auto" w:fill="auto"/>
            <w:noWrap/>
            <w:hideMark/>
          </w:tcPr>
          <w:p w14:paraId="0209A578" w14:textId="77777777" w:rsidR="00C830F9" w:rsidRDefault="003D394A">
            <w:pPr>
              <w:rPr>
                <w:b/>
                <w:bCs/>
                <w:szCs w:val="22"/>
                <w:lang w:eastAsia="cs-CZ"/>
              </w:rPr>
            </w:pPr>
            <w:r>
              <w:rPr>
                <w:szCs w:val="22"/>
                <w:lang w:eastAsia="cs-CZ"/>
              </w:rPr>
              <w:t>Bez dopadů.</w:t>
            </w:r>
          </w:p>
        </w:tc>
      </w:tr>
      <w:tr w:rsidR="00C830F9" w14:paraId="062C1BE8" w14:textId="77777777">
        <w:trPr>
          <w:trHeight w:val="300"/>
        </w:trPr>
        <w:tc>
          <w:tcPr>
            <w:tcW w:w="426" w:type="dxa"/>
            <w:tcBorders>
              <w:bottom w:val="single" w:sz="4" w:space="0" w:color="auto"/>
            </w:tcBorders>
            <w:vAlign w:val="center"/>
          </w:tcPr>
          <w:p w14:paraId="5810F303" w14:textId="77777777" w:rsidR="00C830F9" w:rsidRDefault="00C830F9">
            <w:pPr>
              <w:pStyle w:val="Odstavecseseznamem"/>
              <w:numPr>
                <w:ilvl w:val="0"/>
                <w:numId w:val="3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D479F78" w14:textId="77777777" w:rsidR="00C830F9" w:rsidRDefault="003D394A">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hideMark/>
          </w:tcPr>
          <w:p w14:paraId="5FBD8F37" w14:textId="77777777" w:rsidR="00C830F9" w:rsidRDefault="003D394A">
            <w:pPr>
              <w:rPr>
                <w:b/>
                <w:bCs/>
                <w:szCs w:val="22"/>
                <w:lang w:eastAsia="cs-CZ"/>
              </w:rPr>
            </w:pPr>
            <w:r>
              <w:rPr>
                <w:szCs w:val="22"/>
                <w:lang w:eastAsia="cs-CZ"/>
              </w:rPr>
              <w:t>Bez dopadů.</w:t>
            </w:r>
          </w:p>
        </w:tc>
      </w:tr>
      <w:tr w:rsidR="00C830F9" w14:paraId="3D237246" w14:textId="77777777">
        <w:trPr>
          <w:trHeight w:val="300"/>
        </w:trPr>
        <w:tc>
          <w:tcPr>
            <w:tcW w:w="426" w:type="dxa"/>
            <w:tcBorders>
              <w:bottom w:val="single" w:sz="4" w:space="0" w:color="auto"/>
            </w:tcBorders>
            <w:vAlign w:val="center"/>
          </w:tcPr>
          <w:p w14:paraId="65374E79" w14:textId="77777777" w:rsidR="00C830F9" w:rsidRDefault="00C830F9">
            <w:pPr>
              <w:pStyle w:val="Odstavecseseznamem"/>
              <w:numPr>
                <w:ilvl w:val="0"/>
                <w:numId w:val="3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5CA64D5" w14:textId="77777777" w:rsidR="00C830F9" w:rsidRDefault="003D394A">
            <w:pPr>
              <w:rPr>
                <w:bCs/>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tc>
          <w:tcPr>
            <w:tcW w:w="4253" w:type="dxa"/>
            <w:tcBorders>
              <w:bottom w:val="single" w:sz="4" w:space="0" w:color="auto"/>
            </w:tcBorders>
            <w:shd w:val="clear" w:color="auto" w:fill="auto"/>
            <w:noWrap/>
            <w:hideMark/>
          </w:tcPr>
          <w:p w14:paraId="108AEFF0" w14:textId="77777777" w:rsidR="00C830F9" w:rsidRDefault="003D394A">
            <w:pPr>
              <w:rPr>
                <w:b/>
                <w:bCs/>
                <w:szCs w:val="22"/>
                <w:lang w:eastAsia="cs-CZ"/>
              </w:rPr>
            </w:pPr>
            <w:r>
              <w:rPr>
                <w:szCs w:val="22"/>
                <w:lang w:eastAsia="cs-CZ"/>
              </w:rPr>
              <w:t>Bez dopadů.</w:t>
            </w:r>
          </w:p>
        </w:tc>
      </w:tr>
      <w:tr w:rsidR="00C830F9" w14:paraId="5C9D6C66" w14:textId="77777777">
        <w:trPr>
          <w:trHeight w:val="300"/>
        </w:trPr>
        <w:tc>
          <w:tcPr>
            <w:tcW w:w="426" w:type="dxa"/>
            <w:tcBorders>
              <w:bottom w:val="single" w:sz="4" w:space="0" w:color="auto"/>
            </w:tcBorders>
            <w:vAlign w:val="center"/>
          </w:tcPr>
          <w:p w14:paraId="13E3C817" w14:textId="77777777" w:rsidR="00C830F9" w:rsidRDefault="00C830F9">
            <w:pPr>
              <w:pStyle w:val="Odstavecseseznamem"/>
              <w:numPr>
                <w:ilvl w:val="0"/>
                <w:numId w:val="3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47FD9F9" w14:textId="77777777" w:rsidR="00C830F9" w:rsidRDefault="003D394A">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hideMark/>
          </w:tcPr>
          <w:p w14:paraId="57D9E119" w14:textId="77777777" w:rsidR="00C830F9" w:rsidRDefault="003D394A">
            <w:pPr>
              <w:rPr>
                <w:b/>
                <w:bCs/>
                <w:szCs w:val="22"/>
                <w:lang w:eastAsia="cs-CZ"/>
              </w:rPr>
            </w:pPr>
            <w:r>
              <w:rPr>
                <w:szCs w:val="22"/>
                <w:lang w:eastAsia="cs-CZ"/>
              </w:rPr>
              <w:t>Bez dopadů.</w:t>
            </w:r>
          </w:p>
        </w:tc>
      </w:tr>
      <w:tr w:rsidR="00C830F9" w14:paraId="2255CB12" w14:textId="77777777">
        <w:trPr>
          <w:trHeight w:val="300"/>
        </w:trPr>
        <w:tc>
          <w:tcPr>
            <w:tcW w:w="426" w:type="dxa"/>
            <w:tcBorders>
              <w:bottom w:val="single" w:sz="4" w:space="0" w:color="auto"/>
            </w:tcBorders>
            <w:vAlign w:val="center"/>
          </w:tcPr>
          <w:p w14:paraId="1E54699C" w14:textId="77777777" w:rsidR="00C830F9" w:rsidRDefault="00C830F9">
            <w:pPr>
              <w:pStyle w:val="Odstavecseseznamem"/>
              <w:numPr>
                <w:ilvl w:val="0"/>
                <w:numId w:val="3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764565F" w14:textId="77777777" w:rsidR="00C830F9" w:rsidRDefault="003D394A">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hideMark/>
          </w:tcPr>
          <w:p w14:paraId="4F52460A" w14:textId="77777777" w:rsidR="00C830F9" w:rsidRDefault="003D394A">
            <w:pPr>
              <w:rPr>
                <w:b/>
                <w:bCs/>
                <w:szCs w:val="22"/>
                <w:lang w:eastAsia="cs-CZ"/>
              </w:rPr>
            </w:pPr>
            <w:r>
              <w:rPr>
                <w:szCs w:val="22"/>
                <w:lang w:eastAsia="cs-CZ"/>
              </w:rPr>
              <w:t>Bez dopadů.</w:t>
            </w:r>
          </w:p>
        </w:tc>
      </w:tr>
      <w:tr w:rsidR="00C830F9" w14:paraId="6D663931" w14:textId="77777777">
        <w:trPr>
          <w:trHeight w:val="300"/>
        </w:trPr>
        <w:tc>
          <w:tcPr>
            <w:tcW w:w="426" w:type="dxa"/>
            <w:tcBorders>
              <w:bottom w:val="single" w:sz="4" w:space="0" w:color="auto"/>
            </w:tcBorders>
            <w:vAlign w:val="center"/>
          </w:tcPr>
          <w:p w14:paraId="505C386C" w14:textId="77777777" w:rsidR="00C830F9" w:rsidRDefault="00C830F9">
            <w:pPr>
              <w:pStyle w:val="Odstavecseseznamem"/>
              <w:numPr>
                <w:ilvl w:val="0"/>
                <w:numId w:val="3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CED5AA0" w14:textId="77777777" w:rsidR="00C830F9" w:rsidRDefault="003D394A">
            <w:pPr>
              <w:rPr>
                <w:bCs/>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hideMark/>
          </w:tcPr>
          <w:p w14:paraId="38BAB2B2" w14:textId="77777777" w:rsidR="00C830F9" w:rsidRDefault="003D394A">
            <w:pPr>
              <w:rPr>
                <w:b/>
                <w:bCs/>
                <w:szCs w:val="22"/>
                <w:lang w:eastAsia="cs-CZ"/>
              </w:rPr>
            </w:pPr>
            <w:r>
              <w:rPr>
                <w:szCs w:val="22"/>
                <w:lang w:eastAsia="cs-CZ"/>
              </w:rPr>
              <w:t>Bez dopadů.</w:t>
            </w:r>
          </w:p>
        </w:tc>
      </w:tr>
      <w:tr w:rsidR="00C830F9" w14:paraId="54543999" w14:textId="77777777">
        <w:trPr>
          <w:trHeight w:val="300"/>
        </w:trPr>
        <w:tc>
          <w:tcPr>
            <w:tcW w:w="426" w:type="dxa"/>
            <w:tcBorders>
              <w:bottom w:val="single" w:sz="4" w:space="0" w:color="auto"/>
            </w:tcBorders>
            <w:vAlign w:val="center"/>
          </w:tcPr>
          <w:p w14:paraId="05AD078A" w14:textId="77777777" w:rsidR="00C830F9" w:rsidRDefault="00C830F9">
            <w:pPr>
              <w:pStyle w:val="Odstavecseseznamem"/>
              <w:numPr>
                <w:ilvl w:val="0"/>
                <w:numId w:val="3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A06DAA0" w14:textId="77777777" w:rsidR="00C830F9" w:rsidRDefault="003D394A">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hideMark/>
          </w:tcPr>
          <w:p w14:paraId="53FE0D62" w14:textId="77777777" w:rsidR="00C830F9" w:rsidRDefault="003D394A">
            <w:pPr>
              <w:rPr>
                <w:b/>
                <w:bCs/>
                <w:szCs w:val="22"/>
                <w:lang w:eastAsia="cs-CZ"/>
              </w:rPr>
            </w:pPr>
            <w:r>
              <w:rPr>
                <w:szCs w:val="22"/>
                <w:lang w:eastAsia="cs-CZ"/>
              </w:rPr>
              <w:t>Bez dopadů.</w:t>
            </w:r>
          </w:p>
        </w:tc>
      </w:tr>
      <w:tr w:rsidR="00C830F9" w14:paraId="7056BE68" w14:textId="77777777">
        <w:trPr>
          <w:trHeight w:val="300"/>
        </w:trPr>
        <w:tc>
          <w:tcPr>
            <w:tcW w:w="426" w:type="dxa"/>
            <w:tcBorders>
              <w:bottom w:val="single" w:sz="4" w:space="0" w:color="auto"/>
            </w:tcBorders>
            <w:vAlign w:val="center"/>
          </w:tcPr>
          <w:p w14:paraId="3E3289FC" w14:textId="77777777" w:rsidR="00C830F9" w:rsidRDefault="00C830F9">
            <w:pPr>
              <w:pStyle w:val="Odstavecseseznamem"/>
              <w:numPr>
                <w:ilvl w:val="0"/>
                <w:numId w:val="3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3E45580" w14:textId="77777777" w:rsidR="00C830F9" w:rsidRDefault="003D394A">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hideMark/>
          </w:tcPr>
          <w:p w14:paraId="59B0D7E1" w14:textId="77777777" w:rsidR="00C830F9" w:rsidRDefault="003D394A">
            <w:pPr>
              <w:rPr>
                <w:b/>
                <w:bCs/>
                <w:szCs w:val="22"/>
                <w:lang w:eastAsia="cs-CZ"/>
              </w:rPr>
            </w:pPr>
            <w:r>
              <w:rPr>
                <w:szCs w:val="22"/>
                <w:lang w:eastAsia="cs-CZ"/>
              </w:rPr>
              <w:t>Bez dopadů.</w:t>
            </w:r>
          </w:p>
        </w:tc>
      </w:tr>
      <w:tr w:rsidR="00C830F9" w14:paraId="1C8EF959" w14:textId="77777777">
        <w:trPr>
          <w:trHeight w:val="300"/>
        </w:trPr>
        <w:tc>
          <w:tcPr>
            <w:tcW w:w="426" w:type="dxa"/>
            <w:tcBorders>
              <w:bottom w:val="single" w:sz="4" w:space="0" w:color="auto"/>
            </w:tcBorders>
            <w:vAlign w:val="center"/>
          </w:tcPr>
          <w:p w14:paraId="4AD39CA8" w14:textId="77777777" w:rsidR="00C830F9" w:rsidRDefault="00C830F9">
            <w:pPr>
              <w:pStyle w:val="Odstavecseseznamem"/>
              <w:numPr>
                <w:ilvl w:val="0"/>
                <w:numId w:val="3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32DC30E" w14:textId="77777777" w:rsidR="00C830F9" w:rsidRDefault="003D394A">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hideMark/>
          </w:tcPr>
          <w:p w14:paraId="7DA0CABF" w14:textId="77777777" w:rsidR="00C830F9" w:rsidRDefault="003D394A">
            <w:pPr>
              <w:rPr>
                <w:b/>
                <w:bCs/>
                <w:szCs w:val="22"/>
                <w:lang w:eastAsia="cs-CZ"/>
              </w:rPr>
            </w:pPr>
            <w:r>
              <w:rPr>
                <w:szCs w:val="22"/>
                <w:lang w:eastAsia="cs-CZ"/>
              </w:rPr>
              <w:t>Bez dopadů.</w:t>
            </w:r>
          </w:p>
        </w:tc>
      </w:tr>
    </w:tbl>
    <w:p w14:paraId="34009DD4" w14:textId="77777777" w:rsidR="00C830F9" w:rsidRDefault="00C830F9"/>
    <w:p w14:paraId="16B3A755" w14:textId="77777777" w:rsidR="00C830F9" w:rsidRDefault="003D394A">
      <w:pPr>
        <w:pStyle w:val="Nadpis1"/>
        <w:keepLines/>
        <w:numPr>
          <w:ilvl w:val="1"/>
          <w:numId w:val="39"/>
        </w:numPr>
        <w:spacing w:before="120" w:after="60"/>
        <w:ind w:hanging="292"/>
        <w:jc w:val="left"/>
        <w:rPr>
          <w:szCs w:val="22"/>
        </w:rPr>
      </w:pPr>
      <w:r>
        <w:rPr>
          <w:szCs w:val="22"/>
        </w:rPr>
        <w:t>Na součinnost s dalšími systémy</w:t>
      </w:r>
    </w:p>
    <w:p w14:paraId="05272F24" w14:textId="77777777" w:rsidR="00C830F9" w:rsidRDefault="003D394A">
      <w:r>
        <w:t>V rámci migrace budu nutná součinnost následujících týmů mimo smlouvy PRAIS, INFRA</w:t>
      </w:r>
      <w:r>
        <w:br/>
        <w:t xml:space="preserve"> a ISND.</w:t>
      </w:r>
    </w:p>
    <w:p w14:paraId="4B482197" w14:textId="77777777" w:rsidR="00C830F9" w:rsidRDefault="003D394A">
      <w:pPr>
        <w:pStyle w:val="Odstavecseseznamem"/>
        <w:numPr>
          <w:ilvl w:val="0"/>
          <w:numId w:val="28"/>
        </w:numPr>
      </w:pPr>
      <w:proofErr w:type="spellStart"/>
      <w:r>
        <w:t>AgriBUS</w:t>
      </w:r>
      <w:proofErr w:type="spellEnd"/>
      <w:r>
        <w:t xml:space="preserve"> – případná oprava WS kde se ukáže tato potřeba</w:t>
      </w:r>
    </w:p>
    <w:p w14:paraId="293D6976" w14:textId="77777777" w:rsidR="00C830F9" w:rsidRDefault="003D394A">
      <w:pPr>
        <w:pStyle w:val="Odstavecseseznamem"/>
        <w:numPr>
          <w:ilvl w:val="0"/>
          <w:numId w:val="28"/>
        </w:numPr>
      </w:pPr>
      <w:r>
        <w:t xml:space="preserve">Provozovatel dohledů </w:t>
      </w:r>
      <w:proofErr w:type="spellStart"/>
      <w:r>
        <w:t>MZe</w:t>
      </w:r>
      <w:proofErr w:type="spellEnd"/>
      <w:r>
        <w:t xml:space="preserve"> – smazání starých transakcí, úprava transakcí a nasazení nových transakcí ve vztahu k novým DB Oracle19c a provedených změnách v aplikacích </w:t>
      </w:r>
      <w:proofErr w:type="spellStart"/>
      <w:r>
        <w:t>MZe</w:t>
      </w:r>
      <w:proofErr w:type="spellEnd"/>
      <w:r>
        <w:t xml:space="preserve"> </w:t>
      </w:r>
    </w:p>
    <w:p w14:paraId="340391E9" w14:textId="77777777" w:rsidR="00C830F9" w:rsidRDefault="003D394A">
      <w:pPr>
        <w:pStyle w:val="Odstavecseseznamem"/>
        <w:numPr>
          <w:ilvl w:val="0"/>
          <w:numId w:val="28"/>
        </w:numPr>
      </w:pPr>
      <w:r>
        <w:t xml:space="preserve">IDM </w:t>
      </w:r>
      <w:proofErr w:type="spellStart"/>
      <w:r>
        <w:t>MZe</w:t>
      </w:r>
      <w:proofErr w:type="spellEnd"/>
      <w:r>
        <w:t xml:space="preserve"> – zajištění součinnosti při připojené IDM </w:t>
      </w:r>
      <w:proofErr w:type="spellStart"/>
      <w:r>
        <w:t>MZe</w:t>
      </w:r>
      <w:proofErr w:type="spellEnd"/>
      <w:r>
        <w:t xml:space="preserve"> n Oracle 19c (DB CODELL a DCODL)</w:t>
      </w:r>
    </w:p>
    <w:p w14:paraId="08015A69" w14:textId="77777777" w:rsidR="00C830F9" w:rsidRDefault="003D394A">
      <w:pPr>
        <w:pStyle w:val="Odstavecseseznamem"/>
        <w:numPr>
          <w:ilvl w:val="0"/>
          <w:numId w:val="28"/>
        </w:numPr>
      </w:pPr>
      <w:proofErr w:type="gramStart"/>
      <w:r>
        <w:t xml:space="preserve">DMS  </w:t>
      </w:r>
      <w:proofErr w:type="spellStart"/>
      <w:r>
        <w:t>MZe</w:t>
      </w:r>
      <w:proofErr w:type="spellEnd"/>
      <w:proofErr w:type="gramEnd"/>
      <w:r>
        <w:t xml:space="preserve"> – zajištění součinnosti při migraci DMS </w:t>
      </w:r>
      <w:proofErr w:type="spellStart"/>
      <w:r>
        <w:t>MZe</w:t>
      </w:r>
      <w:proofErr w:type="spellEnd"/>
      <w:r>
        <w:t xml:space="preserve"> na nové DB Oracle 19c</w:t>
      </w:r>
    </w:p>
    <w:p w14:paraId="36F61B8D" w14:textId="77777777" w:rsidR="00C830F9" w:rsidRDefault="003D394A">
      <w:pPr>
        <w:pStyle w:val="Odstavecseseznamem"/>
        <w:numPr>
          <w:ilvl w:val="0"/>
          <w:numId w:val="28"/>
        </w:numPr>
      </w:pPr>
      <w:r>
        <w:t xml:space="preserve">Dále bude nutné zajistit koordinaci tohoto projektu ve vztahu s projekty, které na migraci </w:t>
      </w:r>
      <w:proofErr w:type="gramStart"/>
      <w:r>
        <w:t>vážou</w:t>
      </w:r>
      <w:proofErr w:type="gramEnd"/>
      <w:r>
        <w:t xml:space="preserve"> a to jsou následující:</w:t>
      </w:r>
    </w:p>
    <w:p w14:paraId="1A8BCCE9" w14:textId="77777777" w:rsidR="00C830F9" w:rsidRDefault="003D394A">
      <w:pPr>
        <w:pStyle w:val="Odstavecseseznamem"/>
        <w:numPr>
          <w:ilvl w:val="1"/>
          <w:numId w:val="28"/>
        </w:numPr>
      </w:pPr>
      <w:r>
        <w:t xml:space="preserve">Migrace na nový LDAP OUD </w:t>
      </w:r>
      <w:proofErr w:type="spellStart"/>
      <w:r>
        <w:t>MZe</w:t>
      </w:r>
      <w:proofErr w:type="spellEnd"/>
    </w:p>
    <w:p w14:paraId="0040D493" w14:textId="77777777" w:rsidR="00C830F9" w:rsidRDefault="003D394A">
      <w:pPr>
        <w:pStyle w:val="Odstavecseseznamem"/>
        <w:numPr>
          <w:ilvl w:val="1"/>
          <w:numId w:val="28"/>
        </w:numPr>
      </w:pPr>
      <w:r>
        <w:t>Vytvoření archivu aplikace ISEU na MS SQL</w:t>
      </w:r>
    </w:p>
    <w:p w14:paraId="5227BB48" w14:textId="77777777" w:rsidR="00C830F9" w:rsidRDefault="003D394A">
      <w:pPr>
        <w:pStyle w:val="Odstavecseseznamem"/>
        <w:numPr>
          <w:ilvl w:val="1"/>
          <w:numId w:val="28"/>
        </w:numPr>
      </w:pPr>
      <w:r>
        <w:t>Migrace „Staré spisovky“ na MS SQL a nové aplikační servery</w:t>
      </w:r>
    </w:p>
    <w:p w14:paraId="5948959E" w14:textId="77777777" w:rsidR="00C830F9" w:rsidRDefault="003D394A">
      <w:pPr>
        <w:pStyle w:val="Odstavecseseznamem"/>
        <w:numPr>
          <w:ilvl w:val="1"/>
          <w:numId w:val="28"/>
        </w:numPr>
      </w:pPr>
      <w:r>
        <w:t xml:space="preserve">Migrace DB HSND a DT15A do ISND </w:t>
      </w:r>
      <w:proofErr w:type="spellStart"/>
      <w:r>
        <w:t>MZe</w:t>
      </w:r>
      <w:proofErr w:type="spellEnd"/>
    </w:p>
    <w:p w14:paraId="50A0BC2B" w14:textId="77777777" w:rsidR="00C830F9" w:rsidRDefault="003D394A">
      <w:pPr>
        <w:pStyle w:val="Nadpis1"/>
        <w:keepLines/>
        <w:numPr>
          <w:ilvl w:val="1"/>
          <w:numId w:val="39"/>
        </w:numPr>
        <w:spacing w:before="120" w:after="60"/>
        <w:ind w:hanging="292"/>
        <w:jc w:val="left"/>
        <w:rPr>
          <w:szCs w:val="22"/>
        </w:rPr>
      </w:pPr>
      <w:r>
        <w:rPr>
          <w:szCs w:val="22"/>
        </w:rPr>
        <w:t xml:space="preserve">Na součinnost </w:t>
      </w:r>
      <w:proofErr w:type="spellStart"/>
      <w:r>
        <w:rPr>
          <w:szCs w:val="22"/>
        </w:rPr>
        <w:t>AgriBus</w:t>
      </w:r>
      <w:proofErr w:type="spellEnd"/>
    </w:p>
    <w:p w14:paraId="415F9B6E" w14:textId="77777777" w:rsidR="00C830F9" w:rsidRDefault="003D394A">
      <w:r>
        <w:t xml:space="preserve">Vystavení aktualizovaných WS na </w:t>
      </w:r>
      <w:proofErr w:type="spellStart"/>
      <w:r>
        <w:t>AgriBUS</w:t>
      </w:r>
      <w:proofErr w:type="spellEnd"/>
      <w:r>
        <w:t>, kde se ukáže tato potřeba.</w:t>
      </w:r>
    </w:p>
    <w:p w14:paraId="0BDAB4B0" w14:textId="77777777" w:rsidR="00C830F9" w:rsidRDefault="003D394A">
      <w:pPr>
        <w:pStyle w:val="Nadpis1"/>
        <w:keepLines/>
        <w:numPr>
          <w:ilvl w:val="1"/>
          <w:numId w:val="39"/>
        </w:numPr>
        <w:spacing w:before="120" w:after="60"/>
        <w:ind w:hanging="292"/>
        <w:jc w:val="left"/>
        <w:rPr>
          <w:szCs w:val="22"/>
        </w:rPr>
      </w:pPr>
      <w:r>
        <w:rPr>
          <w:szCs w:val="22"/>
        </w:rPr>
        <w:t>Na dohledové nástroje/scénáře</w:t>
      </w:r>
      <w:r>
        <w:rPr>
          <w:rStyle w:val="Odkaznavysvtlivky"/>
          <w:szCs w:val="22"/>
        </w:rPr>
        <w:endnoteReference w:id="17"/>
      </w:r>
    </w:p>
    <w:p w14:paraId="605282BA" w14:textId="77777777" w:rsidR="00C830F9" w:rsidRDefault="003D394A">
      <w:pPr>
        <w:spacing w:after="120"/>
      </w:pPr>
      <w:r>
        <w:t>V rámci migrací bude vliv na testovací scénáře následující:</w:t>
      </w:r>
    </w:p>
    <w:p w14:paraId="586DFBA6" w14:textId="77777777" w:rsidR="00C830F9" w:rsidRDefault="003D394A">
      <w:pPr>
        <w:pStyle w:val="Odstavecseseznamem"/>
        <w:numPr>
          <w:ilvl w:val="0"/>
          <w:numId w:val="18"/>
        </w:numPr>
        <w:spacing w:after="120"/>
        <w:jc w:val="both"/>
      </w:pPr>
      <w:r>
        <w:t xml:space="preserve">Po přechodu na Oracle 19c bude nutné pozastavit a následně zrušit všechny testovací scénáře </w:t>
      </w:r>
      <w:proofErr w:type="spellStart"/>
      <w:r>
        <w:t>SiteScope</w:t>
      </w:r>
      <w:proofErr w:type="spellEnd"/>
      <w:r>
        <w:t xml:space="preserve"> mající vazbu ke KL APP-009 TEST a PRODUKCE a následně bude nutné zprovoznit nové testovací scénáře pro KL OCR-001 a OCR-002. Dále bude možná nutné upravit některé testovací scénáře v rámci PRAIS související s úpravou aplikací pro Oracle 19c DB.</w:t>
      </w:r>
    </w:p>
    <w:p w14:paraId="0E5C0698" w14:textId="77777777" w:rsidR="00C830F9" w:rsidRDefault="003D394A">
      <w:pPr>
        <w:pStyle w:val="Nadpis1"/>
        <w:keepLines/>
        <w:numPr>
          <w:ilvl w:val="1"/>
          <w:numId w:val="39"/>
        </w:numPr>
        <w:spacing w:before="120" w:after="60"/>
        <w:ind w:hanging="292"/>
        <w:jc w:val="left"/>
        <w:rPr>
          <w:szCs w:val="22"/>
        </w:rPr>
      </w:pPr>
      <w:r>
        <w:rPr>
          <w:szCs w:val="22"/>
        </w:rPr>
        <w:t>Ostatní dopady</w:t>
      </w:r>
    </w:p>
    <w:p w14:paraId="7B75AF49" w14:textId="77777777" w:rsidR="00C830F9" w:rsidRDefault="003D394A">
      <w:pPr>
        <w:spacing w:before="120"/>
        <w:rPr>
          <w:sz w:val="18"/>
          <w:szCs w:val="18"/>
        </w:rPr>
      </w:pPr>
      <w:r>
        <w:rPr>
          <w:sz w:val="18"/>
          <w:szCs w:val="18"/>
        </w:rPr>
        <w:t xml:space="preserve">(Pozn.: Pokud má požadavek dopady do dalších požadavků </w:t>
      </w:r>
      <w:proofErr w:type="spellStart"/>
      <w:r>
        <w:rPr>
          <w:sz w:val="18"/>
          <w:szCs w:val="18"/>
        </w:rPr>
        <w:t>MZe</w:t>
      </w:r>
      <w:proofErr w:type="spellEnd"/>
      <w:r>
        <w:rPr>
          <w:sz w:val="18"/>
          <w:szCs w:val="18"/>
        </w:rPr>
        <w:t>, uveďte je také v tomto bodu.)</w:t>
      </w:r>
    </w:p>
    <w:p w14:paraId="6CD27AF4" w14:textId="77777777" w:rsidR="00C830F9" w:rsidRDefault="003D394A">
      <w:pPr>
        <w:pStyle w:val="Nadpis1"/>
        <w:keepLines/>
        <w:numPr>
          <w:ilvl w:val="2"/>
          <w:numId w:val="39"/>
        </w:numPr>
        <w:spacing w:before="120" w:after="60"/>
        <w:ind w:left="1276"/>
        <w:jc w:val="left"/>
        <w:rPr>
          <w:szCs w:val="22"/>
        </w:rPr>
      </w:pPr>
      <w:r>
        <w:rPr>
          <w:szCs w:val="22"/>
        </w:rPr>
        <w:t>Dopady na dodávku nových verzí</w:t>
      </w:r>
    </w:p>
    <w:p w14:paraId="61C3D128" w14:textId="77777777" w:rsidR="00C830F9" w:rsidRDefault="003D394A">
      <w:r>
        <w:t xml:space="preserve">Během migrace testovacího prostředí je nutné mít na zřeteli nutnost udržovat po určitou dobu paralelně testovací prostředí ve verzi 11.2.0.3 a nové, již </w:t>
      </w:r>
      <w:proofErr w:type="spellStart"/>
      <w:r>
        <w:t>zmigrované</w:t>
      </w:r>
      <w:proofErr w:type="spellEnd"/>
      <w:r>
        <w:t xml:space="preserve"> prostředí ve verzi 19c. Důvodem je to, že vývoj aplikací pro současné produkční prostředí musí probíhat na verzi shodné s produkční, tj. na verzi 11.2.0.3. Na druhé straně, ověřování funkčnosti a výkonnosti aplikací na verzi 19c bude probíhat paralelně s vývojem aplikací. </w:t>
      </w:r>
    </w:p>
    <w:p w14:paraId="303BE8BD" w14:textId="77777777" w:rsidR="00C830F9" w:rsidRDefault="003D394A">
      <w:pPr>
        <w:pStyle w:val="Nadpis1"/>
        <w:keepLines/>
        <w:numPr>
          <w:ilvl w:val="2"/>
          <w:numId w:val="39"/>
        </w:numPr>
        <w:spacing w:before="120" w:after="60"/>
        <w:ind w:left="1276"/>
        <w:jc w:val="left"/>
        <w:rPr>
          <w:szCs w:val="22"/>
        </w:rPr>
      </w:pPr>
      <w:r>
        <w:rPr>
          <w:szCs w:val="22"/>
        </w:rPr>
        <w:lastRenderedPageBreak/>
        <w:t xml:space="preserve">Dopady do aplikačních SLA a zadávání změn </w:t>
      </w:r>
    </w:p>
    <w:p w14:paraId="055C6225" w14:textId="77777777" w:rsidR="00C830F9" w:rsidRDefault="003D394A">
      <w:pPr>
        <w:rPr>
          <w:szCs w:val="22"/>
        </w:rPr>
      </w:pPr>
      <w:r>
        <w:rPr>
          <w:szCs w:val="22"/>
        </w:rPr>
        <w:t xml:space="preserve">Vzhledem k omezenému množství zdrojů před, během a po dokončení migrací doporučujeme zastavení požadavku na přidávání, rozšiřování nebo dodávání funkcionalit do existujících aplikací. </w:t>
      </w:r>
    </w:p>
    <w:p w14:paraId="442DE3DB" w14:textId="77777777" w:rsidR="00C830F9" w:rsidRDefault="003D394A">
      <w:pPr>
        <w:rPr>
          <w:szCs w:val="22"/>
        </w:rPr>
      </w:pPr>
      <w:r>
        <w:rPr>
          <w:szCs w:val="22"/>
        </w:rPr>
        <w:t>Toto omezení navrhujeme uplatnit minimálně 1 měsíc před zahájením migračních prací na testovacím prostředí a ukončit 14 dnů po dokončení migračních prací produkčního prostředí.</w:t>
      </w:r>
    </w:p>
    <w:p w14:paraId="2F8B2E2A" w14:textId="77777777" w:rsidR="00C830F9" w:rsidRDefault="003D394A">
      <w:pPr>
        <w:rPr>
          <w:szCs w:val="22"/>
        </w:rPr>
      </w:pPr>
      <w:r>
        <w:rPr>
          <w:szCs w:val="22"/>
        </w:rPr>
        <w:t xml:space="preserve">V době dokončení migrace testovacího prostředí je nutné akceptovat skutečnost, že nebude možné využívat testovací prostředí ve vztahu k původnímu prostředí (v tomto mezi období bude již nová verze testovacího prostředí používat databáze Oracle 19c a produkční prostředí stále původní Oracle 11.2.0.3 prostředí). Provádění oprav a </w:t>
      </w:r>
      <w:proofErr w:type="spellStart"/>
      <w:r>
        <w:rPr>
          <w:szCs w:val="22"/>
        </w:rPr>
        <w:t>hotfixů</w:t>
      </w:r>
      <w:proofErr w:type="spellEnd"/>
      <w:r>
        <w:rPr>
          <w:szCs w:val="22"/>
        </w:rPr>
        <w:t xml:space="preserve"> v rámci produkčního prostředí bude nutné provádět přímo na PROD prostředí bez možnosti ověření na testovacím prostředí.</w:t>
      </w:r>
    </w:p>
    <w:p w14:paraId="0976C06D" w14:textId="77777777" w:rsidR="00C830F9" w:rsidRDefault="00C830F9">
      <w:pPr>
        <w:rPr>
          <w:color w:val="C00000"/>
          <w:szCs w:val="22"/>
        </w:rPr>
      </w:pPr>
    </w:p>
    <w:p w14:paraId="2BC0CDCC" w14:textId="77777777" w:rsidR="00C830F9" w:rsidRDefault="003D394A">
      <w:pPr>
        <w:pStyle w:val="Nadpis1"/>
        <w:keepLines/>
        <w:numPr>
          <w:ilvl w:val="0"/>
          <w:numId w:val="39"/>
        </w:numPr>
        <w:spacing w:before="120" w:after="60"/>
        <w:ind w:left="284" w:hanging="284"/>
        <w:jc w:val="left"/>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851"/>
        <w:gridCol w:w="6803"/>
      </w:tblGrid>
      <w:tr w:rsidR="00C830F9" w14:paraId="3C78BDBF"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A3C76E" w14:textId="77777777" w:rsidR="00C830F9" w:rsidRDefault="003D394A">
            <w:pPr>
              <w:rPr>
                <w:b/>
                <w:bCs/>
                <w:color w:val="000000"/>
                <w:szCs w:val="22"/>
                <w:lang w:eastAsia="cs-CZ"/>
              </w:rPr>
            </w:pPr>
            <w:proofErr w:type="spellStart"/>
            <w:r>
              <w:rPr>
                <w:b/>
                <w:bCs/>
                <w:color w:val="000000"/>
                <w:szCs w:val="22"/>
                <w:lang w:eastAsia="cs-CZ"/>
              </w:rPr>
              <w:t>MZe</w:t>
            </w:r>
            <w:proofErr w:type="spellEnd"/>
            <w:r>
              <w:rPr>
                <w:b/>
                <w:bCs/>
                <w:color w:val="000000"/>
                <w:szCs w:val="22"/>
                <w:lang w:eastAsia="cs-CZ"/>
              </w:rPr>
              <w:t xml:space="preserve"> / Třetí strana</w:t>
            </w:r>
          </w:p>
        </w:tc>
        <w:tc>
          <w:tcPr>
            <w:tcW w:w="7654"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2682E8" w14:textId="77777777" w:rsidR="00C830F9" w:rsidRDefault="003D394A">
            <w:pPr>
              <w:rPr>
                <w:b/>
                <w:bCs/>
                <w:color w:val="000000"/>
                <w:szCs w:val="22"/>
                <w:lang w:eastAsia="cs-CZ"/>
              </w:rPr>
            </w:pPr>
            <w:r>
              <w:rPr>
                <w:b/>
                <w:bCs/>
                <w:color w:val="000000"/>
                <w:szCs w:val="22"/>
                <w:lang w:eastAsia="cs-CZ"/>
              </w:rPr>
              <w:t>Popis požadavku na součinnost</w:t>
            </w:r>
          </w:p>
        </w:tc>
      </w:tr>
      <w:tr w:rsidR="00C830F9" w14:paraId="7A0064E7" w14:textId="77777777">
        <w:trPr>
          <w:trHeight w:val="284"/>
        </w:trPr>
        <w:tc>
          <w:tcPr>
            <w:tcW w:w="2977" w:type="dxa"/>
            <w:gridSpan w:val="2"/>
            <w:tcBorders>
              <w:right w:val="dotted" w:sz="4" w:space="0" w:color="auto"/>
            </w:tcBorders>
            <w:shd w:val="clear" w:color="auto" w:fill="auto"/>
            <w:noWrap/>
          </w:tcPr>
          <w:p w14:paraId="7F141C74" w14:textId="77777777" w:rsidR="00C830F9" w:rsidRDefault="003D394A">
            <w:pPr>
              <w:rPr>
                <w:szCs w:val="22"/>
                <w:lang w:eastAsia="cs-CZ"/>
              </w:rPr>
            </w:pPr>
            <w:proofErr w:type="spellStart"/>
            <w:r>
              <w:t>AgriBUS</w:t>
            </w:r>
            <w:proofErr w:type="spellEnd"/>
            <w:r>
              <w:t xml:space="preserve"> </w:t>
            </w:r>
          </w:p>
        </w:tc>
        <w:tc>
          <w:tcPr>
            <w:tcW w:w="6803" w:type="dxa"/>
            <w:tcBorders>
              <w:left w:val="dotted" w:sz="4" w:space="0" w:color="auto"/>
              <w:right w:val="dotted" w:sz="4" w:space="0" w:color="auto"/>
            </w:tcBorders>
            <w:shd w:val="clear" w:color="auto" w:fill="auto"/>
            <w:noWrap/>
          </w:tcPr>
          <w:p w14:paraId="419486B3" w14:textId="77777777" w:rsidR="00C830F9" w:rsidRDefault="003D394A">
            <w:pPr>
              <w:rPr>
                <w:szCs w:val="22"/>
                <w:lang w:eastAsia="cs-CZ"/>
              </w:rPr>
            </w:pPr>
            <w:r>
              <w:t xml:space="preserve">Případná oprava </w:t>
            </w:r>
            <w:proofErr w:type="gramStart"/>
            <w:r>
              <w:t>WS</w:t>
            </w:r>
            <w:proofErr w:type="gramEnd"/>
            <w:r>
              <w:t xml:space="preserve"> kde se ukáže tato potřeba</w:t>
            </w:r>
          </w:p>
        </w:tc>
      </w:tr>
      <w:tr w:rsidR="00C830F9" w14:paraId="06186D30" w14:textId="77777777">
        <w:trPr>
          <w:trHeight w:val="284"/>
        </w:trPr>
        <w:tc>
          <w:tcPr>
            <w:tcW w:w="2977" w:type="dxa"/>
            <w:gridSpan w:val="2"/>
            <w:tcBorders>
              <w:right w:val="dotted" w:sz="4" w:space="0" w:color="auto"/>
            </w:tcBorders>
            <w:shd w:val="clear" w:color="auto" w:fill="auto"/>
            <w:noWrap/>
            <w:vAlign w:val="bottom"/>
          </w:tcPr>
          <w:p w14:paraId="7C2BF6FD" w14:textId="77777777" w:rsidR="00C830F9" w:rsidRDefault="003D394A">
            <w:pPr>
              <w:rPr>
                <w:szCs w:val="22"/>
                <w:lang w:eastAsia="cs-CZ"/>
              </w:rPr>
            </w:pPr>
            <w:r>
              <w:t xml:space="preserve">Provozovatel dohledů </w:t>
            </w:r>
            <w:proofErr w:type="spellStart"/>
            <w:r>
              <w:t>MZe</w:t>
            </w:r>
            <w:proofErr w:type="spellEnd"/>
          </w:p>
        </w:tc>
        <w:tc>
          <w:tcPr>
            <w:tcW w:w="6803" w:type="dxa"/>
            <w:tcBorders>
              <w:left w:val="dotted" w:sz="4" w:space="0" w:color="auto"/>
              <w:right w:val="dotted" w:sz="4" w:space="0" w:color="auto"/>
            </w:tcBorders>
            <w:shd w:val="clear" w:color="auto" w:fill="auto"/>
            <w:noWrap/>
            <w:vAlign w:val="bottom"/>
          </w:tcPr>
          <w:p w14:paraId="3DAF3887" w14:textId="77777777" w:rsidR="00C830F9" w:rsidRDefault="003D394A">
            <w:pPr>
              <w:rPr>
                <w:szCs w:val="22"/>
                <w:lang w:eastAsia="cs-CZ"/>
              </w:rPr>
            </w:pPr>
            <w:r>
              <w:t xml:space="preserve">Smazání starých transakcí, úprava transakcí a nasazení nových transakcí ve vztahu k novým DB Oracle19c a provedených změnách v aplikacích </w:t>
            </w:r>
            <w:proofErr w:type="spellStart"/>
            <w:r>
              <w:t>MZe</w:t>
            </w:r>
            <w:proofErr w:type="spellEnd"/>
          </w:p>
        </w:tc>
      </w:tr>
      <w:tr w:rsidR="00C830F9" w14:paraId="6D2F2CE6" w14:textId="77777777">
        <w:trPr>
          <w:trHeight w:val="284"/>
        </w:trPr>
        <w:tc>
          <w:tcPr>
            <w:tcW w:w="2977" w:type="dxa"/>
            <w:gridSpan w:val="2"/>
            <w:tcBorders>
              <w:right w:val="dotted" w:sz="4" w:space="0" w:color="auto"/>
            </w:tcBorders>
            <w:shd w:val="clear" w:color="auto" w:fill="auto"/>
            <w:noWrap/>
            <w:vAlign w:val="bottom"/>
          </w:tcPr>
          <w:p w14:paraId="72216B41" w14:textId="77777777" w:rsidR="00C830F9" w:rsidRDefault="003D394A">
            <w:pPr>
              <w:rPr>
                <w:szCs w:val="22"/>
                <w:lang w:eastAsia="cs-CZ"/>
              </w:rPr>
            </w:pPr>
            <w:r>
              <w:t xml:space="preserve">IDM </w:t>
            </w:r>
            <w:proofErr w:type="spellStart"/>
            <w:r>
              <w:t>MZe</w:t>
            </w:r>
            <w:proofErr w:type="spellEnd"/>
          </w:p>
        </w:tc>
        <w:tc>
          <w:tcPr>
            <w:tcW w:w="6803" w:type="dxa"/>
            <w:tcBorders>
              <w:left w:val="dotted" w:sz="4" w:space="0" w:color="auto"/>
              <w:right w:val="dotted" w:sz="4" w:space="0" w:color="auto"/>
            </w:tcBorders>
            <w:shd w:val="clear" w:color="auto" w:fill="auto"/>
            <w:noWrap/>
            <w:vAlign w:val="bottom"/>
          </w:tcPr>
          <w:p w14:paraId="071C8BE3" w14:textId="77777777" w:rsidR="00C830F9" w:rsidRDefault="003D394A">
            <w:pPr>
              <w:rPr>
                <w:szCs w:val="22"/>
                <w:lang w:eastAsia="cs-CZ"/>
              </w:rPr>
            </w:pPr>
            <w:r>
              <w:t xml:space="preserve">Zajištění součinnosti při připojené IDM </w:t>
            </w:r>
            <w:proofErr w:type="spellStart"/>
            <w:r>
              <w:t>MZe</w:t>
            </w:r>
            <w:proofErr w:type="spellEnd"/>
            <w:r>
              <w:t xml:space="preserve"> na Oracle 19c (DB CODELL a DCODL)</w:t>
            </w:r>
          </w:p>
        </w:tc>
      </w:tr>
      <w:tr w:rsidR="00C830F9" w14:paraId="35B69B23" w14:textId="77777777">
        <w:trPr>
          <w:trHeight w:val="284"/>
        </w:trPr>
        <w:tc>
          <w:tcPr>
            <w:tcW w:w="2977" w:type="dxa"/>
            <w:gridSpan w:val="2"/>
            <w:tcBorders>
              <w:right w:val="dotted" w:sz="4" w:space="0" w:color="auto"/>
            </w:tcBorders>
            <w:shd w:val="clear" w:color="auto" w:fill="auto"/>
            <w:noWrap/>
            <w:vAlign w:val="bottom"/>
          </w:tcPr>
          <w:p w14:paraId="45DA5E8D" w14:textId="77777777" w:rsidR="00C830F9" w:rsidRDefault="003D394A">
            <w:proofErr w:type="gramStart"/>
            <w:r>
              <w:t xml:space="preserve">DMS  </w:t>
            </w:r>
            <w:proofErr w:type="spellStart"/>
            <w:r>
              <w:t>MZe</w:t>
            </w:r>
            <w:proofErr w:type="spellEnd"/>
            <w:proofErr w:type="gramEnd"/>
          </w:p>
        </w:tc>
        <w:tc>
          <w:tcPr>
            <w:tcW w:w="6803" w:type="dxa"/>
            <w:tcBorders>
              <w:left w:val="dotted" w:sz="4" w:space="0" w:color="auto"/>
              <w:right w:val="dotted" w:sz="4" w:space="0" w:color="auto"/>
            </w:tcBorders>
            <w:shd w:val="clear" w:color="auto" w:fill="auto"/>
            <w:noWrap/>
            <w:vAlign w:val="bottom"/>
          </w:tcPr>
          <w:p w14:paraId="656A2FBF" w14:textId="77777777" w:rsidR="00C830F9" w:rsidRDefault="003D394A">
            <w:pPr>
              <w:rPr>
                <w:szCs w:val="22"/>
                <w:lang w:eastAsia="cs-CZ"/>
              </w:rPr>
            </w:pPr>
            <w:r>
              <w:t xml:space="preserve">Zajištění součinnosti při migraci DMS </w:t>
            </w:r>
            <w:proofErr w:type="spellStart"/>
            <w:r>
              <w:t>MZe</w:t>
            </w:r>
            <w:proofErr w:type="spellEnd"/>
            <w:r>
              <w:t xml:space="preserve"> na nové DB Oracle 19c</w:t>
            </w:r>
          </w:p>
        </w:tc>
      </w:tr>
      <w:tr w:rsidR="00C830F9" w14:paraId="7BD938A5" w14:textId="77777777">
        <w:trPr>
          <w:trHeight w:val="284"/>
        </w:trPr>
        <w:tc>
          <w:tcPr>
            <w:tcW w:w="2977" w:type="dxa"/>
            <w:gridSpan w:val="2"/>
            <w:tcBorders>
              <w:right w:val="dotted" w:sz="4" w:space="0" w:color="auto"/>
            </w:tcBorders>
            <w:shd w:val="clear" w:color="auto" w:fill="auto"/>
            <w:noWrap/>
            <w:vAlign w:val="bottom"/>
          </w:tcPr>
          <w:p w14:paraId="396A6502" w14:textId="77777777" w:rsidR="00C830F9" w:rsidRDefault="003D394A">
            <w:r>
              <w:t>Dále bude nutné zajistit koordinaci tohoto projektu ve vztahu s projekty, které na migraci váží, a to jsou následující:</w:t>
            </w:r>
          </w:p>
        </w:tc>
        <w:tc>
          <w:tcPr>
            <w:tcW w:w="6803" w:type="dxa"/>
            <w:tcBorders>
              <w:left w:val="dotted" w:sz="4" w:space="0" w:color="auto"/>
              <w:right w:val="dotted" w:sz="4" w:space="0" w:color="auto"/>
            </w:tcBorders>
            <w:shd w:val="clear" w:color="auto" w:fill="auto"/>
            <w:noWrap/>
          </w:tcPr>
          <w:p w14:paraId="41B1C8A8" w14:textId="77777777" w:rsidR="00C830F9" w:rsidRDefault="003D394A">
            <w:pPr>
              <w:pStyle w:val="Odstavecseseznamem"/>
              <w:numPr>
                <w:ilvl w:val="0"/>
                <w:numId w:val="28"/>
              </w:numPr>
            </w:pPr>
            <w:r>
              <w:t xml:space="preserve">Migrace na nový LDAP OUD </w:t>
            </w:r>
            <w:proofErr w:type="spellStart"/>
            <w:r>
              <w:t>MZe</w:t>
            </w:r>
            <w:proofErr w:type="spellEnd"/>
          </w:p>
          <w:p w14:paraId="5C6BA115" w14:textId="77777777" w:rsidR="00C830F9" w:rsidRDefault="003D394A">
            <w:pPr>
              <w:pStyle w:val="Odstavecseseznamem"/>
              <w:numPr>
                <w:ilvl w:val="0"/>
                <w:numId w:val="28"/>
              </w:numPr>
            </w:pPr>
            <w:r>
              <w:t>Vytvoření archivu aplikace ISEU na MS SQL</w:t>
            </w:r>
          </w:p>
          <w:p w14:paraId="280F8A7B" w14:textId="77777777" w:rsidR="00C830F9" w:rsidRDefault="003D394A">
            <w:pPr>
              <w:pStyle w:val="Odstavecseseznamem"/>
              <w:numPr>
                <w:ilvl w:val="0"/>
                <w:numId w:val="28"/>
              </w:numPr>
            </w:pPr>
            <w:r>
              <w:t>Migrace „Staré spisovky“ na MS SQL a nové aplikační servery</w:t>
            </w:r>
          </w:p>
          <w:p w14:paraId="77406114" w14:textId="77777777" w:rsidR="00C830F9" w:rsidRDefault="003D394A">
            <w:pPr>
              <w:pStyle w:val="Odstavecseseznamem"/>
              <w:numPr>
                <w:ilvl w:val="0"/>
                <w:numId w:val="28"/>
              </w:numPr>
            </w:pPr>
            <w:r>
              <w:t xml:space="preserve">Migrace DB HSND a DT15A do ISND </w:t>
            </w:r>
            <w:proofErr w:type="spellStart"/>
            <w:r>
              <w:t>MZe</w:t>
            </w:r>
            <w:proofErr w:type="spellEnd"/>
          </w:p>
        </w:tc>
      </w:tr>
    </w:tbl>
    <w:p w14:paraId="575EFFDC" w14:textId="77777777" w:rsidR="00C830F9" w:rsidRDefault="003D394A">
      <w:pPr>
        <w:rPr>
          <w:sz w:val="18"/>
          <w:szCs w:val="18"/>
        </w:rPr>
      </w:pPr>
      <w:r>
        <w:rPr>
          <w:sz w:val="18"/>
          <w:szCs w:val="18"/>
        </w:rPr>
        <w:t>(Pozn.: K popisu požadavku uveďte etapu, kdy bude součinnost vyžadována.)</w:t>
      </w:r>
    </w:p>
    <w:p w14:paraId="728A86BE" w14:textId="77777777" w:rsidR="00C830F9" w:rsidRDefault="00C830F9"/>
    <w:p w14:paraId="47600F79" w14:textId="77777777" w:rsidR="00C830F9" w:rsidRDefault="003D394A">
      <w:pPr>
        <w:pStyle w:val="Nadpis1"/>
        <w:keepLines/>
        <w:numPr>
          <w:ilvl w:val="0"/>
          <w:numId w:val="39"/>
        </w:numPr>
        <w:spacing w:before="120" w:after="60"/>
        <w:ind w:left="284" w:hanging="284"/>
        <w:jc w:val="left"/>
        <w:rPr>
          <w:szCs w:val="22"/>
        </w:rPr>
      </w:pPr>
      <w:r>
        <w:rPr>
          <w:szCs w:val="22"/>
        </w:rPr>
        <w:t>Harmonogram plnění</w:t>
      </w:r>
      <w:r>
        <w:rPr>
          <w:b w:val="0"/>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C830F9" w14:paraId="2D8ED33D"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3E76E3" w14:textId="77777777" w:rsidR="00C830F9" w:rsidRDefault="003D394A">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3663CBD1" w14:textId="77777777" w:rsidR="00C830F9" w:rsidRDefault="003D394A">
            <w:pPr>
              <w:rPr>
                <w:b/>
                <w:bCs/>
                <w:color w:val="000000"/>
                <w:szCs w:val="22"/>
                <w:lang w:eastAsia="cs-CZ"/>
              </w:rPr>
            </w:pPr>
            <w:r>
              <w:rPr>
                <w:b/>
                <w:bCs/>
                <w:color w:val="000000"/>
                <w:szCs w:val="22"/>
                <w:lang w:eastAsia="cs-CZ"/>
              </w:rPr>
              <w:t>Termín</w:t>
            </w:r>
          </w:p>
        </w:tc>
      </w:tr>
      <w:tr w:rsidR="00C830F9" w14:paraId="055291C3" w14:textId="77777777">
        <w:trPr>
          <w:trHeight w:val="284"/>
        </w:trPr>
        <w:tc>
          <w:tcPr>
            <w:tcW w:w="7229" w:type="dxa"/>
            <w:tcBorders>
              <w:right w:val="dotted" w:sz="4" w:space="0" w:color="auto"/>
            </w:tcBorders>
            <w:shd w:val="clear" w:color="auto" w:fill="auto"/>
            <w:noWrap/>
            <w:vAlign w:val="center"/>
          </w:tcPr>
          <w:p w14:paraId="5B4A9B7B" w14:textId="77777777" w:rsidR="00C830F9" w:rsidRDefault="003D394A">
            <w:pPr>
              <w:jc w:val="left"/>
              <w:rPr>
                <w:szCs w:val="22"/>
                <w:lang w:eastAsia="cs-CZ"/>
              </w:rPr>
            </w:pPr>
            <w:r>
              <w:rPr>
                <w:szCs w:val="22"/>
                <w:lang w:eastAsia="cs-CZ"/>
              </w:rPr>
              <w:t xml:space="preserve">Fáze II/B </w:t>
            </w:r>
            <w:r>
              <w:rPr>
                <w:szCs w:val="22"/>
                <w:lang w:eastAsia="cs-CZ"/>
              </w:rPr>
              <w:br/>
              <w:t>Zahájení prací na úpravě aplikací pro přechod na Oracle 19c</w:t>
            </w:r>
          </w:p>
        </w:tc>
        <w:tc>
          <w:tcPr>
            <w:tcW w:w="2552" w:type="dxa"/>
            <w:tcBorders>
              <w:left w:val="dotted" w:sz="4" w:space="0" w:color="auto"/>
            </w:tcBorders>
            <w:shd w:val="clear" w:color="auto" w:fill="auto"/>
            <w:vAlign w:val="center"/>
          </w:tcPr>
          <w:p w14:paraId="583BB318" w14:textId="77777777" w:rsidR="00C830F9" w:rsidRDefault="003D394A">
            <w:pPr>
              <w:jc w:val="left"/>
              <w:rPr>
                <w:szCs w:val="22"/>
                <w:lang w:eastAsia="cs-CZ"/>
              </w:rPr>
            </w:pPr>
            <w:r>
              <w:rPr>
                <w:szCs w:val="22"/>
                <w:lang w:eastAsia="cs-CZ"/>
              </w:rPr>
              <w:t>01.01.2022</w:t>
            </w:r>
          </w:p>
        </w:tc>
      </w:tr>
      <w:tr w:rsidR="00C830F9" w14:paraId="6DE784E2" w14:textId="77777777">
        <w:trPr>
          <w:trHeight w:val="284"/>
        </w:trPr>
        <w:tc>
          <w:tcPr>
            <w:tcW w:w="7229" w:type="dxa"/>
            <w:tcBorders>
              <w:right w:val="dotted" w:sz="4" w:space="0" w:color="auto"/>
            </w:tcBorders>
            <w:shd w:val="clear" w:color="auto" w:fill="auto"/>
            <w:noWrap/>
            <w:vAlign w:val="center"/>
          </w:tcPr>
          <w:p w14:paraId="4BAEAAD9" w14:textId="77777777" w:rsidR="00C830F9" w:rsidRDefault="003D394A">
            <w:pPr>
              <w:jc w:val="left"/>
              <w:rPr>
                <w:szCs w:val="22"/>
                <w:lang w:eastAsia="cs-CZ"/>
              </w:rPr>
            </w:pPr>
            <w:r>
              <w:rPr>
                <w:szCs w:val="22"/>
                <w:lang w:eastAsia="cs-CZ"/>
              </w:rPr>
              <w:t xml:space="preserve">Fáze II/B </w:t>
            </w:r>
            <w:r>
              <w:rPr>
                <w:szCs w:val="22"/>
                <w:lang w:eastAsia="cs-CZ"/>
              </w:rPr>
              <w:br/>
              <w:t>Dokončení/předání aplikačních úprav na straně dodavatelů</w:t>
            </w:r>
          </w:p>
        </w:tc>
        <w:tc>
          <w:tcPr>
            <w:tcW w:w="2552" w:type="dxa"/>
            <w:tcBorders>
              <w:left w:val="dotted" w:sz="4" w:space="0" w:color="auto"/>
            </w:tcBorders>
            <w:shd w:val="clear" w:color="auto" w:fill="auto"/>
            <w:vAlign w:val="center"/>
          </w:tcPr>
          <w:p w14:paraId="06DD2BD7" w14:textId="77777777" w:rsidR="00C830F9" w:rsidRDefault="003D394A">
            <w:pPr>
              <w:jc w:val="left"/>
              <w:rPr>
                <w:szCs w:val="22"/>
                <w:lang w:eastAsia="cs-CZ"/>
              </w:rPr>
            </w:pPr>
            <w:r>
              <w:rPr>
                <w:szCs w:val="22"/>
                <w:lang w:eastAsia="cs-CZ"/>
              </w:rPr>
              <w:t>31.05.2022</w:t>
            </w:r>
          </w:p>
        </w:tc>
      </w:tr>
      <w:tr w:rsidR="00C830F9" w14:paraId="1A2448D8" w14:textId="77777777">
        <w:trPr>
          <w:trHeight w:val="284"/>
        </w:trPr>
        <w:tc>
          <w:tcPr>
            <w:tcW w:w="7229" w:type="dxa"/>
            <w:tcBorders>
              <w:right w:val="dotted" w:sz="4" w:space="0" w:color="auto"/>
            </w:tcBorders>
            <w:shd w:val="clear" w:color="auto" w:fill="auto"/>
            <w:noWrap/>
            <w:vAlign w:val="center"/>
          </w:tcPr>
          <w:p w14:paraId="65E1D1A1" w14:textId="77777777" w:rsidR="00C830F9" w:rsidRDefault="003D394A">
            <w:pPr>
              <w:jc w:val="left"/>
              <w:rPr>
                <w:szCs w:val="22"/>
                <w:lang w:eastAsia="cs-CZ"/>
              </w:rPr>
            </w:pPr>
            <w:r>
              <w:rPr>
                <w:szCs w:val="22"/>
                <w:lang w:eastAsia="cs-CZ"/>
              </w:rPr>
              <w:t>Finální přepnutí testovacího prostředí</w:t>
            </w:r>
            <w:r>
              <w:rPr>
                <w:szCs w:val="22"/>
                <w:lang w:eastAsia="cs-CZ"/>
              </w:rPr>
              <w:br/>
              <w:t>– finální migrace testu (cca. 10 dnů)</w:t>
            </w:r>
            <w:r>
              <w:rPr>
                <w:szCs w:val="22"/>
                <w:lang w:eastAsia="cs-CZ"/>
              </w:rPr>
              <w:br/>
              <w:t>– finální přepnutí aplikací vůči TEST x86 prostředí</w:t>
            </w:r>
          </w:p>
        </w:tc>
        <w:tc>
          <w:tcPr>
            <w:tcW w:w="2552" w:type="dxa"/>
            <w:tcBorders>
              <w:left w:val="dotted" w:sz="4" w:space="0" w:color="auto"/>
            </w:tcBorders>
            <w:shd w:val="clear" w:color="auto" w:fill="auto"/>
            <w:vAlign w:val="center"/>
          </w:tcPr>
          <w:p w14:paraId="2333ED53" w14:textId="77777777" w:rsidR="00C830F9" w:rsidRDefault="003D394A">
            <w:pPr>
              <w:jc w:val="left"/>
              <w:rPr>
                <w:szCs w:val="22"/>
                <w:lang w:eastAsia="cs-CZ"/>
              </w:rPr>
            </w:pPr>
            <w:r>
              <w:rPr>
                <w:szCs w:val="22"/>
                <w:lang w:eastAsia="cs-CZ"/>
              </w:rPr>
              <w:t>06.2022</w:t>
            </w:r>
          </w:p>
        </w:tc>
      </w:tr>
      <w:tr w:rsidR="00C830F9" w14:paraId="468A43CC" w14:textId="77777777">
        <w:trPr>
          <w:trHeight w:val="284"/>
        </w:trPr>
        <w:tc>
          <w:tcPr>
            <w:tcW w:w="7229" w:type="dxa"/>
            <w:tcBorders>
              <w:right w:val="dotted" w:sz="4" w:space="0" w:color="auto"/>
            </w:tcBorders>
            <w:shd w:val="clear" w:color="auto" w:fill="auto"/>
            <w:noWrap/>
            <w:vAlign w:val="center"/>
          </w:tcPr>
          <w:p w14:paraId="7D0B4914" w14:textId="77777777" w:rsidR="00C830F9" w:rsidRDefault="003D394A">
            <w:pPr>
              <w:jc w:val="left"/>
              <w:rPr>
                <w:szCs w:val="22"/>
                <w:lang w:eastAsia="cs-CZ"/>
              </w:rPr>
            </w:pPr>
            <w:r>
              <w:rPr>
                <w:szCs w:val="22"/>
                <w:lang w:eastAsia="cs-CZ"/>
              </w:rPr>
              <w:t>Fáze II/C</w:t>
            </w:r>
            <w:r>
              <w:rPr>
                <w:szCs w:val="22"/>
                <w:lang w:eastAsia="cs-CZ"/>
              </w:rPr>
              <w:br/>
              <w:t xml:space="preserve">Migrace PROD databází z prostředí Oracle </w:t>
            </w:r>
            <w:proofErr w:type="gramStart"/>
            <w:r>
              <w:rPr>
                <w:szCs w:val="22"/>
                <w:lang w:eastAsia="cs-CZ"/>
              </w:rPr>
              <w:t>11g</w:t>
            </w:r>
            <w:proofErr w:type="gramEnd"/>
            <w:r>
              <w:rPr>
                <w:szCs w:val="22"/>
                <w:lang w:eastAsia="cs-CZ"/>
              </w:rPr>
              <w:t xml:space="preserve"> (HP UX + RHEL 5) do nového prostředí Oracle 19c (Intel x86)</w:t>
            </w:r>
          </w:p>
        </w:tc>
        <w:tc>
          <w:tcPr>
            <w:tcW w:w="2552" w:type="dxa"/>
            <w:tcBorders>
              <w:left w:val="dotted" w:sz="4" w:space="0" w:color="auto"/>
            </w:tcBorders>
            <w:shd w:val="clear" w:color="auto" w:fill="auto"/>
            <w:vAlign w:val="center"/>
          </w:tcPr>
          <w:p w14:paraId="34FF7077" w14:textId="77777777" w:rsidR="00C830F9" w:rsidRDefault="003D394A">
            <w:pPr>
              <w:jc w:val="left"/>
              <w:rPr>
                <w:szCs w:val="22"/>
                <w:lang w:eastAsia="cs-CZ"/>
              </w:rPr>
            </w:pPr>
            <w:r>
              <w:rPr>
                <w:szCs w:val="22"/>
                <w:lang w:eastAsia="cs-CZ"/>
              </w:rPr>
              <w:t>předběžný návrh</w:t>
            </w:r>
            <w:r>
              <w:rPr>
                <w:szCs w:val="22"/>
                <w:lang w:eastAsia="cs-CZ"/>
              </w:rPr>
              <w:br/>
              <w:t>07.2022 (1.7. – 10.7.)</w:t>
            </w:r>
          </w:p>
        </w:tc>
      </w:tr>
      <w:tr w:rsidR="00C830F9" w14:paraId="547B1D25" w14:textId="77777777">
        <w:trPr>
          <w:trHeight w:val="284"/>
        </w:trPr>
        <w:tc>
          <w:tcPr>
            <w:tcW w:w="7229" w:type="dxa"/>
            <w:tcBorders>
              <w:right w:val="dotted" w:sz="4" w:space="0" w:color="auto"/>
            </w:tcBorders>
            <w:shd w:val="clear" w:color="auto" w:fill="auto"/>
            <w:noWrap/>
            <w:vAlign w:val="center"/>
          </w:tcPr>
          <w:p w14:paraId="4157B649" w14:textId="77777777" w:rsidR="00C830F9" w:rsidRDefault="003D394A">
            <w:pPr>
              <w:jc w:val="left"/>
              <w:rPr>
                <w:szCs w:val="22"/>
                <w:lang w:eastAsia="cs-CZ"/>
              </w:rPr>
            </w:pPr>
            <w:r>
              <w:rPr>
                <w:szCs w:val="22"/>
                <w:lang w:eastAsia="cs-CZ"/>
              </w:rPr>
              <w:t>Post-migrační řešení problémů</w:t>
            </w:r>
          </w:p>
        </w:tc>
        <w:tc>
          <w:tcPr>
            <w:tcW w:w="2552" w:type="dxa"/>
            <w:tcBorders>
              <w:left w:val="dotted" w:sz="4" w:space="0" w:color="auto"/>
            </w:tcBorders>
            <w:shd w:val="clear" w:color="auto" w:fill="auto"/>
            <w:vAlign w:val="center"/>
          </w:tcPr>
          <w:p w14:paraId="5CF8EBCE" w14:textId="77777777" w:rsidR="00C830F9" w:rsidRDefault="003D394A">
            <w:pPr>
              <w:jc w:val="left"/>
              <w:rPr>
                <w:szCs w:val="22"/>
                <w:lang w:eastAsia="cs-CZ"/>
              </w:rPr>
            </w:pPr>
            <w:r>
              <w:rPr>
                <w:szCs w:val="22"/>
                <w:lang w:eastAsia="cs-CZ"/>
              </w:rPr>
              <w:t>07.2022</w:t>
            </w:r>
          </w:p>
        </w:tc>
      </w:tr>
      <w:tr w:rsidR="00C830F9" w14:paraId="376DB8C8" w14:textId="77777777">
        <w:trPr>
          <w:trHeight w:val="284"/>
        </w:trPr>
        <w:tc>
          <w:tcPr>
            <w:tcW w:w="7229" w:type="dxa"/>
            <w:tcBorders>
              <w:right w:val="dotted" w:sz="4" w:space="0" w:color="auto"/>
            </w:tcBorders>
            <w:shd w:val="clear" w:color="auto" w:fill="auto"/>
            <w:noWrap/>
            <w:vAlign w:val="center"/>
          </w:tcPr>
          <w:p w14:paraId="1219F015" w14:textId="77777777" w:rsidR="00C830F9" w:rsidRDefault="003D394A">
            <w:pPr>
              <w:jc w:val="left"/>
              <w:rPr>
                <w:szCs w:val="22"/>
                <w:lang w:eastAsia="cs-CZ"/>
              </w:rPr>
            </w:pPr>
            <w:r>
              <w:rPr>
                <w:szCs w:val="22"/>
                <w:lang w:eastAsia="cs-CZ"/>
              </w:rPr>
              <w:t>OPRAVNÝ TERMÍN pro MIGRACE</w:t>
            </w:r>
            <w:r>
              <w:rPr>
                <w:szCs w:val="22"/>
                <w:lang w:eastAsia="cs-CZ"/>
              </w:rPr>
              <w:br/>
              <w:t>Fáze II/C</w:t>
            </w:r>
            <w:r>
              <w:rPr>
                <w:szCs w:val="22"/>
                <w:lang w:eastAsia="cs-CZ"/>
              </w:rPr>
              <w:br/>
              <w:t xml:space="preserve">Migrace PROD databází z prostředí Oracle </w:t>
            </w:r>
            <w:proofErr w:type="gramStart"/>
            <w:r>
              <w:rPr>
                <w:szCs w:val="22"/>
                <w:lang w:eastAsia="cs-CZ"/>
              </w:rPr>
              <w:t>11g</w:t>
            </w:r>
            <w:proofErr w:type="gramEnd"/>
            <w:r>
              <w:rPr>
                <w:szCs w:val="22"/>
                <w:lang w:eastAsia="cs-CZ"/>
              </w:rPr>
              <w:t xml:space="preserve"> (HP UX + RHEL 5) do nového prostředí Oracle 19c (Intel x86)</w:t>
            </w:r>
          </w:p>
        </w:tc>
        <w:tc>
          <w:tcPr>
            <w:tcW w:w="2552" w:type="dxa"/>
            <w:tcBorders>
              <w:left w:val="dotted" w:sz="4" w:space="0" w:color="auto"/>
            </w:tcBorders>
            <w:shd w:val="clear" w:color="auto" w:fill="auto"/>
            <w:vAlign w:val="center"/>
          </w:tcPr>
          <w:p w14:paraId="081C0EBA" w14:textId="77777777" w:rsidR="00C830F9" w:rsidRDefault="003D394A">
            <w:pPr>
              <w:jc w:val="left"/>
              <w:rPr>
                <w:szCs w:val="22"/>
                <w:lang w:eastAsia="cs-CZ"/>
              </w:rPr>
            </w:pPr>
            <w:r>
              <w:rPr>
                <w:szCs w:val="22"/>
                <w:lang w:eastAsia="cs-CZ"/>
              </w:rPr>
              <w:t>předběžný návrh</w:t>
            </w:r>
            <w:r>
              <w:rPr>
                <w:szCs w:val="22"/>
                <w:lang w:eastAsia="cs-CZ"/>
              </w:rPr>
              <w:br/>
              <w:t>08.2022 (15.8. - 24.8.)</w:t>
            </w:r>
          </w:p>
        </w:tc>
      </w:tr>
      <w:tr w:rsidR="00C830F9" w14:paraId="30E0B36B" w14:textId="77777777">
        <w:trPr>
          <w:trHeight w:val="284"/>
        </w:trPr>
        <w:tc>
          <w:tcPr>
            <w:tcW w:w="7229" w:type="dxa"/>
            <w:tcBorders>
              <w:right w:val="dotted" w:sz="4" w:space="0" w:color="auto"/>
            </w:tcBorders>
            <w:shd w:val="clear" w:color="auto" w:fill="auto"/>
            <w:noWrap/>
            <w:vAlign w:val="center"/>
          </w:tcPr>
          <w:p w14:paraId="0756A7E0" w14:textId="77777777" w:rsidR="00C830F9" w:rsidRDefault="003D394A">
            <w:pPr>
              <w:jc w:val="left"/>
              <w:rPr>
                <w:szCs w:val="22"/>
                <w:lang w:eastAsia="cs-CZ"/>
              </w:rPr>
            </w:pPr>
            <w:proofErr w:type="spellStart"/>
            <w:r>
              <w:rPr>
                <w:szCs w:val="22"/>
                <w:lang w:eastAsia="cs-CZ"/>
              </w:rPr>
              <w:t>Infra</w:t>
            </w:r>
            <w:proofErr w:type="spellEnd"/>
            <w:r>
              <w:rPr>
                <w:szCs w:val="22"/>
                <w:lang w:eastAsia="cs-CZ"/>
              </w:rPr>
              <w:t xml:space="preserve"> dokončení (uvolnění kapacit, vypnutí HW, </w:t>
            </w:r>
            <w:proofErr w:type="spellStart"/>
            <w:r>
              <w:rPr>
                <w:szCs w:val="22"/>
                <w:lang w:eastAsia="cs-CZ"/>
              </w:rPr>
              <w:t>decommissioning</w:t>
            </w:r>
            <w:proofErr w:type="spellEnd"/>
            <w:proofErr w:type="gramStart"/>
            <w:r>
              <w:rPr>
                <w:szCs w:val="22"/>
                <w:lang w:eastAsia="cs-CZ"/>
              </w:rPr>
              <w:t xml:space="preserve"> ....</w:t>
            </w:r>
            <w:proofErr w:type="gramEnd"/>
            <w:r>
              <w:rPr>
                <w:szCs w:val="22"/>
                <w:lang w:eastAsia="cs-CZ"/>
              </w:rPr>
              <w:t>.)</w:t>
            </w:r>
          </w:p>
        </w:tc>
        <w:tc>
          <w:tcPr>
            <w:tcW w:w="2552" w:type="dxa"/>
            <w:tcBorders>
              <w:left w:val="dotted" w:sz="4" w:space="0" w:color="auto"/>
            </w:tcBorders>
            <w:shd w:val="clear" w:color="auto" w:fill="auto"/>
            <w:vAlign w:val="center"/>
          </w:tcPr>
          <w:p w14:paraId="22730056" w14:textId="77777777" w:rsidR="00C830F9" w:rsidRDefault="003D394A">
            <w:pPr>
              <w:jc w:val="left"/>
              <w:rPr>
                <w:szCs w:val="22"/>
                <w:lang w:eastAsia="cs-CZ"/>
              </w:rPr>
            </w:pPr>
            <w:r>
              <w:rPr>
                <w:szCs w:val="22"/>
                <w:lang w:eastAsia="cs-CZ"/>
              </w:rPr>
              <w:t>07. – 09.2022</w:t>
            </w:r>
          </w:p>
        </w:tc>
      </w:tr>
      <w:tr w:rsidR="00C830F9" w14:paraId="0923EADB" w14:textId="77777777">
        <w:trPr>
          <w:trHeight w:val="284"/>
        </w:trPr>
        <w:tc>
          <w:tcPr>
            <w:tcW w:w="7229" w:type="dxa"/>
            <w:tcBorders>
              <w:right w:val="dotted" w:sz="4" w:space="0" w:color="auto"/>
            </w:tcBorders>
            <w:shd w:val="clear" w:color="auto" w:fill="auto"/>
            <w:noWrap/>
            <w:vAlign w:val="center"/>
          </w:tcPr>
          <w:p w14:paraId="374FD0FC" w14:textId="77777777" w:rsidR="00C830F9" w:rsidRDefault="003D394A">
            <w:pPr>
              <w:jc w:val="left"/>
              <w:rPr>
                <w:szCs w:val="22"/>
                <w:lang w:eastAsia="cs-CZ"/>
              </w:rPr>
            </w:pPr>
            <w:r>
              <w:rPr>
                <w:szCs w:val="22"/>
                <w:lang w:eastAsia="cs-CZ"/>
              </w:rPr>
              <w:t>Ukončení fáze II.</w:t>
            </w:r>
          </w:p>
        </w:tc>
        <w:tc>
          <w:tcPr>
            <w:tcW w:w="2552" w:type="dxa"/>
            <w:tcBorders>
              <w:left w:val="dotted" w:sz="4" w:space="0" w:color="auto"/>
            </w:tcBorders>
            <w:shd w:val="clear" w:color="auto" w:fill="auto"/>
            <w:vAlign w:val="center"/>
          </w:tcPr>
          <w:p w14:paraId="0C112778" w14:textId="77777777" w:rsidR="00C830F9" w:rsidRDefault="003D394A">
            <w:pPr>
              <w:jc w:val="left"/>
              <w:rPr>
                <w:szCs w:val="22"/>
                <w:lang w:eastAsia="cs-CZ"/>
              </w:rPr>
            </w:pPr>
            <w:r>
              <w:rPr>
                <w:szCs w:val="22"/>
                <w:lang w:eastAsia="cs-CZ"/>
              </w:rPr>
              <w:t>09.2022</w:t>
            </w:r>
          </w:p>
        </w:tc>
      </w:tr>
    </w:tbl>
    <w:p w14:paraId="41F5993E" w14:textId="77777777" w:rsidR="00C830F9" w:rsidRDefault="00C830F9">
      <w:pPr>
        <w:spacing w:before="120"/>
        <w:rPr>
          <w:szCs w:val="22"/>
        </w:rPr>
      </w:pPr>
    </w:p>
    <w:p w14:paraId="0604B685" w14:textId="77777777" w:rsidR="00C830F9" w:rsidRDefault="003D394A">
      <w:pPr>
        <w:pStyle w:val="Nadpis1"/>
        <w:keepLines/>
        <w:numPr>
          <w:ilvl w:val="0"/>
          <w:numId w:val="39"/>
        </w:numPr>
        <w:spacing w:before="120" w:after="60"/>
        <w:ind w:left="284" w:hanging="284"/>
        <w:jc w:val="left"/>
        <w:rPr>
          <w:szCs w:val="22"/>
        </w:rPr>
      </w:pPr>
      <w:r>
        <w:rPr>
          <w:szCs w:val="22"/>
        </w:rPr>
        <w:lastRenderedPageBreak/>
        <w:t>Pracnost a cenová nabídka navrhovaného řešení</w:t>
      </w:r>
    </w:p>
    <w:p w14:paraId="7DDABB5E" w14:textId="77777777" w:rsidR="00C830F9" w:rsidRDefault="003D394A">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686"/>
        <w:gridCol w:w="1275"/>
        <w:gridCol w:w="1843"/>
        <w:gridCol w:w="1841"/>
      </w:tblGrid>
      <w:tr w:rsidR="00C830F9" w14:paraId="43544153" w14:textId="77777777">
        <w:tc>
          <w:tcPr>
            <w:tcW w:w="1134" w:type="dxa"/>
            <w:tcBorders>
              <w:top w:val="single" w:sz="8" w:space="0" w:color="auto"/>
              <w:left w:val="single" w:sz="8" w:space="0" w:color="auto"/>
              <w:bottom w:val="single" w:sz="8" w:space="0" w:color="auto"/>
              <w:right w:val="single" w:sz="8" w:space="0" w:color="auto"/>
            </w:tcBorders>
          </w:tcPr>
          <w:p w14:paraId="4B53080C" w14:textId="77777777" w:rsidR="00C830F9" w:rsidRDefault="003D394A">
            <w:pPr>
              <w:pStyle w:val="Tabulka"/>
              <w:rPr>
                <w:szCs w:val="22"/>
              </w:rPr>
            </w:pPr>
            <w:r>
              <w:rPr>
                <w:b/>
                <w:szCs w:val="22"/>
              </w:rPr>
              <w:t>Oblast / role</w:t>
            </w:r>
            <w:r>
              <w:rPr>
                <w:rStyle w:val="Odkaznavysvtlivky"/>
                <w:szCs w:val="22"/>
              </w:rPr>
              <w:endnoteReference w:id="19"/>
            </w:r>
          </w:p>
        </w:tc>
        <w:tc>
          <w:tcPr>
            <w:tcW w:w="3686" w:type="dxa"/>
            <w:tcBorders>
              <w:top w:val="single" w:sz="8" w:space="0" w:color="auto"/>
              <w:left w:val="single" w:sz="8" w:space="0" w:color="auto"/>
              <w:bottom w:val="single" w:sz="8" w:space="0" w:color="auto"/>
              <w:right w:val="single" w:sz="8" w:space="0" w:color="auto"/>
            </w:tcBorders>
          </w:tcPr>
          <w:p w14:paraId="4B689AC9" w14:textId="77777777" w:rsidR="00C830F9" w:rsidRDefault="003D394A">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706F67A" w14:textId="77777777" w:rsidR="00C830F9" w:rsidRDefault="003D394A">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312A578D" w14:textId="77777777" w:rsidR="00C830F9" w:rsidRDefault="003D394A">
            <w:pPr>
              <w:pStyle w:val="Tabulka"/>
              <w:rPr>
                <w:b/>
                <w:szCs w:val="22"/>
              </w:rPr>
            </w:pPr>
            <w:r>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406D7CA9" w14:textId="77777777" w:rsidR="00C830F9" w:rsidRDefault="003D394A">
            <w:pPr>
              <w:pStyle w:val="Tabulka"/>
              <w:rPr>
                <w:b/>
                <w:szCs w:val="22"/>
              </w:rPr>
            </w:pPr>
            <w:r>
              <w:rPr>
                <w:b/>
                <w:szCs w:val="22"/>
              </w:rPr>
              <w:t>v Kč s DPH</w:t>
            </w:r>
          </w:p>
        </w:tc>
      </w:tr>
      <w:tr w:rsidR="00C830F9" w14:paraId="267A6FCA" w14:textId="77777777">
        <w:trPr>
          <w:trHeight w:hRule="exact" w:val="20"/>
        </w:trPr>
        <w:tc>
          <w:tcPr>
            <w:tcW w:w="1134" w:type="dxa"/>
            <w:tcBorders>
              <w:top w:val="single" w:sz="8" w:space="0" w:color="auto"/>
              <w:left w:val="dotted" w:sz="4" w:space="0" w:color="auto"/>
            </w:tcBorders>
          </w:tcPr>
          <w:p w14:paraId="125AF681" w14:textId="77777777" w:rsidR="00C830F9" w:rsidRDefault="00C830F9">
            <w:pPr>
              <w:pStyle w:val="Tabulka"/>
              <w:rPr>
                <w:szCs w:val="22"/>
              </w:rPr>
            </w:pPr>
          </w:p>
        </w:tc>
        <w:tc>
          <w:tcPr>
            <w:tcW w:w="3686" w:type="dxa"/>
            <w:tcBorders>
              <w:top w:val="single" w:sz="8" w:space="0" w:color="auto"/>
              <w:left w:val="dotted" w:sz="4" w:space="0" w:color="auto"/>
            </w:tcBorders>
          </w:tcPr>
          <w:p w14:paraId="46AF752D" w14:textId="77777777" w:rsidR="00C830F9" w:rsidRDefault="00C830F9">
            <w:pPr>
              <w:pStyle w:val="Tabulka"/>
              <w:rPr>
                <w:szCs w:val="22"/>
              </w:rPr>
            </w:pPr>
          </w:p>
        </w:tc>
        <w:tc>
          <w:tcPr>
            <w:tcW w:w="1275" w:type="dxa"/>
            <w:tcBorders>
              <w:top w:val="single" w:sz="8" w:space="0" w:color="auto"/>
            </w:tcBorders>
          </w:tcPr>
          <w:p w14:paraId="542F0FAB" w14:textId="77777777" w:rsidR="00C830F9" w:rsidRDefault="00C830F9">
            <w:pPr>
              <w:pStyle w:val="Tabulka"/>
              <w:rPr>
                <w:szCs w:val="22"/>
              </w:rPr>
            </w:pPr>
          </w:p>
        </w:tc>
        <w:tc>
          <w:tcPr>
            <w:tcW w:w="1843" w:type="dxa"/>
            <w:tcBorders>
              <w:top w:val="single" w:sz="8" w:space="0" w:color="auto"/>
            </w:tcBorders>
          </w:tcPr>
          <w:p w14:paraId="2C790889" w14:textId="77777777" w:rsidR="00C830F9" w:rsidRDefault="00C830F9">
            <w:pPr>
              <w:pStyle w:val="Tabulka"/>
              <w:rPr>
                <w:szCs w:val="22"/>
              </w:rPr>
            </w:pPr>
          </w:p>
        </w:tc>
        <w:tc>
          <w:tcPr>
            <w:tcW w:w="1841" w:type="dxa"/>
            <w:tcBorders>
              <w:top w:val="single" w:sz="8" w:space="0" w:color="auto"/>
            </w:tcBorders>
          </w:tcPr>
          <w:p w14:paraId="3A493B73" w14:textId="77777777" w:rsidR="00C830F9" w:rsidRDefault="00C830F9">
            <w:pPr>
              <w:pStyle w:val="Tabulka"/>
              <w:rPr>
                <w:szCs w:val="22"/>
              </w:rPr>
            </w:pPr>
          </w:p>
        </w:tc>
      </w:tr>
      <w:tr w:rsidR="00C830F9" w14:paraId="1F1A909C" w14:textId="77777777">
        <w:trPr>
          <w:trHeight w:val="397"/>
        </w:trPr>
        <w:tc>
          <w:tcPr>
            <w:tcW w:w="1134" w:type="dxa"/>
            <w:tcBorders>
              <w:top w:val="dotted" w:sz="4" w:space="0" w:color="auto"/>
              <w:left w:val="dotted" w:sz="4" w:space="0" w:color="auto"/>
            </w:tcBorders>
          </w:tcPr>
          <w:p w14:paraId="421F5706" w14:textId="77777777" w:rsidR="00C830F9" w:rsidRDefault="00C830F9">
            <w:pPr>
              <w:pStyle w:val="Tabulka"/>
              <w:rPr>
                <w:szCs w:val="22"/>
              </w:rPr>
            </w:pPr>
          </w:p>
        </w:tc>
        <w:tc>
          <w:tcPr>
            <w:tcW w:w="3686" w:type="dxa"/>
            <w:tcBorders>
              <w:top w:val="dotted" w:sz="4" w:space="0" w:color="auto"/>
              <w:left w:val="dotted" w:sz="4" w:space="0" w:color="auto"/>
            </w:tcBorders>
          </w:tcPr>
          <w:p w14:paraId="475A5553" w14:textId="77777777" w:rsidR="00C830F9" w:rsidRDefault="003D394A">
            <w:pPr>
              <w:pStyle w:val="Tabulka"/>
              <w:rPr>
                <w:szCs w:val="22"/>
              </w:rPr>
            </w:pPr>
            <w:r>
              <w:rPr>
                <w:szCs w:val="22"/>
              </w:rPr>
              <w:t>Viz cenová nabídka v příloze č. 02</w:t>
            </w:r>
          </w:p>
        </w:tc>
        <w:tc>
          <w:tcPr>
            <w:tcW w:w="1275" w:type="dxa"/>
            <w:tcBorders>
              <w:top w:val="dotted" w:sz="4" w:space="0" w:color="auto"/>
            </w:tcBorders>
          </w:tcPr>
          <w:p w14:paraId="6F882A50" w14:textId="77777777" w:rsidR="00C830F9" w:rsidRDefault="003D394A">
            <w:pPr>
              <w:pStyle w:val="Tabulka"/>
              <w:jc w:val="right"/>
              <w:rPr>
                <w:szCs w:val="22"/>
              </w:rPr>
            </w:pPr>
            <w:r>
              <w:rPr>
                <w:szCs w:val="22"/>
              </w:rPr>
              <w:t>1 815,50</w:t>
            </w:r>
          </w:p>
        </w:tc>
        <w:tc>
          <w:tcPr>
            <w:tcW w:w="1843" w:type="dxa"/>
            <w:tcBorders>
              <w:top w:val="dotted" w:sz="4" w:space="0" w:color="auto"/>
            </w:tcBorders>
          </w:tcPr>
          <w:p w14:paraId="55CC451C" w14:textId="77777777" w:rsidR="00C830F9" w:rsidRDefault="003D394A">
            <w:pPr>
              <w:pStyle w:val="Tabulka"/>
              <w:jc w:val="right"/>
              <w:rPr>
                <w:szCs w:val="22"/>
              </w:rPr>
            </w:pPr>
            <w:r>
              <w:t>16 157 950,00</w:t>
            </w:r>
          </w:p>
        </w:tc>
        <w:tc>
          <w:tcPr>
            <w:tcW w:w="1841" w:type="dxa"/>
            <w:tcBorders>
              <w:top w:val="dotted" w:sz="4" w:space="0" w:color="auto"/>
            </w:tcBorders>
          </w:tcPr>
          <w:p w14:paraId="18841B5D" w14:textId="77777777" w:rsidR="00C830F9" w:rsidRDefault="003D394A">
            <w:pPr>
              <w:pStyle w:val="Tabulka"/>
              <w:jc w:val="right"/>
              <w:rPr>
                <w:szCs w:val="22"/>
              </w:rPr>
            </w:pPr>
            <w:r>
              <w:t>19 551 119,50</w:t>
            </w:r>
          </w:p>
        </w:tc>
      </w:tr>
      <w:tr w:rsidR="00C830F9" w14:paraId="4B12CA24" w14:textId="77777777">
        <w:trPr>
          <w:trHeight w:val="397"/>
        </w:trPr>
        <w:tc>
          <w:tcPr>
            <w:tcW w:w="4820" w:type="dxa"/>
            <w:gridSpan w:val="2"/>
            <w:tcBorders>
              <w:left w:val="dotted" w:sz="4" w:space="0" w:color="auto"/>
              <w:bottom w:val="dotted" w:sz="4" w:space="0" w:color="auto"/>
            </w:tcBorders>
          </w:tcPr>
          <w:p w14:paraId="592A71A2" w14:textId="77777777" w:rsidR="00C830F9" w:rsidRDefault="003D394A">
            <w:pPr>
              <w:pStyle w:val="Tabulka"/>
              <w:rPr>
                <w:b/>
                <w:szCs w:val="22"/>
              </w:rPr>
            </w:pPr>
            <w:r>
              <w:rPr>
                <w:b/>
                <w:szCs w:val="22"/>
              </w:rPr>
              <w:t>Celkem:</w:t>
            </w:r>
          </w:p>
        </w:tc>
        <w:tc>
          <w:tcPr>
            <w:tcW w:w="1275" w:type="dxa"/>
            <w:tcBorders>
              <w:bottom w:val="dotted" w:sz="4" w:space="0" w:color="auto"/>
            </w:tcBorders>
          </w:tcPr>
          <w:p w14:paraId="4C564033" w14:textId="77777777" w:rsidR="00C830F9" w:rsidRDefault="003D394A">
            <w:pPr>
              <w:pStyle w:val="Tabulka"/>
              <w:jc w:val="right"/>
              <w:rPr>
                <w:szCs w:val="22"/>
              </w:rPr>
            </w:pPr>
            <w:r>
              <w:rPr>
                <w:szCs w:val="22"/>
              </w:rPr>
              <w:t>1 815,50</w:t>
            </w:r>
          </w:p>
        </w:tc>
        <w:tc>
          <w:tcPr>
            <w:tcW w:w="1843" w:type="dxa"/>
            <w:tcBorders>
              <w:bottom w:val="dotted" w:sz="4" w:space="0" w:color="auto"/>
            </w:tcBorders>
          </w:tcPr>
          <w:p w14:paraId="23E9B108" w14:textId="77777777" w:rsidR="00C830F9" w:rsidRDefault="003D394A">
            <w:pPr>
              <w:pStyle w:val="Tabulka"/>
              <w:jc w:val="right"/>
              <w:rPr>
                <w:szCs w:val="22"/>
              </w:rPr>
            </w:pPr>
            <w:r>
              <w:t>16 157 950,00</w:t>
            </w:r>
          </w:p>
        </w:tc>
        <w:tc>
          <w:tcPr>
            <w:tcW w:w="1841" w:type="dxa"/>
            <w:tcBorders>
              <w:bottom w:val="dotted" w:sz="4" w:space="0" w:color="auto"/>
            </w:tcBorders>
          </w:tcPr>
          <w:p w14:paraId="573944D7" w14:textId="77777777" w:rsidR="00C830F9" w:rsidRDefault="003D394A">
            <w:pPr>
              <w:pStyle w:val="Tabulka"/>
              <w:jc w:val="right"/>
              <w:rPr>
                <w:szCs w:val="22"/>
              </w:rPr>
            </w:pPr>
            <w:r>
              <w:t>19 551 119,50</w:t>
            </w:r>
          </w:p>
        </w:tc>
      </w:tr>
    </w:tbl>
    <w:p w14:paraId="2AE19F58" w14:textId="77777777" w:rsidR="00C830F9" w:rsidRDefault="00C830F9">
      <w:pPr>
        <w:rPr>
          <w:sz w:val="8"/>
          <w:szCs w:val="8"/>
        </w:rPr>
      </w:pPr>
    </w:p>
    <w:p w14:paraId="2CAACBC3" w14:textId="77777777" w:rsidR="00C830F9" w:rsidRDefault="003D394A">
      <w:pPr>
        <w:rPr>
          <w:sz w:val="18"/>
          <w:szCs w:val="18"/>
        </w:rPr>
      </w:pPr>
      <w:r>
        <w:rPr>
          <w:sz w:val="18"/>
          <w:szCs w:val="18"/>
        </w:rPr>
        <w:t>(Pozn.: MD – člověkoden, MJ – měrná jednotka, např. počet kusů)</w:t>
      </w:r>
    </w:p>
    <w:p w14:paraId="2F57B4AF" w14:textId="77777777" w:rsidR="00C830F9" w:rsidRDefault="00C830F9"/>
    <w:p w14:paraId="52BB63EE" w14:textId="77777777" w:rsidR="00C830F9" w:rsidRDefault="003D394A">
      <w:pPr>
        <w:pStyle w:val="Nadpis1"/>
        <w:keepLines/>
        <w:numPr>
          <w:ilvl w:val="0"/>
          <w:numId w:val="39"/>
        </w:numPr>
        <w:spacing w:before="120" w:after="60"/>
        <w:ind w:left="284" w:hanging="284"/>
        <w:jc w:val="left"/>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67"/>
        <w:gridCol w:w="6804"/>
        <w:gridCol w:w="2372"/>
      </w:tblGrid>
      <w:tr w:rsidR="00C830F9" w14:paraId="1B11D05B" w14:textId="77777777">
        <w:trPr>
          <w:trHeight w:val="300"/>
        </w:trPr>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F590CD" w14:textId="77777777" w:rsidR="00C830F9" w:rsidRDefault="003D394A">
            <w:pPr>
              <w:rPr>
                <w:b/>
                <w:bCs/>
                <w:color w:val="000000"/>
                <w:szCs w:val="22"/>
                <w:lang w:eastAsia="cs-CZ"/>
              </w:rPr>
            </w:pPr>
            <w:r>
              <w:rPr>
                <w:b/>
                <w:bCs/>
                <w:color w:val="000000"/>
                <w:szCs w:val="22"/>
                <w:lang w:eastAsia="cs-CZ"/>
              </w:rPr>
              <w:t>ID</w:t>
            </w:r>
          </w:p>
        </w:tc>
        <w:tc>
          <w:tcPr>
            <w:tcW w:w="68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C10587" w14:textId="77777777" w:rsidR="00C830F9" w:rsidRDefault="003D394A">
            <w:pPr>
              <w:rPr>
                <w:b/>
                <w:bCs/>
                <w:color w:val="000000"/>
                <w:szCs w:val="22"/>
                <w:lang w:eastAsia="cs-CZ"/>
              </w:rPr>
            </w:pPr>
            <w:r>
              <w:rPr>
                <w:b/>
                <w:bCs/>
                <w:color w:val="000000"/>
                <w:szCs w:val="22"/>
                <w:lang w:eastAsia="cs-CZ"/>
              </w:rPr>
              <w:t>Název přílohy</w:t>
            </w:r>
          </w:p>
        </w:tc>
        <w:tc>
          <w:tcPr>
            <w:tcW w:w="2372" w:type="dxa"/>
            <w:tcBorders>
              <w:top w:val="single" w:sz="8" w:space="0" w:color="auto"/>
              <w:left w:val="single" w:sz="8" w:space="0" w:color="auto"/>
              <w:bottom w:val="single" w:sz="8" w:space="0" w:color="auto"/>
              <w:right w:val="single" w:sz="8" w:space="0" w:color="auto"/>
            </w:tcBorders>
            <w:shd w:val="clear" w:color="auto" w:fill="auto"/>
            <w:vAlign w:val="center"/>
          </w:tcPr>
          <w:p w14:paraId="73FDEC06" w14:textId="77777777" w:rsidR="00C830F9" w:rsidRDefault="003D394A">
            <w:pPr>
              <w:rPr>
                <w:b/>
                <w:bCs/>
                <w:color w:val="000000"/>
                <w:szCs w:val="22"/>
                <w:lang w:eastAsia="cs-CZ"/>
              </w:rPr>
            </w:pPr>
            <w:r>
              <w:rPr>
                <w:b/>
                <w:bCs/>
                <w:color w:val="000000"/>
                <w:szCs w:val="22"/>
                <w:lang w:eastAsia="cs-CZ"/>
              </w:rPr>
              <w:t xml:space="preserve">Formát </w:t>
            </w:r>
          </w:p>
          <w:p w14:paraId="6F54962B" w14:textId="77777777" w:rsidR="00C830F9" w:rsidRDefault="003D394A">
            <w:pPr>
              <w:rPr>
                <w:color w:val="000000"/>
                <w:szCs w:val="22"/>
                <w:lang w:eastAsia="cs-CZ"/>
              </w:rPr>
            </w:pPr>
            <w:r>
              <w:rPr>
                <w:color w:val="000000"/>
                <w:sz w:val="20"/>
                <w:szCs w:val="20"/>
                <w:lang w:eastAsia="cs-CZ"/>
              </w:rPr>
              <w:t>(CD, listinná forma)</w:t>
            </w:r>
          </w:p>
        </w:tc>
      </w:tr>
      <w:tr w:rsidR="00C830F9" w14:paraId="40C1F842" w14:textId="77777777">
        <w:trPr>
          <w:trHeight w:val="284"/>
        </w:trPr>
        <w:tc>
          <w:tcPr>
            <w:tcW w:w="567" w:type="dxa"/>
            <w:tcBorders>
              <w:right w:val="dotted" w:sz="4" w:space="0" w:color="auto"/>
            </w:tcBorders>
            <w:shd w:val="clear" w:color="auto" w:fill="auto"/>
            <w:noWrap/>
            <w:vAlign w:val="bottom"/>
          </w:tcPr>
          <w:p w14:paraId="1572F9B8" w14:textId="77777777" w:rsidR="00C830F9" w:rsidRDefault="003D394A">
            <w:pPr>
              <w:rPr>
                <w:color w:val="000000"/>
                <w:szCs w:val="22"/>
                <w:lang w:eastAsia="cs-CZ"/>
              </w:rPr>
            </w:pPr>
            <w:r>
              <w:rPr>
                <w:color w:val="000000"/>
                <w:szCs w:val="22"/>
                <w:lang w:eastAsia="cs-CZ"/>
              </w:rPr>
              <w:t>01</w:t>
            </w:r>
          </w:p>
        </w:tc>
        <w:tc>
          <w:tcPr>
            <w:tcW w:w="6804" w:type="dxa"/>
            <w:tcBorders>
              <w:left w:val="dotted" w:sz="4" w:space="0" w:color="auto"/>
              <w:right w:val="dotted" w:sz="4" w:space="0" w:color="auto"/>
            </w:tcBorders>
            <w:shd w:val="clear" w:color="auto" w:fill="auto"/>
            <w:noWrap/>
            <w:vAlign w:val="bottom"/>
          </w:tcPr>
          <w:p w14:paraId="76E2C655" w14:textId="77777777" w:rsidR="00C830F9" w:rsidRDefault="003D394A">
            <w:pPr>
              <w:rPr>
                <w:color w:val="000000"/>
                <w:szCs w:val="22"/>
                <w:lang w:eastAsia="cs-CZ"/>
              </w:rPr>
            </w:pPr>
            <w:r>
              <w:rPr>
                <w:color w:val="000000"/>
                <w:szCs w:val="22"/>
                <w:lang w:eastAsia="cs-CZ"/>
              </w:rPr>
              <w:t>P1_663_PZ_PRAIS_II_2021_MO_úpravy_aplikací_realizace.pdf</w:t>
            </w:r>
          </w:p>
        </w:tc>
        <w:tc>
          <w:tcPr>
            <w:tcW w:w="2372" w:type="dxa"/>
            <w:tcBorders>
              <w:left w:val="dotted" w:sz="4" w:space="0" w:color="auto"/>
            </w:tcBorders>
            <w:shd w:val="clear" w:color="auto" w:fill="auto"/>
            <w:noWrap/>
            <w:vAlign w:val="bottom"/>
          </w:tcPr>
          <w:p w14:paraId="74DF9772" w14:textId="77777777" w:rsidR="00C830F9" w:rsidRDefault="003D394A">
            <w:pPr>
              <w:rPr>
                <w:color w:val="000000"/>
                <w:szCs w:val="22"/>
                <w:lang w:eastAsia="cs-CZ"/>
              </w:rPr>
            </w:pPr>
            <w:r>
              <w:rPr>
                <w:color w:val="000000"/>
                <w:szCs w:val="22"/>
                <w:lang w:eastAsia="cs-CZ"/>
              </w:rPr>
              <w:t>Listinná forma</w:t>
            </w:r>
          </w:p>
        </w:tc>
      </w:tr>
      <w:tr w:rsidR="00C830F9" w14:paraId="609B7187" w14:textId="77777777">
        <w:trPr>
          <w:trHeight w:val="284"/>
        </w:trPr>
        <w:tc>
          <w:tcPr>
            <w:tcW w:w="567" w:type="dxa"/>
            <w:tcBorders>
              <w:right w:val="dotted" w:sz="4" w:space="0" w:color="auto"/>
            </w:tcBorders>
            <w:shd w:val="clear" w:color="auto" w:fill="auto"/>
            <w:noWrap/>
            <w:vAlign w:val="bottom"/>
          </w:tcPr>
          <w:p w14:paraId="6C5DE1F4" w14:textId="77777777" w:rsidR="00C830F9" w:rsidRDefault="003D394A">
            <w:pPr>
              <w:rPr>
                <w:color w:val="000000"/>
                <w:szCs w:val="22"/>
                <w:lang w:eastAsia="cs-CZ"/>
              </w:rPr>
            </w:pPr>
            <w:r>
              <w:rPr>
                <w:color w:val="000000"/>
                <w:szCs w:val="22"/>
                <w:lang w:eastAsia="cs-CZ"/>
              </w:rPr>
              <w:t>02</w:t>
            </w:r>
          </w:p>
        </w:tc>
        <w:tc>
          <w:tcPr>
            <w:tcW w:w="6804" w:type="dxa"/>
            <w:tcBorders>
              <w:left w:val="dotted" w:sz="4" w:space="0" w:color="auto"/>
              <w:right w:val="dotted" w:sz="4" w:space="0" w:color="auto"/>
            </w:tcBorders>
            <w:shd w:val="clear" w:color="auto" w:fill="auto"/>
            <w:noWrap/>
            <w:vAlign w:val="bottom"/>
          </w:tcPr>
          <w:p w14:paraId="68B22FA5" w14:textId="77777777" w:rsidR="00C830F9" w:rsidRDefault="003D394A">
            <w:pPr>
              <w:rPr>
                <w:color w:val="000000"/>
                <w:szCs w:val="22"/>
                <w:lang w:eastAsia="cs-CZ"/>
              </w:rPr>
            </w:pPr>
            <w:r>
              <w:rPr>
                <w:color w:val="000000"/>
                <w:szCs w:val="22"/>
                <w:lang w:eastAsia="cs-CZ"/>
              </w:rPr>
              <w:t>Cenová nabídka</w:t>
            </w:r>
          </w:p>
        </w:tc>
        <w:tc>
          <w:tcPr>
            <w:tcW w:w="2372" w:type="dxa"/>
            <w:tcBorders>
              <w:left w:val="dotted" w:sz="4" w:space="0" w:color="auto"/>
            </w:tcBorders>
            <w:shd w:val="clear" w:color="auto" w:fill="auto"/>
            <w:vAlign w:val="bottom"/>
          </w:tcPr>
          <w:p w14:paraId="16DABD43" w14:textId="77777777" w:rsidR="00C830F9" w:rsidRDefault="003D394A">
            <w:pPr>
              <w:rPr>
                <w:color w:val="000000"/>
                <w:szCs w:val="22"/>
                <w:lang w:eastAsia="cs-CZ"/>
              </w:rPr>
            </w:pPr>
            <w:r>
              <w:rPr>
                <w:color w:val="000000"/>
                <w:szCs w:val="22"/>
                <w:lang w:eastAsia="cs-CZ"/>
              </w:rPr>
              <w:t>Listinná forma</w:t>
            </w:r>
          </w:p>
        </w:tc>
      </w:tr>
      <w:tr w:rsidR="00C830F9" w14:paraId="1409A419" w14:textId="77777777">
        <w:trPr>
          <w:trHeight w:val="284"/>
        </w:trPr>
        <w:tc>
          <w:tcPr>
            <w:tcW w:w="567" w:type="dxa"/>
            <w:tcBorders>
              <w:right w:val="dotted" w:sz="4" w:space="0" w:color="auto"/>
            </w:tcBorders>
            <w:shd w:val="clear" w:color="auto" w:fill="auto"/>
            <w:noWrap/>
            <w:vAlign w:val="bottom"/>
          </w:tcPr>
          <w:p w14:paraId="465F3F1B" w14:textId="77777777" w:rsidR="00C830F9" w:rsidRDefault="003D394A">
            <w:pPr>
              <w:rPr>
                <w:color w:val="000000"/>
                <w:szCs w:val="22"/>
                <w:lang w:eastAsia="cs-CZ"/>
              </w:rPr>
            </w:pPr>
            <w:r>
              <w:rPr>
                <w:color w:val="000000"/>
                <w:szCs w:val="22"/>
                <w:lang w:eastAsia="cs-CZ"/>
              </w:rPr>
              <w:t>03</w:t>
            </w:r>
          </w:p>
        </w:tc>
        <w:tc>
          <w:tcPr>
            <w:tcW w:w="6804" w:type="dxa"/>
            <w:tcBorders>
              <w:left w:val="dotted" w:sz="4" w:space="0" w:color="auto"/>
              <w:right w:val="dotted" w:sz="4" w:space="0" w:color="auto"/>
            </w:tcBorders>
            <w:shd w:val="clear" w:color="auto" w:fill="auto"/>
            <w:noWrap/>
            <w:vAlign w:val="bottom"/>
          </w:tcPr>
          <w:p w14:paraId="4F04BA56" w14:textId="77777777" w:rsidR="00C830F9" w:rsidRDefault="003D394A">
            <w:pPr>
              <w:rPr>
                <w:color w:val="000000"/>
                <w:szCs w:val="22"/>
                <w:lang w:eastAsia="cs-CZ"/>
              </w:rPr>
            </w:pPr>
            <w:r>
              <w:rPr>
                <w:color w:val="000000"/>
                <w:szCs w:val="22"/>
                <w:lang w:eastAsia="cs-CZ"/>
              </w:rPr>
              <w:t>Detailní rozpad</w:t>
            </w:r>
          </w:p>
        </w:tc>
        <w:tc>
          <w:tcPr>
            <w:tcW w:w="2372" w:type="dxa"/>
            <w:tcBorders>
              <w:left w:val="dotted" w:sz="4" w:space="0" w:color="auto"/>
            </w:tcBorders>
            <w:shd w:val="clear" w:color="auto" w:fill="auto"/>
            <w:vAlign w:val="bottom"/>
          </w:tcPr>
          <w:p w14:paraId="036D52AF" w14:textId="77777777" w:rsidR="00C830F9" w:rsidRDefault="003D394A">
            <w:pPr>
              <w:rPr>
                <w:color w:val="000000"/>
                <w:szCs w:val="22"/>
                <w:lang w:eastAsia="cs-CZ"/>
              </w:rPr>
            </w:pPr>
            <w:r>
              <w:rPr>
                <w:color w:val="000000"/>
                <w:szCs w:val="22"/>
                <w:lang w:eastAsia="cs-CZ"/>
              </w:rPr>
              <w:t>emailem</w:t>
            </w:r>
          </w:p>
        </w:tc>
      </w:tr>
    </w:tbl>
    <w:p w14:paraId="50E9001D" w14:textId="77777777" w:rsidR="00C830F9" w:rsidRDefault="00C830F9"/>
    <w:p w14:paraId="15B638BF" w14:textId="77777777" w:rsidR="00C830F9" w:rsidRDefault="00C830F9"/>
    <w:p w14:paraId="0AABB38F" w14:textId="77777777" w:rsidR="00C830F9" w:rsidRDefault="003D394A">
      <w:pPr>
        <w:pStyle w:val="Nadpis1"/>
        <w:keepLines/>
        <w:numPr>
          <w:ilvl w:val="0"/>
          <w:numId w:val="39"/>
        </w:numPr>
        <w:spacing w:before="120" w:after="60"/>
        <w:ind w:left="284" w:hanging="284"/>
        <w:jc w:val="left"/>
        <w:rPr>
          <w:szCs w:val="22"/>
        </w:rPr>
      </w:pPr>
      <w:r>
        <w:rPr>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2977"/>
      </w:tblGrid>
      <w:tr w:rsidR="00C830F9" w14:paraId="6B3E2ECC"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1422F4" w14:textId="77777777" w:rsidR="00C830F9" w:rsidRDefault="003D394A">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378DD8B6" w14:textId="77777777" w:rsidR="00C830F9" w:rsidRDefault="003D394A">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20"/>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57BF9183" w14:textId="77777777" w:rsidR="00C830F9" w:rsidRDefault="003D394A">
            <w:pPr>
              <w:rPr>
                <w:b/>
                <w:bCs/>
                <w:color w:val="000000"/>
                <w:szCs w:val="22"/>
                <w:lang w:eastAsia="cs-CZ"/>
              </w:rPr>
            </w:pPr>
            <w:r>
              <w:rPr>
                <w:b/>
                <w:bCs/>
                <w:color w:val="000000"/>
                <w:szCs w:val="22"/>
                <w:lang w:eastAsia="cs-CZ"/>
              </w:rPr>
              <w:t>Podpis</w:t>
            </w:r>
          </w:p>
        </w:tc>
      </w:tr>
      <w:tr w:rsidR="00C830F9" w14:paraId="66C57EC1" w14:textId="77777777">
        <w:trPr>
          <w:trHeight w:val="1319"/>
        </w:trPr>
        <w:tc>
          <w:tcPr>
            <w:tcW w:w="3114" w:type="dxa"/>
            <w:shd w:val="clear" w:color="auto" w:fill="auto"/>
            <w:noWrap/>
            <w:vAlign w:val="center"/>
          </w:tcPr>
          <w:p w14:paraId="4B962AA4" w14:textId="77777777" w:rsidR="00C830F9" w:rsidRDefault="003D394A">
            <w:pPr>
              <w:rPr>
                <w:color w:val="000000"/>
                <w:szCs w:val="22"/>
                <w:lang w:eastAsia="cs-CZ"/>
              </w:rPr>
            </w:pPr>
            <w:r>
              <w:rPr>
                <w:color w:val="000000"/>
                <w:szCs w:val="22"/>
                <w:lang w:eastAsia="cs-CZ"/>
              </w:rPr>
              <w:t xml:space="preserve">O2 IT </w:t>
            </w:r>
            <w:proofErr w:type="spellStart"/>
            <w:r>
              <w:rPr>
                <w:color w:val="000000"/>
                <w:szCs w:val="22"/>
                <w:lang w:eastAsia="cs-CZ"/>
              </w:rPr>
              <w:t>Services</w:t>
            </w:r>
            <w:proofErr w:type="spellEnd"/>
            <w:r>
              <w:rPr>
                <w:color w:val="000000"/>
                <w:szCs w:val="22"/>
                <w:lang w:eastAsia="cs-CZ"/>
              </w:rPr>
              <w:t xml:space="preserve"> s.r.o.</w:t>
            </w:r>
          </w:p>
        </w:tc>
        <w:tc>
          <w:tcPr>
            <w:tcW w:w="3118" w:type="dxa"/>
            <w:vAlign w:val="center"/>
          </w:tcPr>
          <w:p w14:paraId="5AEEAA05" w14:textId="27F781BB" w:rsidR="00C830F9" w:rsidRDefault="00695FAB">
            <w:pPr>
              <w:rPr>
                <w:color w:val="000000"/>
                <w:szCs w:val="22"/>
                <w:lang w:eastAsia="cs-CZ"/>
              </w:rPr>
            </w:pPr>
            <w:r>
              <w:rPr>
                <w:color w:val="000000"/>
                <w:szCs w:val="22"/>
                <w:lang w:eastAsia="cs-CZ"/>
              </w:rPr>
              <w:t>xxx</w:t>
            </w:r>
          </w:p>
        </w:tc>
        <w:tc>
          <w:tcPr>
            <w:tcW w:w="2977" w:type="dxa"/>
            <w:shd w:val="clear" w:color="auto" w:fill="auto"/>
            <w:vAlign w:val="center"/>
          </w:tcPr>
          <w:p w14:paraId="10FD76DC" w14:textId="77777777" w:rsidR="00C830F9" w:rsidRDefault="00C830F9">
            <w:pPr>
              <w:ind w:right="72"/>
              <w:rPr>
                <w:color w:val="000000"/>
                <w:szCs w:val="22"/>
                <w:lang w:eastAsia="cs-CZ"/>
              </w:rPr>
            </w:pPr>
          </w:p>
        </w:tc>
      </w:tr>
    </w:tbl>
    <w:p w14:paraId="419CB217" w14:textId="77777777" w:rsidR="00C830F9" w:rsidRDefault="00C830F9">
      <w:pPr>
        <w:rPr>
          <w:szCs w:val="22"/>
        </w:rPr>
      </w:pPr>
    </w:p>
    <w:p w14:paraId="3368FF7D" w14:textId="77777777" w:rsidR="00C830F9" w:rsidRDefault="003D394A">
      <w:pPr>
        <w:rPr>
          <w:b/>
          <w:caps/>
          <w:szCs w:val="22"/>
        </w:rPr>
      </w:pPr>
      <w:r>
        <w:rPr>
          <w:b/>
          <w:caps/>
          <w:szCs w:val="22"/>
        </w:rPr>
        <w:br w:type="page"/>
      </w:r>
    </w:p>
    <w:p w14:paraId="5E1E1DCC" w14:textId="77777777" w:rsidR="00C830F9" w:rsidRDefault="00C830F9">
      <w:pPr>
        <w:rPr>
          <w:b/>
          <w:caps/>
          <w:szCs w:val="22"/>
        </w:rPr>
        <w:sectPr w:rsidR="00C830F9">
          <w:footerReference w:type="default" r:id="rId15"/>
          <w:pgSz w:w="11906" w:h="16838"/>
          <w:pgMar w:top="1560" w:right="1418" w:bottom="1134" w:left="992" w:header="567" w:footer="567" w:gutter="0"/>
          <w:pgNumType w:start="1"/>
          <w:cols w:space="708"/>
          <w:docGrid w:linePitch="360"/>
        </w:sectPr>
      </w:pPr>
    </w:p>
    <w:p w14:paraId="446A0E93" w14:textId="77777777" w:rsidR="00C830F9" w:rsidRDefault="003D394A">
      <w:pPr>
        <w:rPr>
          <w:b/>
          <w:caps/>
          <w:szCs w:val="22"/>
        </w:rPr>
      </w:pPr>
      <w:r>
        <w:rPr>
          <w:b/>
          <w:caps/>
          <w:szCs w:val="22"/>
        </w:rPr>
        <w:lastRenderedPageBreak/>
        <w:t xml:space="preserve">C – Schválení realizace požadavku </w:t>
      </w:r>
      <w:r>
        <w:rPr>
          <w:b/>
          <w:sz w:val="36"/>
          <w:szCs w:val="36"/>
        </w:rPr>
        <w:t>Z33258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C830F9" w14:paraId="23D901B2" w14:textId="77777777">
        <w:tc>
          <w:tcPr>
            <w:tcW w:w="1701" w:type="dxa"/>
            <w:tcBorders>
              <w:top w:val="single" w:sz="8" w:space="0" w:color="auto"/>
              <w:left w:val="single" w:sz="8" w:space="0" w:color="auto"/>
              <w:bottom w:val="single" w:sz="8" w:space="0" w:color="auto"/>
            </w:tcBorders>
            <w:vAlign w:val="center"/>
          </w:tcPr>
          <w:p w14:paraId="33BDF3B9" w14:textId="77777777" w:rsidR="00C830F9" w:rsidRDefault="003D394A">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1"/>
            </w:r>
            <w:r>
              <w:rPr>
                <w:b/>
                <w:szCs w:val="22"/>
              </w:rPr>
              <w:t>:</w:t>
            </w:r>
          </w:p>
        </w:tc>
        <w:tc>
          <w:tcPr>
            <w:tcW w:w="1095" w:type="dxa"/>
            <w:vAlign w:val="center"/>
          </w:tcPr>
          <w:p w14:paraId="193BBD47" w14:textId="77777777" w:rsidR="00C830F9" w:rsidRDefault="003D394A">
            <w:pPr>
              <w:pStyle w:val="Tabulka"/>
              <w:jc w:val="center"/>
              <w:rPr>
                <w:szCs w:val="22"/>
              </w:rPr>
            </w:pPr>
            <w:r>
              <w:rPr>
                <w:szCs w:val="22"/>
              </w:rPr>
              <w:t>663</w:t>
            </w:r>
          </w:p>
        </w:tc>
      </w:tr>
    </w:tbl>
    <w:p w14:paraId="5722C648" w14:textId="77777777" w:rsidR="00C830F9" w:rsidRDefault="00C830F9">
      <w:pPr>
        <w:rPr>
          <w:szCs w:val="22"/>
        </w:rPr>
      </w:pPr>
    </w:p>
    <w:p w14:paraId="6C1D8FF8" w14:textId="77777777" w:rsidR="00C830F9" w:rsidRDefault="003D394A">
      <w:pPr>
        <w:pStyle w:val="Nadpis1"/>
        <w:keepLines/>
        <w:numPr>
          <w:ilvl w:val="0"/>
          <w:numId w:val="40"/>
        </w:numPr>
        <w:spacing w:before="120" w:after="60"/>
        <w:ind w:left="284" w:hanging="284"/>
        <w:jc w:val="left"/>
        <w:rPr>
          <w:szCs w:val="22"/>
        </w:rPr>
      </w:pPr>
      <w:r>
        <w:rPr>
          <w:szCs w:val="22"/>
        </w:rPr>
        <w:t>Specifikace plnění</w:t>
      </w:r>
    </w:p>
    <w:p w14:paraId="452918CD" w14:textId="77777777" w:rsidR="00C830F9" w:rsidRDefault="003D394A">
      <w:pPr>
        <w:spacing w:after="120"/>
      </w:pPr>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14:paraId="54A9461D" w14:textId="77777777" w:rsidR="00C830F9" w:rsidRDefault="003D394A">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C830F9" w14:paraId="6F0E919C"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CF3B7F9" w14:textId="77777777" w:rsidR="00C830F9" w:rsidRDefault="003D394A">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E5CBD0" w14:textId="77777777" w:rsidR="00C830F9" w:rsidRDefault="003D394A">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6C8A3E3" w14:textId="77777777" w:rsidR="00C830F9" w:rsidRDefault="003D394A">
            <w:pPr>
              <w:rPr>
                <w:rFonts w:ascii="Arial Narrow" w:hAnsi="Arial Narrow"/>
                <w:b/>
                <w:bCs/>
                <w:color w:val="000000"/>
                <w:szCs w:val="22"/>
                <w:lang w:eastAsia="cs-CZ"/>
              </w:rPr>
            </w:pPr>
            <w:r>
              <w:rPr>
                <w:rFonts w:ascii="Arial Narrow" w:hAnsi="Arial Narrow"/>
                <w:b/>
                <w:bCs/>
                <w:color w:val="000000"/>
                <w:szCs w:val="22"/>
                <w:lang w:eastAsia="cs-CZ"/>
              </w:rPr>
              <w:t>Realizovat</w:t>
            </w:r>
          </w:p>
          <w:p w14:paraId="5A43ED37" w14:textId="77777777" w:rsidR="00C830F9" w:rsidRDefault="003D394A">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AF04832" w14:textId="77777777" w:rsidR="00C830F9" w:rsidRDefault="003D394A">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C830F9" w14:paraId="1BEA5BA1"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1CF4F9CC" w14:textId="77777777" w:rsidR="00C830F9" w:rsidRDefault="00C830F9">
            <w:pPr>
              <w:pStyle w:val="Odstavecseseznamem"/>
              <w:numPr>
                <w:ilvl w:val="0"/>
                <w:numId w:val="3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D1FBEC7" w14:textId="77777777" w:rsidR="00C830F9" w:rsidRDefault="003D394A">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45E6D6EC" w14:textId="77777777" w:rsidR="00C830F9" w:rsidRDefault="003D394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43CFF4AD" w14:textId="77777777" w:rsidR="00C830F9" w:rsidRDefault="003D394A">
            <w:pPr>
              <w:rPr>
                <w:color w:val="000000"/>
                <w:szCs w:val="22"/>
                <w:lang w:eastAsia="cs-CZ"/>
              </w:rPr>
            </w:pPr>
            <w:r>
              <w:rPr>
                <w:color w:val="000000"/>
                <w:szCs w:val="22"/>
                <w:lang w:eastAsia="cs-CZ"/>
              </w:rPr>
              <w:t>------------------------------------------------</w:t>
            </w:r>
          </w:p>
        </w:tc>
      </w:tr>
      <w:tr w:rsidR="00C830F9" w14:paraId="370F71C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8C9ED9C" w14:textId="77777777" w:rsidR="00C830F9" w:rsidRDefault="00C830F9">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5AD1D0A" w14:textId="77777777" w:rsidR="00C830F9" w:rsidRDefault="003D394A">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D3FD849" w14:textId="77777777" w:rsidR="00C830F9" w:rsidRDefault="003D394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5591F38" w14:textId="77777777" w:rsidR="00C830F9" w:rsidRDefault="003D394A">
            <w:pPr>
              <w:rPr>
                <w:color w:val="000000"/>
                <w:szCs w:val="22"/>
                <w:lang w:eastAsia="cs-CZ"/>
              </w:rPr>
            </w:pPr>
            <w:r>
              <w:rPr>
                <w:color w:val="000000"/>
                <w:szCs w:val="22"/>
                <w:lang w:eastAsia="cs-CZ"/>
              </w:rPr>
              <w:t>------------------------------------------------</w:t>
            </w:r>
          </w:p>
        </w:tc>
      </w:tr>
      <w:tr w:rsidR="00C830F9" w14:paraId="343D3AC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68B9463" w14:textId="77777777" w:rsidR="00C830F9" w:rsidRDefault="00C830F9">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C8784D" w14:textId="77777777" w:rsidR="00C830F9" w:rsidRDefault="003D394A">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CBBEFC0" w14:textId="77777777" w:rsidR="00C830F9" w:rsidRDefault="003D394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0E9610F" w14:textId="77777777" w:rsidR="00C830F9" w:rsidRDefault="003D394A">
            <w:pPr>
              <w:rPr>
                <w:color w:val="000000"/>
                <w:szCs w:val="22"/>
                <w:lang w:eastAsia="cs-CZ"/>
              </w:rPr>
            </w:pPr>
            <w:r>
              <w:rPr>
                <w:color w:val="000000"/>
                <w:szCs w:val="22"/>
                <w:lang w:eastAsia="cs-CZ"/>
              </w:rPr>
              <w:t>------------------------------------------------</w:t>
            </w:r>
          </w:p>
        </w:tc>
      </w:tr>
      <w:tr w:rsidR="00C830F9" w14:paraId="6B3544D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C053605" w14:textId="77777777" w:rsidR="00C830F9" w:rsidRDefault="00C830F9">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F6211A" w14:textId="77777777" w:rsidR="00C830F9" w:rsidRDefault="003D394A">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360C0A2" w14:textId="77777777" w:rsidR="00C830F9" w:rsidRDefault="003D394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1CAC6B1" w14:textId="77777777" w:rsidR="00C830F9" w:rsidRDefault="003D394A">
            <w:pPr>
              <w:rPr>
                <w:color w:val="000000"/>
                <w:szCs w:val="22"/>
                <w:lang w:eastAsia="cs-CZ"/>
              </w:rPr>
            </w:pPr>
            <w:r>
              <w:rPr>
                <w:color w:val="000000"/>
                <w:szCs w:val="22"/>
                <w:lang w:eastAsia="cs-CZ"/>
              </w:rPr>
              <w:t>------------------------------------------------</w:t>
            </w:r>
          </w:p>
        </w:tc>
      </w:tr>
      <w:tr w:rsidR="00C830F9" w14:paraId="66E93E1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59F1CC9" w14:textId="77777777" w:rsidR="00C830F9" w:rsidRDefault="00C830F9">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2030D8" w14:textId="77777777" w:rsidR="00C830F9" w:rsidRDefault="003D394A">
            <w:pPr>
              <w:rPr>
                <w:color w:val="000000"/>
                <w:szCs w:val="22"/>
                <w:lang w:eastAsia="cs-CZ"/>
              </w:rPr>
            </w:pPr>
            <w:r>
              <w:rPr>
                <w:bCs/>
                <w:color w:val="000000"/>
                <w:szCs w:val="22"/>
                <w:lang w:eastAsia="cs-CZ"/>
              </w:rPr>
              <w:t xml:space="preserve"> Integrita – </w:t>
            </w:r>
            <w:proofErr w:type="spellStart"/>
            <w:r>
              <w:rPr>
                <w:bCs/>
                <w:color w:val="000000"/>
                <w:szCs w:val="22"/>
                <w:lang w:eastAsia="cs-CZ"/>
              </w:rPr>
              <w:t>constraints</w:t>
            </w:r>
            <w:proofErr w:type="spellEnd"/>
            <w:r>
              <w:rPr>
                <w:bCs/>
                <w:color w:val="000000"/>
                <w:szCs w:val="22"/>
                <w:lang w:eastAsia="cs-CZ"/>
              </w:rPr>
              <w:t>,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1FEC8FB" w14:textId="77777777" w:rsidR="00C830F9" w:rsidRDefault="003D394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670F80F" w14:textId="77777777" w:rsidR="00C830F9" w:rsidRDefault="003D394A">
            <w:pPr>
              <w:rPr>
                <w:color w:val="000000"/>
                <w:szCs w:val="22"/>
                <w:lang w:eastAsia="cs-CZ"/>
              </w:rPr>
            </w:pPr>
            <w:r>
              <w:rPr>
                <w:color w:val="000000"/>
                <w:szCs w:val="22"/>
                <w:lang w:eastAsia="cs-CZ"/>
              </w:rPr>
              <w:t>------------------------------------------------</w:t>
            </w:r>
          </w:p>
        </w:tc>
      </w:tr>
      <w:tr w:rsidR="00C830F9" w14:paraId="174D4E4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D003F98" w14:textId="77777777" w:rsidR="00C830F9" w:rsidRDefault="00C830F9">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945D06" w14:textId="77777777" w:rsidR="00C830F9" w:rsidRDefault="003D394A">
            <w:pPr>
              <w:rPr>
                <w:color w:val="000000"/>
                <w:szCs w:val="22"/>
                <w:lang w:eastAsia="cs-CZ"/>
              </w:rPr>
            </w:pPr>
            <w:r>
              <w:rPr>
                <w:bCs/>
                <w:color w:val="000000"/>
                <w:szCs w:val="22"/>
                <w:lang w:eastAsia="cs-CZ"/>
              </w:rPr>
              <w:t xml:space="preserve">Integrita – platnost </w:t>
            </w:r>
            <w:proofErr w:type="gramStart"/>
            <w:r>
              <w:rPr>
                <w:bCs/>
                <w:color w:val="000000"/>
                <w:szCs w:val="22"/>
                <w:lang w:eastAsia="cs-CZ"/>
              </w:rPr>
              <w:t>dat  3.</w:t>
            </w:r>
            <w:proofErr w:type="gramEnd"/>
            <w:r>
              <w:rPr>
                <w:bCs/>
                <w:color w:val="000000"/>
                <w:szCs w:val="22"/>
                <w:lang w:eastAsia="cs-CZ"/>
              </w:rPr>
              <w:t>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FC16880" w14:textId="77777777" w:rsidR="00C830F9" w:rsidRDefault="003D394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9D2CE9E" w14:textId="77777777" w:rsidR="00C830F9" w:rsidRDefault="003D394A">
            <w:pPr>
              <w:rPr>
                <w:color w:val="000000"/>
                <w:szCs w:val="22"/>
                <w:lang w:eastAsia="cs-CZ"/>
              </w:rPr>
            </w:pPr>
            <w:r>
              <w:rPr>
                <w:color w:val="000000"/>
                <w:szCs w:val="22"/>
                <w:lang w:eastAsia="cs-CZ"/>
              </w:rPr>
              <w:t>------------------------------------------------</w:t>
            </w:r>
          </w:p>
        </w:tc>
      </w:tr>
      <w:tr w:rsidR="00C830F9" w14:paraId="0D05CD3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BBFD8B3" w14:textId="77777777" w:rsidR="00C830F9" w:rsidRDefault="00C830F9">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E910A2" w14:textId="77777777" w:rsidR="00C830F9" w:rsidRDefault="003D394A">
            <w:pPr>
              <w:rPr>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D300D3D" w14:textId="77777777" w:rsidR="00C830F9" w:rsidRDefault="003D394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778B6B4" w14:textId="77777777" w:rsidR="00C830F9" w:rsidRDefault="003D394A">
            <w:pPr>
              <w:rPr>
                <w:color w:val="000000"/>
                <w:szCs w:val="22"/>
                <w:lang w:eastAsia="cs-CZ"/>
              </w:rPr>
            </w:pPr>
            <w:r>
              <w:rPr>
                <w:color w:val="000000"/>
                <w:szCs w:val="22"/>
                <w:lang w:eastAsia="cs-CZ"/>
              </w:rPr>
              <w:t>------------------------------------------------</w:t>
            </w:r>
          </w:p>
        </w:tc>
      </w:tr>
      <w:tr w:rsidR="00C830F9" w14:paraId="31F9E6A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29D9450" w14:textId="77777777" w:rsidR="00C830F9" w:rsidRDefault="00C830F9">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4F8DCA" w14:textId="77777777" w:rsidR="00C830F9" w:rsidRDefault="003D394A">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0FF5839" w14:textId="77777777" w:rsidR="00C830F9" w:rsidRDefault="003D394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EE85460" w14:textId="77777777" w:rsidR="00C830F9" w:rsidRDefault="003D394A">
            <w:pPr>
              <w:rPr>
                <w:color w:val="000000"/>
                <w:szCs w:val="22"/>
                <w:lang w:eastAsia="cs-CZ"/>
              </w:rPr>
            </w:pPr>
            <w:r>
              <w:rPr>
                <w:color w:val="000000"/>
                <w:szCs w:val="22"/>
                <w:lang w:eastAsia="cs-CZ"/>
              </w:rPr>
              <w:t>------------------------------------------------</w:t>
            </w:r>
          </w:p>
        </w:tc>
      </w:tr>
      <w:tr w:rsidR="00C830F9" w14:paraId="1F3CD87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B117CC9" w14:textId="77777777" w:rsidR="00C830F9" w:rsidRDefault="00C830F9">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ED241A" w14:textId="77777777" w:rsidR="00C830F9" w:rsidRDefault="003D394A">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C8EE7AA" w14:textId="77777777" w:rsidR="00C830F9" w:rsidRDefault="003D394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15A4604" w14:textId="77777777" w:rsidR="00C830F9" w:rsidRDefault="003D394A">
            <w:pPr>
              <w:rPr>
                <w:color w:val="000000"/>
                <w:szCs w:val="22"/>
                <w:lang w:eastAsia="cs-CZ"/>
              </w:rPr>
            </w:pPr>
            <w:r>
              <w:rPr>
                <w:color w:val="000000"/>
                <w:szCs w:val="22"/>
                <w:lang w:eastAsia="cs-CZ"/>
              </w:rPr>
              <w:t>------------------------------------------------</w:t>
            </w:r>
          </w:p>
        </w:tc>
      </w:tr>
      <w:tr w:rsidR="00C830F9" w14:paraId="39492E5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C489B2D" w14:textId="77777777" w:rsidR="00C830F9" w:rsidRDefault="00C830F9">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7600AB" w14:textId="77777777" w:rsidR="00C830F9" w:rsidRDefault="003D394A">
            <w:pPr>
              <w:rPr>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2044237" w14:textId="77777777" w:rsidR="00C830F9" w:rsidRDefault="003D394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86D0441" w14:textId="77777777" w:rsidR="00C830F9" w:rsidRDefault="003D394A">
            <w:pPr>
              <w:rPr>
                <w:color w:val="000000"/>
                <w:szCs w:val="22"/>
                <w:lang w:eastAsia="cs-CZ"/>
              </w:rPr>
            </w:pPr>
            <w:r>
              <w:rPr>
                <w:color w:val="000000"/>
                <w:szCs w:val="22"/>
                <w:lang w:eastAsia="cs-CZ"/>
              </w:rPr>
              <w:t>------------------------------------------------</w:t>
            </w:r>
          </w:p>
        </w:tc>
      </w:tr>
      <w:tr w:rsidR="00C830F9" w14:paraId="116289C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784B68C" w14:textId="77777777" w:rsidR="00C830F9" w:rsidRDefault="00C830F9">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5BF000" w14:textId="77777777" w:rsidR="00C830F9" w:rsidRDefault="003D394A">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713135A" w14:textId="77777777" w:rsidR="00C830F9" w:rsidRDefault="003D394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1DA5E5A" w14:textId="77777777" w:rsidR="00C830F9" w:rsidRDefault="003D394A">
            <w:pPr>
              <w:rPr>
                <w:color w:val="000000"/>
                <w:szCs w:val="22"/>
                <w:lang w:eastAsia="cs-CZ"/>
              </w:rPr>
            </w:pPr>
            <w:r>
              <w:rPr>
                <w:color w:val="000000"/>
                <w:szCs w:val="22"/>
                <w:lang w:eastAsia="cs-CZ"/>
              </w:rPr>
              <w:t>------------------------------------------------</w:t>
            </w:r>
          </w:p>
        </w:tc>
      </w:tr>
      <w:tr w:rsidR="00C830F9" w14:paraId="45D01E4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C4D2E8E" w14:textId="77777777" w:rsidR="00C830F9" w:rsidRDefault="00C830F9">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FFB017" w14:textId="77777777" w:rsidR="00C830F9" w:rsidRDefault="003D394A">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713262A" w14:textId="77777777" w:rsidR="00C830F9" w:rsidRDefault="003D394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4AC01DC" w14:textId="77777777" w:rsidR="00C830F9" w:rsidRDefault="003D394A">
            <w:pPr>
              <w:rPr>
                <w:color w:val="000000"/>
                <w:szCs w:val="22"/>
                <w:lang w:eastAsia="cs-CZ"/>
              </w:rPr>
            </w:pPr>
            <w:r>
              <w:rPr>
                <w:color w:val="000000"/>
                <w:szCs w:val="22"/>
                <w:lang w:eastAsia="cs-CZ"/>
              </w:rPr>
              <w:t>------------------------------------------------</w:t>
            </w:r>
          </w:p>
        </w:tc>
      </w:tr>
      <w:tr w:rsidR="00C830F9" w14:paraId="7516F41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C265CF6" w14:textId="77777777" w:rsidR="00C830F9" w:rsidRDefault="00C830F9">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C93B09" w14:textId="77777777" w:rsidR="00C830F9" w:rsidRDefault="003D394A">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0EA90CD" w14:textId="77777777" w:rsidR="00C830F9" w:rsidRDefault="003D394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1C1DBB8" w14:textId="77777777" w:rsidR="00C830F9" w:rsidRDefault="003D394A">
            <w:pPr>
              <w:rPr>
                <w:color w:val="000000"/>
                <w:szCs w:val="22"/>
                <w:lang w:eastAsia="cs-CZ"/>
              </w:rPr>
            </w:pPr>
            <w:r>
              <w:rPr>
                <w:color w:val="000000"/>
                <w:szCs w:val="22"/>
                <w:lang w:eastAsia="cs-CZ"/>
              </w:rPr>
              <w:t>------------------------------------------------</w:t>
            </w:r>
          </w:p>
        </w:tc>
      </w:tr>
    </w:tbl>
    <w:p w14:paraId="0C9FE750" w14:textId="77777777" w:rsidR="00C830F9" w:rsidRDefault="00C830F9"/>
    <w:p w14:paraId="6D799564" w14:textId="77777777" w:rsidR="00C830F9" w:rsidRDefault="003D394A">
      <w:pPr>
        <w:pStyle w:val="Nadpis1"/>
        <w:keepLines/>
        <w:numPr>
          <w:ilvl w:val="0"/>
          <w:numId w:val="40"/>
        </w:numPr>
        <w:spacing w:before="120" w:after="60"/>
        <w:ind w:left="284" w:hanging="284"/>
        <w:jc w:val="left"/>
        <w:rPr>
          <w:szCs w:val="22"/>
        </w:rPr>
      </w:pPr>
      <w:r>
        <w:rPr>
          <w:szCs w:val="22"/>
        </w:rPr>
        <w:t>Uživatelské a licenční zajištění pro Objednatele (je-li relevantní):</w:t>
      </w:r>
    </w:p>
    <w:p w14:paraId="6C651968" w14:textId="77777777" w:rsidR="00C830F9" w:rsidRDefault="00C830F9"/>
    <w:p w14:paraId="7D8CA330" w14:textId="77777777" w:rsidR="00C830F9" w:rsidRDefault="003D394A">
      <w:pPr>
        <w:pStyle w:val="Nadpis1"/>
        <w:keepLines/>
        <w:numPr>
          <w:ilvl w:val="0"/>
          <w:numId w:val="40"/>
        </w:numPr>
        <w:spacing w:before="120" w:after="60"/>
        <w:ind w:left="284" w:hanging="284"/>
        <w:jc w:val="left"/>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C830F9" w14:paraId="76B2864C"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5D64BF" w14:textId="77777777" w:rsidR="00C830F9" w:rsidRDefault="003D394A">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EEB40C" w14:textId="77777777" w:rsidR="00C830F9" w:rsidRDefault="003D394A">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47E2733" w14:textId="77777777" w:rsidR="00C830F9" w:rsidRDefault="003D394A">
            <w:pPr>
              <w:rPr>
                <w:b/>
                <w:bCs/>
                <w:color w:val="000000"/>
                <w:szCs w:val="22"/>
                <w:lang w:eastAsia="cs-CZ"/>
              </w:rPr>
            </w:pPr>
            <w:r>
              <w:rPr>
                <w:b/>
                <w:bCs/>
                <w:color w:val="000000"/>
                <w:szCs w:val="22"/>
                <w:lang w:eastAsia="cs-CZ"/>
              </w:rPr>
              <w:t>Odpovědná osoba</w:t>
            </w:r>
          </w:p>
        </w:tc>
      </w:tr>
      <w:tr w:rsidR="00C830F9" w14:paraId="53988188" w14:textId="77777777">
        <w:trPr>
          <w:trHeight w:val="284"/>
        </w:trPr>
        <w:tc>
          <w:tcPr>
            <w:tcW w:w="1843" w:type="dxa"/>
            <w:tcBorders>
              <w:right w:val="dotted" w:sz="4" w:space="0" w:color="auto"/>
            </w:tcBorders>
            <w:shd w:val="clear" w:color="auto" w:fill="auto"/>
            <w:noWrap/>
            <w:vAlign w:val="center"/>
          </w:tcPr>
          <w:p w14:paraId="39D70958" w14:textId="77777777" w:rsidR="00C830F9" w:rsidRDefault="003D394A">
            <w:pPr>
              <w:rPr>
                <w:color w:val="000000"/>
                <w:sz w:val="20"/>
                <w:szCs w:val="22"/>
                <w:lang w:eastAsia="cs-CZ"/>
              </w:rPr>
            </w:pPr>
            <w:proofErr w:type="spellStart"/>
            <w:r>
              <w:rPr>
                <w:sz w:val="20"/>
              </w:rPr>
              <w:t>AgriBUS</w:t>
            </w:r>
            <w:proofErr w:type="spellEnd"/>
            <w:r>
              <w:rPr>
                <w:sz w:val="20"/>
              </w:rPr>
              <w:t xml:space="preserve"> </w:t>
            </w:r>
          </w:p>
        </w:tc>
        <w:tc>
          <w:tcPr>
            <w:tcW w:w="5670" w:type="dxa"/>
            <w:tcBorders>
              <w:left w:val="dotted" w:sz="4" w:space="0" w:color="auto"/>
              <w:right w:val="dotted" w:sz="4" w:space="0" w:color="auto"/>
            </w:tcBorders>
            <w:shd w:val="clear" w:color="auto" w:fill="auto"/>
            <w:noWrap/>
          </w:tcPr>
          <w:p w14:paraId="098E5900" w14:textId="77777777" w:rsidR="00C830F9" w:rsidRDefault="003D394A">
            <w:pPr>
              <w:rPr>
                <w:color w:val="000000"/>
                <w:sz w:val="20"/>
                <w:szCs w:val="22"/>
                <w:lang w:eastAsia="cs-CZ"/>
              </w:rPr>
            </w:pPr>
            <w:r>
              <w:rPr>
                <w:sz w:val="20"/>
              </w:rPr>
              <w:t xml:space="preserve">Případná oprava </w:t>
            </w:r>
            <w:proofErr w:type="gramStart"/>
            <w:r>
              <w:rPr>
                <w:sz w:val="20"/>
              </w:rPr>
              <w:t>WS</w:t>
            </w:r>
            <w:proofErr w:type="gramEnd"/>
            <w:r>
              <w:rPr>
                <w:sz w:val="20"/>
              </w:rPr>
              <w:t xml:space="preserve"> kde se ukáže tato potřeba</w:t>
            </w:r>
          </w:p>
        </w:tc>
        <w:tc>
          <w:tcPr>
            <w:tcW w:w="2268" w:type="dxa"/>
            <w:tcBorders>
              <w:left w:val="dotted" w:sz="4" w:space="0" w:color="auto"/>
            </w:tcBorders>
            <w:shd w:val="clear" w:color="auto" w:fill="auto"/>
            <w:vAlign w:val="center"/>
          </w:tcPr>
          <w:p w14:paraId="34F91B49" w14:textId="77777777" w:rsidR="00C830F9" w:rsidRDefault="003D394A">
            <w:pPr>
              <w:rPr>
                <w:color w:val="000000"/>
                <w:sz w:val="20"/>
                <w:szCs w:val="22"/>
                <w:lang w:eastAsia="cs-CZ"/>
              </w:rPr>
            </w:pPr>
            <w:r>
              <w:rPr>
                <w:color w:val="000000"/>
                <w:sz w:val="20"/>
                <w:szCs w:val="22"/>
                <w:lang w:eastAsia="cs-CZ"/>
              </w:rPr>
              <w:t>Koordinátor změny</w:t>
            </w:r>
          </w:p>
        </w:tc>
      </w:tr>
      <w:tr w:rsidR="00C830F9" w14:paraId="0351FF78" w14:textId="77777777">
        <w:trPr>
          <w:trHeight w:val="284"/>
        </w:trPr>
        <w:tc>
          <w:tcPr>
            <w:tcW w:w="1843" w:type="dxa"/>
            <w:tcBorders>
              <w:right w:val="dotted" w:sz="4" w:space="0" w:color="auto"/>
            </w:tcBorders>
            <w:shd w:val="clear" w:color="auto" w:fill="auto"/>
            <w:noWrap/>
            <w:vAlign w:val="center"/>
          </w:tcPr>
          <w:p w14:paraId="1CAE1939" w14:textId="77777777" w:rsidR="00C830F9" w:rsidRDefault="003D394A">
            <w:pPr>
              <w:rPr>
                <w:color w:val="000000"/>
                <w:sz w:val="20"/>
                <w:szCs w:val="22"/>
                <w:lang w:eastAsia="cs-CZ"/>
              </w:rPr>
            </w:pPr>
            <w:r>
              <w:rPr>
                <w:sz w:val="20"/>
              </w:rPr>
              <w:t xml:space="preserve">Provozovatel dohledů </w:t>
            </w:r>
            <w:proofErr w:type="spellStart"/>
            <w:r>
              <w:rPr>
                <w:sz w:val="20"/>
              </w:rPr>
              <w:t>MZe</w:t>
            </w:r>
            <w:proofErr w:type="spellEnd"/>
          </w:p>
        </w:tc>
        <w:tc>
          <w:tcPr>
            <w:tcW w:w="5670" w:type="dxa"/>
            <w:tcBorders>
              <w:left w:val="dotted" w:sz="4" w:space="0" w:color="auto"/>
              <w:right w:val="dotted" w:sz="4" w:space="0" w:color="auto"/>
            </w:tcBorders>
            <w:shd w:val="clear" w:color="auto" w:fill="auto"/>
            <w:noWrap/>
            <w:vAlign w:val="bottom"/>
          </w:tcPr>
          <w:p w14:paraId="5E0A58E0" w14:textId="77777777" w:rsidR="00C830F9" w:rsidRDefault="003D394A">
            <w:pPr>
              <w:rPr>
                <w:color w:val="000000"/>
                <w:sz w:val="20"/>
                <w:szCs w:val="22"/>
                <w:lang w:eastAsia="cs-CZ"/>
              </w:rPr>
            </w:pPr>
            <w:r>
              <w:rPr>
                <w:sz w:val="20"/>
              </w:rPr>
              <w:t xml:space="preserve">Smazání starých transakcí, úprava transakcí a nasazení nových transakcí ve vztahu k novým DB Oracle19c a provedených změnách v aplikacích </w:t>
            </w:r>
            <w:proofErr w:type="spellStart"/>
            <w:r>
              <w:rPr>
                <w:sz w:val="20"/>
              </w:rPr>
              <w:t>MZe</w:t>
            </w:r>
            <w:proofErr w:type="spellEnd"/>
          </w:p>
        </w:tc>
        <w:tc>
          <w:tcPr>
            <w:tcW w:w="2268" w:type="dxa"/>
            <w:tcBorders>
              <w:left w:val="dotted" w:sz="4" w:space="0" w:color="auto"/>
            </w:tcBorders>
            <w:shd w:val="clear" w:color="auto" w:fill="auto"/>
            <w:vAlign w:val="center"/>
          </w:tcPr>
          <w:p w14:paraId="4E0079EB" w14:textId="77777777" w:rsidR="00C830F9" w:rsidRDefault="003D394A">
            <w:pPr>
              <w:rPr>
                <w:color w:val="000000"/>
                <w:sz w:val="20"/>
                <w:szCs w:val="22"/>
                <w:lang w:eastAsia="cs-CZ"/>
              </w:rPr>
            </w:pPr>
            <w:r>
              <w:rPr>
                <w:color w:val="000000"/>
                <w:sz w:val="20"/>
                <w:szCs w:val="22"/>
                <w:lang w:eastAsia="cs-CZ"/>
              </w:rPr>
              <w:t>Koordinátor změny</w:t>
            </w:r>
          </w:p>
        </w:tc>
      </w:tr>
      <w:tr w:rsidR="00C830F9" w14:paraId="7771DBF1" w14:textId="77777777">
        <w:trPr>
          <w:trHeight w:val="284"/>
        </w:trPr>
        <w:tc>
          <w:tcPr>
            <w:tcW w:w="1843" w:type="dxa"/>
            <w:tcBorders>
              <w:right w:val="dotted" w:sz="4" w:space="0" w:color="auto"/>
            </w:tcBorders>
            <w:shd w:val="clear" w:color="auto" w:fill="auto"/>
            <w:noWrap/>
            <w:vAlign w:val="center"/>
          </w:tcPr>
          <w:p w14:paraId="7BC262ED" w14:textId="77777777" w:rsidR="00C830F9" w:rsidRDefault="003D394A">
            <w:pPr>
              <w:rPr>
                <w:color w:val="000000"/>
                <w:sz w:val="20"/>
                <w:szCs w:val="22"/>
                <w:lang w:eastAsia="cs-CZ"/>
              </w:rPr>
            </w:pPr>
            <w:r>
              <w:rPr>
                <w:sz w:val="20"/>
              </w:rPr>
              <w:t xml:space="preserve">IDM </w:t>
            </w:r>
            <w:proofErr w:type="spellStart"/>
            <w:r>
              <w:rPr>
                <w:sz w:val="20"/>
              </w:rPr>
              <w:t>MZe</w:t>
            </w:r>
            <w:proofErr w:type="spellEnd"/>
          </w:p>
        </w:tc>
        <w:tc>
          <w:tcPr>
            <w:tcW w:w="5670" w:type="dxa"/>
            <w:tcBorders>
              <w:left w:val="dotted" w:sz="4" w:space="0" w:color="auto"/>
              <w:right w:val="dotted" w:sz="4" w:space="0" w:color="auto"/>
            </w:tcBorders>
            <w:shd w:val="clear" w:color="auto" w:fill="auto"/>
            <w:noWrap/>
            <w:vAlign w:val="bottom"/>
          </w:tcPr>
          <w:p w14:paraId="6B5A111D" w14:textId="77777777" w:rsidR="00C830F9" w:rsidRDefault="003D394A">
            <w:pPr>
              <w:rPr>
                <w:color w:val="000000"/>
                <w:sz w:val="20"/>
                <w:szCs w:val="22"/>
                <w:lang w:eastAsia="cs-CZ"/>
              </w:rPr>
            </w:pPr>
            <w:r>
              <w:rPr>
                <w:sz w:val="20"/>
              </w:rPr>
              <w:t xml:space="preserve">Zajištění součinnosti při připojené IDM </w:t>
            </w:r>
            <w:proofErr w:type="spellStart"/>
            <w:r>
              <w:rPr>
                <w:sz w:val="20"/>
              </w:rPr>
              <w:t>MZe</w:t>
            </w:r>
            <w:proofErr w:type="spellEnd"/>
            <w:r>
              <w:rPr>
                <w:sz w:val="20"/>
              </w:rPr>
              <w:t xml:space="preserve"> na Oracle 19c (DB CODELL a DCODL)</w:t>
            </w:r>
          </w:p>
        </w:tc>
        <w:tc>
          <w:tcPr>
            <w:tcW w:w="2268" w:type="dxa"/>
            <w:tcBorders>
              <w:left w:val="dotted" w:sz="4" w:space="0" w:color="auto"/>
            </w:tcBorders>
            <w:shd w:val="clear" w:color="auto" w:fill="auto"/>
            <w:vAlign w:val="center"/>
          </w:tcPr>
          <w:p w14:paraId="794F6F68" w14:textId="77777777" w:rsidR="00C830F9" w:rsidRDefault="003D394A">
            <w:pPr>
              <w:rPr>
                <w:color w:val="000000"/>
                <w:sz w:val="20"/>
                <w:szCs w:val="22"/>
                <w:lang w:eastAsia="cs-CZ"/>
              </w:rPr>
            </w:pPr>
            <w:r>
              <w:rPr>
                <w:color w:val="000000"/>
                <w:sz w:val="20"/>
                <w:szCs w:val="22"/>
                <w:lang w:eastAsia="cs-CZ"/>
              </w:rPr>
              <w:t>Koordinátor změny</w:t>
            </w:r>
          </w:p>
        </w:tc>
      </w:tr>
      <w:tr w:rsidR="00C830F9" w14:paraId="26D14052" w14:textId="77777777">
        <w:trPr>
          <w:trHeight w:val="284"/>
        </w:trPr>
        <w:tc>
          <w:tcPr>
            <w:tcW w:w="1843" w:type="dxa"/>
            <w:tcBorders>
              <w:right w:val="dotted" w:sz="4" w:space="0" w:color="auto"/>
            </w:tcBorders>
            <w:shd w:val="clear" w:color="auto" w:fill="auto"/>
            <w:noWrap/>
            <w:vAlign w:val="center"/>
          </w:tcPr>
          <w:p w14:paraId="660FB3CB" w14:textId="77777777" w:rsidR="00C830F9" w:rsidRDefault="003D394A">
            <w:pPr>
              <w:rPr>
                <w:color w:val="000000"/>
                <w:sz w:val="20"/>
                <w:szCs w:val="22"/>
                <w:lang w:eastAsia="cs-CZ"/>
              </w:rPr>
            </w:pPr>
            <w:proofErr w:type="gramStart"/>
            <w:r>
              <w:rPr>
                <w:sz w:val="20"/>
              </w:rPr>
              <w:t xml:space="preserve">DMS  </w:t>
            </w:r>
            <w:proofErr w:type="spellStart"/>
            <w:r>
              <w:rPr>
                <w:sz w:val="20"/>
              </w:rPr>
              <w:t>MZe</w:t>
            </w:r>
            <w:proofErr w:type="spellEnd"/>
            <w:proofErr w:type="gramEnd"/>
          </w:p>
        </w:tc>
        <w:tc>
          <w:tcPr>
            <w:tcW w:w="5670" w:type="dxa"/>
            <w:tcBorders>
              <w:left w:val="dotted" w:sz="4" w:space="0" w:color="auto"/>
              <w:right w:val="dotted" w:sz="4" w:space="0" w:color="auto"/>
            </w:tcBorders>
            <w:shd w:val="clear" w:color="auto" w:fill="auto"/>
            <w:noWrap/>
            <w:vAlign w:val="bottom"/>
          </w:tcPr>
          <w:p w14:paraId="03716DB5" w14:textId="77777777" w:rsidR="00C830F9" w:rsidRDefault="003D394A">
            <w:pPr>
              <w:rPr>
                <w:color w:val="000000"/>
                <w:sz w:val="20"/>
                <w:szCs w:val="22"/>
                <w:lang w:eastAsia="cs-CZ"/>
              </w:rPr>
            </w:pPr>
            <w:r>
              <w:rPr>
                <w:sz w:val="20"/>
              </w:rPr>
              <w:t xml:space="preserve">Zajištění součinnosti při migraci DMS </w:t>
            </w:r>
            <w:proofErr w:type="spellStart"/>
            <w:r>
              <w:rPr>
                <w:sz w:val="20"/>
              </w:rPr>
              <w:t>MZe</w:t>
            </w:r>
            <w:proofErr w:type="spellEnd"/>
            <w:r>
              <w:rPr>
                <w:sz w:val="20"/>
              </w:rPr>
              <w:t xml:space="preserve"> na nové DB Oracle 19c</w:t>
            </w:r>
          </w:p>
        </w:tc>
        <w:tc>
          <w:tcPr>
            <w:tcW w:w="2268" w:type="dxa"/>
            <w:tcBorders>
              <w:left w:val="dotted" w:sz="4" w:space="0" w:color="auto"/>
            </w:tcBorders>
            <w:shd w:val="clear" w:color="auto" w:fill="auto"/>
            <w:vAlign w:val="center"/>
          </w:tcPr>
          <w:p w14:paraId="318A6F01" w14:textId="77777777" w:rsidR="00C830F9" w:rsidRDefault="003D394A">
            <w:pPr>
              <w:rPr>
                <w:color w:val="000000"/>
                <w:sz w:val="20"/>
                <w:szCs w:val="22"/>
                <w:lang w:eastAsia="cs-CZ"/>
              </w:rPr>
            </w:pPr>
            <w:r>
              <w:rPr>
                <w:color w:val="000000"/>
                <w:sz w:val="20"/>
                <w:szCs w:val="22"/>
                <w:lang w:eastAsia="cs-CZ"/>
              </w:rPr>
              <w:t>Koordinátor změny</w:t>
            </w:r>
          </w:p>
        </w:tc>
      </w:tr>
      <w:tr w:rsidR="00C830F9" w14:paraId="2C5AD40E" w14:textId="77777777">
        <w:trPr>
          <w:trHeight w:val="284"/>
        </w:trPr>
        <w:tc>
          <w:tcPr>
            <w:tcW w:w="1843" w:type="dxa"/>
            <w:tcBorders>
              <w:right w:val="dotted" w:sz="4" w:space="0" w:color="auto"/>
            </w:tcBorders>
            <w:shd w:val="clear" w:color="auto" w:fill="auto"/>
            <w:noWrap/>
            <w:vAlign w:val="center"/>
          </w:tcPr>
          <w:p w14:paraId="449D6427" w14:textId="77777777" w:rsidR="00C830F9" w:rsidRDefault="003D394A">
            <w:pPr>
              <w:rPr>
                <w:sz w:val="20"/>
              </w:rPr>
            </w:pPr>
            <w:r>
              <w:rPr>
                <w:sz w:val="20"/>
              </w:rPr>
              <w:t>Související projekty</w:t>
            </w:r>
          </w:p>
        </w:tc>
        <w:tc>
          <w:tcPr>
            <w:tcW w:w="5670" w:type="dxa"/>
            <w:tcBorders>
              <w:left w:val="dotted" w:sz="4" w:space="0" w:color="auto"/>
              <w:right w:val="dotted" w:sz="4" w:space="0" w:color="auto"/>
            </w:tcBorders>
            <w:shd w:val="clear" w:color="auto" w:fill="auto"/>
            <w:noWrap/>
          </w:tcPr>
          <w:p w14:paraId="65180841" w14:textId="77777777" w:rsidR="00C830F9" w:rsidRDefault="003D394A">
            <w:pPr>
              <w:pStyle w:val="Odstavecseseznamem"/>
              <w:numPr>
                <w:ilvl w:val="0"/>
                <w:numId w:val="28"/>
              </w:numPr>
              <w:rPr>
                <w:sz w:val="20"/>
              </w:rPr>
            </w:pPr>
            <w:r>
              <w:rPr>
                <w:sz w:val="20"/>
              </w:rPr>
              <w:t xml:space="preserve">Migrace na nový LDAP OUD </w:t>
            </w:r>
            <w:proofErr w:type="spellStart"/>
            <w:r>
              <w:rPr>
                <w:sz w:val="20"/>
              </w:rPr>
              <w:t>MZe</w:t>
            </w:r>
            <w:proofErr w:type="spellEnd"/>
          </w:p>
          <w:p w14:paraId="66018884" w14:textId="77777777" w:rsidR="00C830F9" w:rsidRDefault="003D394A">
            <w:pPr>
              <w:pStyle w:val="Odstavecseseznamem"/>
              <w:numPr>
                <w:ilvl w:val="0"/>
                <w:numId w:val="28"/>
              </w:numPr>
              <w:rPr>
                <w:sz w:val="20"/>
              </w:rPr>
            </w:pPr>
            <w:r>
              <w:rPr>
                <w:sz w:val="20"/>
              </w:rPr>
              <w:t>Vytvoření archivu aplikace ISEU na MS SQL</w:t>
            </w:r>
          </w:p>
          <w:p w14:paraId="63DF272A" w14:textId="77777777" w:rsidR="00C830F9" w:rsidRDefault="003D394A">
            <w:pPr>
              <w:pStyle w:val="Odstavecseseznamem"/>
              <w:numPr>
                <w:ilvl w:val="0"/>
                <w:numId w:val="28"/>
              </w:numPr>
              <w:rPr>
                <w:sz w:val="20"/>
              </w:rPr>
            </w:pPr>
            <w:r>
              <w:rPr>
                <w:sz w:val="20"/>
              </w:rPr>
              <w:t>Migrace „Staré spisovky“ na MS SQL a nové aplikační servery</w:t>
            </w:r>
          </w:p>
          <w:p w14:paraId="02EE4FBA" w14:textId="77777777" w:rsidR="00C830F9" w:rsidRDefault="003D394A">
            <w:pPr>
              <w:pStyle w:val="Odstavecseseznamem"/>
              <w:numPr>
                <w:ilvl w:val="0"/>
                <w:numId w:val="28"/>
              </w:numPr>
              <w:rPr>
                <w:sz w:val="20"/>
              </w:rPr>
            </w:pPr>
            <w:r>
              <w:rPr>
                <w:sz w:val="20"/>
              </w:rPr>
              <w:t xml:space="preserve">Migrace DB HSND a DT15A do ISND </w:t>
            </w:r>
            <w:proofErr w:type="spellStart"/>
            <w:r>
              <w:rPr>
                <w:sz w:val="20"/>
              </w:rPr>
              <w:t>MZe</w:t>
            </w:r>
            <w:proofErr w:type="spellEnd"/>
          </w:p>
        </w:tc>
        <w:tc>
          <w:tcPr>
            <w:tcW w:w="2268" w:type="dxa"/>
            <w:tcBorders>
              <w:left w:val="dotted" w:sz="4" w:space="0" w:color="auto"/>
            </w:tcBorders>
            <w:shd w:val="clear" w:color="auto" w:fill="auto"/>
            <w:vAlign w:val="center"/>
          </w:tcPr>
          <w:p w14:paraId="0B754167" w14:textId="77777777" w:rsidR="00C830F9" w:rsidRDefault="003D394A">
            <w:pPr>
              <w:rPr>
                <w:color w:val="000000"/>
                <w:sz w:val="20"/>
                <w:szCs w:val="22"/>
                <w:lang w:eastAsia="cs-CZ"/>
              </w:rPr>
            </w:pPr>
            <w:r>
              <w:rPr>
                <w:color w:val="000000"/>
                <w:sz w:val="20"/>
                <w:szCs w:val="22"/>
                <w:lang w:eastAsia="cs-CZ"/>
              </w:rPr>
              <w:t>Koordinátor změny</w:t>
            </w:r>
          </w:p>
        </w:tc>
      </w:tr>
    </w:tbl>
    <w:p w14:paraId="3385DA12" w14:textId="77777777" w:rsidR="00C830F9" w:rsidRDefault="003D394A">
      <w:pPr>
        <w:spacing w:before="60"/>
        <w:rPr>
          <w:sz w:val="16"/>
          <w:szCs w:val="16"/>
        </w:rPr>
      </w:pPr>
      <w:r>
        <w:rPr>
          <w:sz w:val="16"/>
          <w:szCs w:val="16"/>
        </w:rPr>
        <w:lastRenderedPageBreak/>
        <w:t>(V případě, že má změnový požadavek dopad na napojení na SIEM, PIM nebo Management zranitelnosti dle bodu 1, uveďte také požadovanou součinnost Oddělení kybernetické bezpečnosti.)</w:t>
      </w:r>
    </w:p>
    <w:p w14:paraId="310BA996" w14:textId="77777777" w:rsidR="00C830F9" w:rsidRDefault="00C830F9"/>
    <w:p w14:paraId="2775B4CD" w14:textId="77777777" w:rsidR="00C830F9" w:rsidRDefault="003D394A">
      <w:pPr>
        <w:pStyle w:val="Nadpis1"/>
        <w:keepLines/>
        <w:numPr>
          <w:ilvl w:val="0"/>
          <w:numId w:val="40"/>
        </w:numPr>
        <w:spacing w:before="120" w:after="60"/>
        <w:ind w:left="284" w:hanging="284"/>
        <w:jc w:val="left"/>
        <w:rPr>
          <w:szCs w:val="22"/>
        </w:rPr>
      </w:pPr>
      <w:r>
        <w:rPr>
          <w:szCs w:val="22"/>
        </w:rPr>
        <w:t>Harmonogram realizace</w:t>
      </w:r>
      <w:r>
        <w:rPr>
          <w:b w:val="0"/>
          <w:szCs w:val="22"/>
          <w:vertAlign w:val="superscript"/>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961"/>
        <w:gridCol w:w="4820"/>
      </w:tblGrid>
      <w:tr w:rsidR="00C830F9" w14:paraId="49CA4E08" w14:textId="77777777">
        <w:trPr>
          <w:trHeight w:val="300"/>
        </w:trPr>
        <w:tc>
          <w:tcPr>
            <w:tcW w:w="49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A5DB5F" w14:textId="77777777" w:rsidR="00C830F9" w:rsidRDefault="003D394A">
            <w:pPr>
              <w:rPr>
                <w:b/>
                <w:bCs/>
                <w:color w:val="000000"/>
                <w:szCs w:val="22"/>
                <w:lang w:eastAsia="cs-CZ"/>
              </w:rPr>
            </w:pPr>
            <w:r>
              <w:rPr>
                <w:b/>
                <w:bCs/>
                <w:color w:val="000000"/>
                <w:szCs w:val="22"/>
                <w:lang w:eastAsia="cs-CZ"/>
              </w:rPr>
              <w:t>Popis etapy</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1ADDCB3B" w14:textId="77777777" w:rsidR="00C830F9" w:rsidRDefault="003D394A">
            <w:pPr>
              <w:rPr>
                <w:b/>
                <w:bCs/>
                <w:color w:val="000000"/>
                <w:szCs w:val="22"/>
                <w:lang w:eastAsia="cs-CZ"/>
              </w:rPr>
            </w:pPr>
            <w:r>
              <w:rPr>
                <w:b/>
                <w:bCs/>
                <w:color w:val="000000"/>
                <w:szCs w:val="22"/>
                <w:lang w:eastAsia="cs-CZ"/>
              </w:rPr>
              <w:t>Termín</w:t>
            </w:r>
          </w:p>
        </w:tc>
      </w:tr>
      <w:tr w:rsidR="00C830F9" w14:paraId="5D4EF04D" w14:textId="77777777">
        <w:trPr>
          <w:trHeight w:val="284"/>
        </w:trPr>
        <w:tc>
          <w:tcPr>
            <w:tcW w:w="4961" w:type="dxa"/>
            <w:tcBorders>
              <w:top w:val="single" w:sz="8" w:space="0" w:color="auto"/>
              <w:right w:val="dotted" w:sz="4" w:space="0" w:color="auto"/>
            </w:tcBorders>
            <w:shd w:val="clear" w:color="auto" w:fill="auto"/>
            <w:noWrap/>
            <w:vAlign w:val="bottom"/>
          </w:tcPr>
          <w:p w14:paraId="71205A33" w14:textId="77777777" w:rsidR="00C830F9" w:rsidRDefault="003D394A">
            <w:pPr>
              <w:rPr>
                <w:color w:val="000000"/>
                <w:szCs w:val="22"/>
                <w:lang w:eastAsia="cs-CZ"/>
              </w:rPr>
            </w:pPr>
            <w:r>
              <w:rPr>
                <w:color w:val="000000"/>
                <w:szCs w:val="22"/>
                <w:lang w:eastAsia="cs-CZ"/>
              </w:rPr>
              <w:t>Zahájení plnění</w:t>
            </w:r>
          </w:p>
        </w:tc>
        <w:tc>
          <w:tcPr>
            <w:tcW w:w="4820" w:type="dxa"/>
            <w:tcBorders>
              <w:top w:val="single" w:sz="8" w:space="0" w:color="auto"/>
              <w:left w:val="dotted" w:sz="4" w:space="0" w:color="auto"/>
            </w:tcBorders>
            <w:shd w:val="clear" w:color="auto" w:fill="auto"/>
            <w:vAlign w:val="center"/>
          </w:tcPr>
          <w:p w14:paraId="013159CE" w14:textId="77777777" w:rsidR="00C830F9" w:rsidRDefault="003D394A">
            <w:pPr>
              <w:rPr>
                <w:color w:val="000000"/>
                <w:szCs w:val="22"/>
                <w:lang w:eastAsia="cs-CZ"/>
              </w:rPr>
            </w:pPr>
            <w:r>
              <w:rPr>
                <w:color w:val="000000"/>
                <w:szCs w:val="22"/>
                <w:lang w:eastAsia="cs-CZ"/>
              </w:rPr>
              <w:t>Datum uveřejnění objednávky v registru smluv</w:t>
            </w:r>
          </w:p>
        </w:tc>
      </w:tr>
      <w:tr w:rsidR="00C830F9" w14:paraId="41DBA4B5" w14:textId="77777777">
        <w:trPr>
          <w:trHeight w:val="284"/>
        </w:trPr>
        <w:tc>
          <w:tcPr>
            <w:tcW w:w="4961" w:type="dxa"/>
            <w:tcBorders>
              <w:right w:val="dotted" w:sz="4" w:space="0" w:color="auto"/>
            </w:tcBorders>
            <w:shd w:val="clear" w:color="auto" w:fill="auto"/>
            <w:noWrap/>
            <w:vAlign w:val="bottom"/>
          </w:tcPr>
          <w:p w14:paraId="3865AA38" w14:textId="77777777" w:rsidR="00C830F9" w:rsidRDefault="003D394A">
            <w:pPr>
              <w:rPr>
                <w:color w:val="000000"/>
                <w:szCs w:val="22"/>
                <w:lang w:eastAsia="cs-CZ"/>
              </w:rPr>
            </w:pPr>
            <w:r>
              <w:rPr>
                <w:color w:val="000000"/>
                <w:szCs w:val="22"/>
                <w:lang w:eastAsia="cs-CZ"/>
              </w:rPr>
              <w:t>Dokončení plnění</w:t>
            </w:r>
          </w:p>
        </w:tc>
        <w:tc>
          <w:tcPr>
            <w:tcW w:w="4820" w:type="dxa"/>
            <w:tcBorders>
              <w:left w:val="dotted" w:sz="4" w:space="0" w:color="auto"/>
            </w:tcBorders>
            <w:shd w:val="clear" w:color="auto" w:fill="auto"/>
            <w:vAlign w:val="center"/>
          </w:tcPr>
          <w:p w14:paraId="2F3FE908" w14:textId="77777777" w:rsidR="00C830F9" w:rsidRDefault="003D394A">
            <w:pPr>
              <w:rPr>
                <w:color w:val="000000"/>
                <w:szCs w:val="22"/>
                <w:lang w:eastAsia="cs-CZ"/>
              </w:rPr>
            </w:pPr>
            <w:r>
              <w:rPr>
                <w:color w:val="000000"/>
                <w:szCs w:val="22"/>
                <w:lang w:eastAsia="cs-CZ"/>
              </w:rPr>
              <w:t>30.09.2022</w:t>
            </w:r>
          </w:p>
        </w:tc>
      </w:tr>
    </w:tbl>
    <w:p w14:paraId="224A9490" w14:textId="77777777" w:rsidR="00C830F9" w:rsidRDefault="00C830F9">
      <w:pPr>
        <w:pStyle w:val="Nadpis1"/>
        <w:ind w:firstLine="0"/>
        <w:rPr>
          <w:szCs w:val="22"/>
        </w:rPr>
      </w:pPr>
      <w:bookmarkStart w:id="1" w:name="_Ref31623420"/>
    </w:p>
    <w:p w14:paraId="223225DE" w14:textId="77777777" w:rsidR="00C830F9" w:rsidRDefault="003D394A">
      <w:pPr>
        <w:pStyle w:val="Nadpis1"/>
        <w:keepLines/>
        <w:numPr>
          <w:ilvl w:val="0"/>
          <w:numId w:val="40"/>
        </w:numPr>
        <w:spacing w:before="120" w:after="60"/>
        <w:ind w:left="284" w:hanging="284"/>
        <w:jc w:val="left"/>
        <w:rPr>
          <w:szCs w:val="22"/>
        </w:rPr>
      </w:pPr>
      <w:r>
        <w:rPr>
          <w:szCs w:val="22"/>
        </w:rPr>
        <w:t>Pracnost a cenová nabídka navrhovaného řešení</w:t>
      </w:r>
      <w:bookmarkEnd w:id="1"/>
    </w:p>
    <w:p w14:paraId="78E3690C" w14:textId="77777777" w:rsidR="00C830F9" w:rsidRDefault="003D394A">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686"/>
        <w:gridCol w:w="1275"/>
        <w:gridCol w:w="1843"/>
        <w:gridCol w:w="1841"/>
      </w:tblGrid>
      <w:tr w:rsidR="00C830F9" w14:paraId="68A14387" w14:textId="77777777">
        <w:tc>
          <w:tcPr>
            <w:tcW w:w="1134" w:type="dxa"/>
            <w:tcBorders>
              <w:top w:val="single" w:sz="8" w:space="0" w:color="auto"/>
              <w:left w:val="single" w:sz="8" w:space="0" w:color="auto"/>
              <w:bottom w:val="single" w:sz="8" w:space="0" w:color="auto"/>
              <w:right w:val="single" w:sz="8" w:space="0" w:color="auto"/>
            </w:tcBorders>
          </w:tcPr>
          <w:p w14:paraId="4741E26D" w14:textId="77777777" w:rsidR="00C830F9" w:rsidRDefault="003D394A">
            <w:pPr>
              <w:pStyle w:val="Tabulka"/>
              <w:rPr>
                <w:szCs w:val="22"/>
              </w:rPr>
            </w:pPr>
            <w:r>
              <w:rPr>
                <w:b/>
                <w:szCs w:val="22"/>
              </w:rPr>
              <w:t>Oblast / role</w:t>
            </w:r>
            <w:r>
              <w:rPr>
                <w:rStyle w:val="Odkaznavysvtlivky"/>
                <w:szCs w:val="22"/>
              </w:rPr>
              <w:endnoteReference w:id="23"/>
            </w:r>
          </w:p>
        </w:tc>
        <w:tc>
          <w:tcPr>
            <w:tcW w:w="3686" w:type="dxa"/>
            <w:tcBorders>
              <w:top w:val="single" w:sz="8" w:space="0" w:color="auto"/>
              <w:left w:val="single" w:sz="8" w:space="0" w:color="auto"/>
              <w:bottom w:val="single" w:sz="8" w:space="0" w:color="auto"/>
              <w:right w:val="single" w:sz="8" w:space="0" w:color="auto"/>
            </w:tcBorders>
          </w:tcPr>
          <w:p w14:paraId="45984D2F" w14:textId="77777777" w:rsidR="00C830F9" w:rsidRDefault="003D394A">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ED5D8E4" w14:textId="77777777" w:rsidR="00C830F9" w:rsidRDefault="003D394A">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6CEE9458" w14:textId="77777777" w:rsidR="00C830F9" w:rsidRDefault="003D394A">
            <w:pPr>
              <w:pStyle w:val="Tabulka"/>
              <w:rPr>
                <w:b/>
                <w:szCs w:val="22"/>
              </w:rPr>
            </w:pPr>
            <w:r>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17BDD501" w14:textId="77777777" w:rsidR="00C830F9" w:rsidRDefault="003D394A">
            <w:pPr>
              <w:pStyle w:val="Tabulka"/>
              <w:rPr>
                <w:b/>
                <w:szCs w:val="22"/>
              </w:rPr>
            </w:pPr>
            <w:r>
              <w:rPr>
                <w:b/>
                <w:szCs w:val="22"/>
              </w:rPr>
              <w:t>v Kč s DPH</w:t>
            </w:r>
          </w:p>
        </w:tc>
      </w:tr>
      <w:tr w:rsidR="00C830F9" w14:paraId="0E7A8929" w14:textId="77777777">
        <w:trPr>
          <w:trHeight w:hRule="exact" w:val="20"/>
        </w:trPr>
        <w:tc>
          <w:tcPr>
            <w:tcW w:w="1134" w:type="dxa"/>
            <w:tcBorders>
              <w:top w:val="single" w:sz="8" w:space="0" w:color="auto"/>
              <w:left w:val="dotted" w:sz="4" w:space="0" w:color="auto"/>
            </w:tcBorders>
          </w:tcPr>
          <w:p w14:paraId="0DA88CC7" w14:textId="77777777" w:rsidR="00C830F9" w:rsidRDefault="00C830F9">
            <w:pPr>
              <w:pStyle w:val="Tabulka"/>
              <w:rPr>
                <w:szCs w:val="22"/>
              </w:rPr>
            </w:pPr>
          </w:p>
        </w:tc>
        <w:tc>
          <w:tcPr>
            <w:tcW w:w="3686" w:type="dxa"/>
            <w:tcBorders>
              <w:top w:val="single" w:sz="8" w:space="0" w:color="auto"/>
              <w:left w:val="dotted" w:sz="4" w:space="0" w:color="auto"/>
            </w:tcBorders>
          </w:tcPr>
          <w:p w14:paraId="162D7601" w14:textId="77777777" w:rsidR="00C830F9" w:rsidRDefault="00C830F9">
            <w:pPr>
              <w:pStyle w:val="Tabulka"/>
              <w:rPr>
                <w:szCs w:val="22"/>
              </w:rPr>
            </w:pPr>
          </w:p>
        </w:tc>
        <w:tc>
          <w:tcPr>
            <w:tcW w:w="1275" w:type="dxa"/>
            <w:tcBorders>
              <w:top w:val="single" w:sz="8" w:space="0" w:color="auto"/>
            </w:tcBorders>
          </w:tcPr>
          <w:p w14:paraId="6914B151" w14:textId="77777777" w:rsidR="00C830F9" w:rsidRDefault="00C830F9">
            <w:pPr>
              <w:pStyle w:val="Tabulka"/>
              <w:rPr>
                <w:szCs w:val="22"/>
              </w:rPr>
            </w:pPr>
          </w:p>
        </w:tc>
        <w:tc>
          <w:tcPr>
            <w:tcW w:w="1843" w:type="dxa"/>
            <w:tcBorders>
              <w:top w:val="single" w:sz="8" w:space="0" w:color="auto"/>
            </w:tcBorders>
          </w:tcPr>
          <w:p w14:paraId="59E37007" w14:textId="77777777" w:rsidR="00C830F9" w:rsidRDefault="00C830F9">
            <w:pPr>
              <w:pStyle w:val="Tabulka"/>
              <w:rPr>
                <w:szCs w:val="22"/>
              </w:rPr>
            </w:pPr>
          </w:p>
        </w:tc>
        <w:tc>
          <w:tcPr>
            <w:tcW w:w="1841" w:type="dxa"/>
            <w:tcBorders>
              <w:top w:val="single" w:sz="8" w:space="0" w:color="auto"/>
            </w:tcBorders>
          </w:tcPr>
          <w:p w14:paraId="054DA333" w14:textId="77777777" w:rsidR="00C830F9" w:rsidRDefault="00C830F9">
            <w:pPr>
              <w:pStyle w:val="Tabulka"/>
              <w:rPr>
                <w:szCs w:val="22"/>
              </w:rPr>
            </w:pPr>
          </w:p>
        </w:tc>
      </w:tr>
      <w:tr w:rsidR="00C830F9" w14:paraId="412E434C" w14:textId="77777777">
        <w:trPr>
          <w:trHeight w:val="397"/>
        </w:trPr>
        <w:tc>
          <w:tcPr>
            <w:tcW w:w="1134" w:type="dxa"/>
            <w:tcBorders>
              <w:top w:val="dotted" w:sz="4" w:space="0" w:color="auto"/>
              <w:left w:val="dotted" w:sz="4" w:space="0" w:color="auto"/>
            </w:tcBorders>
          </w:tcPr>
          <w:p w14:paraId="0DECB520" w14:textId="77777777" w:rsidR="00C830F9" w:rsidRDefault="00C830F9">
            <w:pPr>
              <w:pStyle w:val="Tabulka"/>
              <w:rPr>
                <w:szCs w:val="22"/>
              </w:rPr>
            </w:pPr>
          </w:p>
        </w:tc>
        <w:tc>
          <w:tcPr>
            <w:tcW w:w="3686" w:type="dxa"/>
            <w:tcBorders>
              <w:top w:val="dotted" w:sz="4" w:space="0" w:color="auto"/>
              <w:left w:val="dotted" w:sz="4" w:space="0" w:color="auto"/>
            </w:tcBorders>
          </w:tcPr>
          <w:p w14:paraId="4CED4E30" w14:textId="77777777" w:rsidR="00C830F9" w:rsidRDefault="003D394A">
            <w:pPr>
              <w:pStyle w:val="Tabulka"/>
              <w:rPr>
                <w:szCs w:val="22"/>
              </w:rPr>
            </w:pPr>
            <w:r>
              <w:rPr>
                <w:szCs w:val="22"/>
              </w:rPr>
              <w:t>Viz cenová nabídka v příloze č. 02</w:t>
            </w:r>
          </w:p>
        </w:tc>
        <w:tc>
          <w:tcPr>
            <w:tcW w:w="1275" w:type="dxa"/>
            <w:tcBorders>
              <w:top w:val="dotted" w:sz="4" w:space="0" w:color="auto"/>
            </w:tcBorders>
          </w:tcPr>
          <w:p w14:paraId="46DD5ECE" w14:textId="77777777" w:rsidR="00C830F9" w:rsidRDefault="003D394A">
            <w:pPr>
              <w:pStyle w:val="Tabulka"/>
              <w:jc w:val="right"/>
              <w:rPr>
                <w:szCs w:val="22"/>
              </w:rPr>
            </w:pPr>
            <w:r>
              <w:rPr>
                <w:szCs w:val="22"/>
              </w:rPr>
              <w:t>1 815,50</w:t>
            </w:r>
          </w:p>
        </w:tc>
        <w:tc>
          <w:tcPr>
            <w:tcW w:w="1843" w:type="dxa"/>
            <w:tcBorders>
              <w:top w:val="dotted" w:sz="4" w:space="0" w:color="auto"/>
            </w:tcBorders>
          </w:tcPr>
          <w:p w14:paraId="358AD6BC" w14:textId="77777777" w:rsidR="00C830F9" w:rsidRDefault="003D394A">
            <w:pPr>
              <w:pStyle w:val="Tabulka"/>
              <w:jc w:val="right"/>
              <w:rPr>
                <w:szCs w:val="22"/>
              </w:rPr>
            </w:pPr>
            <w:r>
              <w:t>16 157 950,00</w:t>
            </w:r>
          </w:p>
        </w:tc>
        <w:tc>
          <w:tcPr>
            <w:tcW w:w="1841" w:type="dxa"/>
            <w:tcBorders>
              <w:top w:val="dotted" w:sz="4" w:space="0" w:color="auto"/>
            </w:tcBorders>
          </w:tcPr>
          <w:p w14:paraId="2A5CB23B" w14:textId="77777777" w:rsidR="00C830F9" w:rsidRDefault="003D394A">
            <w:pPr>
              <w:pStyle w:val="Tabulka"/>
              <w:jc w:val="right"/>
              <w:rPr>
                <w:szCs w:val="22"/>
              </w:rPr>
            </w:pPr>
            <w:r>
              <w:t>19 551 119,50</w:t>
            </w:r>
          </w:p>
        </w:tc>
      </w:tr>
      <w:tr w:rsidR="00C830F9" w14:paraId="100E3AC0" w14:textId="77777777">
        <w:trPr>
          <w:trHeight w:val="397"/>
        </w:trPr>
        <w:tc>
          <w:tcPr>
            <w:tcW w:w="4820" w:type="dxa"/>
            <w:gridSpan w:val="2"/>
            <w:tcBorders>
              <w:left w:val="dotted" w:sz="4" w:space="0" w:color="auto"/>
              <w:bottom w:val="dotted" w:sz="4" w:space="0" w:color="auto"/>
            </w:tcBorders>
          </w:tcPr>
          <w:p w14:paraId="26D8877D" w14:textId="77777777" w:rsidR="00C830F9" w:rsidRDefault="003D394A">
            <w:pPr>
              <w:pStyle w:val="Tabulka"/>
              <w:rPr>
                <w:b/>
                <w:szCs w:val="22"/>
              </w:rPr>
            </w:pPr>
            <w:r>
              <w:rPr>
                <w:b/>
                <w:szCs w:val="22"/>
              </w:rPr>
              <w:t>Celkem:</w:t>
            </w:r>
          </w:p>
        </w:tc>
        <w:tc>
          <w:tcPr>
            <w:tcW w:w="1275" w:type="dxa"/>
            <w:tcBorders>
              <w:bottom w:val="dotted" w:sz="4" w:space="0" w:color="auto"/>
            </w:tcBorders>
          </w:tcPr>
          <w:p w14:paraId="5BD287D2" w14:textId="77777777" w:rsidR="00C830F9" w:rsidRDefault="003D394A">
            <w:pPr>
              <w:pStyle w:val="Tabulka"/>
              <w:jc w:val="right"/>
              <w:rPr>
                <w:szCs w:val="22"/>
              </w:rPr>
            </w:pPr>
            <w:r>
              <w:rPr>
                <w:szCs w:val="22"/>
              </w:rPr>
              <w:t>1 815,50</w:t>
            </w:r>
          </w:p>
        </w:tc>
        <w:tc>
          <w:tcPr>
            <w:tcW w:w="1843" w:type="dxa"/>
            <w:tcBorders>
              <w:bottom w:val="dotted" w:sz="4" w:space="0" w:color="auto"/>
            </w:tcBorders>
          </w:tcPr>
          <w:p w14:paraId="36B17315" w14:textId="77777777" w:rsidR="00C830F9" w:rsidRDefault="003D394A">
            <w:pPr>
              <w:pStyle w:val="Tabulka"/>
              <w:jc w:val="right"/>
              <w:rPr>
                <w:szCs w:val="22"/>
              </w:rPr>
            </w:pPr>
            <w:r>
              <w:t>16 157 950,00</w:t>
            </w:r>
          </w:p>
        </w:tc>
        <w:tc>
          <w:tcPr>
            <w:tcW w:w="1841" w:type="dxa"/>
            <w:tcBorders>
              <w:bottom w:val="dotted" w:sz="4" w:space="0" w:color="auto"/>
            </w:tcBorders>
          </w:tcPr>
          <w:p w14:paraId="5098C6C4" w14:textId="77777777" w:rsidR="00C830F9" w:rsidRDefault="003D394A">
            <w:pPr>
              <w:pStyle w:val="Tabulka"/>
              <w:jc w:val="right"/>
              <w:rPr>
                <w:szCs w:val="22"/>
              </w:rPr>
            </w:pPr>
            <w:r>
              <w:t>19 551 119,50</w:t>
            </w:r>
          </w:p>
        </w:tc>
      </w:tr>
    </w:tbl>
    <w:p w14:paraId="0CF0A0A9" w14:textId="77777777" w:rsidR="00C830F9" w:rsidRDefault="00C830F9">
      <w:pPr>
        <w:rPr>
          <w:sz w:val="8"/>
          <w:szCs w:val="8"/>
        </w:rPr>
      </w:pPr>
    </w:p>
    <w:p w14:paraId="06501CC2" w14:textId="77777777" w:rsidR="00C830F9" w:rsidRDefault="003D394A">
      <w:pPr>
        <w:rPr>
          <w:sz w:val="16"/>
          <w:szCs w:val="16"/>
        </w:rPr>
      </w:pPr>
      <w:r>
        <w:rPr>
          <w:sz w:val="16"/>
          <w:szCs w:val="16"/>
        </w:rPr>
        <w:t>(Pozn.: MD – člověkoden, MJ – měrná jednotka, např. počet kusů)</w:t>
      </w:r>
    </w:p>
    <w:p w14:paraId="4A6BFC24" w14:textId="77777777" w:rsidR="00C830F9" w:rsidRDefault="00C830F9">
      <w:pPr>
        <w:rPr>
          <w:szCs w:val="22"/>
        </w:rPr>
      </w:pPr>
    </w:p>
    <w:p w14:paraId="2BB4DDBA" w14:textId="77777777" w:rsidR="00C830F9" w:rsidRDefault="003D394A">
      <w:pPr>
        <w:pStyle w:val="Nadpis1"/>
        <w:keepLines/>
        <w:numPr>
          <w:ilvl w:val="0"/>
          <w:numId w:val="40"/>
        </w:numPr>
        <w:spacing w:before="120" w:after="60"/>
        <w:ind w:left="284" w:hanging="284"/>
        <w:jc w:val="left"/>
        <w:rPr>
          <w:szCs w:val="22"/>
        </w:rPr>
      </w:pPr>
      <w:r>
        <w:rPr>
          <w:szCs w:val="22"/>
        </w:rPr>
        <w:t>Posouzení</w:t>
      </w:r>
    </w:p>
    <w:p w14:paraId="54AAEA95" w14:textId="77777777" w:rsidR="00C830F9" w:rsidRDefault="003D394A">
      <w:pPr>
        <w:rPr>
          <w:szCs w:val="22"/>
        </w:rPr>
      </w:pPr>
      <w:r>
        <w:t xml:space="preserve">Bezpečnostní garant, provozní garant a architekt potvrzují svým podpisem za oblast, kterou garantují, správnost specifikace plnění dle bodu 1 a její soulad s předpisy a standardy </w:t>
      </w:r>
      <w:proofErr w:type="spellStart"/>
      <w:r>
        <w:t>MZe</w:t>
      </w:r>
      <w:proofErr w:type="spellEnd"/>
      <w:r>
        <w:t xml:space="preserve"> </w:t>
      </w:r>
      <w:r>
        <w:br/>
      </w:r>
      <w:r>
        <w:rPr>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C830F9" w14:paraId="2BBDFE3B" w14:textId="77777777">
        <w:trPr>
          <w:trHeight w:val="374"/>
        </w:trPr>
        <w:tc>
          <w:tcPr>
            <w:tcW w:w="3256" w:type="dxa"/>
            <w:vAlign w:val="center"/>
          </w:tcPr>
          <w:p w14:paraId="3BF630F1" w14:textId="77777777" w:rsidR="00C830F9" w:rsidRDefault="003D394A">
            <w:pPr>
              <w:rPr>
                <w:b/>
              </w:rPr>
            </w:pPr>
            <w:r>
              <w:rPr>
                <w:b/>
              </w:rPr>
              <w:t>Role</w:t>
            </w:r>
          </w:p>
        </w:tc>
        <w:tc>
          <w:tcPr>
            <w:tcW w:w="2976" w:type="dxa"/>
            <w:vAlign w:val="center"/>
          </w:tcPr>
          <w:p w14:paraId="6EC06D15" w14:textId="77777777" w:rsidR="00C830F9" w:rsidRDefault="003D394A">
            <w:pPr>
              <w:rPr>
                <w:b/>
              </w:rPr>
            </w:pPr>
            <w:r>
              <w:rPr>
                <w:b/>
              </w:rPr>
              <w:t>Jméno</w:t>
            </w:r>
          </w:p>
        </w:tc>
        <w:tc>
          <w:tcPr>
            <w:tcW w:w="2977" w:type="dxa"/>
            <w:vAlign w:val="center"/>
          </w:tcPr>
          <w:p w14:paraId="6725AF2B" w14:textId="77777777" w:rsidR="00C830F9" w:rsidRDefault="003D394A">
            <w:pPr>
              <w:rPr>
                <w:b/>
              </w:rPr>
            </w:pPr>
            <w:r>
              <w:rPr>
                <w:b/>
              </w:rPr>
              <w:t>Podpis/Mail</w:t>
            </w:r>
            <w:r>
              <w:rPr>
                <w:rStyle w:val="Odkaznavysvtlivky"/>
                <w:b/>
              </w:rPr>
              <w:endnoteReference w:id="24"/>
            </w:r>
          </w:p>
        </w:tc>
      </w:tr>
      <w:tr w:rsidR="00C830F9" w14:paraId="4EFD1B7D" w14:textId="77777777">
        <w:trPr>
          <w:trHeight w:hRule="exact" w:val="567"/>
        </w:trPr>
        <w:tc>
          <w:tcPr>
            <w:tcW w:w="3256" w:type="dxa"/>
            <w:vAlign w:val="center"/>
          </w:tcPr>
          <w:p w14:paraId="32CEEFB5" w14:textId="77777777" w:rsidR="00C830F9" w:rsidRDefault="003D394A">
            <w:r>
              <w:t>Bezpečnostní garant</w:t>
            </w:r>
          </w:p>
        </w:tc>
        <w:tc>
          <w:tcPr>
            <w:tcW w:w="2976" w:type="dxa"/>
            <w:vAlign w:val="center"/>
          </w:tcPr>
          <w:p w14:paraId="47CEB72A" w14:textId="77777777" w:rsidR="00C830F9" w:rsidRDefault="003D394A">
            <w:r>
              <w:t>Oldřich Štěpánek</w:t>
            </w:r>
          </w:p>
        </w:tc>
        <w:tc>
          <w:tcPr>
            <w:tcW w:w="2977" w:type="dxa"/>
            <w:vAlign w:val="center"/>
          </w:tcPr>
          <w:p w14:paraId="605599E0" w14:textId="77777777" w:rsidR="00C830F9" w:rsidRDefault="00C830F9"/>
        </w:tc>
      </w:tr>
      <w:tr w:rsidR="00C830F9" w14:paraId="1F09D6EB" w14:textId="77777777">
        <w:trPr>
          <w:trHeight w:hRule="exact" w:val="567"/>
        </w:trPr>
        <w:tc>
          <w:tcPr>
            <w:tcW w:w="3256" w:type="dxa"/>
            <w:vAlign w:val="center"/>
          </w:tcPr>
          <w:p w14:paraId="5F146093" w14:textId="77777777" w:rsidR="00C830F9" w:rsidRDefault="003D394A">
            <w:r>
              <w:t>Provozní garant</w:t>
            </w:r>
          </w:p>
        </w:tc>
        <w:tc>
          <w:tcPr>
            <w:tcW w:w="2976" w:type="dxa"/>
            <w:vAlign w:val="center"/>
          </w:tcPr>
          <w:p w14:paraId="2BC9E343" w14:textId="77777777" w:rsidR="00C830F9" w:rsidRDefault="003D394A">
            <w:r>
              <w:t>Ivo Jančík</w:t>
            </w:r>
          </w:p>
        </w:tc>
        <w:tc>
          <w:tcPr>
            <w:tcW w:w="2977" w:type="dxa"/>
            <w:vAlign w:val="center"/>
          </w:tcPr>
          <w:p w14:paraId="7B203E7A" w14:textId="77777777" w:rsidR="00C830F9" w:rsidRDefault="00C830F9"/>
        </w:tc>
      </w:tr>
      <w:tr w:rsidR="00C830F9" w14:paraId="76D85DA0" w14:textId="77777777">
        <w:trPr>
          <w:trHeight w:hRule="exact" w:val="567"/>
        </w:trPr>
        <w:tc>
          <w:tcPr>
            <w:tcW w:w="3256" w:type="dxa"/>
            <w:vAlign w:val="center"/>
          </w:tcPr>
          <w:p w14:paraId="5786ADF1" w14:textId="77777777" w:rsidR="00C830F9" w:rsidRDefault="003D394A">
            <w:r>
              <w:t>Architekt</w:t>
            </w:r>
          </w:p>
        </w:tc>
        <w:tc>
          <w:tcPr>
            <w:tcW w:w="2976" w:type="dxa"/>
            <w:vAlign w:val="center"/>
          </w:tcPr>
          <w:p w14:paraId="64CBD5B5" w14:textId="77777777" w:rsidR="00C830F9" w:rsidRDefault="003D394A">
            <w:r>
              <w:t>----------------------------------</w:t>
            </w:r>
          </w:p>
        </w:tc>
        <w:tc>
          <w:tcPr>
            <w:tcW w:w="2977" w:type="dxa"/>
            <w:vAlign w:val="center"/>
          </w:tcPr>
          <w:p w14:paraId="7AD274D1" w14:textId="77777777" w:rsidR="00C830F9" w:rsidRDefault="003D394A">
            <w:r>
              <w:t>------------------------------------</w:t>
            </w:r>
          </w:p>
        </w:tc>
      </w:tr>
    </w:tbl>
    <w:p w14:paraId="658CABF3" w14:textId="77777777" w:rsidR="00C830F9" w:rsidRDefault="003D394A">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60AD679C" w14:textId="77777777" w:rsidR="00C830F9" w:rsidRDefault="00C830F9"/>
    <w:p w14:paraId="776CBFCF" w14:textId="77777777" w:rsidR="00C830F9" w:rsidRDefault="003D394A">
      <w:pPr>
        <w:pStyle w:val="Nadpis1"/>
        <w:keepLines/>
        <w:numPr>
          <w:ilvl w:val="0"/>
          <w:numId w:val="40"/>
        </w:numPr>
        <w:spacing w:before="120" w:after="60"/>
        <w:ind w:left="284" w:hanging="284"/>
        <w:jc w:val="left"/>
        <w:rPr>
          <w:szCs w:val="22"/>
        </w:rPr>
      </w:pPr>
      <w:r>
        <w:rPr>
          <w:szCs w:val="22"/>
        </w:rPr>
        <w:t>Schválení</w:t>
      </w:r>
    </w:p>
    <w:p w14:paraId="220756DF" w14:textId="77777777" w:rsidR="00C830F9" w:rsidRDefault="003D394A">
      <w:r>
        <w:t>Svým podpisem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C830F9" w14:paraId="40096FA5" w14:textId="77777777">
        <w:trPr>
          <w:trHeight w:val="374"/>
        </w:trPr>
        <w:tc>
          <w:tcPr>
            <w:tcW w:w="3256" w:type="dxa"/>
            <w:vAlign w:val="center"/>
          </w:tcPr>
          <w:p w14:paraId="0E9C676E" w14:textId="77777777" w:rsidR="00C830F9" w:rsidRDefault="003D394A">
            <w:pPr>
              <w:rPr>
                <w:b/>
              </w:rPr>
            </w:pPr>
            <w:r>
              <w:rPr>
                <w:b/>
              </w:rPr>
              <w:t>Role</w:t>
            </w:r>
          </w:p>
        </w:tc>
        <w:tc>
          <w:tcPr>
            <w:tcW w:w="2976" w:type="dxa"/>
            <w:vAlign w:val="center"/>
          </w:tcPr>
          <w:p w14:paraId="2138A634" w14:textId="77777777" w:rsidR="00C830F9" w:rsidRDefault="003D394A">
            <w:pPr>
              <w:rPr>
                <w:b/>
              </w:rPr>
            </w:pPr>
            <w:r>
              <w:rPr>
                <w:b/>
              </w:rPr>
              <w:t>Jméno</w:t>
            </w:r>
          </w:p>
        </w:tc>
        <w:tc>
          <w:tcPr>
            <w:tcW w:w="2977" w:type="dxa"/>
            <w:vAlign w:val="center"/>
          </w:tcPr>
          <w:p w14:paraId="154CD80F" w14:textId="77777777" w:rsidR="00C830F9" w:rsidRDefault="003D394A">
            <w:pPr>
              <w:rPr>
                <w:b/>
              </w:rPr>
            </w:pPr>
            <w:r>
              <w:rPr>
                <w:b/>
              </w:rPr>
              <w:t>Podpis</w:t>
            </w:r>
          </w:p>
        </w:tc>
      </w:tr>
      <w:tr w:rsidR="00C830F9" w14:paraId="5FBEF56E" w14:textId="77777777">
        <w:trPr>
          <w:trHeight w:hRule="exact" w:val="567"/>
        </w:trPr>
        <w:tc>
          <w:tcPr>
            <w:tcW w:w="3256" w:type="dxa"/>
            <w:vAlign w:val="center"/>
          </w:tcPr>
          <w:p w14:paraId="450CEF9F" w14:textId="77777777" w:rsidR="00C830F9" w:rsidRDefault="003D394A">
            <w:r>
              <w:t>Žadatel</w:t>
            </w:r>
          </w:p>
        </w:tc>
        <w:tc>
          <w:tcPr>
            <w:tcW w:w="2976" w:type="dxa"/>
            <w:vAlign w:val="center"/>
          </w:tcPr>
          <w:p w14:paraId="1C518912" w14:textId="77777777" w:rsidR="00C830F9" w:rsidRDefault="003D394A">
            <w:r>
              <w:t>Ivo Jančík</w:t>
            </w:r>
          </w:p>
        </w:tc>
        <w:tc>
          <w:tcPr>
            <w:tcW w:w="2977" w:type="dxa"/>
            <w:vAlign w:val="center"/>
          </w:tcPr>
          <w:p w14:paraId="7F043700" w14:textId="77777777" w:rsidR="00C830F9" w:rsidRDefault="00C830F9"/>
        </w:tc>
      </w:tr>
      <w:tr w:rsidR="00C830F9" w14:paraId="0B092926" w14:textId="77777777">
        <w:trPr>
          <w:trHeight w:hRule="exact" w:val="567"/>
        </w:trPr>
        <w:tc>
          <w:tcPr>
            <w:tcW w:w="3256" w:type="dxa"/>
            <w:vAlign w:val="center"/>
          </w:tcPr>
          <w:p w14:paraId="3BDA75AC" w14:textId="77777777" w:rsidR="00C830F9" w:rsidRDefault="003D394A">
            <w:r>
              <w:t>Věcný garant</w:t>
            </w:r>
          </w:p>
        </w:tc>
        <w:tc>
          <w:tcPr>
            <w:tcW w:w="2976" w:type="dxa"/>
            <w:vAlign w:val="center"/>
          </w:tcPr>
          <w:p w14:paraId="46E112DD" w14:textId="77777777" w:rsidR="00C830F9" w:rsidRDefault="003D394A">
            <w:r>
              <w:t>Oleg Blaško</w:t>
            </w:r>
          </w:p>
        </w:tc>
        <w:tc>
          <w:tcPr>
            <w:tcW w:w="2977" w:type="dxa"/>
            <w:vAlign w:val="center"/>
          </w:tcPr>
          <w:p w14:paraId="439D77C9" w14:textId="77777777" w:rsidR="00C830F9" w:rsidRDefault="00C830F9"/>
        </w:tc>
      </w:tr>
      <w:tr w:rsidR="00C830F9" w14:paraId="2C629B49" w14:textId="77777777">
        <w:trPr>
          <w:trHeight w:hRule="exact" w:val="567"/>
        </w:trPr>
        <w:tc>
          <w:tcPr>
            <w:tcW w:w="3256" w:type="dxa"/>
            <w:vAlign w:val="center"/>
          </w:tcPr>
          <w:p w14:paraId="797C4316" w14:textId="77777777" w:rsidR="00C830F9" w:rsidRDefault="003D394A">
            <w:r>
              <w:t>Koordinátor změny</w:t>
            </w:r>
          </w:p>
        </w:tc>
        <w:tc>
          <w:tcPr>
            <w:tcW w:w="2976" w:type="dxa"/>
            <w:vAlign w:val="center"/>
          </w:tcPr>
          <w:p w14:paraId="2F268A3F" w14:textId="77777777" w:rsidR="00C830F9" w:rsidRDefault="003D394A">
            <w:r>
              <w:t>Václav Krejčí</w:t>
            </w:r>
          </w:p>
        </w:tc>
        <w:tc>
          <w:tcPr>
            <w:tcW w:w="2977" w:type="dxa"/>
            <w:vAlign w:val="center"/>
          </w:tcPr>
          <w:p w14:paraId="7492520C" w14:textId="77777777" w:rsidR="00C830F9" w:rsidRDefault="00C830F9"/>
        </w:tc>
      </w:tr>
      <w:tr w:rsidR="00C830F9" w14:paraId="4992CAEA" w14:textId="77777777">
        <w:trPr>
          <w:trHeight w:hRule="exact" w:val="567"/>
        </w:trPr>
        <w:tc>
          <w:tcPr>
            <w:tcW w:w="3256" w:type="dxa"/>
            <w:vAlign w:val="center"/>
          </w:tcPr>
          <w:p w14:paraId="5DEBFBFC" w14:textId="77777777" w:rsidR="00C830F9" w:rsidRDefault="003D394A">
            <w:r>
              <w:t>Oprávněná osoba dle smlouvy</w:t>
            </w:r>
          </w:p>
        </w:tc>
        <w:tc>
          <w:tcPr>
            <w:tcW w:w="2976" w:type="dxa"/>
            <w:vAlign w:val="center"/>
          </w:tcPr>
          <w:p w14:paraId="412EE2CA" w14:textId="77777777" w:rsidR="00C830F9" w:rsidRDefault="003D394A">
            <w:r>
              <w:t>Vladimír Velas</w:t>
            </w:r>
          </w:p>
        </w:tc>
        <w:tc>
          <w:tcPr>
            <w:tcW w:w="2977" w:type="dxa"/>
            <w:vAlign w:val="center"/>
          </w:tcPr>
          <w:p w14:paraId="3EBF3CF8" w14:textId="77777777" w:rsidR="00C830F9" w:rsidRDefault="00C830F9"/>
        </w:tc>
      </w:tr>
    </w:tbl>
    <w:p w14:paraId="1F7F3E2A" w14:textId="77777777" w:rsidR="00C830F9" w:rsidRDefault="003D394A">
      <w:pPr>
        <w:spacing w:before="60"/>
        <w:rPr>
          <w:sz w:val="16"/>
          <w:szCs w:val="16"/>
        </w:rPr>
      </w:pPr>
      <w:r>
        <w:rPr>
          <w:sz w:val="16"/>
          <w:szCs w:val="16"/>
        </w:rPr>
        <w:t>(Pozn.: Oprávněná osoba se uvede v případě, že je uvedena ve smlouvě.)</w:t>
      </w:r>
    </w:p>
    <w:p w14:paraId="6F808BD9" w14:textId="77777777" w:rsidR="00C830F9" w:rsidRDefault="00C830F9">
      <w:pPr>
        <w:spacing w:before="60"/>
        <w:rPr>
          <w:sz w:val="16"/>
          <w:szCs w:val="16"/>
        </w:rPr>
      </w:pPr>
    </w:p>
    <w:p w14:paraId="318205AF" w14:textId="77777777" w:rsidR="00C830F9" w:rsidRDefault="00C830F9">
      <w:pPr>
        <w:spacing w:before="60"/>
        <w:rPr>
          <w:szCs w:val="22"/>
        </w:rPr>
        <w:sectPr w:rsidR="00C830F9">
          <w:footerReference w:type="default" r:id="rId16"/>
          <w:pgSz w:w="11906" w:h="16838"/>
          <w:pgMar w:top="1560" w:right="1418" w:bottom="1134" w:left="992" w:header="567" w:footer="567" w:gutter="0"/>
          <w:pgNumType w:start="1"/>
          <w:cols w:space="708"/>
          <w:docGrid w:linePitch="360"/>
        </w:sectPr>
      </w:pPr>
    </w:p>
    <w:p w14:paraId="6420DC2B" w14:textId="77777777" w:rsidR="00C830F9" w:rsidRDefault="003D394A">
      <w:pPr>
        <w:pStyle w:val="Nadpis1"/>
        <w:ind w:left="142" w:firstLine="0"/>
      </w:pPr>
      <w:r>
        <w:lastRenderedPageBreak/>
        <w:t>Vysvětlivky</w:t>
      </w:r>
    </w:p>
    <w:p w14:paraId="5BAB5667" w14:textId="77777777" w:rsidR="00C830F9" w:rsidRDefault="00C830F9">
      <w:pPr>
        <w:rPr>
          <w:szCs w:val="22"/>
        </w:rPr>
      </w:pPr>
    </w:p>
    <w:sectPr w:rsidR="00C830F9">
      <w:headerReference w:type="even" r:id="rId17"/>
      <w:headerReference w:type="default" r:id="rId18"/>
      <w:footerReference w:type="default" r:id="rId19"/>
      <w:headerReference w:type="first" r:id="rId20"/>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10BD5" w14:textId="77777777" w:rsidR="003D394A" w:rsidRDefault="003D394A">
      <w:r>
        <w:separator/>
      </w:r>
    </w:p>
  </w:endnote>
  <w:endnote w:type="continuationSeparator" w:id="0">
    <w:p w14:paraId="3918FC02" w14:textId="77777777" w:rsidR="003D394A" w:rsidRDefault="003D394A">
      <w:r>
        <w:continuationSeparator/>
      </w:r>
    </w:p>
  </w:endnote>
  <w:endnote w:id="1">
    <w:p w14:paraId="70BE5A86" w14:textId="77777777" w:rsidR="00C830F9" w:rsidRDefault="003D394A">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sz w:val="18"/>
          <w:szCs w:val="18"/>
        </w:rPr>
        <w:t xml:space="preserve">Formulář </w:t>
      </w:r>
      <w:proofErr w:type="spellStart"/>
      <w:r>
        <w:rPr>
          <w:sz w:val="18"/>
          <w:szCs w:val="18"/>
        </w:rPr>
        <w:t>RfC</w:t>
      </w:r>
      <w:proofErr w:type="spellEnd"/>
      <w:r>
        <w:rPr>
          <w:sz w:val="18"/>
          <w:szCs w:val="18"/>
        </w:rPr>
        <w:t xml:space="preserve"> je tvořen t</w:t>
      </w:r>
      <w:r>
        <w:rPr>
          <w:rFonts w:cs="Arial"/>
          <w:sz w:val="18"/>
          <w:szCs w:val="18"/>
        </w:rPr>
        <w:t>řemi</w:t>
      </w:r>
      <w:r>
        <w:rPr>
          <w:sz w:val="18"/>
          <w:szCs w:val="18"/>
        </w:rPr>
        <w:t xml:space="preserve"> částmi, </w:t>
      </w:r>
      <w:proofErr w:type="gramStart"/>
      <w:r>
        <w:rPr>
          <w:sz w:val="18"/>
          <w:szCs w:val="18"/>
        </w:rPr>
        <w:t>A - Věcné</w:t>
      </w:r>
      <w:proofErr w:type="gramEnd"/>
      <w:r>
        <w:rPr>
          <w:sz w:val="18"/>
          <w:szCs w:val="18"/>
        </w:rPr>
        <w:t xml:space="preserve"> zadání, </w:t>
      </w:r>
      <w:r>
        <w:rPr>
          <w:rFonts w:cs="Arial"/>
          <w:sz w:val="18"/>
          <w:szCs w:val="18"/>
        </w:rPr>
        <w:t>B</w:t>
      </w:r>
      <w:r>
        <w:rPr>
          <w:sz w:val="18"/>
          <w:szCs w:val="18"/>
        </w:rPr>
        <w:t xml:space="preserve"> – Nabídka </w:t>
      </w:r>
      <w:r>
        <w:rPr>
          <w:rFonts w:cs="Arial"/>
          <w:sz w:val="18"/>
          <w:szCs w:val="18"/>
        </w:rPr>
        <w:t>řešení,</w:t>
      </w:r>
      <w:r>
        <w:rPr>
          <w:sz w:val="18"/>
          <w:szCs w:val="18"/>
        </w:rPr>
        <w:t xml:space="preserve"> </w:t>
      </w:r>
      <w:r>
        <w:rPr>
          <w:rFonts w:cs="Arial"/>
          <w:sz w:val="18"/>
          <w:szCs w:val="18"/>
        </w:rPr>
        <w:t>C</w:t>
      </w:r>
      <w:r>
        <w:rPr>
          <w:sz w:val="18"/>
          <w:szCs w:val="18"/>
        </w:rPr>
        <w:t xml:space="preserve"> - Potvrzení realizace požadavku. První část </w:t>
      </w:r>
      <w:r>
        <w:rPr>
          <w:rFonts w:cs="Arial"/>
          <w:sz w:val="18"/>
          <w:szCs w:val="18"/>
        </w:rPr>
        <w:t xml:space="preserve">(Věcné zadání) </w:t>
      </w:r>
      <w:r>
        <w:rPr>
          <w:sz w:val="18"/>
          <w:szCs w:val="18"/>
        </w:rPr>
        <w:t>je předložena poskytovateli/dodavateli jako pobídka k předložení nabídky řešení. Druh</w:t>
      </w:r>
      <w:r>
        <w:rPr>
          <w:rFonts w:cs="Arial"/>
          <w:sz w:val="18"/>
          <w:szCs w:val="18"/>
        </w:rPr>
        <w:t>ou</w:t>
      </w:r>
      <w:r>
        <w:rPr>
          <w:sz w:val="18"/>
          <w:szCs w:val="18"/>
        </w:rPr>
        <w:t xml:space="preserve"> část, tj. část B použije dodavatel řešení k vypracování </w:t>
      </w:r>
      <w:r>
        <w:rPr>
          <w:rFonts w:cs="Arial"/>
          <w:sz w:val="18"/>
          <w:szCs w:val="18"/>
        </w:rPr>
        <w:t xml:space="preserve">nabídky, kterou předloží </w:t>
      </w:r>
      <w:proofErr w:type="spellStart"/>
      <w:r>
        <w:rPr>
          <w:rFonts w:cs="Arial"/>
          <w:sz w:val="18"/>
          <w:szCs w:val="18"/>
        </w:rPr>
        <w:t>MZe</w:t>
      </w:r>
      <w:proofErr w:type="spellEnd"/>
      <w:r>
        <w:rPr>
          <w:rFonts w:cs="Arial"/>
          <w:sz w:val="18"/>
          <w:szCs w:val="18"/>
        </w:rPr>
        <w:t>.</w:t>
      </w:r>
      <w:r>
        <w:rPr>
          <w:sz w:val="18"/>
          <w:szCs w:val="18"/>
        </w:rPr>
        <w:t xml:space="preserve"> Třetí část (Potvrzení realizace požadavku) se po vyplnění</w:t>
      </w:r>
      <w:r>
        <w:rPr>
          <w:rFonts w:cs="Arial"/>
          <w:sz w:val="18"/>
          <w:szCs w:val="18"/>
        </w:rPr>
        <w:t xml:space="preserve"> </w:t>
      </w:r>
      <w:r>
        <w:rPr>
          <w:sz w:val="18"/>
          <w:szCs w:val="18"/>
        </w:rP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51A3C874" w14:textId="77777777" w:rsidR="00C830F9" w:rsidRDefault="003D394A">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134DFB10" w14:textId="77777777" w:rsidR="00C830F9" w:rsidRDefault="003D394A">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31A53E06" w14:textId="77777777" w:rsidR="00C830F9" w:rsidRDefault="003D394A">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2B494246" w14:textId="77777777" w:rsidR="00C830F9" w:rsidRDefault="003D394A">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348045F5" w14:textId="77777777" w:rsidR="00C830F9" w:rsidRDefault="003D394A">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38088944" w14:textId="77777777" w:rsidR="00C830F9" w:rsidRDefault="003D394A">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3A86D78F" w14:textId="77777777" w:rsidR="00C830F9" w:rsidRDefault="003D394A">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9">
    <w:p w14:paraId="62086B54" w14:textId="77777777" w:rsidR="00C830F9" w:rsidRDefault="003D394A">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780A624F" w14:textId="77777777" w:rsidR="00C830F9" w:rsidRDefault="003D394A">
      <w:pPr>
        <w:pStyle w:val="Textvysvtlivek"/>
      </w:pPr>
      <w:r>
        <w:rPr>
          <w:rStyle w:val="Odkaznavysvtlivky"/>
        </w:rPr>
        <w:endnoteRef/>
      </w:r>
      <w:r>
        <w:t xml:space="preserve"> </w:t>
      </w:r>
      <w:r>
        <w:rPr>
          <w:sz w:val="18"/>
          <w:szCs w:val="18"/>
        </w:rPr>
        <w:t xml:space="preserve">Garant odpovídá za správnost a úplnost dodané dokumentace a zajišťuje její akceptaci. Např. Provozní dokumentaci posuzuje Oddělení kybernetické bezpečnosti (OKB) a Oddělení provozu a podpory </w:t>
      </w:r>
      <w:proofErr w:type="spellStart"/>
      <w:r>
        <w:rPr>
          <w:sz w:val="18"/>
          <w:szCs w:val="18"/>
        </w:rPr>
        <w:t>technologíí</w:t>
      </w:r>
      <w:proofErr w:type="spellEnd"/>
      <w:r>
        <w:rPr>
          <w:sz w:val="18"/>
          <w:szCs w:val="18"/>
        </w:rPr>
        <w:t xml:space="preserve"> (OPPT).</w:t>
      </w:r>
    </w:p>
  </w:endnote>
  <w:endnote w:id="11">
    <w:p w14:paraId="416A6703" w14:textId="77777777" w:rsidR="00C830F9" w:rsidRDefault="003D394A">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29FEB0BD" w14:textId="77777777" w:rsidR="00C830F9" w:rsidRDefault="003D394A">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2ACF038D" w14:textId="77777777" w:rsidR="00C830F9" w:rsidRDefault="003D394A">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62C7F73C" w14:textId="77777777" w:rsidR="00C830F9" w:rsidRDefault="003D394A">
      <w:pPr>
        <w:pStyle w:val="Textvysvtlivek"/>
      </w:pPr>
      <w:r>
        <w:rPr>
          <w:rStyle w:val="Odkaznavysvtlivky"/>
        </w:rPr>
        <w:endnoteRef/>
      </w:r>
      <w:r>
        <w:t xml:space="preserve"> </w:t>
      </w:r>
      <w:r>
        <w:rPr>
          <w:rFonts w:cs="Arial"/>
          <w:sz w:val="18"/>
          <w:szCs w:val="18"/>
        </w:rPr>
        <w:t>Pokud není určen metodický garant, podepíše věcné zadání věcný garant.</w:t>
      </w:r>
    </w:p>
  </w:endnote>
  <w:endnote w:id="15">
    <w:p w14:paraId="2C64AFC9" w14:textId="77777777" w:rsidR="00C830F9" w:rsidRDefault="003D394A">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6">
    <w:p w14:paraId="2DB87695" w14:textId="77777777" w:rsidR="00C830F9" w:rsidRDefault="003D394A">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7">
    <w:p w14:paraId="18A9ED53" w14:textId="77777777" w:rsidR="00C830F9" w:rsidRDefault="003D394A">
      <w:pPr>
        <w:pStyle w:val="Textvysvtlivek"/>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18">
    <w:p w14:paraId="4A024FA9" w14:textId="77777777" w:rsidR="00C830F9" w:rsidRDefault="003D394A">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55B6DD4F" w14:textId="77777777" w:rsidR="00C830F9" w:rsidRDefault="003D394A">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63551483" w14:textId="77777777" w:rsidR="00C830F9" w:rsidRDefault="003D394A">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1">
    <w:p w14:paraId="5200C63F" w14:textId="77777777" w:rsidR="00C830F9" w:rsidRDefault="003D394A">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22">
    <w:p w14:paraId="02C244DE" w14:textId="77777777" w:rsidR="00C830F9" w:rsidRDefault="003D394A">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3">
    <w:p w14:paraId="71D8B44A" w14:textId="77777777" w:rsidR="00C830F9" w:rsidRDefault="003D394A">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4">
    <w:p w14:paraId="21896B34" w14:textId="77777777" w:rsidR="00C830F9" w:rsidRDefault="003D394A">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64CC0" w14:textId="62870592" w:rsidR="00C830F9" w:rsidRDefault="003D394A">
    <w:pPr>
      <w:pBdr>
        <w:top w:val="single" w:sz="18" w:space="1" w:color="B2BC00"/>
      </w:pBdr>
      <w:tabs>
        <w:tab w:val="center" w:pos="4111"/>
        <w:tab w:val="right" w:pos="9356"/>
      </w:tabs>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sidR="0056042C">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E7A85">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BDCA3" w14:textId="73D0EAB0" w:rsidR="00C830F9" w:rsidRDefault="003D394A">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sidR="0056042C">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E7A85">
      <w:rPr>
        <w:noProof/>
        <w:sz w:val="16"/>
        <w:szCs w:val="16"/>
      </w:rPr>
      <w:t>4</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AEB3E" w14:textId="0C69E702" w:rsidR="00C830F9" w:rsidRDefault="003D394A">
    <w:pPr>
      <w:pBdr>
        <w:top w:val="single" w:sz="18" w:space="1" w:color="B2BC00"/>
      </w:pBdr>
      <w:tabs>
        <w:tab w:val="center" w:pos="4111"/>
        <w:tab w:val="right" w:pos="9356"/>
      </w:tabs>
      <w:ind w:right="-427"/>
      <w:jc w:val="center"/>
    </w:pPr>
    <w:r>
      <w:rPr>
        <w:sz w:val="16"/>
        <w:szCs w:val="16"/>
      </w:rPr>
      <w:t xml:space="preserve">Stupeň důvěrnosti: </w:t>
    </w:r>
    <w:sdt>
      <w:sdtPr>
        <w:rPr>
          <w:sz w:val="16"/>
          <w:szCs w:val="16"/>
        </w:r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sidR="0056042C">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E7A85">
      <w:rPr>
        <w:noProof/>
        <w:sz w:val="16"/>
        <w:szCs w:val="16"/>
      </w:rPr>
      <w:t>2</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A27DF" w14:textId="77777777" w:rsidR="00C830F9" w:rsidRDefault="003D394A">
    <w:pPr>
      <w:pStyle w:val="Zpat"/>
    </w:pPr>
    <w:fldSimple w:instr=" DOCVARIABLE  dms_cj  \* MERGEFORMAT ">
      <w:r w:rsidR="0056042C" w:rsidRPr="0056042C">
        <w:rPr>
          <w:bCs/>
        </w:rPr>
        <w:t>MZE-71368/2021-11151</w:t>
      </w:r>
    </w:fldSimple>
    <w:r>
      <w:tab/>
    </w:r>
    <w:r>
      <w:fldChar w:fldCharType="begin"/>
    </w:r>
    <w:r>
      <w:instrText>PAGE   \* MERGEFORMAT</w:instrText>
    </w:r>
    <w:r>
      <w:fldChar w:fldCharType="separate"/>
    </w:r>
    <w:r>
      <w:t>2</w:t>
    </w:r>
    <w:r>
      <w:fldChar w:fldCharType="end"/>
    </w:r>
  </w:p>
  <w:p w14:paraId="22F86FA1" w14:textId="77777777" w:rsidR="00C830F9" w:rsidRDefault="00C830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31D79" w14:textId="77777777" w:rsidR="003D394A" w:rsidRDefault="003D394A">
      <w:r>
        <w:separator/>
      </w:r>
    </w:p>
  </w:footnote>
  <w:footnote w:type="continuationSeparator" w:id="0">
    <w:p w14:paraId="105E2D92" w14:textId="77777777" w:rsidR="003D394A" w:rsidRDefault="003D394A">
      <w:r>
        <w:continuationSeparator/>
      </w:r>
    </w:p>
  </w:footnote>
  <w:footnote w:id="1">
    <w:p w14:paraId="1FAE8491" w14:textId="77777777" w:rsidR="00C830F9" w:rsidRDefault="003D394A">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052073FB" w14:textId="77777777" w:rsidR="00C830F9" w:rsidRDefault="003D394A">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90E0916" w14:textId="77777777" w:rsidR="00C830F9" w:rsidRDefault="003D394A">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3A7F6939" w14:textId="77777777" w:rsidR="00C830F9" w:rsidRDefault="003D394A">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13024" w14:textId="77777777" w:rsidR="00C830F9" w:rsidRDefault="00FE7A85">
    <w:r>
      <w:pict w14:anchorId="3678D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c2d5108-5833-44dd-aeef-6e24d4effab3" o:spid="_x0000_s2053"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C0A2B" w14:textId="77777777" w:rsidR="00C830F9" w:rsidRDefault="00FE7A85">
    <w:pPr>
      <w:pStyle w:val="Zhlav"/>
      <w:pBdr>
        <w:bottom w:val="single" w:sz="18" w:space="1" w:color="B2BC00"/>
      </w:pBdr>
      <w:tabs>
        <w:tab w:val="clear" w:pos="9072"/>
        <w:tab w:val="left" w:pos="3993"/>
        <w:tab w:val="right" w:pos="9923"/>
      </w:tabs>
      <w:ind w:right="-427"/>
    </w:pPr>
    <w:r>
      <w:pict w14:anchorId="53FAD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8d85c0a-23af-4f3e-b68d-7464510ba0b9" o:spid="_x0000_s2052"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3D394A">
      <w:tab/>
    </w:r>
    <w:r w:rsidR="003D394A">
      <w:tab/>
    </w:r>
    <w:r w:rsidR="003D394A">
      <w:tab/>
    </w:r>
    <w:r w:rsidR="003D394A">
      <w:rPr>
        <w:noProof/>
        <w:lang w:eastAsia="cs-CZ"/>
      </w:rPr>
      <w:drawing>
        <wp:inline distT="0" distB="0" distL="0" distR="0" wp14:anchorId="58A69985" wp14:editId="0A5C5B23">
          <wp:extent cx="885825" cy="419100"/>
          <wp:effectExtent l="0" t="0" r="9525" b="0"/>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756DA" w14:textId="77777777" w:rsidR="00C830F9" w:rsidRDefault="00FE7A85">
    <w:r>
      <w:pict w14:anchorId="1420F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8f2df01-9110-4b7e-8903-11c609c116c6" o:spid="_x0000_s2054"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5AB48" w14:textId="77777777" w:rsidR="00C830F9" w:rsidRDefault="00FE7A85">
    <w:r>
      <w:pict w14:anchorId="508B0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4baf97-70a2-4e98-b952-777420408c2e" o:spid="_x0000_s2050"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B54BA" w14:textId="77777777" w:rsidR="00C830F9" w:rsidRDefault="00FE7A85">
    <w:r>
      <w:pict w14:anchorId="01ADD7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aea3185-4ebd-459f-8369-d736a3c1ac97" o:spid="_x0000_s2049"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B135E" w14:textId="77777777" w:rsidR="00C830F9" w:rsidRDefault="00FE7A85">
    <w:r>
      <w:pict w14:anchorId="0540B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678ec1d-94c2-4b39-aef0-fa8513cb1101" o:spid="_x0000_s2051"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7171B"/>
    <w:multiLevelType w:val="multilevel"/>
    <w:tmpl w:val="99A0051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A06983"/>
    <w:multiLevelType w:val="multilevel"/>
    <w:tmpl w:val="F0BE37C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1E0076C"/>
    <w:multiLevelType w:val="multilevel"/>
    <w:tmpl w:val="8A568CB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1EA2E86"/>
    <w:multiLevelType w:val="multilevel"/>
    <w:tmpl w:val="47366F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C1CC4"/>
    <w:multiLevelType w:val="multilevel"/>
    <w:tmpl w:val="EB62CC7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0BAD2A74"/>
    <w:multiLevelType w:val="multilevel"/>
    <w:tmpl w:val="05B8E6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0D0D557D"/>
    <w:multiLevelType w:val="multilevel"/>
    <w:tmpl w:val="C1B82FC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F82A97F"/>
    <w:multiLevelType w:val="multilevel"/>
    <w:tmpl w:val="E48684B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10D7291D"/>
    <w:multiLevelType w:val="multilevel"/>
    <w:tmpl w:val="D4B60A56"/>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819590"/>
    <w:multiLevelType w:val="multilevel"/>
    <w:tmpl w:val="F078CE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15E2341C"/>
    <w:multiLevelType w:val="multilevel"/>
    <w:tmpl w:val="EFE00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73C27B"/>
    <w:multiLevelType w:val="multilevel"/>
    <w:tmpl w:val="52B6A1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1B70D5CC"/>
    <w:multiLevelType w:val="multilevel"/>
    <w:tmpl w:val="799AA62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20521D2A"/>
    <w:multiLevelType w:val="multilevel"/>
    <w:tmpl w:val="ECAE8F6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671A2C"/>
    <w:multiLevelType w:val="multilevel"/>
    <w:tmpl w:val="4306BCA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96269F"/>
    <w:multiLevelType w:val="multilevel"/>
    <w:tmpl w:val="FA3C79AC"/>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F375C3"/>
    <w:multiLevelType w:val="multilevel"/>
    <w:tmpl w:val="38EE674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0C275E"/>
    <w:multiLevelType w:val="multilevel"/>
    <w:tmpl w:val="59D01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9A2822"/>
    <w:multiLevelType w:val="multilevel"/>
    <w:tmpl w:val="A0C66D5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AA7C5B"/>
    <w:multiLevelType w:val="multilevel"/>
    <w:tmpl w:val="8DF6AC7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2F4B1D"/>
    <w:multiLevelType w:val="multilevel"/>
    <w:tmpl w:val="F3A466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362C6FCD"/>
    <w:multiLevelType w:val="multilevel"/>
    <w:tmpl w:val="74A424A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EE9B27"/>
    <w:multiLevelType w:val="multilevel"/>
    <w:tmpl w:val="B888CB4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43B41235"/>
    <w:multiLevelType w:val="multilevel"/>
    <w:tmpl w:val="517A32E4"/>
    <w:lvl w:ilvl="0">
      <w:start w:val="1"/>
      <w:numFmt w:val="decimal"/>
      <w:lvlText w:val="%1."/>
      <w:lvlJc w:val="left"/>
      <w:pPr>
        <w:ind w:left="720" w:hanging="360"/>
      </w:pPr>
      <w:rPr>
        <w:rFonts w:ascii="Arial" w:hAnsi="Arial"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1E6DD0"/>
    <w:multiLevelType w:val="multilevel"/>
    <w:tmpl w:val="A028BC9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20CD90"/>
    <w:multiLevelType w:val="multilevel"/>
    <w:tmpl w:val="6F48B8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4B053848"/>
    <w:multiLevelType w:val="multilevel"/>
    <w:tmpl w:val="1F4AABF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62E6C82"/>
    <w:multiLevelType w:val="multilevel"/>
    <w:tmpl w:val="A2B47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500C02"/>
    <w:multiLevelType w:val="multilevel"/>
    <w:tmpl w:val="E8B62B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5F3D72F0"/>
    <w:multiLevelType w:val="multilevel"/>
    <w:tmpl w:val="2088566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E75299"/>
    <w:multiLevelType w:val="multilevel"/>
    <w:tmpl w:val="6226DDE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3528EF"/>
    <w:multiLevelType w:val="multilevel"/>
    <w:tmpl w:val="6F88570E"/>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0A9C8F"/>
    <w:multiLevelType w:val="multilevel"/>
    <w:tmpl w:val="42F664A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15:restartNumberingAfterBreak="0">
    <w:nsid w:val="74B89672"/>
    <w:multiLevelType w:val="multilevel"/>
    <w:tmpl w:val="005E67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4" w15:restartNumberingAfterBreak="0">
    <w:nsid w:val="75521209"/>
    <w:multiLevelType w:val="multilevel"/>
    <w:tmpl w:val="39E098B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965966"/>
    <w:multiLevelType w:val="multilevel"/>
    <w:tmpl w:val="3FE0CED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7B21D6F"/>
    <w:multiLevelType w:val="multilevel"/>
    <w:tmpl w:val="CC9051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7" w15:restartNumberingAfterBreak="0">
    <w:nsid w:val="7E4B1B1F"/>
    <w:multiLevelType w:val="multilevel"/>
    <w:tmpl w:val="C146289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54"/>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000022420363"/>
    <w:docVar w:name="dms_carovy_kod_cj" w:val="MZE-71368/2021-11151"/>
    <w:docVar w:name="dms_cj" w:val="MZE-71368/2021-11151"/>
    <w:docVar w:name="dms_datum" w:val="20. 12. 2021"/>
    <w:docVar w:name="dms_datum_textem" w:val="20. prosince 2021"/>
    <w:docVar w:name="dms_datum_vzniku" w:val="19. 12. 2021 15:19:54"/>
    <w:docVar w:name="dms_el_pecet" w:val=" "/>
    <w:docVar w:name="dms_el_podpis" w:val="%%%el_podpis%%%"/>
    <w:docVar w:name="dms_nadrizeny_reditel" w:val="Mgr. Jan Sixta"/>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35772/2021-11151"/>
    <w:docVar w:name="dms_spravce_jmeno" w:val="Ing. Václav Krejčí"/>
    <w:docVar w:name="dms_spravce_mail" w:val="Vaclav.Krejci@mze.cz"/>
    <w:docVar w:name="dms_spravce_telefon" w:val="221812149"/>
    <w:docVar w:name="dms_statni_symbol" w:val="statni_symbol"/>
    <w:docVar w:name="dms_SZSSpravce" w:val=" "/>
    <w:docVar w:name="dms_text" w:val=" "/>
    <w:docVar w:name="dms_utvar_adresa" w:val="Těšnov 65/17, Nové Město, 110 00 Praha 1"/>
    <w:docVar w:name="dms_utvar_cislo" w:val="11151"/>
    <w:docVar w:name="dms_utvar_nazev" w:val="Oddělení rozvoje ICT"/>
    <w:docVar w:name="dms_utvar_nazev_adresa" w:val="11151 - Oddělení rozvoje ICT_x000d__x000a_Těšnov 65/17_x000d__x000a_Nové Město_x000d__x000a_110 00 Praha 1"/>
    <w:docVar w:name="dms_utvar_nazev_do_dopisu" w:val="Oddělení rozvoje ICT"/>
    <w:docVar w:name="dms_vec" w:val="663_PZ_PRAIS_II_2021_eAgri_MO_úpravy_aplikací_realizace_(Z33258)"/>
    <w:docVar w:name="dms_VNVSpravce" w:val=" "/>
    <w:docVar w:name="dms_zpracoval_jmeno" w:val="Ing. Václav Krejčí"/>
    <w:docVar w:name="dms_zpracoval_mail" w:val="Vaclav.Krejci@mze.cz"/>
    <w:docVar w:name="dms_zpracoval_telefon" w:val="221812149"/>
  </w:docVars>
  <w:rsids>
    <w:rsidRoot w:val="00C830F9"/>
    <w:rsid w:val="000F73F9"/>
    <w:rsid w:val="003D394A"/>
    <w:rsid w:val="004D3A6A"/>
    <w:rsid w:val="0056042C"/>
    <w:rsid w:val="00695FAB"/>
    <w:rsid w:val="00C830F9"/>
    <w:rsid w:val="00FE7A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1,3"/>
    </o:shapelayout>
  </w:shapeDefaults>
  <w:decimalSymbol w:val=","/>
  <w:listSeparator w:val=";"/>
  <w14:docId w14:val="3EB64FB1"/>
  <w15:docId w15:val="{71788EE6-F66F-4C34-A7A6-4AA15ABB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rPr>
      <w:b/>
    </w:rPr>
  </w:style>
  <w:style w:type="paragraph" w:styleId="Nadpis2">
    <w:name w:val="heading 2"/>
    <w:basedOn w:val="Normln"/>
    <w:link w:val="Nadpis2Char"/>
    <w:qFormat/>
    <w:pPr>
      <w:keepNext/>
      <w:outlineLvl w:val="1"/>
    </w:pPr>
    <w:rPr>
      <w:b/>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b/>
      <w:sz w:val="22"/>
      <w:szCs w:val="24"/>
      <w:lang w:eastAsia="en-US"/>
    </w:rPr>
  </w:style>
  <w:style w:type="character" w:customStyle="1" w:styleId="Nadpis2Char">
    <w:name w:val="Nadpis 2 Char"/>
    <w:basedOn w:val="Standardnpsmoodstavce"/>
    <w:link w:val="Nadpis2"/>
    <w:rPr>
      <w:rFonts w:ascii="Arial" w:eastAsia="Arial" w:hAnsi="Arial" w:cs="Arial"/>
      <w:b/>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val="0"/>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16"/>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22"/>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22"/>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oleg.blasko@mze.cz"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2832</Words>
  <Characters>16715</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2021-12-20T09:42:00Z</cp:lastPrinted>
  <dcterms:created xsi:type="dcterms:W3CDTF">2021-12-29T07:43:00Z</dcterms:created>
  <dcterms:modified xsi:type="dcterms:W3CDTF">2021-12-29T07:43:00Z</dcterms:modified>
</cp:coreProperties>
</file>