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7E" w:rsidRDefault="00ED747E" w:rsidP="00ED74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Dodatek ke Smlouvě o provádění úklidových prací</w:t>
      </w:r>
    </w:p>
    <w:p w:rsidR="00ED747E" w:rsidRDefault="00ED747E" w:rsidP="00ED74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Firma: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Mgr. Petr Olchawski</w:t>
      </w: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zastoupena:</w:t>
      </w:r>
      <w:r>
        <w:rPr>
          <w:color w:val="000000"/>
        </w:rPr>
        <w:tab/>
      </w:r>
      <w:r>
        <w:rPr>
          <w:color w:val="000000"/>
        </w:rPr>
        <w:tab/>
      </w: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60" w:firstLineChars="0" w:firstLine="0"/>
        <w:rPr>
          <w:color w:val="000000"/>
        </w:rPr>
      </w:pPr>
      <w:r>
        <w:rPr>
          <w:color w:val="000000"/>
        </w:rPr>
        <w:t>Fyzická osoba zapsaná v registru živnostenského úřadu v Krnově</w:t>
      </w: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IČO 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46141138</w:t>
      </w: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se sídlem:</w:t>
      </w:r>
      <w:r>
        <w:rPr>
          <w:color w:val="000000"/>
        </w:rPr>
        <w:tab/>
      </w:r>
      <w:r>
        <w:rPr>
          <w:color w:val="000000"/>
        </w:rPr>
        <w:tab/>
        <w:t>Jindřichov 244, PSČ 793 83</w:t>
      </w: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dodavatel</w:t>
      </w:r>
      <w:r>
        <w:rPr>
          <w:color w:val="000000"/>
        </w:rPr>
        <w:t xml:space="preserve">“) </w:t>
      </w: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</w:t>
      </w: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>Škola: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Základní umělecká škola, Krnov, Hlavní náměstí 9, příspěvková organizace</w:t>
      </w: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zastoupena: </w:t>
      </w:r>
      <w:r>
        <w:rPr>
          <w:color w:val="000000"/>
        </w:rPr>
        <w:tab/>
      </w:r>
      <w:r>
        <w:rPr>
          <w:color w:val="000000"/>
        </w:rPr>
        <w:tab/>
        <w:t>Mgr. Kamilem Trávníčkem, ředitelem</w:t>
      </w: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IČO: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60780541</w:t>
      </w: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se sídlem:</w:t>
      </w:r>
      <w:r>
        <w:rPr>
          <w:color w:val="000000"/>
        </w:rPr>
        <w:tab/>
      </w:r>
      <w:r>
        <w:rPr>
          <w:color w:val="000000"/>
        </w:rPr>
        <w:tab/>
        <w:t>Hlavní náměstí 42/9</w:t>
      </w: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Krnov</w:t>
      </w:r>
      <w:r>
        <w:rPr>
          <w:color w:val="000000"/>
        </w:rPr>
        <w:tab/>
        <w:t>794 01</w:t>
      </w: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objednatel</w:t>
      </w:r>
      <w:r>
        <w:rPr>
          <w:color w:val="000000"/>
        </w:rPr>
        <w:t>“)</w:t>
      </w:r>
    </w:p>
    <w:p w:rsidR="00ED747E" w:rsidRDefault="00ED747E" w:rsidP="00ED74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D747E" w:rsidRDefault="00ED747E" w:rsidP="00ED74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VIII.</w:t>
      </w:r>
    </w:p>
    <w:p w:rsidR="00ED747E" w:rsidRDefault="00ED747E" w:rsidP="00ED74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Provádění úklidu v období omezeného provozu školy</w:t>
      </w:r>
    </w:p>
    <w:p w:rsidR="00ED747E" w:rsidRDefault="00ED747E" w:rsidP="00ED74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color w:val="000000"/>
        </w:rPr>
      </w:pPr>
      <w:r>
        <w:rPr>
          <w:color w:val="000000"/>
        </w:rPr>
        <w:t>Tento dodatek upravuje provádění úklidu školy v období mimořádných vládních opatření spojených se šířením nebezpečných infekčních onemocnění a obecně v jakémkoli období, kdy jsou prostory školy uklízeny nepravidelně jen dle potřeb objednatele.</w:t>
      </w: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>
        <w:rPr>
          <w:color w:val="000000"/>
        </w:rPr>
        <w:t>Objednatel ústně určí dny, ve kterých potřebuje provést úklid s případnou specifikací mimořádných úkonů.</w:t>
      </w: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color w:val="000000"/>
        </w:rPr>
      </w:pPr>
      <w:r>
        <w:rPr>
          <w:color w:val="000000"/>
        </w:rPr>
        <w:t>O úklidu se vedou běžné záznamy v „Knize úklidů“ s doplněním mimořádných úkonů například dezinfekcí vybraných míst.</w:t>
      </w: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>
        <w:rPr>
          <w:color w:val="000000"/>
        </w:rPr>
        <w:t>Fakturace bude vypočtena alikvotní částí z měsíční částky uvedené ve „Smlouvě“ tak, jak je účtován úklid za měsíc srpen v běžném školním roce.</w:t>
      </w: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>
        <w:rPr>
          <w:color w:val="000000"/>
        </w:rPr>
        <w:t xml:space="preserve">Alikvotní část je poměr odpracovaných dní </w:t>
      </w:r>
      <w:proofErr w:type="gramStart"/>
      <w:r>
        <w:rPr>
          <w:color w:val="000000"/>
        </w:rPr>
        <w:t>ku</w:t>
      </w:r>
      <w:proofErr w:type="gramEnd"/>
      <w:r>
        <w:rPr>
          <w:color w:val="000000"/>
        </w:rPr>
        <w:t xml:space="preserve"> počtu pracovních dní v měsíci.</w:t>
      </w:r>
    </w:p>
    <w:p w:rsidR="00ED747E" w:rsidRDefault="00ED747E" w:rsidP="00ED7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D747E" w:rsidRDefault="00ED747E" w:rsidP="00ED74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D747E" w:rsidRDefault="00ED747E" w:rsidP="00ED74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 Krnově dne 20. prosin</w:t>
      </w:r>
      <w:r>
        <w:t>ce</w:t>
      </w:r>
      <w:r>
        <w:rPr>
          <w:color w:val="000000"/>
        </w:rPr>
        <w:t xml:space="preserve"> 202</w:t>
      </w:r>
      <w:r>
        <w:t>1</w:t>
      </w:r>
      <w:r>
        <w:rPr>
          <w:color w:val="000000"/>
        </w:rPr>
        <w:tab/>
      </w:r>
    </w:p>
    <w:p w:rsidR="00ED747E" w:rsidRDefault="00ED747E" w:rsidP="00ED74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ED747E" w:rsidRDefault="00ED747E" w:rsidP="00ED74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ED747E" w:rsidRDefault="00ED747E" w:rsidP="00ED74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ED747E" w:rsidRDefault="00ED747E" w:rsidP="00ED74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ED747E" w:rsidRDefault="00ED747E" w:rsidP="00ED74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ED747E" w:rsidRDefault="00ED747E" w:rsidP="00ED74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ED747E" w:rsidRDefault="00ED747E" w:rsidP="00ED74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ED747E" w:rsidRDefault="00ED747E" w:rsidP="00ED74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</w:t>
      </w:r>
    </w:p>
    <w:p w:rsidR="00ED747E" w:rsidRDefault="00ED747E" w:rsidP="00ED74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.…………………...........................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……………...............................</w:t>
      </w:r>
    </w:p>
    <w:p w:rsidR="00ED747E" w:rsidRDefault="00ED747E" w:rsidP="00ED74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objednatel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dodavate</w:t>
      </w:r>
      <w:r>
        <w:t>l</w:t>
      </w:r>
    </w:p>
    <w:p w:rsidR="007373B0" w:rsidRDefault="007373B0">
      <w:pPr>
        <w:ind w:left="0" w:hanging="2"/>
      </w:pPr>
      <w:bookmarkStart w:id="0" w:name="_GoBack"/>
      <w:bookmarkEnd w:id="0"/>
    </w:p>
    <w:sectPr w:rsidR="007373B0"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7E"/>
    <w:rsid w:val="007373B0"/>
    <w:rsid w:val="00E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4C078-41EB-40AC-ABFE-6BE04EA0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hidden/>
    <w:qFormat/>
    <w:rsid w:val="00ED747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Krnov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Balažíková</dc:creator>
  <cp:keywords/>
  <dc:description/>
  <cp:lastModifiedBy>Romana Balažíková</cp:lastModifiedBy>
  <cp:revision>1</cp:revision>
  <dcterms:created xsi:type="dcterms:W3CDTF">2021-12-28T11:00:00Z</dcterms:created>
  <dcterms:modified xsi:type="dcterms:W3CDTF">2021-12-28T11:01:00Z</dcterms:modified>
</cp:coreProperties>
</file>