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1E" w:rsidRDefault="00F22B7B">
      <w:pPr>
        <w:spacing w:after="1" w:line="259" w:lineRule="auto"/>
        <w:ind w:left="10" w:right="14" w:hanging="10"/>
        <w:jc w:val="right"/>
      </w:pPr>
      <w:r>
        <w:t xml:space="preserve">č. j. </w:t>
      </w:r>
      <w:proofErr w:type="spellStart"/>
      <w:r>
        <w:t>spr</w:t>
      </w:r>
      <w:proofErr w:type="spellEnd"/>
      <w:r>
        <w:t xml:space="preserve"> 2410/2021</w:t>
      </w:r>
    </w:p>
    <w:p w:rsidR="0021631E" w:rsidRDefault="00F22B7B">
      <w:pPr>
        <w:spacing w:after="281" w:line="259" w:lineRule="auto"/>
        <w:ind w:left="10" w:right="14" w:hanging="10"/>
        <w:jc w:val="right"/>
      </w:pPr>
      <w:r>
        <w:t>Na všech podáních v této věci uvádějte jednací číslo soudu</w:t>
      </w:r>
    </w:p>
    <w:p w:rsidR="0021631E" w:rsidRDefault="00F22B7B">
      <w:pPr>
        <w:pStyle w:val="Nadpis1"/>
      </w:pPr>
      <w:r>
        <w:t>KRAJSKÝ SOUD V ÚSTÍ NAD LABEM</w:t>
      </w:r>
    </w:p>
    <w:p w:rsidR="0021631E" w:rsidRDefault="00F22B7B">
      <w:pPr>
        <w:spacing w:after="0" w:line="259" w:lineRule="auto"/>
        <w:ind w:left="10" w:right="5" w:hanging="10"/>
        <w:jc w:val="center"/>
      </w:pPr>
      <w:r>
        <w:t>Národního odboje 1274, 400 92 Ústí nad Labem 50</w:t>
      </w:r>
    </w:p>
    <w:p w:rsidR="0021631E" w:rsidRDefault="00F22B7B">
      <w:pPr>
        <w:spacing w:after="22" w:line="259" w:lineRule="auto"/>
        <w:ind w:left="-34" w:right="-3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635753" cy="12196"/>
                <wp:effectExtent l="0" t="0" r="0" b="0"/>
                <wp:docPr id="3934" name="Group 3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753" cy="12196"/>
                          <a:chOff x="0" y="0"/>
                          <a:chExt cx="5635753" cy="12196"/>
                        </a:xfrm>
                      </wpg:grpSpPr>
                      <wps:wsp>
                        <wps:cNvPr id="3933" name="Shape 3933"/>
                        <wps:cNvSpPr/>
                        <wps:spPr>
                          <a:xfrm>
                            <a:off x="0" y="0"/>
                            <a:ext cx="563575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753" h="12196">
                                <a:moveTo>
                                  <a:pt x="0" y="6098"/>
                                </a:moveTo>
                                <a:lnTo>
                                  <a:pt x="563575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4" style="width:443.76pt;height:0.960281pt;mso-position-horizontal-relative:char;mso-position-vertical-relative:line" coordsize="56357,121">
                <v:shape id="Shape 3933" style="position:absolute;width:56357;height:121;left:0;top:0;" coordsize="5635753,12196" path="m0,6098l5635753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631E" w:rsidRDefault="00F22B7B">
      <w:pPr>
        <w:spacing w:after="337"/>
        <w:ind w:left="106" w:right="86"/>
      </w:pPr>
      <w:r>
        <w:t xml:space="preserve">tel.: </w:t>
      </w:r>
      <w:r w:rsidRPr="00F22B7B">
        <w:rPr>
          <w:highlight w:val="black"/>
        </w:rPr>
        <w:t>XXXXXXXXXXXX</w:t>
      </w:r>
      <w:r>
        <w:t xml:space="preserve">, fax: </w:t>
      </w:r>
      <w:r w:rsidRPr="00F22B7B">
        <w:rPr>
          <w:highlight w:val="black"/>
        </w:rPr>
        <w:t>XXXXXXXXX</w:t>
      </w:r>
      <w:r>
        <w:t xml:space="preserve">, e-mail: </w:t>
      </w:r>
      <w:r w:rsidRPr="00F22B7B">
        <w:rPr>
          <w:highlight w:val="black"/>
        </w:rPr>
        <w:t>XXXXXXXXXXXXXX</w:t>
      </w:r>
      <w:r>
        <w:t>, IDDS: phgaba8</w:t>
      </w:r>
    </w:p>
    <w:p w:rsidR="0021631E" w:rsidRDefault="00F22B7B">
      <w:pPr>
        <w:spacing w:line="331" w:lineRule="auto"/>
        <w:ind w:left="9" w:right="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3404616</wp:posOffset>
            </wp:positionH>
            <wp:positionV relativeFrom="paragraph">
              <wp:posOffset>-22200</wp:posOffset>
            </wp:positionV>
            <wp:extent cx="18288" cy="1320160"/>
            <wp:effectExtent l="0" t="0" r="0" b="0"/>
            <wp:wrapSquare wrapText="bothSides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2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NAŠE ZNAČKA: </w:t>
      </w:r>
      <w:proofErr w:type="spellStart"/>
      <w:r>
        <w:t>spr</w:t>
      </w:r>
      <w:proofErr w:type="spellEnd"/>
      <w:r>
        <w:t xml:space="preserve"> 2410/2021Okresní soud v Mostě VAŠE ZNAČKA:</w:t>
      </w:r>
    </w:p>
    <w:p w:rsidR="0021631E" w:rsidRDefault="00F22B7B">
      <w:pPr>
        <w:spacing w:after="1" w:line="259" w:lineRule="auto"/>
        <w:ind w:left="5372" w:right="970" w:hanging="10"/>
        <w:jc w:val="right"/>
      </w:pPr>
      <w:r>
        <w:t>Ředitelka správy soudu</w:t>
      </w:r>
    </w:p>
    <w:p w:rsidR="0021631E" w:rsidRDefault="00F22B7B">
      <w:pPr>
        <w:tabs>
          <w:tab w:val="center" w:pos="5374"/>
        </w:tabs>
        <w:spacing w:after="94"/>
        <w:ind w:left="0" w:right="0" w:firstLine="0"/>
        <w:jc w:val="left"/>
      </w:pPr>
      <w:r>
        <w:t>VYŘIZUJE:</w:t>
      </w:r>
      <w:r>
        <w:tab/>
      </w:r>
      <w:r w:rsidRPr="00F22B7B">
        <w:rPr>
          <w:highlight w:val="black"/>
        </w:rPr>
        <w:t>XXXXXXXXXXXXXXXX</w:t>
      </w:r>
    </w:p>
    <w:p w:rsidR="0021631E" w:rsidRDefault="00F22B7B">
      <w:pPr>
        <w:tabs>
          <w:tab w:val="center" w:pos="3607"/>
        </w:tabs>
        <w:ind w:left="0" w:right="0" w:firstLine="0"/>
        <w:jc w:val="left"/>
      </w:pPr>
      <w:r>
        <w:t>DNE:</w:t>
      </w:r>
      <w:r>
        <w:tab/>
      </w:r>
      <w:proofErr w:type="gramStart"/>
      <w:r>
        <w:t>17.12.2021</w:t>
      </w:r>
      <w:proofErr w:type="gramEnd"/>
    </w:p>
    <w:p w:rsidR="0021631E" w:rsidRDefault="00F22B7B">
      <w:pPr>
        <w:spacing w:after="0" w:line="259" w:lineRule="auto"/>
        <w:ind w:left="5372" w:right="0" w:hanging="10"/>
        <w:jc w:val="center"/>
      </w:pPr>
      <w:r>
        <w:t>Informatik</w:t>
      </w:r>
    </w:p>
    <w:p w:rsidR="0021631E" w:rsidRDefault="00F22B7B">
      <w:pPr>
        <w:spacing w:after="498"/>
        <w:ind w:left="5367" w:right="86"/>
      </w:pPr>
      <w:r w:rsidRPr="00F22B7B">
        <w:rPr>
          <w:highlight w:val="black"/>
        </w:rPr>
        <w:t>XXXXXXXXXXXX</w:t>
      </w:r>
    </w:p>
    <w:p w:rsidR="0021631E" w:rsidRDefault="00F22B7B">
      <w:pPr>
        <w:spacing w:after="501"/>
        <w:ind w:left="9" w:right="86"/>
      </w:pPr>
      <w:r>
        <w:t>Vážená paní ředitelko,</w:t>
      </w:r>
    </w:p>
    <w:p w:rsidR="0021631E" w:rsidRDefault="00F22B7B">
      <w:pPr>
        <w:spacing w:after="432"/>
        <w:ind w:left="9" w:right="86"/>
      </w:pPr>
      <w:r>
        <w:t xml:space="preserve">na základě žádosti informatika soudu pana </w:t>
      </w:r>
      <w:r w:rsidRPr="00F22B7B">
        <w:rPr>
          <w:highlight w:val="black"/>
        </w:rPr>
        <w:t>XXXXXXXXX</w:t>
      </w:r>
      <w:r>
        <w:t xml:space="preserve"> o povolení nákupu 5 ks aktivních prvků (typ DCN S5750E-28X-SI(R2)) </w:t>
      </w:r>
      <w:r>
        <w:rPr>
          <w:u w:val="single" w:color="000000"/>
        </w:rPr>
        <w:t>mimo</w:t>
      </w:r>
      <w:r>
        <w:t xml:space="preserve"> „Rámcovou kupní dohodu na nákup aktivních prvků pro datovou sít”' vedenou u Krajského soudu v </w:t>
      </w:r>
      <w:proofErr w:type="spellStart"/>
      <w:r>
        <w:t>UstÍ</w:t>
      </w:r>
      <w:proofErr w:type="spellEnd"/>
      <w:r>
        <w:t xml:space="preserve"> nad Labem pod </w:t>
      </w:r>
      <w:proofErr w:type="spellStart"/>
      <w:r>
        <w:t>Spr</w:t>
      </w:r>
      <w:proofErr w:type="spellEnd"/>
      <w:r>
        <w:t xml:space="preserve"> 1554/2021</w:t>
      </w:r>
      <w:r>
        <w:t xml:space="preserve"> Vám sděluji, Že po prostudování podkladů, zejména doplněného krycího listu nabídky (viz. </w:t>
      </w:r>
      <w:proofErr w:type="gramStart"/>
      <w:r>
        <w:t>příloha</w:t>
      </w:r>
      <w:proofErr w:type="gramEnd"/>
      <w:r>
        <w:t xml:space="preserve"> tohoto dopisu) a účelu nákupu, tedy doplnění menšího počtu aktivních prvků stejného typu do stávající datové sítě </w:t>
      </w:r>
      <w:r>
        <w:rPr>
          <w:u w:val="single" w:color="000000"/>
        </w:rPr>
        <w:t>souhlasím a uděluji Vám výjimku k nákupu</w:t>
      </w:r>
      <w:r>
        <w:t xml:space="preserve"> výš</w:t>
      </w:r>
      <w:r>
        <w:t>e uvedených aktivních prvků.</w:t>
      </w:r>
    </w:p>
    <w:p w:rsidR="0021631E" w:rsidRDefault="00F22B7B">
      <w:pPr>
        <w:spacing w:after="87" w:line="259" w:lineRule="auto"/>
        <w:ind w:left="14" w:right="0" w:firstLine="0"/>
        <w:jc w:val="left"/>
      </w:pPr>
      <w:r>
        <w:rPr>
          <w:sz w:val="24"/>
          <w:u w:val="single" w:color="000000"/>
        </w:rPr>
        <w:t>Odůvodnění rozhodnutí:</w:t>
      </w:r>
    </w:p>
    <w:p w:rsidR="0021631E" w:rsidRDefault="00F22B7B">
      <w:pPr>
        <w:numPr>
          <w:ilvl w:val="0"/>
          <w:numId w:val="1"/>
        </w:numPr>
        <w:ind w:right="86" w:hanging="346"/>
      </w:pPr>
      <w:r>
        <w:t xml:space="preserve">Nakupované </w:t>
      </w:r>
      <w:proofErr w:type="spellStart"/>
      <w:r>
        <w:t>switche</w:t>
      </w:r>
      <w:proofErr w:type="spellEnd"/>
      <w:r>
        <w:t xml:space="preserve"> mají stejné nebo vyšší parametry požadované v rámcové dohodě, </w:t>
      </w:r>
      <w:proofErr w:type="gramStart"/>
      <w:r>
        <w:t>viz. krycí</w:t>
      </w:r>
      <w:proofErr w:type="gramEnd"/>
      <w:r>
        <w:t xml:space="preserve"> list nabídky v příloze.</w:t>
      </w:r>
    </w:p>
    <w:p w:rsidR="0021631E" w:rsidRDefault="00F22B7B">
      <w:pPr>
        <w:numPr>
          <w:ilvl w:val="0"/>
          <w:numId w:val="1"/>
        </w:numPr>
        <w:ind w:right="86" w:hanging="346"/>
      </w:pPr>
      <w:r>
        <w:t xml:space="preserve">Nakupované </w:t>
      </w:r>
      <w:proofErr w:type="spellStart"/>
      <w:r>
        <w:t>switche</w:t>
      </w:r>
      <w:proofErr w:type="spellEnd"/>
      <w:r>
        <w:t xml:space="preserve"> při splnění bodu 1 mají nižší pořizovací cenu s DPH, než </w:t>
      </w:r>
      <w:proofErr w:type="spellStart"/>
      <w:r>
        <w:t>switche</w:t>
      </w:r>
      <w:proofErr w:type="spellEnd"/>
    </w:p>
    <w:p w:rsidR="0021631E" w:rsidRDefault="00F22B7B">
      <w:pPr>
        <w:spacing w:after="0" w:line="259" w:lineRule="auto"/>
        <w:ind w:left="701" w:right="0" w:firstLine="0"/>
        <w:jc w:val="left"/>
      </w:pPr>
      <w:r>
        <w:rPr>
          <w:rFonts w:ascii="Courier New" w:eastAsia="Courier New" w:hAnsi="Courier New" w:cs="Courier New"/>
          <w:sz w:val="24"/>
        </w:rPr>
        <w:t>z RD</w:t>
      </w:r>
      <w:r>
        <w:rPr>
          <w:rFonts w:ascii="Courier New" w:eastAsia="Courier New" w:hAnsi="Courier New" w:cs="Courier New"/>
          <w:sz w:val="24"/>
        </w:rPr>
        <w:t>.</w:t>
      </w:r>
    </w:p>
    <w:p w:rsidR="0021631E" w:rsidRDefault="00F22B7B">
      <w:pPr>
        <w:numPr>
          <w:ilvl w:val="0"/>
          <w:numId w:val="1"/>
        </w:numPr>
        <w:spacing w:after="1177"/>
        <w:ind w:right="86" w:hanging="346"/>
      </w:pPr>
      <w:r>
        <w:t>Jedná se o doplnění aktivních prvků do datové sítě, kde jsou ostatní datové prvky stejného typu, což vede k efektivnější správě datové sítě, než v prostředí složeném z prvků různých výrobců.</w:t>
      </w:r>
    </w:p>
    <w:p w:rsidR="0021631E" w:rsidRDefault="00F22B7B">
      <w:pPr>
        <w:ind w:left="9" w:right="86"/>
      </w:pPr>
      <w:r>
        <w:t>S pozdravem</w:t>
      </w:r>
    </w:p>
    <w:tbl>
      <w:tblPr>
        <w:tblStyle w:val="TableGrid"/>
        <w:tblW w:w="5273" w:type="dxa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37"/>
        <w:gridCol w:w="950"/>
      </w:tblGrid>
      <w:tr w:rsidR="0021631E" w:rsidTr="00F22B7B">
        <w:trPr>
          <w:trHeight w:val="2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1631E" w:rsidRPr="00F22B7B" w:rsidRDefault="00F22B7B">
            <w:pPr>
              <w:spacing w:after="0" w:line="259" w:lineRule="auto"/>
              <w:ind w:right="0" w:firstLine="0"/>
              <w:jc w:val="left"/>
            </w:pPr>
            <w:r w:rsidRPr="00F22B7B">
              <w:rPr>
                <w:highlight w:val="black"/>
              </w:rPr>
              <w:t>XXXXXXXXXXXXXXX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21631E" w:rsidRPr="00F22B7B" w:rsidRDefault="00F22B7B">
            <w:pPr>
              <w:spacing w:after="0" w:line="259" w:lineRule="auto"/>
              <w:ind w:right="0" w:firstLine="0"/>
              <w:jc w:val="left"/>
            </w:pPr>
            <w:r w:rsidRPr="00F22B7B">
              <w:rPr>
                <w:sz w:val="30"/>
                <w:highlight w:val="black"/>
              </w:rPr>
              <w:t>XX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1631E" w:rsidRDefault="00F22B7B">
            <w:pPr>
              <w:spacing w:after="0" w:line="259" w:lineRule="auto"/>
              <w:ind w:right="0"/>
              <w:jc w:val="left"/>
            </w:pPr>
            <w:r w:rsidRPr="00F22B7B">
              <w:rPr>
                <w:sz w:val="16"/>
                <w:highlight w:val="black"/>
              </w:rPr>
              <w:t>XXXXXXXX</w:t>
            </w:r>
          </w:p>
        </w:tc>
      </w:tr>
      <w:tr w:rsidR="0021631E" w:rsidTr="00F22B7B">
        <w:trPr>
          <w:trHeight w:val="45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1631E" w:rsidRDefault="00F22B7B">
            <w:pPr>
              <w:spacing w:after="0" w:line="259" w:lineRule="auto"/>
              <w:ind w:left="0" w:right="0" w:firstLine="0"/>
              <w:jc w:val="left"/>
            </w:pPr>
            <w:r>
              <w:t>vedoucí útvaru informatiky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31E" w:rsidRDefault="00F22B7B">
            <w:pPr>
              <w:spacing w:after="0" w:line="259" w:lineRule="auto"/>
              <w:ind w:left="0" w:right="0" w:firstLine="0"/>
              <w:jc w:val="left"/>
            </w:pPr>
            <w:r w:rsidRPr="00F22B7B">
              <w:rPr>
                <w:sz w:val="28"/>
                <w:highlight w:val="black"/>
              </w:rPr>
              <w:t>XXXXX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1631E" w:rsidRDefault="00F22B7B">
            <w:pPr>
              <w:spacing w:after="0" w:line="259" w:lineRule="auto"/>
              <w:ind w:right="0"/>
              <w:jc w:val="left"/>
            </w:pPr>
            <w:r w:rsidRPr="00F22B7B">
              <w:rPr>
                <w:sz w:val="16"/>
                <w:highlight w:val="black"/>
              </w:rPr>
              <w:t>XXXXXXXX</w:t>
            </w:r>
            <w:r>
              <w:rPr>
                <w:sz w:val="16"/>
              </w:rPr>
              <w:t xml:space="preserve"> Datum:</w:t>
            </w:r>
          </w:p>
        </w:tc>
      </w:tr>
      <w:tr w:rsidR="0021631E" w:rsidTr="00F22B7B">
        <w:trPr>
          <w:trHeight w:val="25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1631E" w:rsidRDefault="00F22B7B">
            <w:pPr>
              <w:spacing w:after="0" w:line="259" w:lineRule="auto"/>
              <w:ind w:right="0" w:firstLine="0"/>
              <w:jc w:val="left"/>
            </w:pPr>
            <w:r>
              <w:t>V Ústí nad Labem dne 17. 12. 2021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21631E" w:rsidRDefault="00F22B7B">
            <w:pPr>
              <w:spacing w:after="0" w:line="259" w:lineRule="auto"/>
              <w:ind w:right="0" w:firstLine="0"/>
              <w:jc w:val="left"/>
            </w:pPr>
            <w:r w:rsidRPr="00F22B7B">
              <w:rPr>
                <w:sz w:val="30"/>
                <w:highlight w:val="black"/>
              </w:rPr>
              <w:t>XXXX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1631E" w:rsidRDefault="00F22B7B">
            <w:pPr>
              <w:spacing w:after="74" w:line="259" w:lineRule="auto"/>
              <w:ind w:left="0" w:right="0" w:firstLine="0"/>
              <w:jc w:val="left"/>
            </w:pPr>
            <w:r>
              <w:rPr>
                <w:sz w:val="14"/>
              </w:rPr>
              <w:t>2021.12.17</w:t>
            </w:r>
          </w:p>
          <w:p w:rsidR="0021631E" w:rsidRDefault="00F22B7B">
            <w:pPr>
              <w:tabs>
                <w:tab w:val="center" w:pos="108"/>
                <w:tab w:val="center" w:pos="161"/>
                <w:tab w:val="center" w:pos="206"/>
                <w:tab w:val="center" w:pos="283"/>
                <w:tab w:val="center" w:pos="336"/>
                <w:tab w:val="center" w:pos="386"/>
                <w:tab w:val="right" w:pos="950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384" cy="57928"/>
                  <wp:effectExtent l="0" t="0" r="0" b="0"/>
                  <wp:docPr id="1542" name="Picture 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1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5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9624" cy="64026"/>
                  <wp:effectExtent l="0" t="0" r="0" b="0"/>
                  <wp:docPr id="1538" name="Picture 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1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0" cy="15244"/>
                  <wp:effectExtent l="0" t="0" r="0" b="0"/>
                  <wp:docPr id="1543" name="Picture 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15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240" cy="15244"/>
                  <wp:effectExtent l="0" t="0" r="0" b="0"/>
                  <wp:docPr id="1545" name="Picture 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60977"/>
                  <wp:effectExtent l="0" t="0" r="0" b="0"/>
                  <wp:docPr id="1541" name="Picture 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1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6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2672" cy="60977"/>
                  <wp:effectExtent l="0" t="0" r="0" b="0"/>
                  <wp:docPr id="1539" name="Picture 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15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6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192" cy="12195"/>
                  <wp:effectExtent l="0" t="0" r="0" b="0"/>
                  <wp:docPr id="1544" name="Picture 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15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" cy="12195"/>
                  <wp:effectExtent l="0" t="0" r="0" b="0"/>
                  <wp:docPr id="1546" name="Picture 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15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9624" cy="60977"/>
                  <wp:effectExtent l="0" t="0" r="0" b="0"/>
                  <wp:docPr id="1540" name="Picture 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15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6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2672" cy="64026"/>
                  <wp:effectExtent l="0" t="0" r="0" b="0"/>
                  <wp:docPr id="1537" name="Picture 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15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 xml:space="preserve"> +01 '00'</w:t>
            </w:r>
          </w:p>
        </w:tc>
        <w:bookmarkStart w:id="0" w:name="_GoBack"/>
        <w:bookmarkEnd w:id="0"/>
      </w:tr>
    </w:tbl>
    <w:p w:rsidR="0021631E" w:rsidRDefault="00F22B7B">
      <w:pPr>
        <w:ind w:left="9" w:right="86"/>
      </w:pPr>
      <w:r>
        <w:t>Příloha: Doplněný krycí list nabídky z rámcové kupní dohody vč</w:t>
      </w:r>
      <w:r>
        <w:t>etně finanční kalkulace</w:t>
      </w:r>
    </w:p>
    <w:sectPr w:rsidR="0021631E">
      <w:pgSz w:w="11904" w:h="16838"/>
      <w:pgMar w:top="1440" w:right="1603" w:bottom="1440" w:left="14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34516"/>
    <w:multiLevelType w:val="hybridMultilevel"/>
    <w:tmpl w:val="5AD63026"/>
    <w:lvl w:ilvl="0" w:tplc="A5DC7C4A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ACDE5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80FC2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A446E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8E06E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EDDF2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E4CD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7EB67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2EE236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1E"/>
    <w:rsid w:val="0021631E"/>
    <w:rsid w:val="00F2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6B1"/>
  <w15:docId w15:val="{D043A529-7F39-4D2D-9549-2A5F0A61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2" w:lineRule="auto"/>
      <w:ind w:left="5" w:right="29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cp:lastModifiedBy>Mihalová Monika</cp:lastModifiedBy>
  <cp:revision>2</cp:revision>
  <dcterms:created xsi:type="dcterms:W3CDTF">2021-12-27T12:41:00Z</dcterms:created>
  <dcterms:modified xsi:type="dcterms:W3CDTF">2021-12-27T12:41:00Z</dcterms:modified>
</cp:coreProperties>
</file>