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CB59" w14:textId="03C3C55C" w:rsid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2525">
        <w:rPr>
          <w:rFonts w:cstheme="minorHAnsi"/>
          <w:b/>
          <w:bCs/>
          <w:sz w:val="32"/>
          <w:szCs w:val="32"/>
        </w:rPr>
        <w:t xml:space="preserve">O B J E D N Á V K A </w:t>
      </w:r>
      <w:r w:rsidRPr="007A2525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5478A6">
        <w:rPr>
          <w:rFonts w:cstheme="minorHAnsi"/>
          <w:b/>
          <w:bCs/>
          <w:sz w:val="24"/>
          <w:szCs w:val="24"/>
        </w:rPr>
        <w:tab/>
      </w:r>
      <w:r w:rsidR="005478A6">
        <w:rPr>
          <w:rFonts w:cstheme="minorHAnsi"/>
          <w:b/>
          <w:bCs/>
          <w:sz w:val="24"/>
          <w:szCs w:val="24"/>
        </w:rPr>
        <w:tab/>
      </w:r>
      <w:r w:rsidR="005478A6">
        <w:rPr>
          <w:rFonts w:cstheme="minorHAnsi"/>
          <w:b/>
          <w:bCs/>
          <w:sz w:val="24"/>
          <w:szCs w:val="24"/>
        </w:rPr>
        <w:tab/>
      </w:r>
      <w:proofErr w:type="gramStart"/>
      <w:r w:rsidRPr="007A2525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7A2525">
        <w:rPr>
          <w:rFonts w:cstheme="minorHAnsi"/>
          <w:b/>
          <w:bCs/>
          <w:sz w:val="24"/>
          <w:szCs w:val="24"/>
        </w:rPr>
        <w:t xml:space="preserve"> INV21124</w:t>
      </w:r>
    </w:p>
    <w:p w14:paraId="70FA38BC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FAEDC0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Objednatel IČO: 00271560 DIČ: CZ00271560</w:t>
      </w:r>
    </w:p>
    <w:p w14:paraId="247FAD80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Město Hořice</w:t>
      </w:r>
    </w:p>
    <w:p w14:paraId="512FDDAB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náměstí Jiřího z Poděbrad 342</w:t>
      </w:r>
    </w:p>
    <w:p w14:paraId="4A3A98FA" w14:textId="77777777" w:rsid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 xml:space="preserve">508 01 Hořice </w:t>
      </w:r>
    </w:p>
    <w:p w14:paraId="64AC4267" w14:textId="5B7B3211" w:rsid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A2525">
        <w:rPr>
          <w:rFonts w:cstheme="minorHAnsi"/>
          <w:i/>
          <w:iCs/>
          <w:sz w:val="24"/>
          <w:szCs w:val="24"/>
        </w:rPr>
        <w:t>Bankovní spojení</w:t>
      </w:r>
    </w:p>
    <w:p w14:paraId="203C9CC1" w14:textId="29D0A6CE" w:rsid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2525">
        <w:rPr>
          <w:rFonts w:cstheme="minorHAnsi"/>
          <w:i/>
          <w:iCs/>
          <w:sz w:val="24"/>
          <w:szCs w:val="24"/>
        </w:rPr>
        <w:t xml:space="preserve">Číslo účtu </w:t>
      </w:r>
      <w:r w:rsidRPr="007A2525">
        <w:rPr>
          <w:rFonts w:cstheme="minorHAnsi"/>
          <w:b/>
          <w:bCs/>
          <w:sz w:val="24"/>
          <w:szCs w:val="24"/>
        </w:rPr>
        <w:t>27-1161157329/0800</w:t>
      </w:r>
    </w:p>
    <w:p w14:paraId="449BF2E5" w14:textId="77777777" w:rsid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463D72" w14:textId="77777777" w:rsid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57BE9E" w14:textId="3F7C5E9B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Dodavatel IČO: 25931415 DIČ: CZ25931415</w:t>
      </w:r>
    </w:p>
    <w:p w14:paraId="2538708B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2525">
        <w:rPr>
          <w:rFonts w:cstheme="minorHAnsi"/>
          <w:b/>
          <w:bCs/>
          <w:sz w:val="24"/>
          <w:szCs w:val="24"/>
        </w:rPr>
        <w:t>Technické služby Hořice spol. s r.o.</w:t>
      </w:r>
    </w:p>
    <w:p w14:paraId="0142405E" w14:textId="2069D744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2525">
        <w:rPr>
          <w:rFonts w:cstheme="minorHAnsi"/>
          <w:b/>
          <w:bCs/>
          <w:sz w:val="24"/>
          <w:szCs w:val="24"/>
        </w:rPr>
        <w:t>Čelakovského 1457</w:t>
      </w:r>
    </w:p>
    <w:p w14:paraId="65AC0EA4" w14:textId="5BD86E26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2525">
        <w:rPr>
          <w:rFonts w:cstheme="minorHAnsi"/>
          <w:b/>
          <w:bCs/>
          <w:sz w:val="24"/>
          <w:szCs w:val="24"/>
        </w:rPr>
        <w:t>Hořice</w:t>
      </w:r>
    </w:p>
    <w:p w14:paraId="14BAA823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2525">
        <w:rPr>
          <w:rFonts w:cstheme="minorHAnsi"/>
          <w:b/>
          <w:bCs/>
          <w:sz w:val="24"/>
          <w:szCs w:val="24"/>
        </w:rPr>
        <w:t>508 01 Hořice</w:t>
      </w:r>
    </w:p>
    <w:p w14:paraId="0AF71684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B1C861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D0FDA3" w14:textId="442788A4" w:rsidR="007A2525" w:rsidRPr="005478A6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478A6">
        <w:rPr>
          <w:rFonts w:cstheme="minorHAnsi"/>
          <w:b/>
          <w:bCs/>
          <w:sz w:val="28"/>
          <w:szCs w:val="28"/>
        </w:rPr>
        <w:t xml:space="preserve">Objednáváme: INV – TS – dodávka stožárů VO koupaliště </w:t>
      </w:r>
      <w:proofErr w:type="spellStart"/>
      <w:r w:rsidRPr="005478A6">
        <w:rPr>
          <w:rFonts w:cstheme="minorHAnsi"/>
          <w:b/>
          <w:bCs/>
          <w:sz w:val="28"/>
          <w:szCs w:val="28"/>
        </w:rPr>
        <w:t>Dachovy</w:t>
      </w:r>
      <w:proofErr w:type="spellEnd"/>
    </w:p>
    <w:p w14:paraId="079F3587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 xml:space="preserve">Objednáváme u Vás dodávku stožárů a </w:t>
      </w:r>
      <w:proofErr w:type="spellStart"/>
      <w:r w:rsidRPr="007A2525">
        <w:rPr>
          <w:rFonts w:cstheme="minorHAnsi"/>
          <w:sz w:val="24"/>
          <w:szCs w:val="24"/>
        </w:rPr>
        <w:t>elektrovýzbroje</w:t>
      </w:r>
      <w:proofErr w:type="spellEnd"/>
      <w:r w:rsidRPr="007A2525">
        <w:rPr>
          <w:rFonts w:cstheme="minorHAnsi"/>
          <w:sz w:val="24"/>
          <w:szCs w:val="24"/>
        </w:rPr>
        <w:t xml:space="preserve"> stožárů.</w:t>
      </w:r>
    </w:p>
    <w:p w14:paraId="01D53152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termín dodání: prosinec 2021</w:t>
      </w:r>
    </w:p>
    <w:p w14:paraId="6AD1CFE2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cena: 116.523 Kč vč. DPH</w:t>
      </w:r>
    </w:p>
    <w:p w14:paraId="0E20FAAE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fakturace: po dodání</w:t>
      </w:r>
    </w:p>
    <w:p w14:paraId="223DAD12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kvalita díla, záruka a odpovědnost za vady: 60 měsíců</w:t>
      </w:r>
    </w:p>
    <w:p w14:paraId="3325466F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Objednatel: Vlastimil Myška</w:t>
      </w:r>
    </w:p>
    <w:p w14:paraId="380BE153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odbor investiční</w:t>
      </w:r>
    </w:p>
    <w:p w14:paraId="3ACFEE31" w14:textId="77777777" w:rsidR="007A2525" w:rsidRPr="007A2525" w:rsidRDefault="007A2525" w:rsidP="00547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Schválil:</w:t>
      </w:r>
    </w:p>
    <w:p w14:paraId="1D03140C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F19AC0" w14:textId="743B2B8F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V Hořicích</w:t>
      </w:r>
    </w:p>
    <w:p w14:paraId="30CAA67F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Dne: 14.12.2021</w:t>
      </w:r>
    </w:p>
    <w:p w14:paraId="69621B71" w14:textId="7004C12E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 xml:space="preserve">Vyřizuje: </w:t>
      </w:r>
      <w:proofErr w:type="spellStart"/>
      <w:r w:rsidR="005478A6">
        <w:rPr>
          <w:rFonts w:cstheme="minorHAnsi"/>
          <w:sz w:val="24"/>
          <w:szCs w:val="24"/>
        </w:rPr>
        <w:t>xxxxxxxxxx</w:t>
      </w:r>
      <w:proofErr w:type="spellEnd"/>
    </w:p>
    <w:p w14:paraId="73C3BEED" w14:textId="2E3659D3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 xml:space="preserve">Telefon: </w:t>
      </w:r>
      <w:proofErr w:type="spellStart"/>
      <w:r w:rsidR="005478A6">
        <w:rPr>
          <w:rFonts w:cstheme="minorHAnsi"/>
          <w:sz w:val="24"/>
          <w:szCs w:val="24"/>
        </w:rPr>
        <w:t>xxxxxxx</w:t>
      </w:r>
      <w:proofErr w:type="spellEnd"/>
    </w:p>
    <w:p w14:paraId="3780741F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E-mail: e-podatelna@horice.org (fakturace)</w:t>
      </w:r>
    </w:p>
    <w:p w14:paraId="55F3A400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7A2525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6030D235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2FF398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5D7D9E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Digitálně podepsal</w:t>
      </w:r>
    </w:p>
    <w:p w14:paraId="02A8E53A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Vlastimil Myška</w:t>
      </w:r>
    </w:p>
    <w:p w14:paraId="246E98D8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Datum: 2021.12.14</w:t>
      </w:r>
    </w:p>
    <w:p w14:paraId="6C3B0A60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F63316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CEE5BF" w14:textId="3009FB30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Digitálně podepsal</w:t>
      </w:r>
    </w:p>
    <w:p w14:paraId="627C9AC8" w14:textId="74C0041D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Ing. arch. Martin</w:t>
      </w:r>
      <w:r w:rsidR="005478A6">
        <w:rPr>
          <w:rFonts w:cstheme="minorHAnsi"/>
          <w:sz w:val="24"/>
          <w:szCs w:val="24"/>
        </w:rPr>
        <w:t xml:space="preserve"> </w:t>
      </w:r>
      <w:r w:rsidRPr="007A2525">
        <w:rPr>
          <w:rFonts w:cstheme="minorHAnsi"/>
          <w:sz w:val="24"/>
          <w:szCs w:val="24"/>
        </w:rPr>
        <w:t>Pour</w:t>
      </w:r>
    </w:p>
    <w:p w14:paraId="614AE011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Datum: 2021.12.14</w:t>
      </w:r>
    </w:p>
    <w:p w14:paraId="6BDBB03D" w14:textId="77777777" w:rsidR="005478A6" w:rsidRDefault="005478A6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036B2C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Digitálně podepsal</w:t>
      </w:r>
    </w:p>
    <w:p w14:paraId="38335026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Bc. Jana Bouzková</w:t>
      </w:r>
    </w:p>
    <w:p w14:paraId="2396A17D" w14:textId="77777777" w:rsidR="007A2525" w:rsidRPr="007A2525" w:rsidRDefault="007A2525" w:rsidP="007A25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2525">
        <w:rPr>
          <w:rFonts w:cstheme="minorHAnsi"/>
          <w:sz w:val="24"/>
          <w:szCs w:val="24"/>
        </w:rPr>
        <w:t>Datum: 2021.12.15</w:t>
      </w:r>
    </w:p>
    <w:sectPr w:rsidR="007A2525" w:rsidRPr="007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25"/>
    <w:rsid w:val="005478A6"/>
    <w:rsid w:val="007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D183"/>
  <w15:chartTrackingRefBased/>
  <w15:docId w15:val="{155ACECE-2C60-493D-987A-FEA9D2FB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2021-12-27T09:57:00Z</dcterms:created>
  <dcterms:modified xsi:type="dcterms:W3CDTF">2021-12-27T10:24:00Z</dcterms:modified>
</cp:coreProperties>
</file>