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F461" w14:textId="010EF699" w:rsidR="00F019B9" w:rsidRPr="000D1CCF" w:rsidRDefault="00327AE1" w:rsidP="005D66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1CCF">
        <w:rPr>
          <w:rFonts w:ascii="Times New Roman" w:hAnsi="Times New Roman" w:cs="Times New Roman"/>
          <w:b/>
          <w:bCs/>
          <w:sz w:val="28"/>
          <w:szCs w:val="28"/>
          <w:u w:val="single"/>
        </w:rPr>
        <w:t>OBJEDNÁVKA č.</w:t>
      </w:r>
      <w:r w:rsidR="004D33E3" w:rsidRPr="000D1CCF">
        <w:rPr>
          <w:rFonts w:ascii="Times New Roman" w:hAnsi="Times New Roman" w:cs="Times New Roman"/>
          <w:b/>
          <w:bCs/>
          <w:sz w:val="28"/>
          <w:szCs w:val="28"/>
          <w:u w:val="single"/>
        </w:rPr>
        <w:t>: SML</w:t>
      </w:r>
      <w:r w:rsidR="004D33E3" w:rsidRPr="000E4FC2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845B2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2935D4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4D33E3" w:rsidRPr="000E4FC2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4D33E3" w:rsidRPr="000D1C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2021 </w:t>
      </w:r>
      <w:r w:rsidRPr="000D1CCF">
        <w:rPr>
          <w:rFonts w:ascii="Times New Roman" w:hAnsi="Times New Roman" w:cs="Times New Roman"/>
          <w:b/>
          <w:bCs/>
          <w:sz w:val="28"/>
          <w:szCs w:val="28"/>
          <w:u w:val="single"/>
        </w:rPr>
        <w:t>ze dne</w:t>
      </w:r>
      <w:r w:rsidR="004D33E3" w:rsidRPr="000D1C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27379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2935D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4D33E3" w:rsidRPr="000D1C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2935D4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="004D33E3" w:rsidRPr="000D1CCF">
        <w:rPr>
          <w:rFonts w:ascii="Times New Roman" w:hAnsi="Times New Roman" w:cs="Times New Roman"/>
          <w:b/>
          <w:bCs/>
          <w:sz w:val="28"/>
          <w:szCs w:val="28"/>
          <w:u w:val="single"/>
        </w:rPr>
        <w:t>. 2021</w:t>
      </w:r>
    </w:p>
    <w:p w14:paraId="31B1FD30" w14:textId="77777777" w:rsidR="00F019B9" w:rsidRPr="00BC731F" w:rsidRDefault="00F019B9" w:rsidP="000E322F">
      <w:pPr>
        <w:jc w:val="right"/>
        <w:rPr>
          <w:rFonts w:ascii="Times New Roman" w:hAnsi="Times New Roman" w:cs="Times New Roman"/>
        </w:rPr>
      </w:pPr>
    </w:p>
    <w:p w14:paraId="144AED03" w14:textId="77777777" w:rsidR="00F019B9" w:rsidRPr="00BC731F" w:rsidRDefault="00F019B9" w:rsidP="000E322F">
      <w:pPr>
        <w:jc w:val="right"/>
        <w:rPr>
          <w:rFonts w:ascii="Times New Roman" w:hAnsi="Times New Roman" w:cs="Times New Roman"/>
        </w:rPr>
      </w:pPr>
    </w:p>
    <w:p w14:paraId="737C866E" w14:textId="24F5254F" w:rsidR="007F3094" w:rsidRPr="00BC731F" w:rsidRDefault="00CC36A4" w:rsidP="007F3094">
      <w:pPr>
        <w:jc w:val="both"/>
        <w:rPr>
          <w:rFonts w:ascii="Times New Roman" w:hAnsi="Times New Roman" w:cs="Times New Roman"/>
        </w:rPr>
      </w:pPr>
      <w:r w:rsidRPr="00BC731F">
        <w:rPr>
          <w:rFonts w:ascii="Times New Roman" w:hAnsi="Times New Roman" w:cs="Times New Roman"/>
          <w:b/>
        </w:rPr>
        <w:t>O</w:t>
      </w:r>
      <w:r w:rsidR="00BC731F" w:rsidRPr="00BC731F">
        <w:rPr>
          <w:rFonts w:ascii="Times New Roman" w:hAnsi="Times New Roman" w:cs="Times New Roman"/>
          <w:b/>
        </w:rPr>
        <w:t>bjednavatel</w:t>
      </w:r>
      <w:r w:rsidR="00E6214E" w:rsidRPr="00BC731F">
        <w:rPr>
          <w:rFonts w:ascii="Times New Roman" w:hAnsi="Times New Roman" w:cs="Times New Roman"/>
          <w:b/>
        </w:rPr>
        <w:t>:</w:t>
      </w:r>
    </w:p>
    <w:p w14:paraId="1ADEC3E2" w14:textId="2E2B3A18" w:rsidR="00F019B9" w:rsidRPr="00BC731F" w:rsidRDefault="00F019B9" w:rsidP="00F019B9">
      <w:pPr>
        <w:jc w:val="both"/>
        <w:rPr>
          <w:rFonts w:ascii="Times New Roman" w:hAnsi="Times New Roman" w:cs="Times New Roman"/>
        </w:rPr>
      </w:pPr>
    </w:p>
    <w:p w14:paraId="4B606E27" w14:textId="549D327A" w:rsidR="00E6214E" w:rsidRPr="00BC731F" w:rsidRDefault="00E6214E" w:rsidP="00BC731F">
      <w:r w:rsidRPr="00BC731F">
        <w:t>Název:</w:t>
      </w:r>
      <w:r w:rsidR="00BC731F" w:rsidRPr="00BC731F">
        <w:tab/>
      </w:r>
      <w:r w:rsidR="00BC731F" w:rsidRPr="00BC731F">
        <w:tab/>
      </w:r>
      <w:r w:rsidR="00BC731F" w:rsidRPr="00BC731F">
        <w:tab/>
      </w:r>
      <w:r w:rsidR="00BC731F" w:rsidRPr="00BC731F">
        <w:tab/>
        <w:t>Metropolitní zdravotnický servis, příspěvková organizace</w:t>
      </w:r>
    </w:p>
    <w:p w14:paraId="5AA6E4BC" w14:textId="4FA5642B" w:rsidR="00E6214E" w:rsidRPr="00BC731F" w:rsidRDefault="00E6214E" w:rsidP="00BC731F">
      <w:r w:rsidRPr="00BC731F">
        <w:t>Se sídlem:</w:t>
      </w:r>
      <w:r w:rsidR="00BC731F" w:rsidRPr="00BC731F">
        <w:tab/>
      </w:r>
      <w:r w:rsidR="00BC731F" w:rsidRPr="00BC731F">
        <w:tab/>
      </w:r>
      <w:r w:rsidR="00BC731F" w:rsidRPr="00BC731F">
        <w:tab/>
        <w:t xml:space="preserve">U </w:t>
      </w:r>
      <w:proofErr w:type="spellStart"/>
      <w:r w:rsidR="00BC731F" w:rsidRPr="00BC731F">
        <w:t>Mrázovky</w:t>
      </w:r>
      <w:proofErr w:type="spellEnd"/>
      <w:r w:rsidR="00BC731F" w:rsidRPr="00BC731F">
        <w:t xml:space="preserve"> 1970/15, 150 00 Praha 5</w:t>
      </w:r>
    </w:p>
    <w:p w14:paraId="7CBAB3A0" w14:textId="2F1CEBB2" w:rsidR="00E6214E" w:rsidRPr="00BC731F" w:rsidRDefault="00E6214E" w:rsidP="00BC731F">
      <w:r w:rsidRPr="00BC731F">
        <w:t>IČ:</w:t>
      </w:r>
      <w:r w:rsidR="00BC731F" w:rsidRPr="00BC731F">
        <w:tab/>
      </w:r>
      <w:r w:rsidR="00BC731F" w:rsidRPr="00BC731F">
        <w:tab/>
      </w:r>
      <w:r w:rsidR="00BC731F" w:rsidRPr="00BC731F">
        <w:tab/>
      </w:r>
      <w:r w:rsidR="00BC731F" w:rsidRPr="00BC731F">
        <w:tab/>
        <w:t>08297517</w:t>
      </w:r>
    </w:p>
    <w:p w14:paraId="5429278F" w14:textId="3F3026D3" w:rsidR="00E6214E" w:rsidRPr="00BC731F" w:rsidRDefault="00E6214E" w:rsidP="00BC731F">
      <w:r w:rsidRPr="00BC731F">
        <w:t>DIČ:</w:t>
      </w:r>
      <w:r w:rsidR="00BC731F" w:rsidRPr="00BC731F">
        <w:tab/>
      </w:r>
      <w:r w:rsidR="00BC731F" w:rsidRPr="00BC731F">
        <w:tab/>
      </w:r>
      <w:r w:rsidR="00BC731F" w:rsidRPr="00BC731F">
        <w:tab/>
      </w:r>
      <w:r w:rsidR="00BC731F" w:rsidRPr="00BC731F">
        <w:tab/>
        <w:t>Objednavatel není plátce DPH</w:t>
      </w:r>
    </w:p>
    <w:p w14:paraId="5417125D" w14:textId="07DC4503" w:rsidR="00E6214E" w:rsidRPr="00BC731F" w:rsidRDefault="00E6214E" w:rsidP="00BC731F">
      <w:r w:rsidRPr="00BC731F">
        <w:t>Zastoupený:</w:t>
      </w:r>
      <w:r w:rsidR="00BC731F" w:rsidRPr="00BC731F">
        <w:tab/>
      </w:r>
      <w:r w:rsidR="00BC731F" w:rsidRPr="00BC731F">
        <w:tab/>
      </w:r>
      <w:r w:rsidR="00BC731F" w:rsidRPr="00BC731F">
        <w:tab/>
        <w:t>Mgr. Martin Ježek, pověřen řízením</w:t>
      </w:r>
    </w:p>
    <w:p w14:paraId="15681B25" w14:textId="2A4F7140" w:rsidR="00E6214E" w:rsidRPr="00BC731F" w:rsidRDefault="00E6214E" w:rsidP="00BC731F">
      <w:r w:rsidRPr="00BC731F">
        <w:t>Bankovní spojení:</w:t>
      </w:r>
      <w:r w:rsidR="00BC731F" w:rsidRPr="00BC731F">
        <w:tab/>
      </w:r>
      <w:r w:rsidR="00BC731F" w:rsidRPr="00BC731F">
        <w:tab/>
        <w:t>2025270022/6000</w:t>
      </w:r>
    </w:p>
    <w:p w14:paraId="769F790A" w14:textId="37FE1413" w:rsidR="00E6214E" w:rsidRPr="00BC731F" w:rsidRDefault="00E6214E" w:rsidP="00BC731F">
      <w:r w:rsidRPr="00BC731F">
        <w:t>Kontaktní osoba:</w:t>
      </w:r>
      <w:r w:rsidR="00BC731F" w:rsidRPr="00BC731F">
        <w:tab/>
      </w:r>
      <w:r w:rsidR="00BC731F" w:rsidRPr="00BC731F">
        <w:tab/>
      </w:r>
      <w:r w:rsidR="008F1D74">
        <w:t>XXX</w:t>
      </w:r>
    </w:p>
    <w:p w14:paraId="3D616366" w14:textId="5C2F080F" w:rsidR="00E6214E" w:rsidRPr="00BC731F" w:rsidRDefault="00E6214E" w:rsidP="00E6214E">
      <w:pPr>
        <w:jc w:val="both"/>
        <w:rPr>
          <w:rFonts w:ascii="Times New Roman" w:hAnsi="Times New Roman" w:cs="Times New Roman"/>
        </w:rPr>
      </w:pPr>
    </w:p>
    <w:p w14:paraId="135516A5" w14:textId="1F5F78CF" w:rsidR="00E6214E" w:rsidRPr="00BC731F" w:rsidRDefault="00E6214E" w:rsidP="00E6214E">
      <w:pPr>
        <w:jc w:val="both"/>
        <w:rPr>
          <w:rFonts w:ascii="Times New Roman" w:hAnsi="Times New Roman" w:cs="Times New Roman"/>
        </w:rPr>
      </w:pPr>
      <w:r w:rsidRPr="00BC731F">
        <w:rPr>
          <w:rFonts w:ascii="Times New Roman" w:hAnsi="Times New Roman" w:cs="Times New Roman"/>
        </w:rPr>
        <w:t>a</w:t>
      </w:r>
    </w:p>
    <w:p w14:paraId="53CB5BD5" w14:textId="37FE9E62" w:rsidR="00E6214E" w:rsidRPr="00BC731F" w:rsidRDefault="00E6214E" w:rsidP="00E6214E">
      <w:pPr>
        <w:jc w:val="both"/>
        <w:rPr>
          <w:rFonts w:ascii="Times New Roman" w:hAnsi="Times New Roman" w:cs="Times New Roman"/>
        </w:rPr>
      </w:pPr>
    </w:p>
    <w:p w14:paraId="3E0EF1D7" w14:textId="75982A2A" w:rsidR="00E6214E" w:rsidRPr="00BC731F" w:rsidRDefault="00CC36A4" w:rsidP="00E6214E">
      <w:pPr>
        <w:jc w:val="both"/>
        <w:rPr>
          <w:rFonts w:ascii="Times New Roman" w:hAnsi="Times New Roman" w:cs="Times New Roman"/>
          <w:b/>
          <w:bCs/>
        </w:rPr>
      </w:pPr>
      <w:r w:rsidRPr="00BC731F">
        <w:rPr>
          <w:rFonts w:ascii="Times New Roman" w:hAnsi="Times New Roman" w:cs="Times New Roman"/>
          <w:b/>
          <w:bCs/>
        </w:rPr>
        <w:t>D</w:t>
      </w:r>
      <w:r w:rsidR="00BC731F" w:rsidRPr="00BC731F">
        <w:rPr>
          <w:rFonts w:ascii="Times New Roman" w:hAnsi="Times New Roman" w:cs="Times New Roman"/>
          <w:b/>
          <w:bCs/>
        </w:rPr>
        <w:t>odavatel</w:t>
      </w:r>
      <w:r w:rsidR="00E6214E" w:rsidRPr="00BC731F">
        <w:rPr>
          <w:rFonts w:ascii="Times New Roman" w:hAnsi="Times New Roman" w:cs="Times New Roman"/>
          <w:b/>
          <w:bCs/>
        </w:rPr>
        <w:t>:</w:t>
      </w:r>
    </w:p>
    <w:p w14:paraId="50E5E448" w14:textId="1E738A81" w:rsidR="00E6214E" w:rsidRPr="00BC731F" w:rsidRDefault="00E6214E" w:rsidP="00E6214E">
      <w:pPr>
        <w:jc w:val="both"/>
        <w:rPr>
          <w:rFonts w:ascii="Times New Roman" w:hAnsi="Times New Roman" w:cs="Times New Roman"/>
        </w:rPr>
      </w:pPr>
    </w:p>
    <w:p w14:paraId="23069D9E" w14:textId="31E36ABD" w:rsidR="00E6214E" w:rsidRPr="00634D65" w:rsidRDefault="00E6214E" w:rsidP="00634D65">
      <w:pPr>
        <w:jc w:val="both"/>
        <w:rPr>
          <w:rFonts w:ascii="Times New Roman" w:hAnsi="Times New Roman" w:cs="Times New Roman"/>
        </w:rPr>
      </w:pPr>
      <w:bookmarkStart w:id="0" w:name="_Hlk65499259"/>
      <w:r w:rsidRPr="00634D65">
        <w:rPr>
          <w:rFonts w:ascii="Times New Roman" w:hAnsi="Times New Roman" w:cs="Times New Roman"/>
        </w:rPr>
        <w:t>Název:</w:t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1E01A8" w:rsidRPr="00634D65">
        <w:rPr>
          <w:rFonts w:ascii="Times New Roman" w:hAnsi="Times New Roman" w:cs="Times New Roman"/>
        </w:rPr>
        <w:tab/>
      </w:r>
      <w:r w:rsidR="00396AB2" w:rsidRPr="00396AB2">
        <w:rPr>
          <w:rFonts w:ascii="Times New Roman" w:hAnsi="Times New Roman" w:cs="Times New Roman"/>
          <w:b/>
          <w:bCs/>
        </w:rPr>
        <w:t>GORDIC spol. s r.o.</w:t>
      </w:r>
    </w:p>
    <w:p w14:paraId="00A99F76" w14:textId="24BC230F" w:rsidR="00C60115" w:rsidRPr="00634D65" w:rsidRDefault="00E6214E" w:rsidP="00634D65">
      <w:pPr>
        <w:jc w:val="both"/>
        <w:rPr>
          <w:rFonts w:ascii="Times New Roman" w:hAnsi="Times New Roman" w:cs="Times New Roman"/>
        </w:rPr>
      </w:pPr>
      <w:r w:rsidRPr="00634D65">
        <w:rPr>
          <w:rFonts w:ascii="Times New Roman" w:hAnsi="Times New Roman" w:cs="Times New Roman"/>
        </w:rPr>
        <w:t>Se sídlem:</w:t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396AB2" w:rsidRPr="00396AB2">
        <w:rPr>
          <w:rFonts w:ascii="Times New Roman" w:hAnsi="Times New Roman" w:cs="Times New Roman"/>
        </w:rPr>
        <w:t>Italská 1800/35, 120 00 Praha 2</w:t>
      </w:r>
    </w:p>
    <w:p w14:paraId="63A85D92" w14:textId="6980FB54" w:rsidR="00E6214E" w:rsidRPr="00634D65" w:rsidRDefault="00E6214E" w:rsidP="00634D65">
      <w:pPr>
        <w:jc w:val="both"/>
        <w:rPr>
          <w:rFonts w:ascii="Times New Roman" w:hAnsi="Times New Roman" w:cs="Times New Roman"/>
        </w:rPr>
      </w:pPr>
      <w:r w:rsidRPr="00634D65">
        <w:rPr>
          <w:rFonts w:ascii="Times New Roman" w:hAnsi="Times New Roman" w:cs="Times New Roman"/>
        </w:rPr>
        <w:t>IČ:</w:t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396AB2">
        <w:t>47903783</w:t>
      </w:r>
    </w:p>
    <w:p w14:paraId="4D1A8EE4" w14:textId="6E5DAE04" w:rsidR="00E6214E" w:rsidRPr="00634D65" w:rsidRDefault="00E6214E" w:rsidP="00634D65">
      <w:pPr>
        <w:jc w:val="both"/>
        <w:rPr>
          <w:rFonts w:ascii="Times New Roman" w:hAnsi="Times New Roman" w:cs="Times New Roman"/>
        </w:rPr>
      </w:pPr>
      <w:r w:rsidRPr="00634D65">
        <w:rPr>
          <w:rFonts w:ascii="Times New Roman" w:hAnsi="Times New Roman" w:cs="Times New Roman"/>
        </w:rPr>
        <w:t>DIČ:</w:t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396AB2">
        <w:t>CZ47903783</w:t>
      </w:r>
    </w:p>
    <w:p w14:paraId="42C58B20" w14:textId="7B3211F7" w:rsidR="00E6214E" w:rsidRPr="00634D65" w:rsidRDefault="00E6214E" w:rsidP="00634D65">
      <w:pPr>
        <w:jc w:val="both"/>
        <w:rPr>
          <w:rFonts w:ascii="Times New Roman" w:hAnsi="Times New Roman" w:cs="Times New Roman"/>
        </w:rPr>
      </w:pPr>
      <w:r w:rsidRPr="00634D65">
        <w:rPr>
          <w:rFonts w:ascii="Times New Roman" w:hAnsi="Times New Roman" w:cs="Times New Roman"/>
        </w:rPr>
        <w:t>Statutární orgán:</w:t>
      </w:r>
      <w:r w:rsidR="00163469" w:rsidRPr="00634D65">
        <w:rPr>
          <w:rFonts w:ascii="Times New Roman" w:hAnsi="Times New Roman" w:cs="Times New Roman"/>
        </w:rPr>
        <w:tab/>
      </w:r>
      <w:r w:rsidR="00163469" w:rsidRPr="00634D65">
        <w:rPr>
          <w:rFonts w:ascii="Times New Roman" w:hAnsi="Times New Roman" w:cs="Times New Roman"/>
        </w:rPr>
        <w:tab/>
      </w:r>
      <w:r w:rsidR="00396AB2" w:rsidRPr="00396AB2">
        <w:rPr>
          <w:rFonts w:ascii="Times New Roman" w:hAnsi="Times New Roman" w:cs="Times New Roman"/>
        </w:rPr>
        <w:t>Ing. J</w:t>
      </w:r>
      <w:r w:rsidR="00396AB2">
        <w:rPr>
          <w:rFonts w:ascii="Times New Roman" w:hAnsi="Times New Roman" w:cs="Times New Roman"/>
        </w:rPr>
        <w:t>aromír</w:t>
      </w:r>
      <w:r w:rsidR="00396AB2" w:rsidRPr="00396AB2">
        <w:rPr>
          <w:rFonts w:ascii="Times New Roman" w:hAnsi="Times New Roman" w:cs="Times New Roman"/>
        </w:rPr>
        <w:t xml:space="preserve"> ŘEZÁČ</w:t>
      </w:r>
    </w:p>
    <w:p w14:paraId="5F26B06D" w14:textId="03535A48" w:rsidR="00396AB2" w:rsidRPr="00396AB2" w:rsidRDefault="00E6214E" w:rsidP="00396AB2">
      <w:pPr>
        <w:pStyle w:val="Default"/>
      </w:pPr>
      <w:r w:rsidRPr="00634D65">
        <w:t>Kontaktní osoba:</w:t>
      </w:r>
      <w:r w:rsidR="00163469" w:rsidRPr="00634D65">
        <w:tab/>
      </w:r>
      <w:r w:rsidR="00163469" w:rsidRPr="00634D65">
        <w:tab/>
      </w:r>
      <w:r w:rsidR="008F1D74">
        <w:t>XXX</w:t>
      </w:r>
    </w:p>
    <w:p w14:paraId="5195435D" w14:textId="6A4B2AE6" w:rsidR="00E6214E" w:rsidRPr="00634D65" w:rsidRDefault="001E01A8" w:rsidP="00396AB2">
      <w:pPr>
        <w:pStyle w:val="Default"/>
      </w:pPr>
      <w:r w:rsidRPr="00634D65">
        <w:rPr>
          <w:shd w:val="clear" w:color="auto" w:fill="FFFFFF"/>
        </w:rPr>
        <w:tab/>
      </w:r>
    </w:p>
    <w:bookmarkEnd w:id="0"/>
    <w:p w14:paraId="28B992AA" w14:textId="77777777" w:rsidR="00E6214E" w:rsidRDefault="00E6214E" w:rsidP="00634D65">
      <w:pPr>
        <w:jc w:val="both"/>
        <w:rPr>
          <w:rFonts w:ascii="Times New Roman" w:hAnsi="Times New Roman" w:cs="Times New Roman"/>
        </w:rPr>
      </w:pPr>
    </w:p>
    <w:p w14:paraId="4808E315" w14:textId="05A8F786" w:rsidR="00E6214E" w:rsidRDefault="00E6214E" w:rsidP="00634D65">
      <w:pPr>
        <w:jc w:val="both"/>
        <w:rPr>
          <w:rFonts w:ascii="Times New Roman" w:hAnsi="Times New Roman" w:cs="Times New Roman"/>
          <w:b/>
          <w:bCs/>
        </w:rPr>
      </w:pPr>
      <w:r w:rsidRPr="00634D65">
        <w:rPr>
          <w:rFonts w:ascii="Times New Roman" w:hAnsi="Times New Roman" w:cs="Times New Roman"/>
          <w:b/>
          <w:bCs/>
        </w:rPr>
        <w:t>Objednáváme u Vás:</w:t>
      </w:r>
    </w:p>
    <w:p w14:paraId="5E2EB709" w14:textId="77777777" w:rsidR="005D66E2" w:rsidRDefault="005D66E2" w:rsidP="00634D65">
      <w:pPr>
        <w:jc w:val="both"/>
        <w:rPr>
          <w:rFonts w:ascii="Times New Roman" w:hAnsi="Times New Roman" w:cs="Times New Roman"/>
          <w:b/>
          <w:bCs/>
        </w:rPr>
      </w:pPr>
    </w:p>
    <w:p w14:paraId="20146637" w14:textId="2F117849" w:rsidR="00845B22" w:rsidRDefault="000515CE" w:rsidP="00850903">
      <w:pPr>
        <w:pStyle w:val="Odstavecseseznamem"/>
        <w:numPr>
          <w:ilvl w:val="0"/>
          <w:numId w:val="10"/>
        </w:numPr>
        <w:jc w:val="both"/>
      </w:pPr>
      <w:r>
        <w:t xml:space="preserve">Zajištění přechodu ze současné verze </w:t>
      </w:r>
      <w:r w:rsidRPr="000515CE">
        <w:t xml:space="preserve">GINIS Express </w:t>
      </w:r>
      <w:proofErr w:type="spellStart"/>
      <w:r w:rsidRPr="000515CE">
        <w:t>Win</w:t>
      </w:r>
      <w:proofErr w:type="spellEnd"/>
      <w:r w:rsidRPr="000515CE">
        <w:t xml:space="preserve"> (technologie </w:t>
      </w:r>
      <w:proofErr w:type="spellStart"/>
      <w:r w:rsidRPr="000515CE">
        <w:t>file</w:t>
      </w:r>
      <w:proofErr w:type="spellEnd"/>
      <w:r w:rsidRPr="000515CE">
        <w:t xml:space="preserve">-systém) na </w:t>
      </w:r>
      <w:r w:rsidRPr="00E66053">
        <w:t>modernější GINIS Express SQL</w:t>
      </w:r>
      <w:r w:rsidRPr="000515CE">
        <w:rPr>
          <w:b/>
          <w:bCs/>
        </w:rPr>
        <w:t xml:space="preserve"> </w:t>
      </w:r>
      <w:r w:rsidRPr="000515CE">
        <w:t xml:space="preserve">(technologie databáze SQL). Technologie databáze SQL </w:t>
      </w:r>
      <w:r>
        <w:t>s přechodem</w:t>
      </w:r>
      <w:r w:rsidRPr="000515CE">
        <w:t xml:space="preserve"> na </w:t>
      </w:r>
      <w:proofErr w:type="spellStart"/>
      <w:r w:rsidRPr="000515CE">
        <w:t>cloudové</w:t>
      </w:r>
      <w:proofErr w:type="spellEnd"/>
      <w:r w:rsidRPr="000515CE">
        <w:t xml:space="preserve"> </w:t>
      </w:r>
      <w:r>
        <w:t>řešení</w:t>
      </w:r>
      <w:r w:rsidRPr="000515CE">
        <w:t xml:space="preserve"> Microsoft Azure.</w:t>
      </w:r>
    </w:p>
    <w:p w14:paraId="2D2739E5" w14:textId="51732284" w:rsidR="00396AB2" w:rsidRDefault="000515CE" w:rsidP="00850903">
      <w:pPr>
        <w:pStyle w:val="Odstavecseseznamem"/>
        <w:numPr>
          <w:ilvl w:val="0"/>
          <w:numId w:val="10"/>
        </w:numPr>
        <w:jc w:val="both"/>
      </w:pPr>
      <w:r>
        <w:t>N</w:t>
      </w:r>
      <w:r w:rsidR="00850903">
        <w:t>á</w:t>
      </w:r>
      <w:r w:rsidRPr="000515CE">
        <w:t>kup nových modulů a provedení upgradu stávajících modulů, tak jak je uvedeno</w:t>
      </w:r>
      <w:r w:rsidR="00E66053">
        <w:t xml:space="preserve"> v cenové</w:t>
      </w:r>
      <w:r w:rsidRPr="000515CE">
        <w:t xml:space="preserve"> n</w:t>
      </w:r>
      <w:r>
        <w:t>abídce společnosti GORDIC č. GPRAX0043ND2 ze dne 7.10.2021 a je nedílnou součástí této objednávky.</w:t>
      </w:r>
    </w:p>
    <w:p w14:paraId="75E079E9" w14:textId="69AB0E05" w:rsidR="000515CE" w:rsidRDefault="00850903" w:rsidP="00850903">
      <w:pPr>
        <w:pStyle w:val="Odstavecseseznamem"/>
        <w:numPr>
          <w:ilvl w:val="0"/>
          <w:numId w:val="10"/>
        </w:numPr>
        <w:jc w:val="both"/>
      </w:pPr>
      <w:r>
        <w:t xml:space="preserve">Nákup 2 ks </w:t>
      </w:r>
      <w:r w:rsidR="00E66053">
        <w:t xml:space="preserve">digitálního snímače kódů </w:t>
      </w:r>
      <w:r>
        <w:t xml:space="preserve">zn.: </w:t>
      </w:r>
      <w:r w:rsidRPr="00850903">
        <w:t>CPT8200</w:t>
      </w:r>
      <w:r>
        <w:t xml:space="preserve"> včetně všech potřebných SW pro plnou funkčnost celého systému.</w:t>
      </w:r>
    </w:p>
    <w:p w14:paraId="11A75E41" w14:textId="135C30E3" w:rsidR="00850903" w:rsidRPr="000515CE" w:rsidRDefault="00850903" w:rsidP="00850903">
      <w:pPr>
        <w:pStyle w:val="Odstavecseseznamem"/>
        <w:numPr>
          <w:ilvl w:val="0"/>
          <w:numId w:val="10"/>
        </w:numPr>
        <w:jc w:val="both"/>
      </w:pPr>
      <w:r>
        <w:t>Nákup 1 000 ks samolepících etiket „šachovnice 60 x 15 mm“.</w:t>
      </w:r>
    </w:p>
    <w:p w14:paraId="69CCD796" w14:textId="72778D3A" w:rsidR="00396AB2" w:rsidRDefault="00396AB2" w:rsidP="00845B22">
      <w:pPr>
        <w:rPr>
          <w:b/>
          <w:bCs/>
        </w:rPr>
      </w:pPr>
    </w:p>
    <w:p w14:paraId="6F71CDF2" w14:textId="5B9A7AF5" w:rsidR="00396AB2" w:rsidRDefault="000515CE" w:rsidP="00845B22">
      <w:pPr>
        <w:rPr>
          <w:b/>
          <w:bCs/>
        </w:rPr>
      </w:pPr>
      <w:r>
        <w:rPr>
          <w:b/>
          <w:bCs/>
        </w:rPr>
        <w:t>Požadujeme zachování dat s následnou migrací do nového prostředí.</w:t>
      </w:r>
    </w:p>
    <w:p w14:paraId="506BEBFC" w14:textId="77777777" w:rsidR="00850903" w:rsidRDefault="00850903" w:rsidP="00845B22">
      <w:pPr>
        <w:rPr>
          <w:b/>
          <w:bCs/>
        </w:rPr>
      </w:pPr>
    </w:p>
    <w:p w14:paraId="666D61B3" w14:textId="2BCA7EC3" w:rsidR="00845B22" w:rsidRPr="00845B22" w:rsidRDefault="00845B22" w:rsidP="00845B22">
      <w:r w:rsidRPr="00845B22">
        <w:rPr>
          <w:b/>
          <w:bCs/>
        </w:rPr>
        <w:t>Realizace díla:</w:t>
      </w:r>
      <w:r w:rsidRPr="00845B22">
        <w:t xml:space="preserve"> </w:t>
      </w:r>
      <w:r w:rsidR="00655536">
        <w:t>D</w:t>
      </w:r>
      <w:r w:rsidRPr="00845B22">
        <w:t xml:space="preserve">o </w:t>
      </w:r>
      <w:r w:rsidR="00655536">
        <w:t>30</w:t>
      </w:r>
      <w:r w:rsidRPr="00845B22">
        <w:t xml:space="preserve"> dnů od akceptace objednávky.</w:t>
      </w:r>
    </w:p>
    <w:p w14:paraId="2BE24795" w14:textId="77777777" w:rsidR="00845B22" w:rsidRPr="00845B22" w:rsidRDefault="00845B22" w:rsidP="00845B22">
      <w:pPr>
        <w:ind w:left="360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3B1973AD" w14:textId="77777777" w:rsidR="00195BFC" w:rsidRDefault="00195BFC" w:rsidP="00163469">
      <w:pPr>
        <w:jc w:val="both"/>
        <w:rPr>
          <w:rFonts w:ascii="Times New Roman" w:hAnsi="Times New Roman" w:cs="Times New Roman"/>
          <w:u w:val="single"/>
        </w:rPr>
      </w:pPr>
    </w:p>
    <w:p w14:paraId="374CD888" w14:textId="5B7477BF" w:rsidR="00845B22" w:rsidRDefault="00845B22">
      <w:pPr>
        <w:suppressAutoHyphens w:val="0"/>
        <w:spacing w:after="160" w:line="259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42BD6756" w14:textId="08C6E1B2" w:rsidR="00327AE1" w:rsidRPr="00327AE1" w:rsidRDefault="00747ADA" w:rsidP="002F751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</w:p>
    <w:p w14:paraId="77322BD3" w14:textId="033D4910" w:rsidR="00327AE1" w:rsidRPr="00127379" w:rsidRDefault="00327AE1" w:rsidP="0012737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7379">
        <w:rPr>
          <w:rFonts w:ascii="Times New Roman" w:hAnsi="Times New Roman" w:cs="Times New Roman"/>
          <w:b/>
          <w:bCs/>
          <w:sz w:val="20"/>
          <w:szCs w:val="20"/>
        </w:rPr>
        <w:t>Platební podmínky</w:t>
      </w:r>
    </w:p>
    <w:p w14:paraId="37B704BB" w14:textId="77777777" w:rsidR="00127379" w:rsidRPr="00127379" w:rsidRDefault="00127379" w:rsidP="00127379">
      <w:pPr>
        <w:pStyle w:val="Odstavecseseznamem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5AC838D5" w14:textId="56FEDD36" w:rsidR="00327AE1" w:rsidRPr="00072854" w:rsidRDefault="00327AE1" w:rsidP="00CC36A4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 xml:space="preserve">Faktura – daňový doklad bude vystavena po splnění předmětu Objednávky na základě Protokolu o předání </w:t>
      </w:r>
      <w:r w:rsidR="000D1CCF">
        <w:rPr>
          <w:rFonts w:ascii="Times New Roman" w:hAnsi="Times New Roman" w:cs="Times New Roman"/>
          <w:sz w:val="20"/>
          <w:szCs w:val="20"/>
        </w:rPr>
        <w:br/>
      </w:r>
      <w:r w:rsidRPr="00072854">
        <w:rPr>
          <w:rFonts w:ascii="Times New Roman" w:hAnsi="Times New Roman" w:cs="Times New Roman"/>
          <w:sz w:val="20"/>
          <w:szCs w:val="20"/>
        </w:rPr>
        <w:t>a převzetí předmětu Objednávky, jehož originál s uvedením jména a podpisu předávajícího a přejímajícího bude přiložen u faktury.</w:t>
      </w:r>
    </w:p>
    <w:p w14:paraId="4E3934E5" w14:textId="10A2934F" w:rsidR="00327AE1" w:rsidRPr="00327AE1" w:rsidRDefault="00327AE1" w:rsidP="00CC36A4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27AE1">
        <w:rPr>
          <w:rFonts w:ascii="Times New Roman" w:hAnsi="Times New Roman" w:cs="Times New Roman"/>
          <w:sz w:val="20"/>
          <w:szCs w:val="20"/>
        </w:rPr>
        <w:t>Den uskutečnění zdanitelného plnění bude den podpisu „Protokolu“.</w:t>
      </w:r>
    </w:p>
    <w:p w14:paraId="03AF1627" w14:textId="4E992D76" w:rsidR="00327AE1" w:rsidRPr="00327AE1" w:rsidRDefault="00327AE1" w:rsidP="00CC36A4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27AE1">
        <w:rPr>
          <w:rFonts w:ascii="Times New Roman" w:hAnsi="Times New Roman" w:cs="Times New Roman"/>
          <w:sz w:val="20"/>
          <w:szCs w:val="20"/>
        </w:rPr>
        <w:t xml:space="preserve">Cenu uhradí Objednatel Dodavateli na základě faktury – daňového dokladu. Faktura bude odeslána na adresu </w:t>
      </w:r>
      <w:r w:rsidR="00CC36A4" w:rsidRPr="00072854">
        <w:rPr>
          <w:rFonts w:ascii="Times New Roman" w:hAnsi="Times New Roman" w:cs="Times New Roman"/>
          <w:sz w:val="20"/>
          <w:szCs w:val="20"/>
        </w:rPr>
        <w:t>Objednavatele</w:t>
      </w:r>
      <w:r w:rsidRPr="00327AE1">
        <w:rPr>
          <w:rFonts w:ascii="Times New Roman" w:hAnsi="Times New Roman" w:cs="Times New Roman"/>
          <w:sz w:val="20"/>
          <w:szCs w:val="20"/>
        </w:rPr>
        <w:t>. Fakturu je možné doručit i osobně nebo kurýrem do podatelny MHMP Mariánské nám. 2, Praha 1, příp. Jungmannova 35/29, Praha 1.</w:t>
      </w:r>
    </w:p>
    <w:p w14:paraId="6EF18B4A" w14:textId="270478E3" w:rsidR="00327AE1" w:rsidRPr="00327AE1" w:rsidRDefault="00327AE1" w:rsidP="00CC36A4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27AE1">
        <w:rPr>
          <w:rFonts w:ascii="Times New Roman" w:hAnsi="Times New Roman" w:cs="Times New Roman"/>
          <w:sz w:val="20"/>
          <w:szCs w:val="20"/>
        </w:rPr>
        <w:t xml:space="preserve">Splatnost faktury činí </w:t>
      </w:r>
      <w:r w:rsidR="004D33E3">
        <w:rPr>
          <w:rFonts w:ascii="Times New Roman" w:hAnsi="Times New Roman" w:cs="Times New Roman"/>
          <w:sz w:val="20"/>
          <w:szCs w:val="20"/>
        </w:rPr>
        <w:t>30</w:t>
      </w:r>
      <w:r w:rsidRPr="00327AE1">
        <w:rPr>
          <w:rFonts w:ascii="Times New Roman" w:hAnsi="Times New Roman" w:cs="Times New Roman"/>
          <w:sz w:val="20"/>
          <w:szCs w:val="20"/>
        </w:rPr>
        <w:t xml:space="preserve"> dní od jejího doručení Objednateli. Termínem úhrady se rozumí den odpisu platby z účtu Objednatele.</w:t>
      </w:r>
    </w:p>
    <w:p w14:paraId="43798DC5" w14:textId="0DC73CA9" w:rsidR="00327AE1" w:rsidRPr="00327AE1" w:rsidRDefault="00327AE1" w:rsidP="00CC36A4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27AE1">
        <w:rPr>
          <w:rFonts w:ascii="Times New Roman" w:hAnsi="Times New Roman" w:cs="Times New Roman"/>
          <w:sz w:val="20"/>
          <w:szCs w:val="20"/>
        </w:rPr>
        <w:t xml:space="preserve">Faktura musí obsahovat veškeré náležitosti daňového dokladu ve smyslu zákona </w:t>
      </w:r>
      <w:r w:rsidR="00072854" w:rsidRPr="00072854">
        <w:rPr>
          <w:rFonts w:ascii="Times New Roman" w:hAnsi="Times New Roman" w:cs="Times New Roman"/>
          <w:sz w:val="20"/>
          <w:szCs w:val="20"/>
        </w:rPr>
        <w:br/>
      </w:r>
      <w:r w:rsidRPr="00327AE1">
        <w:rPr>
          <w:rFonts w:ascii="Times New Roman" w:hAnsi="Times New Roman" w:cs="Times New Roman"/>
          <w:sz w:val="20"/>
          <w:szCs w:val="20"/>
        </w:rPr>
        <w:t>č. 235/2004 Sb., ve znění pozdějších předpisů i další náležitosti požadované Objednatelem. Musí tedy obsahovat tyto údaje:</w:t>
      </w:r>
    </w:p>
    <w:p w14:paraId="29408A05" w14:textId="00009159" w:rsidR="00327AE1" w:rsidRPr="00072854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údaje Objednatele/zadavatele, sídlo, IČO, DIČ</w:t>
      </w:r>
    </w:p>
    <w:p w14:paraId="2BFBB849" w14:textId="452951B5" w:rsidR="00327AE1" w:rsidRPr="00072854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údaje Dodavatele/zhotovitele, sídlo, IČO, DIČ</w:t>
      </w:r>
    </w:p>
    <w:p w14:paraId="72D99385" w14:textId="2A43EA1E" w:rsidR="00327AE1" w:rsidRPr="00072854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evidenční číslo daňového dokladu</w:t>
      </w:r>
    </w:p>
    <w:p w14:paraId="1FFD4EB4" w14:textId="084B8574" w:rsidR="00327AE1" w:rsidRPr="00072854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bankovní spojení dodavatele/zhotovitele</w:t>
      </w:r>
    </w:p>
    <w:p w14:paraId="53C10CC2" w14:textId="114826CC" w:rsidR="00327AE1" w:rsidRPr="00072854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datum vystavení daňového dokladu</w:t>
      </w:r>
    </w:p>
    <w:p w14:paraId="30133F40" w14:textId="40554D43" w:rsidR="00327AE1" w:rsidRPr="00072854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datum uskutečnění zdanitelného plnění</w:t>
      </w:r>
    </w:p>
    <w:p w14:paraId="6D6E4CBE" w14:textId="176F31D5" w:rsidR="00327AE1" w:rsidRPr="00072854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rozsah a předmět fakturovaného plnění</w:t>
      </w:r>
    </w:p>
    <w:p w14:paraId="3B8314B4" w14:textId="334BAE9C" w:rsidR="00327AE1" w:rsidRPr="00072854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číslo objednávky</w:t>
      </w:r>
    </w:p>
    <w:p w14:paraId="2EBE04A6" w14:textId="67734C5A" w:rsidR="00327AE1" w:rsidRPr="00072854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fakturovanou částku ve složení základní cena, DPH a cena celkem</w:t>
      </w:r>
    </w:p>
    <w:p w14:paraId="4AC5242E" w14:textId="1A5A769D" w:rsidR="00327AE1" w:rsidRPr="00072854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zápis v obchodním (či jiném) rejstříku (číslo, oddíl, aj.)</w:t>
      </w:r>
    </w:p>
    <w:p w14:paraId="0809C451" w14:textId="6F62F128" w:rsidR="00327AE1" w:rsidRDefault="00327AE1" w:rsidP="00072854">
      <w:pPr>
        <w:pStyle w:val="Odstavecseseznamem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072854">
        <w:rPr>
          <w:rFonts w:ascii="Times New Roman" w:hAnsi="Times New Roman" w:cs="Times New Roman"/>
          <w:sz w:val="20"/>
          <w:szCs w:val="20"/>
        </w:rPr>
        <w:t>razítko a podpis oprávněné osoby, stvrzující oprávněnost, formální a věcnou správnost faktury</w:t>
      </w:r>
    </w:p>
    <w:p w14:paraId="44B2C18B" w14:textId="77777777" w:rsidR="00127379" w:rsidRPr="00072854" w:rsidRDefault="00127379" w:rsidP="00127379">
      <w:pPr>
        <w:pStyle w:val="Odstavecseseznamem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14:paraId="79BD1577" w14:textId="77777777" w:rsidR="00327AE1" w:rsidRPr="00327AE1" w:rsidRDefault="00327AE1" w:rsidP="00CC36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7AE1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65ED5F5A" w14:textId="77777777" w:rsidR="00327AE1" w:rsidRPr="00327AE1" w:rsidRDefault="00327AE1" w:rsidP="00CC36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7AE1">
        <w:rPr>
          <w:rFonts w:ascii="Times New Roman" w:hAnsi="Times New Roman" w:cs="Times New Roman"/>
          <w:b/>
          <w:bCs/>
          <w:sz w:val="20"/>
          <w:szCs w:val="20"/>
        </w:rPr>
        <w:t>Smluvní sankce</w:t>
      </w:r>
    </w:p>
    <w:p w14:paraId="18B7CAF7" w14:textId="5DF2148F" w:rsidR="00127379" w:rsidRDefault="00327AE1" w:rsidP="00CC36A4">
      <w:pPr>
        <w:jc w:val="both"/>
        <w:rPr>
          <w:rFonts w:ascii="Times New Roman" w:hAnsi="Times New Roman" w:cs="Times New Roman"/>
          <w:sz w:val="20"/>
          <w:szCs w:val="20"/>
        </w:rPr>
      </w:pPr>
      <w:r w:rsidRPr="00327AE1">
        <w:rPr>
          <w:rFonts w:ascii="Times New Roman" w:hAnsi="Times New Roman" w:cs="Times New Roman"/>
          <w:sz w:val="20"/>
          <w:szCs w:val="20"/>
        </w:rPr>
        <w:t xml:space="preserve">Neodevzdá-li Dodavatel řádně provedené plnění, zavazuje se uhradit Objednateli smluvní pokutu ve výši </w:t>
      </w:r>
      <w:proofErr w:type="gramStart"/>
      <w:r w:rsidRPr="00327AE1">
        <w:rPr>
          <w:rFonts w:ascii="Times New Roman" w:hAnsi="Times New Roman" w:cs="Times New Roman"/>
          <w:sz w:val="20"/>
          <w:szCs w:val="20"/>
        </w:rPr>
        <w:t>0,1%</w:t>
      </w:r>
      <w:proofErr w:type="gramEnd"/>
      <w:r w:rsidRPr="00327AE1">
        <w:rPr>
          <w:rFonts w:ascii="Times New Roman" w:hAnsi="Times New Roman" w:cs="Times New Roman"/>
          <w:sz w:val="20"/>
          <w:szCs w:val="20"/>
        </w:rPr>
        <w:t xml:space="preserve"> ze základní ceny za každý započatý den prodlení. Toto ustanovení o smluvní pokutě nevylučuje nárok Objednatele na náhradu škody vzniklé v případě nesplnění závazků vyplývajících ze smluvního vztahu.</w:t>
      </w:r>
    </w:p>
    <w:p w14:paraId="2B0B9FF2" w14:textId="77777777" w:rsidR="00127379" w:rsidRPr="00072854" w:rsidRDefault="00127379" w:rsidP="00CC36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D2F694" w14:textId="77777777" w:rsidR="00327AE1" w:rsidRPr="00327AE1" w:rsidRDefault="00327AE1" w:rsidP="00CC36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7AE1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204A2F35" w14:textId="77777777" w:rsidR="00327AE1" w:rsidRPr="00327AE1" w:rsidRDefault="00327AE1" w:rsidP="00CC36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7AE1">
        <w:rPr>
          <w:rFonts w:ascii="Times New Roman" w:hAnsi="Times New Roman" w:cs="Times New Roman"/>
          <w:b/>
          <w:bCs/>
          <w:sz w:val="20"/>
          <w:szCs w:val="20"/>
        </w:rPr>
        <w:t>Řešení sporů</w:t>
      </w:r>
    </w:p>
    <w:p w14:paraId="5901DADF" w14:textId="77777777" w:rsidR="00327AE1" w:rsidRDefault="00327AE1" w:rsidP="00CC36A4">
      <w:pPr>
        <w:jc w:val="both"/>
        <w:rPr>
          <w:rFonts w:ascii="Times New Roman" w:hAnsi="Times New Roman" w:cs="Times New Roman"/>
          <w:sz w:val="20"/>
          <w:szCs w:val="20"/>
        </w:rPr>
      </w:pPr>
      <w:r w:rsidRPr="00327AE1">
        <w:rPr>
          <w:rFonts w:ascii="Times New Roman" w:hAnsi="Times New Roman" w:cs="Times New Roman"/>
          <w:sz w:val="20"/>
          <w:szCs w:val="20"/>
        </w:rPr>
        <w:t>Obě smluvní strany se zavazují řešit veškeré spory, vyplývající ze závazků této Objednávky, především dohodou.</w:t>
      </w:r>
    </w:p>
    <w:p w14:paraId="7803D343" w14:textId="77777777" w:rsidR="00127379" w:rsidRPr="00327AE1" w:rsidRDefault="00127379" w:rsidP="00CC36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3675F4" w14:textId="77777777" w:rsidR="00327AE1" w:rsidRPr="00327AE1" w:rsidRDefault="00327AE1" w:rsidP="00CC36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7AE1">
        <w:rPr>
          <w:rFonts w:ascii="Times New Roman" w:hAnsi="Times New Roman" w:cs="Times New Roman"/>
          <w:b/>
          <w:bCs/>
          <w:sz w:val="20"/>
          <w:szCs w:val="20"/>
        </w:rPr>
        <w:t>IV.</w:t>
      </w:r>
    </w:p>
    <w:p w14:paraId="3F57DC6B" w14:textId="77777777" w:rsidR="00327AE1" w:rsidRPr="00327AE1" w:rsidRDefault="00327AE1" w:rsidP="00CC36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7AE1"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0652F440" w14:textId="4ADD82DD" w:rsidR="00327AE1" w:rsidRDefault="00327AE1" w:rsidP="00CC36A4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27AE1">
        <w:rPr>
          <w:rFonts w:ascii="Times New Roman" w:hAnsi="Times New Roman" w:cs="Times New Roman"/>
          <w:sz w:val="20"/>
          <w:szCs w:val="20"/>
        </w:rPr>
        <w:t>Smluvní strany ve smyslu zákona č. 106/1999 Sb., o svobodném přístupu k informacím, ve znění pozdějších předpisů, berou na vědomí, že Objednat</w:t>
      </w:r>
      <w:r w:rsidR="00CC36A4" w:rsidRPr="00072854">
        <w:rPr>
          <w:rFonts w:ascii="Times New Roman" w:hAnsi="Times New Roman" w:cs="Times New Roman"/>
          <w:sz w:val="20"/>
          <w:szCs w:val="20"/>
        </w:rPr>
        <w:t xml:space="preserve"> je povinným subjektem, a pro tento účel si sjednávající, že obě souhlasí s poskytováním veškerých informací obsažených v této Objednávce žadatelům.</w:t>
      </w:r>
    </w:p>
    <w:p w14:paraId="2EF244EF" w14:textId="422C5424" w:rsidR="004D33E3" w:rsidRDefault="004D33E3" w:rsidP="004D33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B1BA46" w14:textId="1C78FFE6" w:rsidR="004D33E3" w:rsidRPr="000D1CCF" w:rsidRDefault="004D33E3" w:rsidP="000D1CCF">
      <w:pPr>
        <w:jc w:val="center"/>
        <w:rPr>
          <w:rFonts w:ascii="Times New Roman" w:hAnsi="Times New Roman" w:cs="Times New Roman"/>
          <w:b/>
          <w:bCs/>
        </w:rPr>
      </w:pPr>
      <w:r w:rsidRPr="000D1CCF">
        <w:rPr>
          <w:rFonts w:ascii="Times New Roman" w:hAnsi="Times New Roman" w:cs="Times New Roman"/>
          <w:b/>
          <w:bCs/>
        </w:rPr>
        <w:t>Dodavatel akceptuje tuto objednávku v plném rozsahu a bez výhrad.</w:t>
      </w:r>
    </w:p>
    <w:p w14:paraId="523E6C72" w14:textId="77777777" w:rsidR="004D33E3" w:rsidRDefault="004D33E3" w:rsidP="004D33E3">
      <w:pPr>
        <w:jc w:val="both"/>
        <w:rPr>
          <w:rFonts w:ascii="Times New Roman" w:hAnsi="Times New Roman" w:cs="Times New Roman"/>
        </w:rPr>
      </w:pPr>
    </w:p>
    <w:p w14:paraId="45CCB510" w14:textId="77777777" w:rsidR="00127379" w:rsidRDefault="00127379" w:rsidP="004D33E3">
      <w:pPr>
        <w:jc w:val="both"/>
        <w:rPr>
          <w:rFonts w:ascii="Times New Roman" w:hAnsi="Times New Roman" w:cs="Times New Roman"/>
        </w:rPr>
      </w:pPr>
    </w:p>
    <w:p w14:paraId="594B0D3D" w14:textId="77777777" w:rsidR="00127379" w:rsidRDefault="00127379" w:rsidP="004D33E3">
      <w:pPr>
        <w:jc w:val="both"/>
        <w:rPr>
          <w:rFonts w:ascii="Times New Roman" w:hAnsi="Times New Roman" w:cs="Times New Roman"/>
        </w:rPr>
      </w:pPr>
    </w:p>
    <w:p w14:paraId="25CCF027" w14:textId="77777777" w:rsidR="004D33E3" w:rsidRDefault="004D33E3" w:rsidP="004D33E3">
      <w:pPr>
        <w:jc w:val="both"/>
        <w:rPr>
          <w:rFonts w:ascii="Times New Roman" w:hAnsi="Times New Roman" w:cs="Times New Roman"/>
        </w:rPr>
      </w:pPr>
    </w:p>
    <w:p w14:paraId="0715C0E6" w14:textId="534D7DE3" w:rsidR="004D33E3" w:rsidRDefault="00127379" w:rsidP="004D33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objednatele: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zhotovitele</w:t>
      </w:r>
      <w:r w:rsidR="004D33E3" w:rsidRPr="00BC731F">
        <w:rPr>
          <w:rFonts w:ascii="Times New Roman" w:hAnsi="Times New Roman" w:cs="Times New Roman"/>
        </w:rPr>
        <w:t>:</w:t>
      </w:r>
    </w:p>
    <w:p w14:paraId="5EE347D4" w14:textId="77777777" w:rsidR="00127379" w:rsidRPr="00BC731F" w:rsidRDefault="00127379" w:rsidP="004D33E3">
      <w:pPr>
        <w:jc w:val="both"/>
        <w:rPr>
          <w:rFonts w:ascii="Times New Roman" w:hAnsi="Times New Roman" w:cs="Times New Roman"/>
        </w:rPr>
      </w:pPr>
    </w:p>
    <w:p w14:paraId="6895DA18" w14:textId="77777777" w:rsidR="004D33E3" w:rsidRPr="00BC731F" w:rsidRDefault="004D33E3" w:rsidP="004D33E3">
      <w:pPr>
        <w:jc w:val="both"/>
        <w:rPr>
          <w:rFonts w:ascii="Times New Roman" w:hAnsi="Times New Roman" w:cs="Times New Roman"/>
        </w:rPr>
      </w:pPr>
    </w:p>
    <w:p w14:paraId="57DCC0CE" w14:textId="4A3F685C" w:rsidR="004D33E3" w:rsidRPr="00BC731F" w:rsidRDefault="004D33E3" w:rsidP="004D33E3">
      <w:pPr>
        <w:jc w:val="both"/>
        <w:rPr>
          <w:rFonts w:ascii="Times New Roman" w:hAnsi="Times New Roman" w:cs="Times New Roman"/>
        </w:rPr>
      </w:pPr>
      <w:r w:rsidRPr="00BC731F">
        <w:rPr>
          <w:rFonts w:ascii="Times New Roman" w:hAnsi="Times New Roman" w:cs="Times New Roman"/>
        </w:rPr>
        <w:t xml:space="preserve">Mgr. Martin Ježek, </w:t>
      </w:r>
      <w:r w:rsidR="00127379">
        <w:rPr>
          <w:rFonts w:ascii="Times New Roman" w:hAnsi="Times New Roman" w:cs="Times New Roman"/>
        </w:rPr>
        <w:t>pověřen řízením</w:t>
      </w:r>
      <w:r w:rsidR="00127379">
        <w:rPr>
          <w:rFonts w:ascii="Times New Roman" w:hAnsi="Times New Roman" w:cs="Times New Roman"/>
        </w:rPr>
        <w:tab/>
      </w:r>
      <w:r w:rsidR="00127379">
        <w:rPr>
          <w:rFonts w:ascii="Times New Roman" w:hAnsi="Times New Roman" w:cs="Times New Roman"/>
        </w:rPr>
        <w:tab/>
      </w:r>
      <w:r w:rsidR="00127379">
        <w:rPr>
          <w:rFonts w:ascii="Times New Roman" w:hAnsi="Times New Roman" w:cs="Times New Roman"/>
        </w:rPr>
        <w:tab/>
      </w:r>
      <w:r w:rsidR="00127379">
        <w:rPr>
          <w:rFonts w:ascii="Times New Roman" w:hAnsi="Times New Roman" w:cs="Times New Roman"/>
        </w:rPr>
        <w:tab/>
        <w:t xml:space="preserve"> </w:t>
      </w:r>
    </w:p>
    <w:p w14:paraId="3A385C0C" w14:textId="77777777" w:rsidR="00FD2947" w:rsidRPr="00BC731F" w:rsidRDefault="00FD2947" w:rsidP="000D0CA1">
      <w:pPr>
        <w:jc w:val="both"/>
        <w:rPr>
          <w:rFonts w:ascii="Times New Roman" w:hAnsi="Times New Roman" w:cs="Times New Roman"/>
        </w:rPr>
      </w:pPr>
    </w:p>
    <w:sectPr w:rsidR="00FD2947" w:rsidRPr="00BC731F" w:rsidSect="009E5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CB8D" w14:textId="77777777" w:rsidR="00326BA4" w:rsidRDefault="00326BA4" w:rsidP="000E322F">
      <w:r>
        <w:separator/>
      </w:r>
    </w:p>
  </w:endnote>
  <w:endnote w:type="continuationSeparator" w:id="0">
    <w:p w14:paraId="419A49E4" w14:textId="77777777" w:rsidR="00326BA4" w:rsidRDefault="00326BA4" w:rsidP="000E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12C6" w14:textId="77777777" w:rsidR="008534A9" w:rsidRDefault="008534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411108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14:paraId="608BAB8F" w14:textId="77777777" w:rsidR="000E322F" w:rsidRPr="000E322F" w:rsidRDefault="000E322F">
        <w:pPr>
          <w:pStyle w:val="Zpat"/>
          <w:jc w:val="right"/>
          <w:rPr>
            <w:b/>
            <w:sz w:val="16"/>
            <w:szCs w:val="16"/>
          </w:rPr>
        </w:pPr>
        <w:r w:rsidRPr="000E322F">
          <w:rPr>
            <w:b/>
            <w:sz w:val="16"/>
            <w:szCs w:val="16"/>
          </w:rPr>
          <w:fldChar w:fldCharType="begin"/>
        </w:r>
        <w:r w:rsidRPr="000E322F">
          <w:rPr>
            <w:b/>
            <w:sz w:val="16"/>
            <w:szCs w:val="16"/>
          </w:rPr>
          <w:instrText>PAGE   \* MERGEFORMAT</w:instrText>
        </w:r>
        <w:r w:rsidRPr="000E322F">
          <w:rPr>
            <w:b/>
            <w:sz w:val="16"/>
            <w:szCs w:val="16"/>
          </w:rPr>
          <w:fldChar w:fldCharType="separate"/>
        </w:r>
        <w:r w:rsidR="00A4630A">
          <w:rPr>
            <w:b/>
            <w:noProof/>
            <w:sz w:val="16"/>
            <w:szCs w:val="16"/>
          </w:rPr>
          <w:t>2</w:t>
        </w:r>
        <w:r w:rsidRPr="000E322F">
          <w:rPr>
            <w:b/>
            <w:sz w:val="16"/>
            <w:szCs w:val="16"/>
          </w:rPr>
          <w:fldChar w:fldCharType="end"/>
        </w:r>
      </w:p>
    </w:sdtContent>
  </w:sdt>
  <w:p w14:paraId="694178FE" w14:textId="77777777" w:rsidR="000E322F" w:rsidRDefault="000E32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7A72" w14:textId="77777777" w:rsidR="008534A9" w:rsidRDefault="008534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5897" w14:textId="77777777" w:rsidR="00326BA4" w:rsidRDefault="00326BA4" w:rsidP="000E322F">
      <w:r>
        <w:separator/>
      </w:r>
    </w:p>
  </w:footnote>
  <w:footnote w:type="continuationSeparator" w:id="0">
    <w:p w14:paraId="29CA925A" w14:textId="77777777" w:rsidR="00326BA4" w:rsidRDefault="00326BA4" w:rsidP="000E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25DB" w14:textId="77777777" w:rsidR="008534A9" w:rsidRDefault="008534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6F7A" w14:textId="207F2424" w:rsidR="00CC36A4" w:rsidRPr="000D1CCF" w:rsidRDefault="009E5344" w:rsidP="009E5344">
    <w:pPr>
      <w:ind w:left="851"/>
      <w:jc w:val="center"/>
      <w:rPr>
        <w:rFonts w:ascii="Times New Roman" w:hAnsi="Times New Roman" w:cs="Times New Roman"/>
        <w:b/>
        <w:bCs/>
        <w:kern w:val="0"/>
        <w:sz w:val="28"/>
        <w:szCs w:val="28"/>
        <w:lang w:eastAsia="en-US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10F6FC3B" wp14:editId="664464E5">
          <wp:simplePos x="0" y="0"/>
          <wp:positionH relativeFrom="column">
            <wp:posOffset>-529590</wp:posOffset>
          </wp:positionH>
          <wp:positionV relativeFrom="page">
            <wp:posOffset>254635</wp:posOffset>
          </wp:positionV>
          <wp:extent cx="1457960" cy="622300"/>
          <wp:effectExtent l="0" t="0" r="8890" b="6350"/>
          <wp:wrapTight wrapText="bothSides">
            <wp:wrapPolygon edited="0">
              <wp:start x="282" y="0"/>
              <wp:lineTo x="0" y="3967"/>
              <wp:lineTo x="0" y="9257"/>
              <wp:lineTo x="1129" y="10580"/>
              <wp:lineTo x="0" y="13224"/>
              <wp:lineTo x="0" y="21159"/>
              <wp:lineTo x="9878" y="21159"/>
              <wp:lineTo x="12700" y="21159"/>
              <wp:lineTo x="20603" y="13224"/>
              <wp:lineTo x="20321" y="10580"/>
              <wp:lineTo x="21449" y="7273"/>
              <wp:lineTo x="21449" y="0"/>
              <wp:lineTo x="282" y="0"/>
            </wp:wrapPolygon>
          </wp:wrapTight>
          <wp:docPr id="12" name="Obrázek 12" descr="C:\Users\lucie\AppData\Local\Microsoft\Windows\INetCache\Content.Outlook\JXQTM0EJ\Logo MZS png (002)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C:\Users\lucie\AppData\Local\Microsoft\Windows\INetCache\Content.Outlook\JXQTM0EJ\Logo MZS png (002).png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36A4" w:rsidRPr="000D1CCF">
      <w:rPr>
        <w:rFonts w:ascii="Times New Roman" w:hAnsi="Times New Roman" w:cs="Times New Roman"/>
        <w:b/>
        <w:bCs/>
        <w:sz w:val="28"/>
        <w:szCs w:val="28"/>
      </w:rPr>
      <w:t>Metropolitní zdravotnický servis, příspěvková organizace</w:t>
    </w:r>
  </w:p>
  <w:p w14:paraId="22D9C4DA" w14:textId="392D78C6" w:rsidR="00E6214E" w:rsidRPr="000D1CCF" w:rsidRDefault="00CC36A4" w:rsidP="009E5344">
    <w:pPr>
      <w:ind w:left="851"/>
      <w:jc w:val="center"/>
      <w:rPr>
        <w:rFonts w:ascii="Times New Roman" w:hAnsi="Times New Roman" w:cs="Times New Roman"/>
        <w:sz w:val="28"/>
        <w:szCs w:val="28"/>
      </w:rPr>
    </w:pPr>
    <w:r w:rsidRPr="000D1CCF">
      <w:rPr>
        <w:rFonts w:ascii="Times New Roman" w:hAnsi="Times New Roman" w:cs="Times New Roman"/>
        <w:sz w:val="28"/>
        <w:szCs w:val="28"/>
      </w:rPr>
      <w:t xml:space="preserve">IČO: 08297517, Praha 5 – Smíchov, 150 00, U </w:t>
    </w:r>
    <w:proofErr w:type="spellStart"/>
    <w:r w:rsidRPr="000D1CCF">
      <w:rPr>
        <w:rFonts w:ascii="Times New Roman" w:hAnsi="Times New Roman" w:cs="Times New Roman"/>
        <w:sz w:val="28"/>
        <w:szCs w:val="28"/>
      </w:rPr>
      <w:t>Mrázovky</w:t>
    </w:r>
    <w:proofErr w:type="spellEnd"/>
    <w:r w:rsidRPr="000D1CCF">
      <w:rPr>
        <w:rFonts w:ascii="Times New Roman" w:hAnsi="Times New Roman" w:cs="Times New Roman"/>
        <w:sz w:val="28"/>
        <w:szCs w:val="28"/>
      </w:rPr>
      <w:t xml:space="preserve"> 1970/15</w:t>
    </w:r>
  </w:p>
  <w:p w14:paraId="149F0B09" w14:textId="77777777" w:rsidR="009E5344" w:rsidRDefault="009E53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425F" w14:textId="77777777" w:rsidR="008534A9" w:rsidRDefault="00853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C50"/>
    <w:multiLevelType w:val="hybridMultilevel"/>
    <w:tmpl w:val="EC0E8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30ED"/>
    <w:multiLevelType w:val="hybridMultilevel"/>
    <w:tmpl w:val="C0A4E19A"/>
    <w:lvl w:ilvl="0" w:tplc="A2C4CBC4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003EE"/>
    <w:multiLevelType w:val="hybridMultilevel"/>
    <w:tmpl w:val="D4A8D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59F6"/>
    <w:multiLevelType w:val="hybridMultilevel"/>
    <w:tmpl w:val="E32C8D9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3F19B8"/>
    <w:multiLevelType w:val="hybridMultilevel"/>
    <w:tmpl w:val="D5C0B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46A80"/>
    <w:multiLevelType w:val="hybridMultilevel"/>
    <w:tmpl w:val="30C45730"/>
    <w:lvl w:ilvl="0" w:tplc="983CDA3E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C7D5A"/>
    <w:multiLevelType w:val="hybridMultilevel"/>
    <w:tmpl w:val="CC346E5C"/>
    <w:lvl w:ilvl="0" w:tplc="1F160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2B81"/>
    <w:multiLevelType w:val="hybridMultilevel"/>
    <w:tmpl w:val="798EB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76D38"/>
    <w:multiLevelType w:val="hybridMultilevel"/>
    <w:tmpl w:val="51E40DBE"/>
    <w:lvl w:ilvl="0" w:tplc="D518A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F0184"/>
    <w:multiLevelType w:val="hybridMultilevel"/>
    <w:tmpl w:val="B27CD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1A"/>
    <w:rsid w:val="000515CE"/>
    <w:rsid w:val="00056C63"/>
    <w:rsid w:val="000651CE"/>
    <w:rsid w:val="00072854"/>
    <w:rsid w:val="000D0CA1"/>
    <w:rsid w:val="000D1CCF"/>
    <w:rsid w:val="000E322F"/>
    <w:rsid w:val="000E4FC2"/>
    <w:rsid w:val="00112F2B"/>
    <w:rsid w:val="00127379"/>
    <w:rsid w:val="00163469"/>
    <w:rsid w:val="00163765"/>
    <w:rsid w:val="00164DA6"/>
    <w:rsid w:val="00192FE6"/>
    <w:rsid w:val="00195BFC"/>
    <w:rsid w:val="001E01A8"/>
    <w:rsid w:val="001F1A46"/>
    <w:rsid w:val="001F2E8A"/>
    <w:rsid w:val="00212151"/>
    <w:rsid w:val="00216FD1"/>
    <w:rsid w:val="002826D5"/>
    <w:rsid w:val="002935D4"/>
    <w:rsid w:val="002C7DC3"/>
    <w:rsid w:val="002D06CB"/>
    <w:rsid w:val="002F751F"/>
    <w:rsid w:val="00326BA4"/>
    <w:rsid w:val="00327AE1"/>
    <w:rsid w:val="00383F6C"/>
    <w:rsid w:val="00396AB2"/>
    <w:rsid w:val="003A6CFE"/>
    <w:rsid w:val="004011AD"/>
    <w:rsid w:val="0047557E"/>
    <w:rsid w:val="004D33E3"/>
    <w:rsid w:val="005313A1"/>
    <w:rsid w:val="0057564E"/>
    <w:rsid w:val="005D60CD"/>
    <w:rsid w:val="005D66E2"/>
    <w:rsid w:val="00612E22"/>
    <w:rsid w:val="00634D65"/>
    <w:rsid w:val="00645CDC"/>
    <w:rsid w:val="00646230"/>
    <w:rsid w:val="00655536"/>
    <w:rsid w:val="006E3645"/>
    <w:rsid w:val="007000F1"/>
    <w:rsid w:val="00707615"/>
    <w:rsid w:val="00733BED"/>
    <w:rsid w:val="00747ADA"/>
    <w:rsid w:val="007764D1"/>
    <w:rsid w:val="007F3094"/>
    <w:rsid w:val="00802CAD"/>
    <w:rsid w:val="00807B05"/>
    <w:rsid w:val="00836BFB"/>
    <w:rsid w:val="00845B22"/>
    <w:rsid w:val="00850903"/>
    <w:rsid w:val="008534A9"/>
    <w:rsid w:val="008A3152"/>
    <w:rsid w:val="008A77C4"/>
    <w:rsid w:val="008F1D74"/>
    <w:rsid w:val="009107B0"/>
    <w:rsid w:val="00913FB8"/>
    <w:rsid w:val="009655AC"/>
    <w:rsid w:val="00987D0D"/>
    <w:rsid w:val="0099211A"/>
    <w:rsid w:val="009C4C39"/>
    <w:rsid w:val="009E5344"/>
    <w:rsid w:val="009F3CEB"/>
    <w:rsid w:val="00A4630A"/>
    <w:rsid w:val="00AF1F25"/>
    <w:rsid w:val="00B70940"/>
    <w:rsid w:val="00B95B74"/>
    <w:rsid w:val="00BB035F"/>
    <w:rsid w:val="00BC731F"/>
    <w:rsid w:val="00C1258F"/>
    <w:rsid w:val="00C60115"/>
    <w:rsid w:val="00C72310"/>
    <w:rsid w:val="00CC36A4"/>
    <w:rsid w:val="00CE1D6C"/>
    <w:rsid w:val="00D13D82"/>
    <w:rsid w:val="00D370BF"/>
    <w:rsid w:val="00D47C34"/>
    <w:rsid w:val="00E6214E"/>
    <w:rsid w:val="00E66053"/>
    <w:rsid w:val="00E739E1"/>
    <w:rsid w:val="00EC3E54"/>
    <w:rsid w:val="00ED4015"/>
    <w:rsid w:val="00EE2529"/>
    <w:rsid w:val="00EF5066"/>
    <w:rsid w:val="00F019B9"/>
    <w:rsid w:val="00F51FC9"/>
    <w:rsid w:val="00F64F05"/>
    <w:rsid w:val="00F9141B"/>
    <w:rsid w:val="00FD2947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45310"/>
  <w15:chartTrackingRefBased/>
  <w15:docId w15:val="{A9F5B3C6-9AD9-4FA4-91EC-B0AA5D5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DC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5CDC"/>
    <w:pPr>
      <w:suppressLineNumbers/>
      <w:tabs>
        <w:tab w:val="center" w:pos="4536"/>
        <w:tab w:val="right" w:pos="9072"/>
      </w:tabs>
      <w:spacing w:line="100" w:lineRule="atLeast"/>
    </w:pPr>
    <w:rPr>
      <w:rFonts w:ascii="Times New Roman" w:eastAsia="Times New Roman" w:hAnsi="Times New Roman" w:cs="Times New Roman"/>
      <w:lang w:eastAsia="ar-SA" w:bidi="ar-SA"/>
    </w:rPr>
  </w:style>
  <w:style w:type="character" w:customStyle="1" w:styleId="ZhlavChar">
    <w:name w:val="Záhlaví Char"/>
    <w:basedOn w:val="Standardnpsmoodstavce"/>
    <w:link w:val="Zhlav"/>
    <w:rsid w:val="00645CD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E32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E322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F019B9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9B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B9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0D0CA1"/>
    <w:rPr>
      <w:color w:val="0563C1" w:themeColor="hyperlink"/>
      <w:u w:val="single"/>
    </w:rPr>
  </w:style>
  <w:style w:type="paragraph" w:customStyle="1" w:styleId="Default">
    <w:name w:val="Default"/>
    <w:rsid w:val="00396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0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7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5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8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5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1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Radek Jurčík</cp:lastModifiedBy>
  <cp:revision>3</cp:revision>
  <cp:lastPrinted>2020-11-19T09:16:00Z</cp:lastPrinted>
  <dcterms:created xsi:type="dcterms:W3CDTF">2021-12-26T18:48:00Z</dcterms:created>
  <dcterms:modified xsi:type="dcterms:W3CDTF">2021-12-26T18:49:00Z</dcterms:modified>
</cp:coreProperties>
</file>