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76C" w:rsidRPr="00703672" w:rsidRDefault="00C4729A">
      <w:pPr>
        <w:spacing w:after="0" w:line="259" w:lineRule="auto"/>
        <w:ind w:left="-122" w:firstLine="0"/>
        <w:jc w:val="left"/>
        <w:rPr>
          <w:b/>
        </w:rPr>
      </w:pPr>
      <w:r w:rsidRPr="00703672">
        <w:rPr>
          <w:b/>
          <w:noProof/>
        </w:rPr>
        <w:drawing>
          <wp:inline distT="0" distB="0" distL="0" distR="0">
            <wp:extent cx="50262" cy="9136"/>
            <wp:effectExtent l="0" t="0" r="0" b="0"/>
            <wp:docPr id="36933" name="Picture 36933"/>
            <wp:cNvGraphicFramePr/>
            <a:graphic xmlns:a="http://schemas.openxmlformats.org/drawingml/2006/main">
              <a:graphicData uri="http://schemas.openxmlformats.org/drawingml/2006/picture">
                <pic:pic xmlns:pic="http://schemas.openxmlformats.org/drawingml/2006/picture">
                  <pic:nvPicPr>
                    <pic:cNvPr id="36933" name="Picture 36933"/>
                    <pic:cNvPicPr/>
                  </pic:nvPicPr>
                  <pic:blipFill>
                    <a:blip r:embed="rId7"/>
                    <a:stretch>
                      <a:fillRect/>
                    </a:stretch>
                  </pic:blipFill>
                  <pic:spPr>
                    <a:xfrm>
                      <a:off x="0" y="0"/>
                      <a:ext cx="50262" cy="9136"/>
                    </a:xfrm>
                    <a:prstGeom prst="rect">
                      <a:avLst/>
                    </a:prstGeom>
                  </pic:spPr>
                </pic:pic>
              </a:graphicData>
            </a:graphic>
          </wp:inline>
        </w:drawing>
      </w:r>
    </w:p>
    <w:p w:rsidR="00F5776C" w:rsidRPr="00703672" w:rsidRDefault="00703672">
      <w:pPr>
        <w:rPr>
          <w:b/>
        </w:rPr>
      </w:pPr>
      <w:r w:rsidRPr="00703672">
        <w:rPr>
          <w:b/>
        </w:rPr>
        <w:t>D</w:t>
      </w:r>
      <w:r w:rsidR="00C4729A" w:rsidRPr="00703672">
        <w:rPr>
          <w:b/>
        </w:rPr>
        <w:t>ivadlo Archa, o.p.s.</w:t>
      </w:r>
      <w:r w:rsidR="00C4729A" w:rsidRPr="00703672">
        <w:rPr>
          <w:b/>
          <w:noProof/>
        </w:rPr>
        <w:drawing>
          <wp:inline distT="0" distB="0" distL="0" distR="0">
            <wp:extent cx="4569" cy="4568"/>
            <wp:effectExtent l="0" t="0" r="0" b="0"/>
            <wp:docPr id="1885" name="Picture 1885"/>
            <wp:cNvGraphicFramePr/>
            <a:graphic xmlns:a="http://schemas.openxmlformats.org/drawingml/2006/main">
              <a:graphicData uri="http://schemas.openxmlformats.org/drawingml/2006/picture">
                <pic:pic xmlns:pic="http://schemas.openxmlformats.org/drawingml/2006/picture">
                  <pic:nvPicPr>
                    <pic:cNvPr id="1885" name="Picture 1885"/>
                    <pic:cNvPicPr/>
                  </pic:nvPicPr>
                  <pic:blipFill>
                    <a:blip r:embed="rId8"/>
                    <a:stretch>
                      <a:fillRect/>
                    </a:stretch>
                  </pic:blipFill>
                  <pic:spPr>
                    <a:xfrm>
                      <a:off x="0" y="0"/>
                      <a:ext cx="4569" cy="4568"/>
                    </a:xfrm>
                    <a:prstGeom prst="rect">
                      <a:avLst/>
                    </a:prstGeom>
                  </pic:spPr>
                </pic:pic>
              </a:graphicData>
            </a:graphic>
          </wp:inline>
        </w:drawing>
      </w:r>
    </w:p>
    <w:p w:rsidR="00F5776C" w:rsidRDefault="00C4729A">
      <w:pPr>
        <w:ind w:left="14" w:right="4404"/>
      </w:pPr>
      <w:r>
        <w:rPr>
          <w:noProof/>
        </w:rPr>
        <w:drawing>
          <wp:anchor distT="0" distB="0" distL="114300" distR="114300" simplePos="0" relativeHeight="251658240" behindDoc="0" locked="0" layoutInCell="1" allowOverlap="0">
            <wp:simplePos x="0" y="0"/>
            <wp:positionH relativeFrom="column">
              <wp:posOffset>-479769</wp:posOffset>
            </wp:positionH>
            <wp:positionV relativeFrom="paragraph">
              <wp:posOffset>159890</wp:posOffset>
            </wp:positionV>
            <wp:extent cx="479770" cy="260381"/>
            <wp:effectExtent l="0" t="0" r="0" b="0"/>
            <wp:wrapSquare wrapText="bothSides"/>
            <wp:docPr id="36935" name="Picture 36935"/>
            <wp:cNvGraphicFramePr/>
            <a:graphic xmlns:a="http://schemas.openxmlformats.org/drawingml/2006/main">
              <a:graphicData uri="http://schemas.openxmlformats.org/drawingml/2006/picture">
                <pic:pic xmlns:pic="http://schemas.openxmlformats.org/drawingml/2006/picture">
                  <pic:nvPicPr>
                    <pic:cNvPr id="36935" name="Picture 36935"/>
                    <pic:cNvPicPr/>
                  </pic:nvPicPr>
                  <pic:blipFill>
                    <a:blip r:embed="rId9"/>
                    <a:stretch>
                      <a:fillRect/>
                    </a:stretch>
                  </pic:blipFill>
                  <pic:spPr>
                    <a:xfrm>
                      <a:off x="0" y="0"/>
                      <a:ext cx="479770" cy="260381"/>
                    </a:xfrm>
                    <a:prstGeom prst="rect">
                      <a:avLst/>
                    </a:prstGeom>
                  </pic:spPr>
                </pic:pic>
              </a:graphicData>
            </a:graphic>
          </wp:anchor>
        </w:drawing>
      </w:r>
      <w:r>
        <w:t>zapsaná u Městského soudu v Praze, oddíl O, vložka číslo 267, se sídlem č. p. 1047, Na Poříčí 26, Praha 1, PSC 11000 ICO: 26 72 3000, DIČ: CZ 26 72 30 OO,</w:t>
      </w:r>
    </w:p>
    <w:p w:rsidR="00F5776C" w:rsidRDefault="00C4729A">
      <w:pPr>
        <w:ind w:left="22"/>
      </w:pPr>
      <w:r>
        <w:t>Zastoupené: Ondřejem Hrabem, ředitelem společnosti,</w:t>
      </w:r>
    </w:p>
    <w:p w:rsidR="00F5776C" w:rsidRDefault="00C4729A">
      <w:pPr>
        <w:spacing w:after="193"/>
        <w:ind w:left="-7"/>
      </w:pPr>
      <w:r>
        <w:rPr>
          <w:noProof/>
        </w:rPr>
        <w:drawing>
          <wp:inline distT="0" distB="0" distL="0" distR="0">
            <wp:extent cx="13708" cy="54817"/>
            <wp:effectExtent l="0" t="0" r="0" b="0"/>
            <wp:docPr id="36937" name="Picture 36937"/>
            <wp:cNvGraphicFramePr/>
            <a:graphic xmlns:a="http://schemas.openxmlformats.org/drawingml/2006/main">
              <a:graphicData uri="http://schemas.openxmlformats.org/drawingml/2006/picture">
                <pic:pic xmlns:pic="http://schemas.openxmlformats.org/drawingml/2006/picture">
                  <pic:nvPicPr>
                    <pic:cNvPr id="36937" name="Picture 36937"/>
                    <pic:cNvPicPr/>
                  </pic:nvPicPr>
                  <pic:blipFill>
                    <a:blip r:embed="rId10"/>
                    <a:stretch>
                      <a:fillRect/>
                    </a:stretch>
                  </pic:blipFill>
                  <pic:spPr>
                    <a:xfrm>
                      <a:off x="0" y="0"/>
                      <a:ext cx="13708" cy="54817"/>
                    </a:xfrm>
                    <a:prstGeom prst="rect">
                      <a:avLst/>
                    </a:prstGeom>
                  </pic:spPr>
                </pic:pic>
              </a:graphicData>
            </a:graphic>
          </wp:inline>
        </w:drawing>
      </w:r>
      <w:r>
        <w:t>(dále jen „Divadlo Archa") na straně jedné</w:t>
      </w:r>
      <w:r>
        <w:rPr>
          <w:noProof/>
        </w:rPr>
        <w:drawing>
          <wp:inline distT="0" distB="0" distL="0" distR="0">
            <wp:extent cx="9139" cy="27409"/>
            <wp:effectExtent l="0" t="0" r="0" b="0"/>
            <wp:docPr id="36939" name="Picture 36939"/>
            <wp:cNvGraphicFramePr/>
            <a:graphic xmlns:a="http://schemas.openxmlformats.org/drawingml/2006/main">
              <a:graphicData uri="http://schemas.openxmlformats.org/drawingml/2006/picture">
                <pic:pic xmlns:pic="http://schemas.openxmlformats.org/drawingml/2006/picture">
                  <pic:nvPicPr>
                    <pic:cNvPr id="36939" name="Picture 36939"/>
                    <pic:cNvPicPr/>
                  </pic:nvPicPr>
                  <pic:blipFill>
                    <a:blip r:embed="rId11"/>
                    <a:stretch>
                      <a:fillRect/>
                    </a:stretch>
                  </pic:blipFill>
                  <pic:spPr>
                    <a:xfrm>
                      <a:off x="0" y="0"/>
                      <a:ext cx="9139" cy="27409"/>
                    </a:xfrm>
                    <a:prstGeom prst="rect">
                      <a:avLst/>
                    </a:prstGeom>
                  </pic:spPr>
                </pic:pic>
              </a:graphicData>
            </a:graphic>
          </wp:inline>
        </w:drawing>
      </w:r>
    </w:p>
    <w:p w:rsidR="00F5776C" w:rsidRDefault="00C4729A">
      <w:pPr>
        <w:spacing w:after="210" w:line="259" w:lineRule="auto"/>
        <w:ind w:left="60" w:right="72" w:hanging="10"/>
        <w:jc w:val="center"/>
      </w:pPr>
      <w:r>
        <w:rPr>
          <w:sz w:val="24"/>
        </w:rPr>
        <w:t>a</w:t>
      </w:r>
    </w:p>
    <w:p w:rsidR="00F5776C" w:rsidRPr="00703672" w:rsidRDefault="00C4729A">
      <w:pPr>
        <w:ind w:left="36"/>
        <w:rPr>
          <w:b/>
        </w:rPr>
      </w:pPr>
      <w:proofErr w:type="spellStart"/>
      <w:r w:rsidRPr="00703672">
        <w:rPr>
          <w:b/>
        </w:rPr>
        <w:t>Deloitte</w:t>
      </w:r>
      <w:proofErr w:type="spellEnd"/>
      <w:r w:rsidRPr="00703672">
        <w:rPr>
          <w:b/>
        </w:rPr>
        <w:t xml:space="preserve"> CZ </w:t>
      </w:r>
      <w:proofErr w:type="spellStart"/>
      <w:r w:rsidRPr="00703672">
        <w:rPr>
          <w:b/>
        </w:rPr>
        <w:t>Services</w:t>
      </w:r>
      <w:proofErr w:type="spellEnd"/>
      <w:r w:rsidRPr="00703672">
        <w:rPr>
          <w:b/>
        </w:rPr>
        <w:t>, s.r.o.</w:t>
      </w:r>
    </w:p>
    <w:p w:rsidR="00F5776C" w:rsidRDefault="00C4729A">
      <w:pPr>
        <w:spacing w:after="30"/>
        <w:ind w:left="-7" w:right="1928" w:hanging="115"/>
      </w:pPr>
      <w:r>
        <w:rPr>
          <w:noProof/>
        </w:rPr>
        <w:drawing>
          <wp:anchor distT="0" distB="0" distL="114300" distR="114300" simplePos="0" relativeHeight="251659264" behindDoc="0" locked="0" layoutInCell="1" allowOverlap="0">
            <wp:simplePos x="0" y="0"/>
            <wp:positionH relativeFrom="column">
              <wp:posOffset>3340113</wp:posOffset>
            </wp:positionH>
            <wp:positionV relativeFrom="paragraph">
              <wp:posOffset>182724</wp:posOffset>
            </wp:positionV>
            <wp:extent cx="13708" cy="45681"/>
            <wp:effectExtent l="0" t="0" r="0" b="0"/>
            <wp:wrapSquare wrapText="bothSides"/>
            <wp:docPr id="36945" name="Picture 36945"/>
            <wp:cNvGraphicFramePr/>
            <a:graphic xmlns:a="http://schemas.openxmlformats.org/drawingml/2006/main">
              <a:graphicData uri="http://schemas.openxmlformats.org/drawingml/2006/picture">
                <pic:pic xmlns:pic="http://schemas.openxmlformats.org/drawingml/2006/picture">
                  <pic:nvPicPr>
                    <pic:cNvPr id="36945" name="Picture 36945"/>
                    <pic:cNvPicPr/>
                  </pic:nvPicPr>
                  <pic:blipFill>
                    <a:blip r:embed="rId12"/>
                    <a:stretch>
                      <a:fillRect/>
                    </a:stretch>
                  </pic:blipFill>
                  <pic:spPr>
                    <a:xfrm>
                      <a:off x="0" y="0"/>
                      <a:ext cx="13708" cy="45681"/>
                    </a:xfrm>
                    <a:prstGeom prst="rect">
                      <a:avLst/>
                    </a:prstGeom>
                  </pic:spPr>
                </pic:pic>
              </a:graphicData>
            </a:graphic>
          </wp:anchor>
        </w:drawing>
      </w:r>
      <w:r>
        <w:rPr>
          <w:noProof/>
        </w:rPr>
        <w:drawing>
          <wp:inline distT="0" distB="0" distL="0" distR="0">
            <wp:extent cx="86816" cy="173587"/>
            <wp:effectExtent l="0" t="0" r="0" b="0"/>
            <wp:docPr id="36941" name="Picture 36941"/>
            <wp:cNvGraphicFramePr/>
            <a:graphic xmlns:a="http://schemas.openxmlformats.org/drawingml/2006/main">
              <a:graphicData uri="http://schemas.openxmlformats.org/drawingml/2006/picture">
                <pic:pic xmlns:pic="http://schemas.openxmlformats.org/drawingml/2006/picture">
                  <pic:nvPicPr>
                    <pic:cNvPr id="36941" name="Picture 36941"/>
                    <pic:cNvPicPr/>
                  </pic:nvPicPr>
                  <pic:blipFill>
                    <a:blip r:embed="rId13"/>
                    <a:stretch>
                      <a:fillRect/>
                    </a:stretch>
                  </pic:blipFill>
                  <pic:spPr>
                    <a:xfrm>
                      <a:off x="0" y="0"/>
                      <a:ext cx="86816" cy="173587"/>
                    </a:xfrm>
                    <a:prstGeom prst="rect">
                      <a:avLst/>
                    </a:prstGeom>
                  </pic:spPr>
                </pic:pic>
              </a:graphicData>
            </a:graphic>
          </wp:inline>
        </w:drawing>
      </w:r>
      <w:r>
        <w:t>Zapsaná v obchodním rejs</w:t>
      </w:r>
      <w:r w:rsidR="00703672">
        <w:t xml:space="preserve">tříku vedeném Městským soudem v </w:t>
      </w:r>
      <w:r>
        <w:t xml:space="preserve">Praze, oddíl C, vložka 268054, </w:t>
      </w:r>
      <w:r>
        <w:rPr>
          <w:noProof/>
        </w:rPr>
        <w:drawing>
          <wp:inline distT="0" distB="0" distL="0" distR="0">
            <wp:extent cx="9139" cy="9136"/>
            <wp:effectExtent l="0" t="0" r="0" b="0"/>
            <wp:docPr id="1939" name="Picture 1939"/>
            <wp:cNvGraphicFramePr/>
            <a:graphic xmlns:a="http://schemas.openxmlformats.org/drawingml/2006/main">
              <a:graphicData uri="http://schemas.openxmlformats.org/drawingml/2006/picture">
                <pic:pic xmlns:pic="http://schemas.openxmlformats.org/drawingml/2006/picture">
                  <pic:nvPicPr>
                    <pic:cNvPr id="1939" name="Picture 1939"/>
                    <pic:cNvPicPr/>
                  </pic:nvPicPr>
                  <pic:blipFill>
                    <a:blip r:embed="rId14"/>
                    <a:stretch>
                      <a:fillRect/>
                    </a:stretch>
                  </pic:blipFill>
                  <pic:spPr>
                    <a:xfrm>
                      <a:off x="0" y="0"/>
                      <a:ext cx="9139" cy="9136"/>
                    </a:xfrm>
                    <a:prstGeom prst="rect">
                      <a:avLst/>
                    </a:prstGeom>
                  </pic:spPr>
                </pic:pic>
              </a:graphicData>
            </a:graphic>
          </wp:inline>
        </w:drawing>
      </w:r>
      <w:r>
        <w:rPr>
          <w:noProof/>
        </w:rPr>
        <w:drawing>
          <wp:inline distT="0" distB="0" distL="0" distR="0">
            <wp:extent cx="4569" cy="22840"/>
            <wp:effectExtent l="0" t="0" r="0" b="0"/>
            <wp:docPr id="36943" name="Picture 36943"/>
            <wp:cNvGraphicFramePr/>
            <a:graphic xmlns:a="http://schemas.openxmlformats.org/drawingml/2006/main">
              <a:graphicData uri="http://schemas.openxmlformats.org/drawingml/2006/picture">
                <pic:pic xmlns:pic="http://schemas.openxmlformats.org/drawingml/2006/picture">
                  <pic:nvPicPr>
                    <pic:cNvPr id="36943" name="Picture 36943"/>
                    <pic:cNvPicPr/>
                  </pic:nvPicPr>
                  <pic:blipFill>
                    <a:blip r:embed="rId15"/>
                    <a:stretch>
                      <a:fillRect/>
                    </a:stretch>
                  </pic:blipFill>
                  <pic:spPr>
                    <a:xfrm>
                      <a:off x="0" y="0"/>
                      <a:ext cx="4569" cy="22840"/>
                    </a:xfrm>
                    <a:prstGeom prst="rect">
                      <a:avLst/>
                    </a:prstGeom>
                  </pic:spPr>
                </pic:pic>
              </a:graphicData>
            </a:graphic>
          </wp:inline>
        </w:drawing>
      </w:r>
      <w:r>
        <w:t>se sídlem: Italská 258</w:t>
      </w:r>
      <w:r w:rsidR="00703672">
        <w:t xml:space="preserve">1/67, 120 OO </w:t>
      </w:r>
      <w:proofErr w:type="gramStart"/>
      <w:r w:rsidR="00703672">
        <w:t>Praha 2 , Vinohrady</w:t>
      </w:r>
      <w:proofErr w:type="gramEnd"/>
      <w:r>
        <w:t xml:space="preserve"> PSC 12000 </w:t>
      </w:r>
      <w:r>
        <w:rPr>
          <w:noProof/>
        </w:rPr>
        <w:drawing>
          <wp:inline distT="0" distB="0" distL="0" distR="0">
            <wp:extent cx="4569" cy="4568"/>
            <wp:effectExtent l="0" t="0" r="0" b="0"/>
            <wp:docPr id="1959" name="Picture 1959"/>
            <wp:cNvGraphicFramePr/>
            <a:graphic xmlns:a="http://schemas.openxmlformats.org/drawingml/2006/main">
              <a:graphicData uri="http://schemas.openxmlformats.org/drawingml/2006/picture">
                <pic:pic xmlns:pic="http://schemas.openxmlformats.org/drawingml/2006/picture">
                  <pic:nvPicPr>
                    <pic:cNvPr id="1959" name="Picture 1959"/>
                    <pic:cNvPicPr/>
                  </pic:nvPicPr>
                  <pic:blipFill>
                    <a:blip r:embed="rId16"/>
                    <a:stretch>
                      <a:fillRect/>
                    </a:stretch>
                  </pic:blipFill>
                  <pic:spPr>
                    <a:xfrm>
                      <a:off x="0" y="0"/>
                      <a:ext cx="4569" cy="4568"/>
                    </a:xfrm>
                    <a:prstGeom prst="rect">
                      <a:avLst/>
                    </a:prstGeom>
                  </pic:spPr>
                </pic:pic>
              </a:graphicData>
            </a:graphic>
          </wp:inline>
        </w:drawing>
      </w:r>
      <w:r>
        <w:t>IČO: 05660904, DIČ: CZ 0</w:t>
      </w:r>
      <w:r>
        <w:t>5660904</w:t>
      </w:r>
    </w:p>
    <w:p w:rsidR="00F5776C" w:rsidRDefault="00C4729A">
      <w:pPr>
        <w:spacing w:after="39"/>
        <w:ind w:left="22"/>
      </w:pPr>
      <w:r>
        <w:t xml:space="preserve">Zastoupená: Ing. Pavel </w:t>
      </w:r>
      <w:proofErr w:type="spellStart"/>
      <w:r>
        <w:t>Frnoch</w:t>
      </w:r>
      <w:proofErr w:type="spellEnd"/>
      <w:r>
        <w:t>, prokuristou</w:t>
      </w:r>
      <w:r>
        <w:rPr>
          <w:noProof/>
        </w:rPr>
        <w:drawing>
          <wp:inline distT="0" distB="0" distL="0" distR="0">
            <wp:extent cx="9139" cy="18272"/>
            <wp:effectExtent l="0" t="0" r="0" b="0"/>
            <wp:docPr id="36947" name="Picture 36947"/>
            <wp:cNvGraphicFramePr/>
            <a:graphic xmlns:a="http://schemas.openxmlformats.org/drawingml/2006/main">
              <a:graphicData uri="http://schemas.openxmlformats.org/drawingml/2006/picture">
                <pic:pic xmlns:pic="http://schemas.openxmlformats.org/drawingml/2006/picture">
                  <pic:nvPicPr>
                    <pic:cNvPr id="36947" name="Picture 36947"/>
                    <pic:cNvPicPr/>
                  </pic:nvPicPr>
                  <pic:blipFill>
                    <a:blip r:embed="rId17"/>
                    <a:stretch>
                      <a:fillRect/>
                    </a:stretch>
                  </pic:blipFill>
                  <pic:spPr>
                    <a:xfrm>
                      <a:off x="0" y="0"/>
                      <a:ext cx="9139" cy="18272"/>
                    </a:xfrm>
                    <a:prstGeom prst="rect">
                      <a:avLst/>
                    </a:prstGeom>
                  </pic:spPr>
                </pic:pic>
              </a:graphicData>
            </a:graphic>
          </wp:inline>
        </w:drawing>
      </w:r>
    </w:p>
    <w:p w:rsidR="00F5776C" w:rsidRDefault="00C4729A">
      <w:pPr>
        <w:spacing w:after="497"/>
        <w:ind w:left="-86"/>
      </w:pPr>
      <w:r>
        <w:rPr>
          <w:noProof/>
        </w:rPr>
        <w:drawing>
          <wp:inline distT="0" distB="0" distL="0" distR="0">
            <wp:extent cx="63969" cy="63953"/>
            <wp:effectExtent l="0" t="0" r="0" b="0"/>
            <wp:docPr id="36949" name="Picture 36949"/>
            <wp:cNvGraphicFramePr/>
            <a:graphic xmlns:a="http://schemas.openxmlformats.org/drawingml/2006/main">
              <a:graphicData uri="http://schemas.openxmlformats.org/drawingml/2006/picture">
                <pic:pic xmlns:pic="http://schemas.openxmlformats.org/drawingml/2006/picture">
                  <pic:nvPicPr>
                    <pic:cNvPr id="36949" name="Picture 36949"/>
                    <pic:cNvPicPr/>
                  </pic:nvPicPr>
                  <pic:blipFill>
                    <a:blip r:embed="rId18"/>
                    <a:stretch>
                      <a:fillRect/>
                    </a:stretch>
                  </pic:blipFill>
                  <pic:spPr>
                    <a:xfrm>
                      <a:off x="0" y="0"/>
                      <a:ext cx="63969" cy="63953"/>
                    </a:xfrm>
                    <a:prstGeom prst="rect">
                      <a:avLst/>
                    </a:prstGeom>
                  </pic:spPr>
                </pic:pic>
              </a:graphicData>
            </a:graphic>
          </wp:inline>
        </w:drawing>
      </w:r>
      <w:r>
        <w:t xml:space="preserve">(dále jen </w:t>
      </w:r>
      <w:proofErr w:type="spellStart"/>
      <w:r>
        <w:rPr>
          <w:vertAlign w:val="superscript"/>
        </w:rPr>
        <w:t>U</w:t>
      </w:r>
      <w:r>
        <w:t>Deloitte</w:t>
      </w:r>
      <w:proofErr w:type="spellEnd"/>
      <w:r>
        <w:t>”) na straně druhé</w:t>
      </w:r>
    </w:p>
    <w:p w:rsidR="00F5776C" w:rsidRDefault="00C4729A">
      <w:pPr>
        <w:spacing w:after="448"/>
        <w:ind w:left="-676"/>
      </w:pPr>
      <w:r>
        <w:rPr>
          <w:noProof/>
        </w:rPr>
        <w:drawing>
          <wp:inline distT="0" distB="0" distL="0" distR="0">
            <wp:extent cx="438647" cy="155315"/>
            <wp:effectExtent l="0" t="0" r="0" b="0"/>
            <wp:docPr id="36951" name="Picture 36951"/>
            <wp:cNvGraphicFramePr/>
            <a:graphic xmlns:a="http://schemas.openxmlformats.org/drawingml/2006/main">
              <a:graphicData uri="http://schemas.openxmlformats.org/drawingml/2006/picture">
                <pic:pic xmlns:pic="http://schemas.openxmlformats.org/drawingml/2006/picture">
                  <pic:nvPicPr>
                    <pic:cNvPr id="36951" name="Picture 36951"/>
                    <pic:cNvPicPr/>
                  </pic:nvPicPr>
                  <pic:blipFill>
                    <a:blip r:embed="rId19"/>
                    <a:stretch>
                      <a:fillRect/>
                    </a:stretch>
                  </pic:blipFill>
                  <pic:spPr>
                    <a:xfrm>
                      <a:off x="0" y="0"/>
                      <a:ext cx="438647" cy="155315"/>
                    </a:xfrm>
                    <a:prstGeom prst="rect">
                      <a:avLst/>
                    </a:prstGeom>
                  </pic:spPr>
                </pic:pic>
              </a:graphicData>
            </a:graphic>
          </wp:inline>
        </w:drawing>
      </w:r>
      <w:r>
        <w:t xml:space="preserve">(Divadlo Archa a </w:t>
      </w:r>
      <w:proofErr w:type="spellStart"/>
      <w:r>
        <w:t>Deloitte</w:t>
      </w:r>
      <w:proofErr w:type="spellEnd"/>
      <w:r>
        <w:t xml:space="preserve"> jsou dále společně označováni jako „smluvní strany” nebo jednotlivě „smluvní</w:t>
      </w:r>
      <w:r w:rsidR="00703672">
        <w:t xml:space="preserve"> </w:t>
      </w:r>
      <w:r>
        <w:t>strana”),</w:t>
      </w:r>
    </w:p>
    <w:p w:rsidR="00F5776C" w:rsidRDefault="00C4729A">
      <w:pPr>
        <w:ind w:left="108"/>
      </w:pPr>
      <w:r>
        <w:rPr>
          <w:noProof/>
        </w:rPr>
        <w:drawing>
          <wp:inline distT="0" distB="0" distL="0" distR="0">
            <wp:extent cx="9138" cy="22840"/>
            <wp:effectExtent l="0" t="0" r="0" b="0"/>
            <wp:docPr id="36953" name="Picture 36953"/>
            <wp:cNvGraphicFramePr/>
            <a:graphic xmlns:a="http://schemas.openxmlformats.org/drawingml/2006/main">
              <a:graphicData uri="http://schemas.openxmlformats.org/drawingml/2006/picture">
                <pic:pic xmlns:pic="http://schemas.openxmlformats.org/drawingml/2006/picture">
                  <pic:nvPicPr>
                    <pic:cNvPr id="36953" name="Picture 36953"/>
                    <pic:cNvPicPr/>
                  </pic:nvPicPr>
                  <pic:blipFill>
                    <a:blip r:embed="rId20"/>
                    <a:stretch>
                      <a:fillRect/>
                    </a:stretch>
                  </pic:blipFill>
                  <pic:spPr>
                    <a:xfrm>
                      <a:off x="0" y="0"/>
                      <a:ext cx="9138" cy="22840"/>
                    </a:xfrm>
                    <a:prstGeom prst="rect">
                      <a:avLst/>
                    </a:prstGeom>
                  </pic:spPr>
                </pic:pic>
              </a:graphicData>
            </a:graphic>
          </wp:inline>
        </w:drawing>
      </w:r>
      <w:r w:rsidR="00703672">
        <w:t>uzavřel</w:t>
      </w:r>
      <w:bookmarkStart w:id="0" w:name="_GoBack"/>
      <w:bookmarkEnd w:id="0"/>
      <w:r>
        <w:t xml:space="preserve">y podle S 1746 odst. 2 zákona č. 89/2012 </w:t>
      </w:r>
      <w:proofErr w:type="spellStart"/>
      <w:r>
        <w:t>Sb</w:t>
      </w:r>
      <w:proofErr w:type="spellEnd"/>
      <w:r>
        <w:t>,</w:t>
      </w:r>
      <w:r>
        <w:t xml:space="preserve"> občanského zákoníku, ve znění pozdějších předpisů, (dále jen</w:t>
      </w:r>
    </w:p>
    <w:p w:rsidR="00F5776C" w:rsidRDefault="00C4729A">
      <w:pPr>
        <w:spacing w:after="428" w:line="265" w:lineRule="auto"/>
        <w:ind w:left="722" w:right="792" w:hanging="10"/>
        <w:jc w:val="center"/>
      </w:pPr>
      <w:r>
        <w:rPr>
          <w:noProof/>
        </w:rPr>
        <w:drawing>
          <wp:inline distT="0" distB="0" distL="0" distR="0">
            <wp:extent cx="36554" cy="36545"/>
            <wp:effectExtent l="0" t="0" r="0" b="0"/>
            <wp:docPr id="36955" name="Picture 36955"/>
            <wp:cNvGraphicFramePr/>
            <a:graphic xmlns:a="http://schemas.openxmlformats.org/drawingml/2006/main">
              <a:graphicData uri="http://schemas.openxmlformats.org/drawingml/2006/picture">
                <pic:pic xmlns:pic="http://schemas.openxmlformats.org/drawingml/2006/picture">
                  <pic:nvPicPr>
                    <pic:cNvPr id="36955" name="Picture 36955"/>
                    <pic:cNvPicPr/>
                  </pic:nvPicPr>
                  <pic:blipFill>
                    <a:blip r:embed="rId21"/>
                    <a:stretch>
                      <a:fillRect/>
                    </a:stretch>
                  </pic:blipFill>
                  <pic:spPr>
                    <a:xfrm>
                      <a:off x="0" y="0"/>
                      <a:ext cx="36554" cy="36545"/>
                    </a:xfrm>
                    <a:prstGeom prst="rect">
                      <a:avLst/>
                    </a:prstGeom>
                  </pic:spPr>
                </pic:pic>
              </a:graphicData>
            </a:graphic>
          </wp:inline>
        </w:drawing>
      </w:r>
      <w:r>
        <w:t>„občanský zákoník") níže uvedeného dne, měsíce a roku tuto</w:t>
      </w:r>
      <w:r>
        <w:rPr>
          <w:noProof/>
        </w:rPr>
        <w:drawing>
          <wp:inline distT="0" distB="0" distL="0" distR="0">
            <wp:extent cx="4569" cy="4568"/>
            <wp:effectExtent l="0" t="0" r="0" b="0"/>
            <wp:docPr id="1978" name="Picture 1978"/>
            <wp:cNvGraphicFramePr/>
            <a:graphic xmlns:a="http://schemas.openxmlformats.org/drawingml/2006/main">
              <a:graphicData uri="http://schemas.openxmlformats.org/drawingml/2006/picture">
                <pic:pic xmlns:pic="http://schemas.openxmlformats.org/drawingml/2006/picture">
                  <pic:nvPicPr>
                    <pic:cNvPr id="1978" name="Picture 1978"/>
                    <pic:cNvPicPr/>
                  </pic:nvPicPr>
                  <pic:blipFill>
                    <a:blip r:embed="rId22"/>
                    <a:stretch>
                      <a:fillRect/>
                    </a:stretch>
                  </pic:blipFill>
                  <pic:spPr>
                    <a:xfrm>
                      <a:off x="0" y="0"/>
                      <a:ext cx="4569" cy="4568"/>
                    </a:xfrm>
                    <a:prstGeom prst="rect">
                      <a:avLst/>
                    </a:prstGeom>
                  </pic:spPr>
                </pic:pic>
              </a:graphicData>
            </a:graphic>
          </wp:inline>
        </w:drawing>
      </w:r>
    </w:p>
    <w:p w:rsidR="00F5776C" w:rsidRDefault="00C4729A">
      <w:pPr>
        <w:spacing w:after="0" w:line="265" w:lineRule="auto"/>
        <w:ind w:left="722" w:right="741" w:hanging="10"/>
        <w:jc w:val="center"/>
      </w:pPr>
      <w:r>
        <w:rPr>
          <w:noProof/>
        </w:rPr>
        <w:drawing>
          <wp:inline distT="0" distB="0" distL="0" distR="0">
            <wp:extent cx="9138" cy="73089"/>
            <wp:effectExtent l="0" t="0" r="0" b="0"/>
            <wp:docPr id="36957" name="Picture 36957"/>
            <wp:cNvGraphicFramePr/>
            <a:graphic xmlns:a="http://schemas.openxmlformats.org/drawingml/2006/main">
              <a:graphicData uri="http://schemas.openxmlformats.org/drawingml/2006/picture">
                <pic:pic xmlns:pic="http://schemas.openxmlformats.org/drawingml/2006/picture">
                  <pic:nvPicPr>
                    <pic:cNvPr id="36957" name="Picture 36957"/>
                    <pic:cNvPicPr/>
                  </pic:nvPicPr>
                  <pic:blipFill>
                    <a:blip r:embed="rId23"/>
                    <a:stretch>
                      <a:fillRect/>
                    </a:stretch>
                  </pic:blipFill>
                  <pic:spPr>
                    <a:xfrm>
                      <a:off x="0" y="0"/>
                      <a:ext cx="9138" cy="73089"/>
                    </a:xfrm>
                    <a:prstGeom prst="rect">
                      <a:avLst/>
                    </a:prstGeom>
                  </pic:spPr>
                </pic:pic>
              </a:graphicData>
            </a:graphic>
          </wp:inline>
        </w:drawing>
      </w:r>
      <w:r>
        <w:t>SMLOUVU O SPOLUPRÁCI</w:t>
      </w:r>
      <w:r>
        <w:rPr>
          <w:noProof/>
        </w:rPr>
        <w:drawing>
          <wp:inline distT="0" distB="0" distL="0" distR="0">
            <wp:extent cx="4569" cy="4568"/>
            <wp:effectExtent l="0" t="0" r="0" b="0"/>
            <wp:docPr id="1981" name="Picture 1981"/>
            <wp:cNvGraphicFramePr/>
            <a:graphic xmlns:a="http://schemas.openxmlformats.org/drawingml/2006/main">
              <a:graphicData uri="http://schemas.openxmlformats.org/drawingml/2006/picture">
                <pic:pic xmlns:pic="http://schemas.openxmlformats.org/drawingml/2006/picture">
                  <pic:nvPicPr>
                    <pic:cNvPr id="1981" name="Picture 1981"/>
                    <pic:cNvPicPr/>
                  </pic:nvPicPr>
                  <pic:blipFill>
                    <a:blip r:embed="rId24"/>
                    <a:stretch>
                      <a:fillRect/>
                    </a:stretch>
                  </pic:blipFill>
                  <pic:spPr>
                    <a:xfrm>
                      <a:off x="0" y="0"/>
                      <a:ext cx="4569" cy="4568"/>
                    </a:xfrm>
                    <a:prstGeom prst="rect">
                      <a:avLst/>
                    </a:prstGeom>
                  </pic:spPr>
                </pic:pic>
              </a:graphicData>
            </a:graphic>
          </wp:inline>
        </w:drawing>
      </w:r>
    </w:p>
    <w:p w:rsidR="00F5776C" w:rsidRDefault="00C4729A">
      <w:pPr>
        <w:spacing w:after="386" w:line="265" w:lineRule="auto"/>
        <w:ind w:left="722" w:right="597" w:hanging="10"/>
        <w:jc w:val="center"/>
      </w:pPr>
      <w:r>
        <w:t>(dále jen „smlouva”)</w:t>
      </w:r>
      <w:r>
        <w:rPr>
          <w:noProof/>
        </w:rPr>
        <w:drawing>
          <wp:inline distT="0" distB="0" distL="0" distR="0">
            <wp:extent cx="54831" cy="27409"/>
            <wp:effectExtent l="0" t="0" r="0" b="0"/>
            <wp:docPr id="36959" name="Picture 36959"/>
            <wp:cNvGraphicFramePr/>
            <a:graphic xmlns:a="http://schemas.openxmlformats.org/drawingml/2006/main">
              <a:graphicData uri="http://schemas.openxmlformats.org/drawingml/2006/picture">
                <pic:pic xmlns:pic="http://schemas.openxmlformats.org/drawingml/2006/picture">
                  <pic:nvPicPr>
                    <pic:cNvPr id="36959" name="Picture 36959"/>
                    <pic:cNvPicPr/>
                  </pic:nvPicPr>
                  <pic:blipFill>
                    <a:blip r:embed="rId25"/>
                    <a:stretch>
                      <a:fillRect/>
                    </a:stretch>
                  </pic:blipFill>
                  <pic:spPr>
                    <a:xfrm>
                      <a:off x="0" y="0"/>
                      <a:ext cx="54831" cy="27409"/>
                    </a:xfrm>
                    <a:prstGeom prst="rect">
                      <a:avLst/>
                    </a:prstGeom>
                  </pic:spPr>
                </pic:pic>
              </a:graphicData>
            </a:graphic>
          </wp:inline>
        </w:drawing>
      </w:r>
    </w:p>
    <w:p w:rsidR="00F5776C" w:rsidRDefault="00C4729A">
      <w:pPr>
        <w:spacing w:after="0" w:line="259" w:lineRule="auto"/>
        <w:ind w:left="6311" w:firstLine="0"/>
        <w:jc w:val="left"/>
      </w:pPr>
      <w:r>
        <w:rPr>
          <w:noProof/>
        </w:rPr>
        <w:drawing>
          <wp:inline distT="0" distB="0" distL="0" distR="0">
            <wp:extent cx="9139" cy="31977"/>
            <wp:effectExtent l="0" t="0" r="0" b="0"/>
            <wp:docPr id="36961" name="Picture 36961"/>
            <wp:cNvGraphicFramePr/>
            <a:graphic xmlns:a="http://schemas.openxmlformats.org/drawingml/2006/main">
              <a:graphicData uri="http://schemas.openxmlformats.org/drawingml/2006/picture">
                <pic:pic xmlns:pic="http://schemas.openxmlformats.org/drawingml/2006/picture">
                  <pic:nvPicPr>
                    <pic:cNvPr id="36961" name="Picture 36961"/>
                    <pic:cNvPicPr/>
                  </pic:nvPicPr>
                  <pic:blipFill>
                    <a:blip r:embed="rId26"/>
                    <a:stretch>
                      <a:fillRect/>
                    </a:stretch>
                  </pic:blipFill>
                  <pic:spPr>
                    <a:xfrm>
                      <a:off x="0" y="0"/>
                      <a:ext cx="9139" cy="31977"/>
                    </a:xfrm>
                    <a:prstGeom prst="rect">
                      <a:avLst/>
                    </a:prstGeom>
                  </pic:spPr>
                </pic:pic>
              </a:graphicData>
            </a:graphic>
          </wp:inline>
        </w:drawing>
      </w:r>
    </w:p>
    <w:p w:rsidR="00F5776C" w:rsidRDefault="00C4729A">
      <w:pPr>
        <w:spacing w:after="113" w:line="265" w:lineRule="auto"/>
        <w:ind w:left="722" w:right="3742" w:hanging="10"/>
        <w:jc w:val="center"/>
      </w:pPr>
      <w:r>
        <w:rPr>
          <w:noProof/>
        </w:rPr>
        <w:drawing>
          <wp:anchor distT="0" distB="0" distL="114300" distR="114300" simplePos="0" relativeHeight="251660288" behindDoc="0" locked="0" layoutInCell="1" allowOverlap="0">
            <wp:simplePos x="0" y="0"/>
            <wp:positionH relativeFrom="page">
              <wp:posOffset>7032057</wp:posOffset>
            </wp:positionH>
            <wp:positionV relativeFrom="page">
              <wp:posOffset>6080133</wp:posOffset>
            </wp:positionV>
            <wp:extent cx="9138" cy="9136"/>
            <wp:effectExtent l="0" t="0" r="0" b="0"/>
            <wp:wrapSquare wrapText="bothSides"/>
            <wp:docPr id="2008" name="Picture 2008"/>
            <wp:cNvGraphicFramePr/>
            <a:graphic xmlns:a="http://schemas.openxmlformats.org/drawingml/2006/main">
              <a:graphicData uri="http://schemas.openxmlformats.org/drawingml/2006/picture">
                <pic:pic xmlns:pic="http://schemas.openxmlformats.org/drawingml/2006/picture">
                  <pic:nvPicPr>
                    <pic:cNvPr id="2008" name="Picture 2008"/>
                    <pic:cNvPicPr/>
                  </pic:nvPicPr>
                  <pic:blipFill>
                    <a:blip r:embed="rId27"/>
                    <a:stretch>
                      <a:fillRect/>
                    </a:stretch>
                  </pic:blipFill>
                  <pic:spPr>
                    <a:xfrm>
                      <a:off x="0" y="0"/>
                      <a:ext cx="9138" cy="9136"/>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7050333</wp:posOffset>
            </wp:positionH>
            <wp:positionV relativeFrom="page">
              <wp:posOffset>6080133</wp:posOffset>
            </wp:positionV>
            <wp:extent cx="9139" cy="9136"/>
            <wp:effectExtent l="0" t="0" r="0" b="0"/>
            <wp:wrapSquare wrapText="bothSides"/>
            <wp:docPr id="2009" name="Picture 2009"/>
            <wp:cNvGraphicFramePr/>
            <a:graphic xmlns:a="http://schemas.openxmlformats.org/drawingml/2006/main">
              <a:graphicData uri="http://schemas.openxmlformats.org/drawingml/2006/picture">
                <pic:pic xmlns:pic="http://schemas.openxmlformats.org/drawingml/2006/picture">
                  <pic:nvPicPr>
                    <pic:cNvPr id="2009" name="Picture 2009"/>
                    <pic:cNvPicPr/>
                  </pic:nvPicPr>
                  <pic:blipFill>
                    <a:blip r:embed="rId28"/>
                    <a:stretch>
                      <a:fillRect/>
                    </a:stretch>
                  </pic:blipFill>
                  <pic:spPr>
                    <a:xfrm>
                      <a:off x="0" y="0"/>
                      <a:ext cx="9139" cy="9136"/>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7032057</wp:posOffset>
            </wp:positionH>
            <wp:positionV relativeFrom="page">
              <wp:posOffset>6098406</wp:posOffset>
            </wp:positionV>
            <wp:extent cx="9138" cy="9137"/>
            <wp:effectExtent l="0" t="0" r="0" b="0"/>
            <wp:wrapSquare wrapText="bothSides"/>
            <wp:docPr id="2011" name="Picture 2011"/>
            <wp:cNvGraphicFramePr/>
            <a:graphic xmlns:a="http://schemas.openxmlformats.org/drawingml/2006/main">
              <a:graphicData uri="http://schemas.openxmlformats.org/drawingml/2006/picture">
                <pic:pic xmlns:pic="http://schemas.openxmlformats.org/drawingml/2006/picture">
                  <pic:nvPicPr>
                    <pic:cNvPr id="2011" name="Picture 2011"/>
                    <pic:cNvPicPr/>
                  </pic:nvPicPr>
                  <pic:blipFill>
                    <a:blip r:embed="rId29"/>
                    <a:stretch>
                      <a:fillRect/>
                    </a:stretch>
                  </pic:blipFill>
                  <pic:spPr>
                    <a:xfrm>
                      <a:off x="0" y="0"/>
                      <a:ext cx="9138" cy="9137"/>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7050333</wp:posOffset>
            </wp:positionH>
            <wp:positionV relativeFrom="page">
              <wp:posOffset>6098406</wp:posOffset>
            </wp:positionV>
            <wp:extent cx="9139" cy="9137"/>
            <wp:effectExtent l="0" t="0" r="0" b="0"/>
            <wp:wrapSquare wrapText="bothSides"/>
            <wp:docPr id="2010" name="Picture 2010"/>
            <wp:cNvGraphicFramePr/>
            <a:graphic xmlns:a="http://schemas.openxmlformats.org/drawingml/2006/main">
              <a:graphicData uri="http://schemas.openxmlformats.org/drawingml/2006/picture">
                <pic:pic xmlns:pic="http://schemas.openxmlformats.org/drawingml/2006/picture">
                  <pic:nvPicPr>
                    <pic:cNvPr id="2010" name="Picture 2010"/>
                    <pic:cNvPicPr/>
                  </pic:nvPicPr>
                  <pic:blipFill>
                    <a:blip r:embed="rId30"/>
                    <a:stretch>
                      <a:fillRect/>
                    </a:stretch>
                  </pic:blipFill>
                  <pic:spPr>
                    <a:xfrm>
                      <a:off x="0" y="0"/>
                      <a:ext cx="9139" cy="9137"/>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page">
              <wp:posOffset>7068611</wp:posOffset>
            </wp:positionH>
            <wp:positionV relativeFrom="page">
              <wp:posOffset>6116678</wp:posOffset>
            </wp:positionV>
            <wp:extent cx="4569" cy="4569"/>
            <wp:effectExtent l="0" t="0" r="0" b="0"/>
            <wp:wrapSquare wrapText="bothSides"/>
            <wp:docPr id="2014" name="Picture 2014"/>
            <wp:cNvGraphicFramePr/>
            <a:graphic xmlns:a="http://schemas.openxmlformats.org/drawingml/2006/main">
              <a:graphicData uri="http://schemas.openxmlformats.org/drawingml/2006/picture">
                <pic:pic xmlns:pic="http://schemas.openxmlformats.org/drawingml/2006/picture">
                  <pic:nvPicPr>
                    <pic:cNvPr id="2014" name="Picture 2014"/>
                    <pic:cNvPicPr/>
                  </pic:nvPicPr>
                  <pic:blipFill>
                    <a:blip r:embed="rId31"/>
                    <a:stretch>
                      <a:fillRect/>
                    </a:stretch>
                  </pic:blipFill>
                  <pic:spPr>
                    <a:xfrm>
                      <a:off x="0" y="0"/>
                      <a:ext cx="4569" cy="4569"/>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7032057</wp:posOffset>
            </wp:positionH>
            <wp:positionV relativeFrom="page">
              <wp:posOffset>6116678</wp:posOffset>
            </wp:positionV>
            <wp:extent cx="9138" cy="9137"/>
            <wp:effectExtent l="0" t="0" r="0" b="0"/>
            <wp:wrapSquare wrapText="bothSides"/>
            <wp:docPr id="2013" name="Picture 2013"/>
            <wp:cNvGraphicFramePr/>
            <a:graphic xmlns:a="http://schemas.openxmlformats.org/drawingml/2006/main">
              <a:graphicData uri="http://schemas.openxmlformats.org/drawingml/2006/picture">
                <pic:pic xmlns:pic="http://schemas.openxmlformats.org/drawingml/2006/picture">
                  <pic:nvPicPr>
                    <pic:cNvPr id="2013" name="Picture 2013"/>
                    <pic:cNvPicPr/>
                  </pic:nvPicPr>
                  <pic:blipFill>
                    <a:blip r:embed="rId32"/>
                    <a:stretch>
                      <a:fillRect/>
                    </a:stretch>
                  </pic:blipFill>
                  <pic:spPr>
                    <a:xfrm>
                      <a:off x="0" y="0"/>
                      <a:ext cx="9138" cy="9137"/>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7050333</wp:posOffset>
            </wp:positionH>
            <wp:positionV relativeFrom="page">
              <wp:posOffset>6116678</wp:posOffset>
            </wp:positionV>
            <wp:extent cx="9139" cy="9137"/>
            <wp:effectExtent l="0" t="0" r="0" b="0"/>
            <wp:wrapSquare wrapText="bothSides"/>
            <wp:docPr id="2012" name="Picture 2012"/>
            <wp:cNvGraphicFramePr/>
            <a:graphic xmlns:a="http://schemas.openxmlformats.org/drawingml/2006/main">
              <a:graphicData uri="http://schemas.openxmlformats.org/drawingml/2006/picture">
                <pic:pic xmlns:pic="http://schemas.openxmlformats.org/drawingml/2006/picture">
                  <pic:nvPicPr>
                    <pic:cNvPr id="2012" name="Picture 2012"/>
                    <pic:cNvPicPr/>
                  </pic:nvPicPr>
                  <pic:blipFill>
                    <a:blip r:embed="rId33"/>
                    <a:stretch>
                      <a:fillRect/>
                    </a:stretch>
                  </pic:blipFill>
                  <pic:spPr>
                    <a:xfrm>
                      <a:off x="0" y="0"/>
                      <a:ext cx="9139" cy="9137"/>
                    </a:xfrm>
                    <a:prstGeom prst="rect">
                      <a:avLst/>
                    </a:prstGeom>
                  </pic:spPr>
                </pic:pic>
              </a:graphicData>
            </a:graphic>
          </wp:anchor>
        </w:drawing>
      </w:r>
      <w:r>
        <w:rPr>
          <w:noProof/>
        </w:rPr>
        <w:drawing>
          <wp:anchor distT="0" distB="0" distL="114300" distR="114300" simplePos="0" relativeHeight="251667456" behindDoc="0" locked="0" layoutInCell="1" allowOverlap="0">
            <wp:simplePos x="0" y="0"/>
            <wp:positionH relativeFrom="page">
              <wp:posOffset>7032057</wp:posOffset>
            </wp:positionH>
            <wp:positionV relativeFrom="page">
              <wp:posOffset>6134951</wp:posOffset>
            </wp:positionV>
            <wp:extent cx="9138" cy="9136"/>
            <wp:effectExtent l="0" t="0" r="0" b="0"/>
            <wp:wrapSquare wrapText="bothSides"/>
            <wp:docPr id="2015" name="Picture 2015"/>
            <wp:cNvGraphicFramePr/>
            <a:graphic xmlns:a="http://schemas.openxmlformats.org/drawingml/2006/main">
              <a:graphicData uri="http://schemas.openxmlformats.org/drawingml/2006/picture">
                <pic:pic xmlns:pic="http://schemas.openxmlformats.org/drawingml/2006/picture">
                  <pic:nvPicPr>
                    <pic:cNvPr id="2015" name="Picture 2015"/>
                    <pic:cNvPicPr/>
                  </pic:nvPicPr>
                  <pic:blipFill>
                    <a:blip r:embed="rId34"/>
                    <a:stretch>
                      <a:fillRect/>
                    </a:stretch>
                  </pic:blipFill>
                  <pic:spPr>
                    <a:xfrm>
                      <a:off x="0" y="0"/>
                      <a:ext cx="9138" cy="9136"/>
                    </a:xfrm>
                    <a:prstGeom prst="rect">
                      <a:avLst/>
                    </a:prstGeom>
                  </pic:spPr>
                </pic:pic>
              </a:graphicData>
            </a:graphic>
          </wp:anchor>
        </w:drawing>
      </w:r>
      <w:r>
        <w:rPr>
          <w:noProof/>
        </w:rPr>
        <w:drawing>
          <wp:anchor distT="0" distB="0" distL="114300" distR="114300" simplePos="0" relativeHeight="251668480" behindDoc="0" locked="0" layoutInCell="1" allowOverlap="0">
            <wp:simplePos x="0" y="0"/>
            <wp:positionH relativeFrom="page">
              <wp:posOffset>7050333</wp:posOffset>
            </wp:positionH>
            <wp:positionV relativeFrom="page">
              <wp:posOffset>6134951</wp:posOffset>
            </wp:positionV>
            <wp:extent cx="9139" cy="9136"/>
            <wp:effectExtent l="0" t="0" r="0" b="0"/>
            <wp:wrapSquare wrapText="bothSides"/>
            <wp:docPr id="2016" name="Picture 2016"/>
            <wp:cNvGraphicFramePr/>
            <a:graphic xmlns:a="http://schemas.openxmlformats.org/drawingml/2006/main">
              <a:graphicData uri="http://schemas.openxmlformats.org/drawingml/2006/picture">
                <pic:pic xmlns:pic="http://schemas.openxmlformats.org/drawingml/2006/picture">
                  <pic:nvPicPr>
                    <pic:cNvPr id="2016" name="Picture 2016"/>
                    <pic:cNvPicPr/>
                  </pic:nvPicPr>
                  <pic:blipFill>
                    <a:blip r:embed="rId35"/>
                    <a:stretch>
                      <a:fillRect/>
                    </a:stretch>
                  </pic:blipFill>
                  <pic:spPr>
                    <a:xfrm>
                      <a:off x="0" y="0"/>
                      <a:ext cx="9139" cy="9136"/>
                    </a:xfrm>
                    <a:prstGeom prst="rect">
                      <a:avLst/>
                    </a:prstGeom>
                  </pic:spPr>
                </pic:pic>
              </a:graphicData>
            </a:graphic>
          </wp:anchor>
        </w:drawing>
      </w:r>
      <w:r>
        <w:rPr>
          <w:noProof/>
        </w:rPr>
        <w:drawing>
          <wp:anchor distT="0" distB="0" distL="114300" distR="114300" simplePos="0" relativeHeight="251669504" behindDoc="0" locked="0" layoutInCell="1" allowOverlap="0">
            <wp:simplePos x="0" y="0"/>
            <wp:positionH relativeFrom="page">
              <wp:posOffset>7068611</wp:posOffset>
            </wp:positionH>
            <wp:positionV relativeFrom="page">
              <wp:posOffset>6139519</wp:posOffset>
            </wp:positionV>
            <wp:extent cx="4569" cy="4568"/>
            <wp:effectExtent l="0" t="0" r="0" b="0"/>
            <wp:wrapSquare wrapText="bothSides"/>
            <wp:docPr id="2017" name="Picture 2017"/>
            <wp:cNvGraphicFramePr/>
            <a:graphic xmlns:a="http://schemas.openxmlformats.org/drawingml/2006/main">
              <a:graphicData uri="http://schemas.openxmlformats.org/drawingml/2006/picture">
                <pic:pic xmlns:pic="http://schemas.openxmlformats.org/drawingml/2006/picture">
                  <pic:nvPicPr>
                    <pic:cNvPr id="2017" name="Picture 2017"/>
                    <pic:cNvPicPr/>
                  </pic:nvPicPr>
                  <pic:blipFill>
                    <a:blip r:embed="rId31"/>
                    <a:stretch>
                      <a:fillRect/>
                    </a:stretch>
                  </pic:blipFill>
                  <pic:spPr>
                    <a:xfrm>
                      <a:off x="0" y="0"/>
                      <a:ext cx="4569" cy="4568"/>
                    </a:xfrm>
                    <a:prstGeom prst="rect">
                      <a:avLst/>
                    </a:prstGeom>
                  </pic:spPr>
                </pic:pic>
              </a:graphicData>
            </a:graphic>
          </wp:anchor>
        </w:drawing>
      </w:r>
      <w:r>
        <w:rPr>
          <w:noProof/>
        </w:rPr>
        <w:drawing>
          <wp:inline distT="0" distB="0" distL="0" distR="0">
            <wp:extent cx="9139" cy="27409"/>
            <wp:effectExtent l="0" t="0" r="0" b="0"/>
            <wp:docPr id="36963" name="Picture 36963"/>
            <wp:cNvGraphicFramePr/>
            <a:graphic xmlns:a="http://schemas.openxmlformats.org/drawingml/2006/main">
              <a:graphicData uri="http://schemas.openxmlformats.org/drawingml/2006/picture">
                <pic:pic xmlns:pic="http://schemas.openxmlformats.org/drawingml/2006/picture">
                  <pic:nvPicPr>
                    <pic:cNvPr id="36963" name="Picture 36963"/>
                    <pic:cNvPicPr/>
                  </pic:nvPicPr>
                  <pic:blipFill>
                    <a:blip r:embed="rId36"/>
                    <a:stretch>
                      <a:fillRect/>
                    </a:stretch>
                  </pic:blipFill>
                  <pic:spPr>
                    <a:xfrm>
                      <a:off x="0" y="0"/>
                      <a:ext cx="9139" cy="27409"/>
                    </a:xfrm>
                    <a:prstGeom prst="rect">
                      <a:avLst/>
                    </a:prstGeom>
                  </pic:spPr>
                </pic:pic>
              </a:graphicData>
            </a:graphic>
          </wp:inline>
        </w:drawing>
      </w:r>
      <w:r>
        <w:t>Předmět smlouvy a časový harmonogram</w:t>
      </w:r>
    </w:p>
    <w:p w:rsidR="00F5776C" w:rsidRDefault="00C4729A">
      <w:pPr>
        <w:spacing w:after="442"/>
        <w:ind w:left="-180"/>
      </w:pPr>
      <w:r>
        <w:rPr>
          <w:noProof/>
        </w:rPr>
        <w:drawing>
          <wp:anchor distT="0" distB="0" distL="114300" distR="114300" simplePos="0" relativeHeight="251670528" behindDoc="0" locked="0" layoutInCell="1" allowOverlap="0">
            <wp:simplePos x="0" y="0"/>
            <wp:positionH relativeFrom="column">
              <wp:posOffset>278724</wp:posOffset>
            </wp:positionH>
            <wp:positionV relativeFrom="paragraph">
              <wp:posOffset>65629</wp:posOffset>
            </wp:positionV>
            <wp:extent cx="95954" cy="141611"/>
            <wp:effectExtent l="0" t="0" r="0" b="0"/>
            <wp:wrapSquare wrapText="bothSides"/>
            <wp:docPr id="36967" name="Picture 36967"/>
            <wp:cNvGraphicFramePr/>
            <a:graphic xmlns:a="http://schemas.openxmlformats.org/drawingml/2006/main">
              <a:graphicData uri="http://schemas.openxmlformats.org/drawingml/2006/picture">
                <pic:pic xmlns:pic="http://schemas.openxmlformats.org/drawingml/2006/picture">
                  <pic:nvPicPr>
                    <pic:cNvPr id="36967" name="Picture 36967"/>
                    <pic:cNvPicPr/>
                  </pic:nvPicPr>
                  <pic:blipFill>
                    <a:blip r:embed="rId37"/>
                    <a:stretch>
                      <a:fillRect/>
                    </a:stretch>
                  </pic:blipFill>
                  <pic:spPr>
                    <a:xfrm>
                      <a:off x="0" y="0"/>
                      <a:ext cx="95954" cy="141611"/>
                    </a:xfrm>
                    <a:prstGeom prst="rect">
                      <a:avLst/>
                    </a:prstGeom>
                  </pic:spPr>
                </pic:pic>
              </a:graphicData>
            </a:graphic>
          </wp:anchor>
        </w:drawing>
      </w:r>
      <w:r>
        <w:t xml:space="preserve">Předmětem této smlouvy je závazek Divadla Archa poskytnout prostory a další níže uvedené služby (příp. </w:t>
      </w:r>
      <w:proofErr w:type="spellStart"/>
      <w:r>
        <w:t>poskytńutí</w:t>
      </w:r>
      <w:proofErr w:type="spellEnd"/>
      <w:r>
        <w:t xml:space="preserve"> těchto služeb zajistit), to vše za účelem umožnění uspořádání akce ze</w:t>
      </w:r>
      <w:r w:rsidR="00703672">
        <w:t xml:space="preserve"> strany </w:t>
      </w:r>
      <w:proofErr w:type="spellStart"/>
      <w:r w:rsidR="00703672">
        <w:t>Deloitte</w:t>
      </w:r>
      <w:proofErr w:type="spellEnd"/>
      <w:r w:rsidR="00703672">
        <w:t xml:space="preserve"> — „Slavnostní vy</w:t>
      </w:r>
      <w:r>
        <w:t xml:space="preserve">hlášení žebříčku </w:t>
      </w:r>
      <w:proofErr w:type="spellStart"/>
      <w:r>
        <w:t>Deloitte</w:t>
      </w:r>
      <w:proofErr w:type="spellEnd"/>
      <w:r>
        <w:t xml:space="preserve"> Technology Fast</w:t>
      </w:r>
      <w:r>
        <w:t xml:space="preserve"> 50 CE 2021</w:t>
      </w:r>
      <w:r>
        <w:rPr>
          <w:vertAlign w:val="superscript"/>
        </w:rPr>
        <w:t xml:space="preserve">M </w:t>
      </w:r>
      <w:r>
        <w:t xml:space="preserve">(dále jen „Akce”) v prostorách Divadla Archa dne </w:t>
      </w:r>
      <w:r>
        <w:rPr>
          <w:noProof/>
        </w:rPr>
        <w:drawing>
          <wp:inline distT="0" distB="0" distL="0" distR="0">
            <wp:extent cx="488908" cy="164452"/>
            <wp:effectExtent l="0" t="0" r="0" b="0"/>
            <wp:docPr id="36965" name="Picture 36965"/>
            <wp:cNvGraphicFramePr/>
            <a:graphic xmlns:a="http://schemas.openxmlformats.org/drawingml/2006/main">
              <a:graphicData uri="http://schemas.openxmlformats.org/drawingml/2006/picture">
                <pic:pic xmlns:pic="http://schemas.openxmlformats.org/drawingml/2006/picture">
                  <pic:nvPicPr>
                    <pic:cNvPr id="36965" name="Picture 36965"/>
                    <pic:cNvPicPr/>
                  </pic:nvPicPr>
                  <pic:blipFill>
                    <a:blip r:embed="rId38"/>
                    <a:stretch>
                      <a:fillRect/>
                    </a:stretch>
                  </pic:blipFill>
                  <pic:spPr>
                    <a:xfrm>
                      <a:off x="0" y="0"/>
                      <a:ext cx="488908" cy="164452"/>
                    </a:xfrm>
                    <a:prstGeom prst="rect">
                      <a:avLst/>
                    </a:prstGeom>
                  </pic:spPr>
                </pic:pic>
              </a:graphicData>
            </a:graphic>
          </wp:inline>
        </w:drawing>
      </w:r>
      <w:r>
        <w:t xml:space="preserve">25. listopadu 2021, a </w:t>
      </w:r>
      <w:proofErr w:type="spellStart"/>
      <w:r>
        <w:t>tc</w:t>
      </w:r>
      <w:proofErr w:type="spellEnd"/>
      <w:r>
        <w:t xml:space="preserve"> v rozsahu a formě blíže specifikované v časovém. </w:t>
      </w:r>
      <w:proofErr w:type="gramStart"/>
      <w:r>
        <w:t>harmonogramu</w:t>
      </w:r>
      <w:proofErr w:type="gramEnd"/>
      <w:r>
        <w:t xml:space="preserve"> Akce, který tvoří přílohu č. 1 této smlouvy (dále jen „Itinerář”).</w:t>
      </w:r>
    </w:p>
    <w:p w:rsidR="00F5776C" w:rsidRDefault="00C4729A">
      <w:pPr>
        <w:spacing w:after="0" w:line="259" w:lineRule="auto"/>
        <w:ind w:left="60" w:hanging="10"/>
        <w:jc w:val="center"/>
      </w:pPr>
      <w:proofErr w:type="spellStart"/>
      <w:r>
        <w:rPr>
          <w:sz w:val="24"/>
        </w:rPr>
        <w:t>Il</w:t>
      </w:r>
      <w:proofErr w:type="spellEnd"/>
      <w:r>
        <w:rPr>
          <w:sz w:val="24"/>
        </w:rPr>
        <w:t>.</w:t>
      </w:r>
      <w:r>
        <w:rPr>
          <w:noProof/>
        </w:rPr>
        <w:drawing>
          <wp:inline distT="0" distB="0" distL="0" distR="0">
            <wp:extent cx="4569" cy="4568"/>
            <wp:effectExtent l="0" t="0" r="0" b="0"/>
            <wp:docPr id="2068" name="Picture 2068"/>
            <wp:cNvGraphicFramePr/>
            <a:graphic xmlns:a="http://schemas.openxmlformats.org/drawingml/2006/main">
              <a:graphicData uri="http://schemas.openxmlformats.org/drawingml/2006/picture">
                <pic:pic xmlns:pic="http://schemas.openxmlformats.org/drawingml/2006/picture">
                  <pic:nvPicPr>
                    <pic:cNvPr id="2068" name="Picture 2068"/>
                    <pic:cNvPicPr/>
                  </pic:nvPicPr>
                  <pic:blipFill>
                    <a:blip r:embed="rId39"/>
                    <a:stretch>
                      <a:fillRect/>
                    </a:stretch>
                  </pic:blipFill>
                  <pic:spPr>
                    <a:xfrm>
                      <a:off x="0" y="0"/>
                      <a:ext cx="4569" cy="4568"/>
                    </a:xfrm>
                    <a:prstGeom prst="rect">
                      <a:avLst/>
                    </a:prstGeom>
                  </pic:spPr>
                </pic:pic>
              </a:graphicData>
            </a:graphic>
          </wp:inline>
        </w:drawing>
      </w:r>
    </w:p>
    <w:p w:rsidR="00F5776C" w:rsidRDefault="00C4729A">
      <w:pPr>
        <w:tabs>
          <w:tab w:val="center" w:pos="4692"/>
          <w:tab w:val="center" w:pos="7350"/>
        </w:tabs>
        <w:spacing w:after="0" w:line="265" w:lineRule="auto"/>
        <w:ind w:firstLine="0"/>
        <w:jc w:val="left"/>
      </w:pPr>
      <w:r>
        <w:tab/>
        <w:t>Povinnosti smluvních stran</w:t>
      </w:r>
      <w:r>
        <w:tab/>
      </w:r>
      <w:r>
        <w:rPr>
          <w:noProof/>
        </w:rPr>
        <w:drawing>
          <wp:inline distT="0" distB="0" distL="0" distR="0">
            <wp:extent cx="827032" cy="274085"/>
            <wp:effectExtent l="0" t="0" r="0" b="0"/>
            <wp:docPr id="5530" name="Picture 5530"/>
            <wp:cNvGraphicFramePr/>
            <a:graphic xmlns:a="http://schemas.openxmlformats.org/drawingml/2006/main">
              <a:graphicData uri="http://schemas.openxmlformats.org/drawingml/2006/picture">
                <pic:pic xmlns:pic="http://schemas.openxmlformats.org/drawingml/2006/picture">
                  <pic:nvPicPr>
                    <pic:cNvPr id="5530" name="Picture 5530"/>
                    <pic:cNvPicPr/>
                  </pic:nvPicPr>
                  <pic:blipFill>
                    <a:blip r:embed="rId40"/>
                    <a:stretch>
                      <a:fillRect/>
                    </a:stretch>
                  </pic:blipFill>
                  <pic:spPr>
                    <a:xfrm>
                      <a:off x="0" y="0"/>
                      <a:ext cx="827032" cy="274085"/>
                    </a:xfrm>
                    <a:prstGeom prst="rect">
                      <a:avLst/>
                    </a:prstGeom>
                  </pic:spPr>
                </pic:pic>
              </a:graphicData>
            </a:graphic>
          </wp:inline>
        </w:drawing>
      </w:r>
    </w:p>
    <w:p w:rsidR="00F5776C" w:rsidRDefault="00C4729A">
      <w:pPr>
        <w:numPr>
          <w:ilvl w:val="0"/>
          <w:numId w:val="1"/>
        </w:numPr>
        <w:ind w:left="618" w:hanging="568"/>
      </w:pPr>
      <w:r>
        <w:t>Diva</w:t>
      </w:r>
      <w:r>
        <w:t xml:space="preserve">dlo Archa se zavazuje poskytnout prostory pro přípravu a vlastní Akci v rozsahu a ve výše uvedených </w:t>
      </w:r>
      <w:r>
        <w:rPr>
          <w:noProof/>
        </w:rPr>
        <w:drawing>
          <wp:inline distT="0" distB="0" distL="0" distR="0">
            <wp:extent cx="123369" cy="95931"/>
            <wp:effectExtent l="0" t="0" r="0" b="0"/>
            <wp:docPr id="36969" name="Picture 36969"/>
            <wp:cNvGraphicFramePr/>
            <a:graphic xmlns:a="http://schemas.openxmlformats.org/drawingml/2006/main">
              <a:graphicData uri="http://schemas.openxmlformats.org/drawingml/2006/picture">
                <pic:pic xmlns:pic="http://schemas.openxmlformats.org/drawingml/2006/picture">
                  <pic:nvPicPr>
                    <pic:cNvPr id="36969" name="Picture 36969"/>
                    <pic:cNvPicPr/>
                  </pic:nvPicPr>
                  <pic:blipFill>
                    <a:blip r:embed="rId41"/>
                    <a:stretch>
                      <a:fillRect/>
                    </a:stretch>
                  </pic:blipFill>
                  <pic:spPr>
                    <a:xfrm>
                      <a:off x="0" y="0"/>
                      <a:ext cx="123369" cy="95931"/>
                    </a:xfrm>
                    <a:prstGeom prst="rect">
                      <a:avLst/>
                    </a:prstGeom>
                  </pic:spPr>
                </pic:pic>
              </a:graphicData>
            </a:graphic>
          </wp:inline>
        </w:drawing>
      </w:r>
      <w:r>
        <w:t>časech a termínech dle čl. l. této smlouvy.</w:t>
      </w:r>
      <w:r>
        <w:rPr>
          <w:noProof/>
        </w:rPr>
        <w:drawing>
          <wp:inline distT="0" distB="0" distL="0" distR="0">
            <wp:extent cx="922986" cy="242108"/>
            <wp:effectExtent l="0" t="0" r="0" b="0"/>
            <wp:docPr id="36971" name="Picture 36971"/>
            <wp:cNvGraphicFramePr/>
            <a:graphic xmlns:a="http://schemas.openxmlformats.org/drawingml/2006/main">
              <a:graphicData uri="http://schemas.openxmlformats.org/drawingml/2006/picture">
                <pic:pic xmlns:pic="http://schemas.openxmlformats.org/drawingml/2006/picture">
                  <pic:nvPicPr>
                    <pic:cNvPr id="36971" name="Picture 36971"/>
                    <pic:cNvPicPr/>
                  </pic:nvPicPr>
                  <pic:blipFill>
                    <a:blip r:embed="rId42"/>
                    <a:stretch>
                      <a:fillRect/>
                    </a:stretch>
                  </pic:blipFill>
                  <pic:spPr>
                    <a:xfrm>
                      <a:off x="0" y="0"/>
                      <a:ext cx="922986" cy="242108"/>
                    </a:xfrm>
                    <a:prstGeom prst="rect">
                      <a:avLst/>
                    </a:prstGeom>
                  </pic:spPr>
                </pic:pic>
              </a:graphicData>
            </a:graphic>
          </wp:inline>
        </w:drawing>
      </w:r>
    </w:p>
    <w:p w:rsidR="00F5776C" w:rsidRDefault="00C4729A">
      <w:pPr>
        <w:numPr>
          <w:ilvl w:val="0"/>
          <w:numId w:val="1"/>
        </w:numPr>
        <w:ind w:left="618" w:hanging="568"/>
      </w:pPr>
      <w:r>
        <w:t>Di</w:t>
      </w:r>
      <w:r w:rsidR="00703672">
        <w:t>vadlo Archa se zavazuje poskytno</w:t>
      </w:r>
      <w:r>
        <w:t xml:space="preserve">ut ozvučení a osvětlení sálů a další technické zajištění </w:t>
      </w:r>
      <w:proofErr w:type="spellStart"/>
      <w:r>
        <w:t>Akcev</w:t>
      </w:r>
      <w:proofErr w:type="spellEnd"/>
      <w:r>
        <w:t xml:space="preserve"> rozsahu </w:t>
      </w:r>
      <w:r>
        <w:rPr>
          <w:noProof/>
        </w:rPr>
        <w:drawing>
          <wp:inline distT="0" distB="0" distL="0" distR="0">
            <wp:extent cx="4569" cy="4568"/>
            <wp:effectExtent l="0" t="0" r="0" b="0"/>
            <wp:docPr id="2181" name="Picture 2181"/>
            <wp:cNvGraphicFramePr/>
            <a:graphic xmlns:a="http://schemas.openxmlformats.org/drawingml/2006/main">
              <a:graphicData uri="http://schemas.openxmlformats.org/drawingml/2006/picture">
                <pic:pic xmlns:pic="http://schemas.openxmlformats.org/drawingml/2006/picture">
                  <pic:nvPicPr>
                    <pic:cNvPr id="2181" name="Picture 2181"/>
                    <pic:cNvPicPr/>
                  </pic:nvPicPr>
                  <pic:blipFill>
                    <a:blip r:embed="rId43"/>
                    <a:stretch>
                      <a:fillRect/>
                    </a:stretch>
                  </pic:blipFill>
                  <pic:spPr>
                    <a:xfrm>
                      <a:off x="0" y="0"/>
                      <a:ext cx="4569" cy="4568"/>
                    </a:xfrm>
                    <a:prstGeom prst="rect">
                      <a:avLst/>
                    </a:prstGeom>
                  </pic:spPr>
                </pic:pic>
              </a:graphicData>
            </a:graphic>
          </wp:inline>
        </w:drawing>
      </w:r>
      <w:r>
        <w:rPr>
          <w:noProof/>
        </w:rPr>
        <w:drawing>
          <wp:inline distT="0" distB="0" distL="0" distR="0">
            <wp:extent cx="274154" cy="36545"/>
            <wp:effectExtent l="0" t="0" r="0" b="0"/>
            <wp:docPr id="36973" name="Picture 36973"/>
            <wp:cNvGraphicFramePr/>
            <a:graphic xmlns:a="http://schemas.openxmlformats.org/drawingml/2006/main">
              <a:graphicData uri="http://schemas.openxmlformats.org/drawingml/2006/picture">
                <pic:pic xmlns:pic="http://schemas.openxmlformats.org/drawingml/2006/picture">
                  <pic:nvPicPr>
                    <pic:cNvPr id="36973" name="Picture 36973"/>
                    <pic:cNvPicPr/>
                  </pic:nvPicPr>
                  <pic:blipFill>
                    <a:blip r:embed="rId44"/>
                    <a:stretch>
                      <a:fillRect/>
                    </a:stretch>
                  </pic:blipFill>
                  <pic:spPr>
                    <a:xfrm>
                      <a:off x="0" y="0"/>
                      <a:ext cx="274154" cy="36545"/>
                    </a:xfrm>
                    <a:prstGeom prst="rect">
                      <a:avLst/>
                    </a:prstGeom>
                  </pic:spPr>
                </pic:pic>
              </a:graphicData>
            </a:graphic>
          </wp:inline>
        </w:drawing>
      </w:r>
      <w:r>
        <w:t>mís</w:t>
      </w:r>
      <w:r>
        <w:t xml:space="preserve">tního zařízení dle předem </w:t>
      </w:r>
      <w:proofErr w:type="gramStart"/>
      <w:r>
        <w:t>oběma</w:t>
      </w:r>
      <w:proofErr w:type="gramEnd"/>
      <w:r>
        <w:t xml:space="preserve"> smluvními stranami odsouhlasených technických požadavků.</w:t>
      </w:r>
    </w:p>
    <w:p w:rsidR="00F5776C" w:rsidRDefault="00C4729A">
      <w:pPr>
        <w:numPr>
          <w:ilvl w:val="0"/>
          <w:numId w:val="1"/>
        </w:numPr>
        <w:spacing w:after="104"/>
        <w:ind w:left="618" w:hanging="568"/>
      </w:pPr>
      <w:r>
        <w:t>Divadlo Archa se zavazuje zajistit technické služby prostřednictvím externích techniků.</w:t>
      </w:r>
      <w:r>
        <w:rPr>
          <w:noProof/>
        </w:rPr>
        <w:drawing>
          <wp:inline distT="0" distB="0" distL="0" distR="0">
            <wp:extent cx="653400" cy="191860"/>
            <wp:effectExtent l="0" t="0" r="0" b="0"/>
            <wp:docPr id="36975" name="Picture 36975"/>
            <wp:cNvGraphicFramePr/>
            <a:graphic xmlns:a="http://schemas.openxmlformats.org/drawingml/2006/main">
              <a:graphicData uri="http://schemas.openxmlformats.org/drawingml/2006/picture">
                <pic:pic xmlns:pic="http://schemas.openxmlformats.org/drawingml/2006/picture">
                  <pic:nvPicPr>
                    <pic:cNvPr id="36975" name="Picture 36975"/>
                    <pic:cNvPicPr/>
                  </pic:nvPicPr>
                  <pic:blipFill>
                    <a:blip r:embed="rId45"/>
                    <a:stretch>
                      <a:fillRect/>
                    </a:stretch>
                  </pic:blipFill>
                  <pic:spPr>
                    <a:xfrm>
                      <a:off x="0" y="0"/>
                      <a:ext cx="653400" cy="191860"/>
                    </a:xfrm>
                    <a:prstGeom prst="rect">
                      <a:avLst/>
                    </a:prstGeom>
                  </pic:spPr>
                </pic:pic>
              </a:graphicData>
            </a:graphic>
          </wp:inline>
        </w:drawing>
      </w:r>
    </w:p>
    <w:p w:rsidR="00F5776C" w:rsidRDefault="00C4729A">
      <w:pPr>
        <w:ind w:left="36"/>
      </w:pPr>
      <w:r>
        <w:rPr>
          <w:noProof/>
        </w:rPr>
        <w:drawing>
          <wp:inline distT="0" distB="0" distL="0" distR="0">
            <wp:extent cx="356401" cy="105066"/>
            <wp:effectExtent l="0" t="0" r="0" b="0"/>
            <wp:docPr id="36977" name="Picture 36977"/>
            <wp:cNvGraphicFramePr/>
            <a:graphic xmlns:a="http://schemas.openxmlformats.org/drawingml/2006/main">
              <a:graphicData uri="http://schemas.openxmlformats.org/drawingml/2006/picture">
                <pic:pic xmlns:pic="http://schemas.openxmlformats.org/drawingml/2006/picture">
                  <pic:nvPicPr>
                    <pic:cNvPr id="36977" name="Picture 36977"/>
                    <pic:cNvPicPr/>
                  </pic:nvPicPr>
                  <pic:blipFill>
                    <a:blip r:embed="rId46"/>
                    <a:stretch>
                      <a:fillRect/>
                    </a:stretch>
                  </pic:blipFill>
                  <pic:spPr>
                    <a:xfrm>
                      <a:off x="0" y="0"/>
                      <a:ext cx="356401" cy="105066"/>
                    </a:xfrm>
                    <a:prstGeom prst="rect">
                      <a:avLst/>
                    </a:prstGeom>
                  </pic:spPr>
                </pic:pic>
              </a:graphicData>
            </a:graphic>
          </wp:inline>
        </w:drawing>
      </w:r>
      <w:r>
        <w:t>Divadlo Archa se zavazuje zajistit produkční realizaci Akce.</w:t>
      </w:r>
      <w:r>
        <w:rPr>
          <w:noProof/>
        </w:rPr>
        <w:drawing>
          <wp:inline distT="0" distB="0" distL="0" distR="0">
            <wp:extent cx="4569" cy="4568"/>
            <wp:effectExtent l="0" t="0" r="0" b="0"/>
            <wp:docPr id="2211" name="Picture 2211"/>
            <wp:cNvGraphicFramePr/>
            <a:graphic xmlns:a="http://schemas.openxmlformats.org/drawingml/2006/main">
              <a:graphicData uri="http://schemas.openxmlformats.org/drawingml/2006/picture">
                <pic:pic xmlns:pic="http://schemas.openxmlformats.org/drawingml/2006/picture">
                  <pic:nvPicPr>
                    <pic:cNvPr id="2211" name="Picture 2211"/>
                    <pic:cNvPicPr/>
                  </pic:nvPicPr>
                  <pic:blipFill>
                    <a:blip r:embed="rId47"/>
                    <a:stretch>
                      <a:fillRect/>
                    </a:stretch>
                  </pic:blipFill>
                  <pic:spPr>
                    <a:xfrm>
                      <a:off x="0" y="0"/>
                      <a:ext cx="4569" cy="4568"/>
                    </a:xfrm>
                    <a:prstGeom prst="rect">
                      <a:avLst/>
                    </a:prstGeom>
                  </pic:spPr>
                </pic:pic>
              </a:graphicData>
            </a:graphic>
          </wp:inline>
        </w:drawing>
      </w:r>
    </w:p>
    <w:p w:rsidR="00F5776C" w:rsidRDefault="00F5776C">
      <w:pPr>
        <w:sectPr w:rsidR="00F5776C">
          <w:headerReference w:type="even" r:id="rId48"/>
          <w:headerReference w:type="default" r:id="rId49"/>
          <w:headerReference w:type="first" r:id="rId50"/>
          <w:pgSz w:w="11909" w:h="16841"/>
          <w:pgMar w:top="1532" w:right="878" w:bottom="504" w:left="1677" w:header="708" w:footer="708" w:gutter="0"/>
          <w:cols w:space="708"/>
          <w:titlePg/>
        </w:sectPr>
      </w:pPr>
    </w:p>
    <w:p w:rsidR="00F5776C" w:rsidRDefault="00C4729A">
      <w:pPr>
        <w:spacing w:after="0" w:line="259" w:lineRule="auto"/>
        <w:ind w:left="94" w:firstLine="0"/>
        <w:jc w:val="left"/>
      </w:pPr>
      <w:r>
        <w:rPr>
          <w:noProof/>
        </w:rPr>
        <w:lastRenderedPageBreak/>
        <w:drawing>
          <wp:inline distT="0" distB="0" distL="0" distR="0">
            <wp:extent cx="41123" cy="45681"/>
            <wp:effectExtent l="0" t="0" r="0" b="0"/>
            <wp:docPr id="36979" name="Picture 36979"/>
            <wp:cNvGraphicFramePr/>
            <a:graphic xmlns:a="http://schemas.openxmlformats.org/drawingml/2006/main">
              <a:graphicData uri="http://schemas.openxmlformats.org/drawingml/2006/picture">
                <pic:pic xmlns:pic="http://schemas.openxmlformats.org/drawingml/2006/picture">
                  <pic:nvPicPr>
                    <pic:cNvPr id="36979" name="Picture 36979"/>
                    <pic:cNvPicPr/>
                  </pic:nvPicPr>
                  <pic:blipFill>
                    <a:blip r:embed="rId51"/>
                    <a:stretch>
                      <a:fillRect/>
                    </a:stretch>
                  </pic:blipFill>
                  <pic:spPr>
                    <a:xfrm>
                      <a:off x="0" y="0"/>
                      <a:ext cx="41123" cy="45681"/>
                    </a:xfrm>
                    <a:prstGeom prst="rect">
                      <a:avLst/>
                    </a:prstGeom>
                  </pic:spPr>
                </pic:pic>
              </a:graphicData>
            </a:graphic>
          </wp:inline>
        </w:drawing>
      </w:r>
    </w:p>
    <w:p w:rsidR="00F5776C" w:rsidRDefault="00C4729A">
      <w:pPr>
        <w:numPr>
          <w:ilvl w:val="0"/>
          <w:numId w:val="2"/>
        </w:numPr>
        <w:spacing w:after="91"/>
        <w:ind w:left="1220" w:hanging="576"/>
      </w:pPr>
      <w:r>
        <w:t>Divadlo Archa se zavazuje poskytnout dodávku energií potřebnou pro přípravu a vlastní Akci ve výše uvedeném termínu dle čl. l. této smlouvy.</w:t>
      </w:r>
    </w:p>
    <w:p w:rsidR="00F5776C" w:rsidRDefault="00C4729A">
      <w:pPr>
        <w:numPr>
          <w:ilvl w:val="0"/>
          <w:numId w:val="2"/>
        </w:numPr>
        <w:ind w:left="1220" w:hanging="576"/>
      </w:pPr>
      <w:r>
        <w:t>Divadlo Archa se zavazuje zajistit provozní realizaci Akce.</w:t>
      </w:r>
      <w:r>
        <w:rPr>
          <w:noProof/>
        </w:rPr>
        <w:drawing>
          <wp:inline distT="0" distB="0" distL="0" distR="0">
            <wp:extent cx="922986" cy="205564"/>
            <wp:effectExtent l="0" t="0" r="0" b="0"/>
            <wp:docPr id="36981" name="Picture 36981"/>
            <wp:cNvGraphicFramePr/>
            <a:graphic xmlns:a="http://schemas.openxmlformats.org/drawingml/2006/main">
              <a:graphicData uri="http://schemas.openxmlformats.org/drawingml/2006/picture">
                <pic:pic xmlns:pic="http://schemas.openxmlformats.org/drawingml/2006/picture">
                  <pic:nvPicPr>
                    <pic:cNvPr id="36981" name="Picture 36981"/>
                    <pic:cNvPicPr/>
                  </pic:nvPicPr>
                  <pic:blipFill>
                    <a:blip r:embed="rId52"/>
                    <a:stretch>
                      <a:fillRect/>
                    </a:stretch>
                  </pic:blipFill>
                  <pic:spPr>
                    <a:xfrm>
                      <a:off x="0" y="0"/>
                      <a:ext cx="922986" cy="205564"/>
                    </a:xfrm>
                    <a:prstGeom prst="rect">
                      <a:avLst/>
                    </a:prstGeom>
                  </pic:spPr>
                </pic:pic>
              </a:graphicData>
            </a:graphic>
          </wp:inline>
        </w:drawing>
      </w:r>
    </w:p>
    <w:p w:rsidR="00F5776C" w:rsidRDefault="00C4729A">
      <w:pPr>
        <w:spacing w:after="112"/>
        <w:ind w:left="568"/>
      </w:pPr>
      <w:r>
        <w:rPr>
          <w:noProof/>
        </w:rPr>
        <w:lastRenderedPageBreak/>
        <w:drawing>
          <wp:anchor distT="0" distB="0" distL="114300" distR="114300" simplePos="0" relativeHeight="251671552" behindDoc="0" locked="0" layoutInCell="1" allowOverlap="0">
            <wp:simplePos x="0" y="0"/>
            <wp:positionH relativeFrom="column">
              <wp:posOffset>-9137</wp:posOffset>
            </wp:positionH>
            <wp:positionV relativeFrom="paragraph">
              <wp:posOffset>1829</wp:posOffset>
            </wp:positionV>
            <wp:extent cx="817894" cy="612125"/>
            <wp:effectExtent l="0" t="0" r="0" b="0"/>
            <wp:wrapSquare wrapText="bothSides"/>
            <wp:docPr id="36983" name="Picture 36983"/>
            <wp:cNvGraphicFramePr/>
            <a:graphic xmlns:a="http://schemas.openxmlformats.org/drawingml/2006/main">
              <a:graphicData uri="http://schemas.openxmlformats.org/drawingml/2006/picture">
                <pic:pic xmlns:pic="http://schemas.openxmlformats.org/drawingml/2006/picture">
                  <pic:nvPicPr>
                    <pic:cNvPr id="36983" name="Picture 36983"/>
                    <pic:cNvPicPr/>
                  </pic:nvPicPr>
                  <pic:blipFill>
                    <a:blip r:embed="rId53"/>
                    <a:stretch>
                      <a:fillRect/>
                    </a:stretch>
                  </pic:blipFill>
                  <pic:spPr>
                    <a:xfrm>
                      <a:off x="0" y="0"/>
                      <a:ext cx="817894" cy="612125"/>
                    </a:xfrm>
                    <a:prstGeom prst="rect">
                      <a:avLst/>
                    </a:prstGeom>
                  </pic:spPr>
                </pic:pic>
              </a:graphicData>
            </a:graphic>
          </wp:anchor>
        </w:drawing>
      </w:r>
      <w:r>
        <w:t>Divadlo Archa se zavazuje zajistit pořadatelskou služ</w:t>
      </w:r>
      <w:r>
        <w:t xml:space="preserve">bu, požární asistenční hlídku a úklid </w:t>
      </w:r>
      <w:proofErr w:type="spellStart"/>
      <w:r>
        <w:t>ptostör</w:t>
      </w:r>
      <w:proofErr w:type="spellEnd"/>
      <w:r>
        <w:t xml:space="preserve"> vždy v době pořádání Akce.</w:t>
      </w:r>
    </w:p>
    <w:p w:rsidR="00F5776C" w:rsidRDefault="00C4729A">
      <w:pPr>
        <w:spacing w:after="823"/>
        <w:ind w:left="568"/>
      </w:pPr>
      <w:r>
        <w:t>(dále jen „Služby”).</w:t>
      </w:r>
    </w:p>
    <w:p w:rsidR="00F5776C" w:rsidRDefault="00C4729A">
      <w:pPr>
        <w:spacing w:after="252" w:line="259" w:lineRule="auto"/>
        <w:ind w:left="722" w:hanging="10"/>
        <w:jc w:val="left"/>
      </w:pPr>
      <w:r>
        <w:rPr>
          <w:sz w:val="18"/>
        </w:rPr>
        <w:t>01</w:t>
      </w:r>
      <w:r>
        <w:rPr>
          <w:noProof/>
        </w:rPr>
        <w:drawing>
          <wp:inline distT="0" distB="0" distL="0" distR="0">
            <wp:extent cx="9138" cy="41112"/>
            <wp:effectExtent l="0" t="0" r="0" b="0"/>
            <wp:docPr id="36985" name="Picture 36985"/>
            <wp:cNvGraphicFramePr/>
            <a:graphic xmlns:a="http://schemas.openxmlformats.org/drawingml/2006/main">
              <a:graphicData uri="http://schemas.openxmlformats.org/drawingml/2006/picture">
                <pic:pic xmlns:pic="http://schemas.openxmlformats.org/drawingml/2006/picture">
                  <pic:nvPicPr>
                    <pic:cNvPr id="36985" name="Picture 36985"/>
                    <pic:cNvPicPr/>
                  </pic:nvPicPr>
                  <pic:blipFill>
                    <a:blip r:embed="rId54"/>
                    <a:stretch>
                      <a:fillRect/>
                    </a:stretch>
                  </pic:blipFill>
                  <pic:spPr>
                    <a:xfrm>
                      <a:off x="0" y="0"/>
                      <a:ext cx="9138" cy="41112"/>
                    </a:xfrm>
                    <a:prstGeom prst="rect">
                      <a:avLst/>
                    </a:prstGeom>
                  </pic:spPr>
                </pic:pic>
              </a:graphicData>
            </a:graphic>
          </wp:inline>
        </w:drawing>
      </w:r>
    </w:p>
    <w:p w:rsidR="00F5776C" w:rsidRDefault="00C4729A">
      <w:pPr>
        <w:tabs>
          <w:tab w:val="center" w:pos="1191"/>
          <w:tab w:val="center" w:pos="3155"/>
          <w:tab w:val="center" w:pos="3666"/>
          <w:tab w:val="center" w:pos="4080"/>
        </w:tabs>
        <w:spacing w:after="370" w:line="275" w:lineRule="auto"/>
        <w:ind w:firstLine="0"/>
        <w:jc w:val="left"/>
      </w:pPr>
      <w:r>
        <w:rPr>
          <w:sz w:val="16"/>
        </w:rPr>
        <w:tab/>
        <w:t xml:space="preserve">No text </w:t>
      </w:r>
      <w:proofErr w:type="spellStart"/>
      <w:r>
        <w:rPr>
          <w:sz w:val="16"/>
        </w:rPr>
        <w:t>of</w:t>
      </w:r>
      <w:proofErr w:type="spellEnd"/>
      <w:r>
        <w:rPr>
          <w:sz w:val="16"/>
        </w:rPr>
        <w:t xml:space="preserve"> </w:t>
      </w:r>
      <w:r>
        <w:rPr>
          <w:sz w:val="16"/>
        </w:rPr>
        <w:tab/>
        <w:t xml:space="preserve">I </w:t>
      </w:r>
      <w:r>
        <w:rPr>
          <w:sz w:val="16"/>
        </w:rPr>
        <w:tab/>
        <w:t xml:space="preserve">No </w:t>
      </w:r>
      <w:r>
        <w:rPr>
          <w:sz w:val="16"/>
        </w:rPr>
        <w:tab/>
      </w:r>
      <w:proofErr w:type="spellStart"/>
      <w:proofErr w:type="gramStart"/>
      <w:r>
        <w:rPr>
          <w:sz w:val="16"/>
        </w:rPr>
        <w:t>of</w:t>
      </w:r>
      <w:proofErr w:type="spellEnd"/>
      <w:proofErr w:type="gramEnd"/>
      <w:r>
        <w:rPr>
          <w:sz w:val="16"/>
        </w:rPr>
        <w:t xml:space="preserve"> </w:t>
      </w:r>
    </w:p>
    <w:p w:rsidR="00F5776C" w:rsidRDefault="00C4729A">
      <w:pPr>
        <w:spacing w:after="0" w:line="226" w:lineRule="auto"/>
        <w:ind w:left="1051" w:right="252" w:hanging="360"/>
        <w:jc w:val="left"/>
      </w:pPr>
      <w:r>
        <w:t>g.</w:t>
      </w:r>
      <w:r>
        <w:tab/>
      </w:r>
      <w:proofErr w:type="spellStart"/>
      <w:r>
        <w:t>Deloitte</w:t>
      </w:r>
      <w:proofErr w:type="spellEnd"/>
      <w:r>
        <w:t xml:space="preserve"> se zavazuje uhradit po ukončení Akce za výše uvedené poskytnuté Služby specifikované v Čl. II., odst. 1, 2, 5, 6 a 7 této smlouvy částku ve výši 105.000,- KČ plus DPH. Úhrada bude provedena ve dvou splátkách na základě fakturace, a to takto:</w:t>
      </w:r>
    </w:p>
    <w:p w:rsidR="00F5776C" w:rsidRDefault="00C4729A">
      <w:pPr>
        <w:numPr>
          <w:ilvl w:val="0"/>
          <w:numId w:val="3"/>
        </w:numPr>
        <w:spacing w:after="86"/>
        <w:ind w:left="1490" w:hanging="367"/>
      </w:pPr>
      <w:r>
        <w:t>Zá</w:t>
      </w:r>
      <w:r>
        <w:t>loha ve výši 50,000,- Kč plus DPH, bude uhrazena převodním příkazem na základě faktury se splatností 14 dní ode dne doručení;</w:t>
      </w:r>
    </w:p>
    <w:p w:rsidR="00F5776C" w:rsidRDefault="00C4729A">
      <w:pPr>
        <w:numPr>
          <w:ilvl w:val="0"/>
          <w:numId w:val="3"/>
        </w:numPr>
        <w:spacing w:after="112"/>
        <w:ind w:left="1490" w:hanging="367"/>
      </w:pPr>
      <w:r>
        <w:t>Doplat</w:t>
      </w:r>
      <w:r w:rsidR="00703672">
        <w:t xml:space="preserve">ek ve výši 55.000,- KČ plus DPH </w:t>
      </w:r>
      <w:r>
        <w:t>bude uhrazen převodním příkazem na základě faktury vystavené po ukončení Akce.</w:t>
      </w:r>
    </w:p>
    <w:p w:rsidR="00F5776C" w:rsidRDefault="00C4729A">
      <w:pPr>
        <w:numPr>
          <w:ilvl w:val="0"/>
          <w:numId w:val="4"/>
        </w:numPr>
        <w:spacing w:after="250"/>
        <w:ind w:right="180" w:hanging="568"/>
      </w:pPr>
      <w:r>
        <w:t xml:space="preserve">Faktura musí </w:t>
      </w:r>
      <w:r>
        <w:t xml:space="preserve">obsahovat všechny náležitosti daňového dokladu dle ustanovení 29 zákona č. 235/2004 Sb., 0 dani z přidané hodnoty, ve </w:t>
      </w:r>
      <w:proofErr w:type="gramStart"/>
      <w:r>
        <w:t>zněni</w:t>
      </w:r>
      <w:proofErr w:type="gramEnd"/>
      <w:r>
        <w:t xml:space="preserve"> pozdějších předpisů (dále jen „zákon o DPH.”),. V případě, že faktura nebude splňovat náležitosti, je </w:t>
      </w:r>
      <w:proofErr w:type="spellStart"/>
      <w:r>
        <w:t>Deloitte</w:t>
      </w:r>
      <w:proofErr w:type="spellEnd"/>
      <w:r>
        <w:t xml:space="preserve"> oprávněn vrátit faktu</w:t>
      </w:r>
      <w:r>
        <w:t>ru Divadlu Archa zpět k opravě Či doplnění, přičemž vrácením faktury přestává běžet lhůta její splatnosti. Nová lhůta splatnosti počíná</w:t>
      </w:r>
      <w:r w:rsidR="00703672">
        <w:t xml:space="preserve"> běžet dnem, kdy je </w:t>
      </w:r>
      <w:proofErr w:type="spellStart"/>
      <w:r w:rsidR="00703672">
        <w:t>Deloitte</w:t>
      </w:r>
      <w:proofErr w:type="spellEnd"/>
      <w:r w:rsidR="00703672">
        <w:t xml:space="preserve"> dor</w:t>
      </w:r>
      <w:r>
        <w:t>učena opravená nebo doplněná faktura.</w:t>
      </w:r>
    </w:p>
    <w:p w:rsidR="00F5776C" w:rsidRDefault="00C4729A">
      <w:pPr>
        <w:numPr>
          <w:ilvl w:val="0"/>
          <w:numId w:val="4"/>
        </w:numPr>
        <w:spacing w:after="94"/>
        <w:ind w:right="180" w:hanging="568"/>
      </w:pPr>
      <w:r>
        <w:t>Divadlo Archa prohlašuje, že:</w:t>
      </w:r>
    </w:p>
    <w:p w:rsidR="00F5776C" w:rsidRDefault="00C4729A">
      <w:pPr>
        <w:spacing w:after="97"/>
        <w:ind w:left="1648"/>
      </w:pPr>
      <w:r>
        <w:t>není nespolehlivým pl</w:t>
      </w:r>
      <w:r>
        <w:t>átcem ve smyslu ustanovení 9 106a zákona o DPH,</w:t>
      </w:r>
    </w:p>
    <w:p w:rsidR="00F5776C" w:rsidRDefault="00C4729A">
      <w:pPr>
        <w:spacing w:after="113"/>
        <w:ind w:left="1633" w:right="396"/>
      </w:pPr>
      <w:r>
        <w:t xml:space="preserve">DPH, kterou uvede na svém daňovém dokladu vystaveném za plnění poskytnuté na základě této smlouvy, zahrne včas a řádně </w:t>
      </w:r>
      <w:proofErr w:type="spellStart"/>
      <w:r>
        <w:t>dó</w:t>
      </w:r>
      <w:proofErr w:type="spellEnd"/>
      <w:r>
        <w:t xml:space="preserve"> svého daňového přiznání k DPH a vypočtenou DPH uhradí v souladu se zákonem, a úmyslně </w:t>
      </w:r>
      <w:r>
        <w:t>se nedostane do postavení, kdy nemůže DPH zaplatit.</w:t>
      </w:r>
    </w:p>
    <w:p w:rsidR="00F5776C" w:rsidRDefault="00C4729A">
      <w:pPr>
        <w:numPr>
          <w:ilvl w:val="0"/>
          <w:numId w:val="4"/>
        </w:numPr>
        <w:spacing w:after="88"/>
        <w:ind w:right="180" w:hanging="568"/>
      </w:pPr>
      <w:r>
        <w:t xml:space="preserve">Jestliže se jakékoliv prohlášení Divadla Archa dle předchozího odstavce ukáže jako nepravdivé nebo se v průběhu trvání této smlouvy nepravdivým stane a v důsledku toho vznikne dle ustanovení 5 109 zákona ö DPH ručení společnosti </w:t>
      </w:r>
      <w:proofErr w:type="spellStart"/>
      <w:r>
        <w:t>Deloitte</w:t>
      </w:r>
      <w:proofErr w:type="spellEnd"/>
      <w:r>
        <w:t xml:space="preserve"> za nezaplacenou da</w:t>
      </w:r>
      <w:r>
        <w:t xml:space="preserve">ň z přidané hodnoty ze zdanitelného plnění přijatého od Divadla Archa, je společnost </w:t>
      </w:r>
      <w:proofErr w:type="spellStart"/>
      <w:r>
        <w:t>Deloitte</w:t>
      </w:r>
      <w:proofErr w:type="spellEnd"/>
      <w:r>
        <w:t xml:space="preserve"> oprávněna využít bez souhlasu Divadla Archa zvláštní postup zajištění daně dle ustanovení 109a zákona o DPH, tedy uhradit část ceny plnění přijatého od Divadla Ar</w:t>
      </w:r>
      <w:r>
        <w:t xml:space="preserve">cha odpovídající dani z přidané hodnoty z této ceny na účet příslušného správce daně, 'čímž se závazek společnosti </w:t>
      </w:r>
      <w:proofErr w:type="spellStart"/>
      <w:r>
        <w:t>Deloitte</w:t>
      </w:r>
      <w:proofErr w:type="spellEnd"/>
      <w:r>
        <w:t xml:space="preserve"> vůči Divadlu Archa k úhradě této části ceny plnění přijatého od Divadla Archa považuje za splněný.</w:t>
      </w:r>
    </w:p>
    <w:p w:rsidR="00F5776C" w:rsidRDefault="00C4729A">
      <w:pPr>
        <w:spacing w:after="50"/>
        <w:ind w:left="1115" w:right="180" w:hanging="547"/>
      </w:pPr>
      <w:r>
        <w:t xml:space="preserve">12, </w:t>
      </w:r>
      <w:r>
        <w:t>Divadlo Archa souhlasí s tím,</w:t>
      </w:r>
      <w:r>
        <w:t xml:space="preserve"> že </w:t>
      </w:r>
      <w:proofErr w:type="spellStart"/>
      <w:r>
        <w:t>Deloitte</w:t>
      </w:r>
      <w:proofErr w:type="spellEnd"/>
      <w:r>
        <w:t xml:space="preserve"> je oprávněn uhradit odměnu zaplnění poskytnuté na základě této smlouvy pouze na bankovní účet, který je účtem zveřejněným správcem daně způsobem umožňujícím dálkový přístup v souladu se zákonem o DPH.</w:t>
      </w:r>
    </w:p>
    <w:p w:rsidR="00F5776C" w:rsidRDefault="00C4729A">
      <w:pPr>
        <w:numPr>
          <w:ilvl w:val="0"/>
          <w:numId w:val="5"/>
        </w:numPr>
        <w:spacing w:after="94"/>
        <w:ind w:right="166" w:hanging="561"/>
      </w:pPr>
      <w:proofErr w:type="spellStart"/>
      <w:r>
        <w:t>Deloitte</w:t>
      </w:r>
      <w:proofErr w:type="spellEnd"/>
      <w:r>
        <w:t xml:space="preserve"> se dále zavazuje po ukončení akce</w:t>
      </w:r>
      <w:r>
        <w:t xml:space="preserve"> uhradit náklady zajištěné Divadlem Archa ve smyslu ustanovení Čl. II., odst. 3 a 4 této smlouvy (jedná se především o pronájmy technických zařízení technických požadavků, které nejsou v inventáři divadla, dále pak služby externích spolupracovníků, kteří n</w:t>
      </w:r>
      <w:r>
        <w:t xml:space="preserve">ejsou zaměstnanci divadla, např. produkce, zvukař, osvětlovač, nosič, stavěč, ochranka atd. a vzniklé administrativní a materiálové náklady spojené s realizací akce), blíže předběžně specifikované v návrhu rozpočtu akce, který tvoří přílohu Č. 2 (dále jen </w:t>
      </w:r>
      <w:r>
        <w:t xml:space="preserve">„Návrh rozpočtu”); Smluvní strany se </w:t>
      </w:r>
      <w:proofErr w:type="spellStart"/>
      <w:proofErr w:type="gramStart"/>
      <w:r>
        <w:t>dá!e</w:t>
      </w:r>
      <w:proofErr w:type="spellEnd"/>
      <w:r>
        <w:t xml:space="preserve"> dohodly</w:t>
      </w:r>
      <w:proofErr w:type="gramEnd"/>
      <w:r>
        <w:t>, že skutečné náklady fakturované za tyto položky nesrní přesáhnout předpokládané ná</w:t>
      </w:r>
      <w:r w:rsidR="00703672">
        <w:t xml:space="preserve">klady uvedené v návrhu rozpočtu </w:t>
      </w:r>
      <w:r>
        <w:t>a že cena je konečná a nepřekročitelná.</w:t>
      </w:r>
    </w:p>
    <w:p w:rsidR="00F5776C" w:rsidRDefault="00C4729A">
      <w:pPr>
        <w:numPr>
          <w:ilvl w:val="0"/>
          <w:numId w:val="5"/>
        </w:numPr>
        <w:spacing w:after="83"/>
        <w:ind w:right="166" w:hanging="561"/>
      </w:pPr>
      <w:proofErr w:type="spellStart"/>
      <w:r>
        <w:t>Deloitte</w:t>
      </w:r>
      <w:proofErr w:type="spellEnd"/>
      <w:r>
        <w:t xml:space="preserve"> se zavazuje uhradit částky podle odst. 1 a</w:t>
      </w:r>
      <w:r>
        <w:t xml:space="preserve"> 2 tohoto článku do 14 pracovních dnů od doručení faktury ze strany Divadla Archa, a to na bankovní účet tam uvedený.</w:t>
      </w:r>
    </w:p>
    <w:p w:rsidR="00F5776C" w:rsidRDefault="00C4729A">
      <w:pPr>
        <w:spacing w:after="88"/>
        <w:ind w:left="1137"/>
      </w:pPr>
      <w:proofErr w:type="spellStart"/>
      <w:r>
        <w:t>Deloitte</w:t>
      </w:r>
      <w:proofErr w:type="spellEnd"/>
      <w:r>
        <w:t xml:space="preserve"> prohlašuje, že zajištění účinkujících, výroba a distribuce propagačních materiálů a zajištění cateringu není předmětem této smlou</w:t>
      </w:r>
      <w:r>
        <w:t xml:space="preserve">vy a jejich zajištění je výlučně na straně </w:t>
      </w:r>
      <w:proofErr w:type="spellStart"/>
      <w:r>
        <w:t>Deloitte</w:t>
      </w:r>
      <w:proofErr w:type="spellEnd"/>
      <w:r>
        <w:t>.</w:t>
      </w:r>
    </w:p>
    <w:p w:rsidR="00F5776C" w:rsidRDefault="00C4729A">
      <w:pPr>
        <w:numPr>
          <w:ilvl w:val="0"/>
          <w:numId w:val="5"/>
        </w:numPr>
        <w:spacing w:after="112"/>
        <w:ind w:right="166" w:hanging="561"/>
      </w:pPr>
      <w:r>
        <w:t>Obě smluvní strany se zavazují navzájem nepoškodit dobré jméno druhé strany. Žádná ze smluvních stran není oprávněna po skončení platnosti této smlouvy jakýmkoliv způsobem zveřejnit, inzerovat nebo vydat</w:t>
      </w:r>
      <w:r>
        <w:t xml:space="preserve"> jakékoliv prohlášení (včetně referencí na marketingové účely) s uvedením obchodního jména nebo loga </w:t>
      </w:r>
      <w:r>
        <w:lastRenderedPageBreak/>
        <w:t>druhé smluvní strany, které se přímo netýká spolupráce dle této smlouvy, bez jejího předchozího písemného souhlasu.</w:t>
      </w:r>
    </w:p>
    <w:p w:rsidR="00F5776C" w:rsidRDefault="00C4729A">
      <w:pPr>
        <w:numPr>
          <w:ilvl w:val="0"/>
          <w:numId w:val="5"/>
        </w:numPr>
        <w:spacing w:after="106"/>
        <w:ind w:right="166" w:hanging="561"/>
      </w:pPr>
      <w:r>
        <w:t>Žádná ze stran této smlouvy není oprávn</w:t>
      </w:r>
      <w:r>
        <w:t>ěna postoupit třetí straně závazky anebo práva vyplývající ji z této smlouvy, mohou si však za účelem splnění svých závazků třetí stranu sjednat, přičemž za toto plnění nesou odpovědnost tak, jako by je vykonávaly samy.</w:t>
      </w:r>
    </w:p>
    <w:p w:rsidR="00F5776C" w:rsidRDefault="00703672">
      <w:pPr>
        <w:numPr>
          <w:ilvl w:val="0"/>
          <w:numId w:val="5"/>
        </w:numPr>
        <w:spacing w:after="802"/>
        <w:ind w:right="166" w:hanging="561"/>
      </w:pPr>
      <w:r>
        <w:t>Smluvní strany se zavaz</w:t>
      </w:r>
      <w:r w:rsidR="00C4729A">
        <w:t>ují, že veške</w:t>
      </w:r>
      <w:r w:rsidR="00C4729A">
        <w:t xml:space="preserve">ré informace, se kterými se seznámí v rámci plnění této smlouvy a které jakákoliv že smluvních stran získá o druhé straně při plnění této smlouvy nebo v souvislosti s ní, budou považovat za důvěrné. Smluvní strany se zavazují zachovat ö těchto </w:t>
      </w:r>
      <w:proofErr w:type="gramStart"/>
      <w:r w:rsidR="00C4729A">
        <w:t>informacích</w:t>
      </w:r>
      <w:proofErr w:type="gramEnd"/>
      <w:r w:rsidR="00C4729A">
        <w:t xml:space="preserve"> </w:t>
      </w:r>
      <w:r w:rsidR="00C4729A">
        <w:t>mlčenlivost, žádnou z těchto</w:t>
      </w:r>
    </w:p>
    <w:p w:rsidR="00F5776C" w:rsidRDefault="00C4729A">
      <w:pPr>
        <w:spacing w:after="252" w:line="259" w:lineRule="auto"/>
        <w:ind w:left="563" w:hanging="10"/>
        <w:jc w:val="left"/>
      </w:pPr>
      <w:r>
        <w:rPr>
          <w:sz w:val="18"/>
        </w:rPr>
        <w:t>02</w:t>
      </w:r>
    </w:p>
    <w:p w:rsidR="00F5776C" w:rsidRDefault="00C4729A">
      <w:pPr>
        <w:tabs>
          <w:tab w:val="center" w:pos="1367"/>
          <w:tab w:val="center" w:pos="3310"/>
          <w:tab w:val="center" w:pos="3810"/>
          <w:tab w:val="center" w:pos="4227"/>
        </w:tabs>
        <w:spacing w:after="250" w:line="265" w:lineRule="auto"/>
        <w:ind w:firstLine="0"/>
        <w:jc w:val="left"/>
      </w:pPr>
      <w:r>
        <w:rPr>
          <w:sz w:val="14"/>
        </w:rPr>
        <w:tab/>
        <w:t xml:space="preserve">No text </w:t>
      </w:r>
      <w:proofErr w:type="spellStart"/>
      <w:r>
        <w:rPr>
          <w:sz w:val="14"/>
        </w:rPr>
        <w:t>Of</w:t>
      </w:r>
      <w:proofErr w:type="spellEnd"/>
      <w:r>
        <w:rPr>
          <w:sz w:val="14"/>
        </w:rPr>
        <w:t xml:space="preserve"> </w:t>
      </w:r>
      <w:r>
        <w:rPr>
          <w:sz w:val="14"/>
        </w:rPr>
        <w:tab/>
        <w:t xml:space="preserve">I </w:t>
      </w:r>
      <w:r>
        <w:rPr>
          <w:sz w:val="14"/>
        </w:rPr>
        <w:tab/>
        <w:t xml:space="preserve">NO </w:t>
      </w:r>
      <w:r>
        <w:rPr>
          <w:sz w:val="14"/>
        </w:rPr>
        <w:tab/>
      </w:r>
      <w:proofErr w:type="spellStart"/>
      <w:r>
        <w:rPr>
          <w:sz w:val="14"/>
        </w:rPr>
        <w:t>Of</w:t>
      </w:r>
      <w:proofErr w:type="spellEnd"/>
      <w:r>
        <w:rPr>
          <w:sz w:val="14"/>
        </w:rPr>
        <w:t xml:space="preserve"> </w:t>
      </w:r>
    </w:p>
    <w:p w:rsidR="00F5776C" w:rsidRDefault="00C4729A">
      <w:pPr>
        <w:spacing w:after="142"/>
        <w:ind w:left="1281"/>
      </w:pPr>
      <w:r>
        <w:t xml:space="preserve">informací nijak nezneužít, nevyužít, nezveřejnit, nezpřístupnit a ani neumožnit zpřístupnění třetím osobám. Tento závazek smluvních stran trvá i po ukončení smlouvy z jakéhokoliv důvodu. Bez ohledu na výše uvedené platí, Že </w:t>
      </w:r>
      <w:proofErr w:type="spellStart"/>
      <w:r>
        <w:t>społečnóst</w:t>
      </w:r>
      <w:proofErr w:type="spellEnd"/>
      <w:r>
        <w:t xml:space="preserve"> </w:t>
      </w:r>
      <w:proofErr w:type="spellStart"/>
      <w:r>
        <w:t>Deloitte</w:t>
      </w:r>
      <w:proofErr w:type="spellEnd"/>
      <w:r>
        <w:t xml:space="preserve"> je oprávněna</w:t>
      </w:r>
      <w:r>
        <w:t xml:space="preserve"> sdělit jakékoliv důvěrné informace Společnosti skupiny </w:t>
      </w:r>
      <w:proofErr w:type="spellStart"/>
      <w:r>
        <w:t>Deloitte</w:t>
      </w:r>
      <w:proofErr w:type="spellEnd"/>
    </w:p>
    <w:p w:rsidR="00F5776C" w:rsidRDefault="00C4729A">
      <w:pPr>
        <w:numPr>
          <w:ilvl w:val="0"/>
          <w:numId w:val="5"/>
        </w:numPr>
        <w:spacing w:after="1142"/>
        <w:ind w:right="166" w:hanging="561"/>
      </w:pPr>
      <w:proofErr w:type="spellStart"/>
      <w:r>
        <w:t>Deloitte</w:t>
      </w:r>
      <w:proofErr w:type="spellEnd"/>
      <w:r>
        <w:t xml:space="preserve"> dále může ukončit tuto smlouvu úplně nebo i jen zčásti, a to s okamžitým účinkem </w:t>
      </w:r>
      <w:proofErr w:type="spellStart"/>
      <w:r>
        <w:t>na•základě</w:t>
      </w:r>
      <w:proofErr w:type="spellEnd"/>
      <w:r>
        <w:t xml:space="preserve"> písemné výpovědi doručené Divadlu Archa, pokud zjistí, že správní, regulační nebo profesní</w:t>
      </w:r>
      <w:r>
        <w:t xml:space="preserve"> orgán či jiný orgán mající pravomoc vydávat závazné právní </w:t>
      </w:r>
      <w:proofErr w:type="spellStart"/>
      <w:r>
        <w:t>předÉisy</w:t>
      </w:r>
      <w:proofErr w:type="spellEnd"/>
      <w:r>
        <w:t xml:space="preserve"> zavedl nový či </w:t>
      </w:r>
      <w:proofErr w:type="spellStart"/>
      <w:proofErr w:type="gramStart"/>
      <w:r>
        <w:t>upravil</w:t>
      </w:r>
      <w:proofErr w:type="gramEnd"/>
      <w:r>
        <w:t>.</w:t>
      </w:r>
      <w:proofErr w:type="gramStart"/>
      <w:r>
        <w:t>stávající</w:t>
      </w:r>
      <w:proofErr w:type="spellEnd"/>
      <w:proofErr w:type="gramEnd"/>
      <w:r>
        <w:t xml:space="preserve"> právní předpis, </w:t>
      </w:r>
      <w:proofErr w:type="spellStart"/>
      <w:r>
        <w:t>právidlo</w:t>
      </w:r>
      <w:proofErr w:type="spellEnd"/>
      <w:r>
        <w:t xml:space="preserve">; pokyn či směrnici, výklad či </w:t>
      </w:r>
      <w:proofErr w:type="spellStart"/>
      <w:r>
        <w:t>rozhodtiutí</w:t>
      </w:r>
      <w:proofErr w:type="spellEnd"/>
      <w:r>
        <w:t xml:space="preserve">; v jehož důsledku by spolupráce podle této Smlouvy </w:t>
      </w:r>
      <w:proofErr w:type="spellStart"/>
      <w:r>
        <w:t>byfa</w:t>
      </w:r>
      <w:proofErr w:type="spellEnd"/>
      <w:r>
        <w:t xml:space="preserve"> nezákonná Či jinak protiprávní </w:t>
      </w:r>
      <w:r>
        <w:t>či v rozporu s nezávislostí či profesními předpisy.</w:t>
      </w:r>
    </w:p>
    <w:p w:rsidR="00F5776C" w:rsidRDefault="00C4729A">
      <w:pPr>
        <w:spacing w:after="148" w:line="265" w:lineRule="auto"/>
        <w:ind w:left="722" w:right="7" w:hanging="10"/>
        <w:jc w:val="center"/>
      </w:pPr>
      <w:r>
        <w:t>Doba platnosti</w:t>
      </w:r>
    </w:p>
    <w:p w:rsidR="00F5776C" w:rsidRDefault="00C4729A">
      <w:pPr>
        <w:tabs>
          <w:tab w:val="center" w:pos="5382"/>
        </w:tabs>
        <w:spacing w:after="922"/>
        <w:ind w:firstLine="0"/>
        <w:jc w:val="left"/>
      </w:pPr>
      <w:r>
        <w:t>I</w:t>
      </w:r>
      <w:r>
        <w:tab/>
      </w:r>
      <w:r>
        <w:t>Tato smlouva nabývá platnosti a účinnosti dnem podpisu oprávněnými zástupci obou smluvních stran.</w:t>
      </w:r>
    </w:p>
    <w:p w:rsidR="00F5776C" w:rsidRDefault="00C4729A">
      <w:pPr>
        <w:spacing w:after="117" w:line="265" w:lineRule="auto"/>
        <w:ind w:left="722" w:hanging="10"/>
        <w:jc w:val="center"/>
      </w:pPr>
      <w:r>
        <w:t>Zvláštní ujednání</w:t>
      </w:r>
    </w:p>
    <w:p w:rsidR="00F5776C" w:rsidRDefault="00C4729A">
      <w:pPr>
        <w:numPr>
          <w:ilvl w:val="0"/>
          <w:numId w:val="6"/>
        </w:numPr>
        <w:ind w:hanging="554"/>
      </w:pPr>
      <w:r>
        <w:t xml:space="preserve">Technické podmínky a přesný časový plán Akce </w:t>
      </w:r>
      <w:proofErr w:type="spellStart"/>
      <w:proofErr w:type="gramStart"/>
      <w:r>
        <w:t>bude</w:t>
      </w:r>
      <w:proofErr w:type="gramEnd"/>
      <w:r>
        <w:t>.</w:t>
      </w:r>
      <w:proofErr w:type="gramStart"/>
      <w:r>
        <w:t>projednán</w:t>
      </w:r>
      <w:proofErr w:type="spellEnd"/>
      <w:proofErr w:type="gramEnd"/>
      <w:r>
        <w:t xml:space="preserve"> mezi oběma </w:t>
      </w:r>
      <w:r>
        <w:t>smluvními stranami do 20. 11.</w:t>
      </w:r>
    </w:p>
    <w:p w:rsidR="00F5776C" w:rsidRDefault="00C4729A">
      <w:pPr>
        <w:spacing w:after="115" w:line="259" w:lineRule="auto"/>
        <w:ind w:left="1288" w:firstLine="0"/>
        <w:jc w:val="left"/>
      </w:pPr>
      <w:r>
        <w:t>2021.</w:t>
      </w:r>
    </w:p>
    <w:p w:rsidR="00F5776C" w:rsidRDefault="00C4729A">
      <w:pPr>
        <w:numPr>
          <w:ilvl w:val="0"/>
          <w:numId w:val="6"/>
        </w:numPr>
        <w:spacing w:after="92"/>
        <w:ind w:hanging="554"/>
      </w:pPr>
      <w:r>
        <w:t xml:space="preserve">Divadlo Archa umožní vstup do prostoru Divadla Archa pracovníkům </w:t>
      </w:r>
      <w:proofErr w:type="spellStart"/>
      <w:r>
        <w:t>Deloitte</w:t>
      </w:r>
      <w:proofErr w:type="spellEnd"/>
      <w:r>
        <w:t xml:space="preserve"> a dalším osobám zabezpečujícím akci dle seznamu dodaného </w:t>
      </w:r>
      <w:proofErr w:type="spellStart"/>
      <w:r>
        <w:t>Deloitte</w:t>
      </w:r>
      <w:proofErr w:type="spellEnd"/>
      <w:r>
        <w:t xml:space="preserve"> do 24. 11. 2021.</w:t>
      </w:r>
    </w:p>
    <w:p w:rsidR="00F5776C" w:rsidRDefault="00C4729A">
      <w:pPr>
        <w:spacing w:after="110"/>
        <w:ind w:left="1288" w:hanging="561"/>
      </w:pPr>
      <w:r>
        <w:t xml:space="preserve">3, </w:t>
      </w:r>
      <w:r>
        <w:t>každá ze smluvních stran se zavazu</w:t>
      </w:r>
      <w:r w:rsidR="00703672">
        <w:t>je při porušení smluvních podmínek, na základě kterýc</w:t>
      </w:r>
      <w:r>
        <w:t>h nebude moci být Akce uskutečněna ve smluvních termínech a prostorách, uhradit druhé smluvní straně smluvní pokutu ve výši 50.000,- Kč. Každá ze stran může požadovat ná</w:t>
      </w:r>
      <w:r>
        <w:t>hradu skutečně vynaložených nákladů na uspořádání akce v rozsahu překračujícím smluvní pokutu. Toto ustanovení se netýká zásahů vyšší moci podle 52913 odst. 2 občanského zákoníku,</w:t>
      </w:r>
    </w:p>
    <w:p w:rsidR="00F5776C" w:rsidRDefault="00C4729A">
      <w:pPr>
        <w:spacing w:after="140"/>
        <w:ind w:left="1302" w:hanging="568"/>
      </w:pPr>
      <w:r>
        <w:rPr>
          <w:u w:val="single" w:color="000000"/>
        </w:rPr>
        <w:t xml:space="preserve">4. </w:t>
      </w:r>
      <w:r>
        <w:t xml:space="preserve">Smluvní strany uvádějí, Že </w:t>
      </w:r>
      <w:proofErr w:type="spellStart"/>
      <w:r>
        <w:t>Deloitte</w:t>
      </w:r>
      <w:proofErr w:type="spellEnd"/>
      <w:r>
        <w:t xml:space="preserve"> může V prostorách Divadla Archa volně</w:t>
      </w:r>
      <w:r>
        <w:t xml:space="preserve"> distribuovat ty propagační materiály </w:t>
      </w:r>
      <w:proofErr w:type="spellStart"/>
      <w:r>
        <w:t>Deloitte</w:t>
      </w:r>
      <w:proofErr w:type="spellEnd"/>
      <w:r>
        <w:t>, které jsou blíže specifikované v Itineráři. Distribuce dalších propagačních materiálů podléhá souhlasu Divadla Archa.</w:t>
      </w:r>
    </w:p>
    <w:p w:rsidR="00F5776C" w:rsidRDefault="00C4729A">
      <w:pPr>
        <w:spacing w:after="139"/>
        <w:ind w:left="734"/>
      </w:pPr>
      <w:r>
        <w:t xml:space="preserve">45. </w:t>
      </w:r>
      <w:r>
        <w:t xml:space="preserve">Divadlo Archa se po celou dobu trvání této smlouvy zavazuje k následujícímu (dále jen </w:t>
      </w:r>
      <w:r>
        <w:t>„záruky”):</w:t>
      </w:r>
    </w:p>
    <w:p w:rsidR="00F5776C" w:rsidRDefault="00C4729A">
      <w:pPr>
        <w:ind w:left="1317" w:right="223" w:hanging="410"/>
      </w:pPr>
      <w:r>
        <w:t xml:space="preserve">A, </w:t>
      </w:r>
      <w:r>
        <w:t>Divadlo Archa je povinno na vlastní náklady dodržov</w:t>
      </w:r>
      <w:r w:rsidR="00703672">
        <w:t>at veškeré právní předpisy, prav</w:t>
      </w:r>
      <w:r>
        <w:t>idla a nařízení a převzít veškeré zá</w:t>
      </w:r>
      <w:r w:rsidR="00703672">
        <w:t>vazky a povinnosti, které tyto p</w:t>
      </w:r>
      <w:r>
        <w:t>ředpisy, pravidla a nařízení s ohledem na plnění ze strany Dodavatele o na základě této Smlouvy vyžadují.</w:t>
      </w:r>
    </w:p>
    <w:p w:rsidR="00F5776C" w:rsidRDefault="00C4729A">
      <w:pPr>
        <w:tabs>
          <w:tab w:val="center" w:pos="982"/>
          <w:tab w:val="center" w:pos="5339"/>
        </w:tabs>
        <w:ind w:firstLine="0"/>
        <w:jc w:val="left"/>
      </w:pPr>
      <w:r>
        <w:tab/>
        <w:t>B.</w:t>
      </w:r>
      <w:r>
        <w:tab/>
        <w:t>Divadlo Archa bude dodržovat a zajistí, že případní jeho další poddodavatelé (pokud existují) budou:</w:t>
      </w:r>
    </w:p>
    <w:p w:rsidR="00F5776C" w:rsidRDefault="00C4729A">
      <w:pPr>
        <w:numPr>
          <w:ilvl w:val="0"/>
          <w:numId w:val="8"/>
        </w:numPr>
        <w:ind w:left="1339" w:hanging="425"/>
      </w:pPr>
      <w:r>
        <w:t>dodržovat na</w:t>
      </w:r>
      <w:r w:rsidR="00703672">
        <w:t xml:space="preserve"> vlastní náklady veškeré platné z</w:t>
      </w:r>
      <w:r>
        <w:t xml:space="preserve">ákony a právní předpisy České republiky proti </w:t>
      </w:r>
      <w:r w:rsidR="00703672">
        <w:t>braní úplatků a proti korupci (</w:t>
      </w:r>
      <w:r>
        <w:t>protikorupční zákon/').</w:t>
      </w:r>
    </w:p>
    <w:p w:rsidR="00F5776C" w:rsidRDefault="00C4729A">
      <w:pPr>
        <w:numPr>
          <w:ilvl w:val="0"/>
          <w:numId w:val="8"/>
        </w:numPr>
        <w:ind w:left="1339" w:hanging="425"/>
      </w:pPr>
      <w:r>
        <w:lastRenderedPageBreak/>
        <w:t>neuč</w:t>
      </w:r>
      <w:r>
        <w:t xml:space="preserve">iní nic, co by způsobilo nebo vedlo k porušení jakýkoliv z protikorupčních zákonů ze strany </w:t>
      </w:r>
      <w:proofErr w:type="spellStart"/>
      <w:r>
        <w:t>Deloitte</w:t>
      </w:r>
      <w:proofErr w:type="spellEnd"/>
      <w:r>
        <w:t>; a</w:t>
      </w:r>
    </w:p>
    <w:p w:rsidR="00F5776C" w:rsidRDefault="00C4729A">
      <w:pPr>
        <w:numPr>
          <w:ilvl w:val="0"/>
          <w:numId w:val="8"/>
        </w:numPr>
        <w:ind w:left="1339" w:hanging="425"/>
      </w:pPr>
      <w:r>
        <w:t xml:space="preserve">bude/budou společnost </w:t>
      </w:r>
      <w:proofErr w:type="spellStart"/>
      <w:r>
        <w:t>Deloitte</w:t>
      </w:r>
      <w:proofErr w:type="spellEnd"/>
      <w:r>
        <w:t xml:space="preserve"> okamžitě informovat o jakékoliv žádosti nebo požadavku na jakoukoliv neoprávněnou </w:t>
      </w:r>
      <w:proofErr w:type="spellStart"/>
      <w:r>
        <w:t>finančni</w:t>
      </w:r>
      <w:proofErr w:type="spellEnd"/>
      <w:r>
        <w:t xml:space="preserve"> nebo jinou výhodu jakéhokoliv </w:t>
      </w:r>
      <w:r>
        <w:t>druhu, kterou prodávající obdrží v souvislosti s plněním této Smlouvy.</w:t>
      </w:r>
    </w:p>
    <w:p w:rsidR="00F5776C" w:rsidRDefault="00C4729A">
      <w:pPr>
        <w:ind w:left="1338"/>
      </w:pPr>
      <w:r>
        <w:t xml:space="preserve">Divadlo Archa prohlašuje, </w:t>
      </w:r>
      <w:proofErr w:type="spellStart"/>
      <w:r>
        <w:t>žaručuje</w:t>
      </w:r>
      <w:proofErr w:type="spellEnd"/>
      <w:r>
        <w:t xml:space="preserve"> a zavazuje se, </w:t>
      </w:r>
      <w:proofErr w:type="spellStart"/>
      <w:r>
        <w:t>Žec</w:t>
      </w:r>
      <w:proofErr w:type="spellEnd"/>
    </w:p>
    <w:p w:rsidR="00F5776C" w:rsidRDefault="00C4729A">
      <w:pPr>
        <w:numPr>
          <w:ilvl w:val="0"/>
          <w:numId w:val="7"/>
        </w:numPr>
        <w:ind w:hanging="417"/>
      </w:pPr>
      <w:r>
        <w:t xml:space="preserve">veškeré informace a dokumenty, které byly poskytnuty společnosti </w:t>
      </w:r>
      <w:proofErr w:type="spellStart"/>
      <w:r>
        <w:t>Deloitte</w:t>
      </w:r>
      <w:proofErr w:type="spellEnd"/>
      <w:r>
        <w:t>, jsou úplné a přesné a nejsou nijak zavádějící;</w:t>
      </w:r>
    </w:p>
    <w:p w:rsidR="00F5776C" w:rsidRDefault="00C4729A">
      <w:pPr>
        <w:numPr>
          <w:ilvl w:val="0"/>
          <w:numId w:val="7"/>
        </w:numPr>
        <w:ind w:hanging="417"/>
      </w:pPr>
      <w:r>
        <w:t>proti Div</w:t>
      </w:r>
      <w:r>
        <w:t>adlu Archa ani žádnému z jeho zástupců, ředitelů, osob ve vedoucí funkci nebo zaměstnanců nebylo vedeno trestní stíhání ani nebyl odsouzen za žádný trestný čin a</w:t>
      </w:r>
    </w:p>
    <w:p w:rsidR="00F5776C" w:rsidRDefault="00703672">
      <w:pPr>
        <w:numPr>
          <w:ilvl w:val="0"/>
          <w:numId w:val="7"/>
        </w:numPr>
        <w:spacing w:after="788"/>
        <w:ind w:hanging="417"/>
      </w:pPr>
      <w:r>
        <w:t>žádný veřejn</w:t>
      </w:r>
      <w:r w:rsidR="00C4729A">
        <w:t>ý činitel nevlastní ve společnosti Divadlo Archa ani v jakékoliv s ní spřízněné os</w:t>
      </w:r>
      <w:r w:rsidR="00C4729A">
        <w:t xml:space="preserve">obě Žádný přímý nebo nepřímý podíl a žádný veřejný činitel nemá právní zájem na jakékoliv platbě učiněné společností </w:t>
      </w:r>
      <w:proofErr w:type="spellStart"/>
      <w:r w:rsidR="00C4729A">
        <w:t>Deloitte</w:t>
      </w:r>
      <w:proofErr w:type="spellEnd"/>
      <w:r w:rsidR="00C4729A">
        <w:t xml:space="preserve"> podle této smlouvy nebo prospěch z takové platby. Termín „veřejný činitel” označuje jakéhokoliv pracovníka nebo zaměstnance státu,</w:t>
      </w:r>
      <w:r w:rsidR="00C4729A">
        <w:t xml:space="preserve"> obce nebo kraje nebo právnické osoby vlastněné státem, jakéhokoliv kandidáta na politickou funkci nebo jakoukoliv osobu jednající v úřední působnosti jménem státu, obce</w:t>
      </w:r>
    </w:p>
    <w:p w:rsidR="00F5776C" w:rsidRDefault="00C4729A">
      <w:pPr>
        <w:spacing w:after="295" w:line="259" w:lineRule="auto"/>
        <w:ind w:left="766" w:hanging="10"/>
        <w:jc w:val="left"/>
      </w:pPr>
      <w:r>
        <w:rPr>
          <w:sz w:val="16"/>
        </w:rPr>
        <w:t>03</w:t>
      </w:r>
    </w:p>
    <w:p w:rsidR="00F5776C" w:rsidRDefault="00C4729A">
      <w:pPr>
        <w:tabs>
          <w:tab w:val="center" w:pos="1141"/>
          <w:tab w:val="center" w:pos="3623"/>
          <w:tab w:val="center" w:pos="4040"/>
        </w:tabs>
        <w:spacing w:after="575" w:line="275" w:lineRule="auto"/>
        <w:ind w:firstLine="0"/>
        <w:jc w:val="left"/>
      </w:pPr>
      <w:r>
        <w:rPr>
          <w:sz w:val="16"/>
        </w:rPr>
        <w:tab/>
        <w:t xml:space="preserve">NO </w:t>
      </w:r>
      <w:proofErr w:type="spellStart"/>
      <w:r>
        <w:rPr>
          <w:sz w:val="16"/>
        </w:rPr>
        <w:t>of</w:t>
      </w:r>
      <w:proofErr w:type="spellEnd"/>
      <w:r>
        <w:rPr>
          <w:sz w:val="16"/>
        </w:rPr>
        <w:tab/>
        <w:t xml:space="preserve">NO </w:t>
      </w:r>
      <w:r>
        <w:rPr>
          <w:sz w:val="16"/>
        </w:rPr>
        <w:tab/>
      </w:r>
      <w:proofErr w:type="spellStart"/>
      <w:r>
        <w:rPr>
          <w:sz w:val="16"/>
        </w:rPr>
        <w:t>of</w:t>
      </w:r>
      <w:proofErr w:type="spellEnd"/>
    </w:p>
    <w:p w:rsidR="00F5776C" w:rsidRDefault="00C4729A">
      <w:pPr>
        <w:spacing w:after="0" w:line="259" w:lineRule="auto"/>
        <w:ind w:left="1101" w:firstLine="0"/>
        <w:jc w:val="left"/>
      </w:pPr>
      <w:r>
        <w:rPr>
          <w:sz w:val="22"/>
        </w:rPr>
        <w:t>nebo kraje.</w:t>
      </w:r>
    </w:p>
    <w:p w:rsidR="00F5776C" w:rsidRDefault="00C4729A">
      <w:pPr>
        <w:ind w:left="684" w:right="453"/>
      </w:pPr>
      <w:r>
        <w:t xml:space="preserve">D. Divadlo Archa bude neprodleně informovat společnost </w:t>
      </w:r>
      <w:proofErr w:type="spellStart"/>
      <w:r>
        <w:t>De</w:t>
      </w:r>
      <w:r>
        <w:t>loitte</w:t>
      </w:r>
      <w:proofErr w:type="spellEnd"/>
      <w:r>
        <w:t>, pokud kdykoliv během doby trvání této smlouvy dojde ke změně okolností, jeho vědomostí nebo znalostí takovým způsobem, Že nebude schopen v daném okamžiku dodržet záruky uvedené v této smlouvě. E. Vedení záznamů a právo auditu</w:t>
      </w:r>
    </w:p>
    <w:p w:rsidR="00F5776C" w:rsidRDefault="00C4729A">
      <w:pPr>
        <w:ind w:left="1094" w:right="432"/>
      </w:pPr>
      <w:r>
        <w:t xml:space="preserve">Divadlo Archa ve svém sídle povede podrobné, přesné a aktuální 'záznamy dokládající veškeré platby učiněné Divadlem Archa v souvislosti s touto smlouvou a úkony učiněné Divadlem </w:t>
      </w:r>
      <w:proofErr w:type="gramStart"/>
      <w:r>
        <w:t>Archa.-</w:t>
      </w:r>
      <w:proofErr w:type="spellStart"/>
      <w:r>
        <w:t>DivadlO</w:t>
      </w:r>
      <w:proofErr w:type="spellEnd"/>
      <w:proofErr w:type="gramEnd"/>
      <w:r>
        <w:t xml:space="preserve"> Archa tímto </w:t>
      </w:r>
      <w:proofErr w:type="spellStart"/>
      <w:r>
        <w:t>beře</w:t>
      </w:r>
      <w:proofErr w:type="spellEnd"/>
      <w:r>
        <w:t xml:space="preserve"> na vědomí a zavazuje se jednat v souladu se st</w:t>
      </w:r>
      <w:r>
        <w:t xml:space="preserve">andardy označenými jako '/Principy” v Kodexu jednání pro dodavatele společnosti </w:t>
      </w:r>
      <w:proofErr w:type="spellStart"/>
      <w:r>
        <w:t>Deloitte</w:t>
      </w:r>
      <w:proofErr w:type="spellEnd"/>
      <w:r>
        <w:t xml:space="preserve">, který je zveřejněn na webové </w:t>
      </w:r>
      <w:proofErr w:type="spellStart"/>
      <w:r>
        <w:t>stránCe</w:t>
      </w:r>
      <w:proofErr w:type="spellEnd"/>
      <w:r>
        <w:t xml:space="preserve">. Mimořádné právo na ukončení smlouvy: V případě porušení ustanovení Kodexu pro dodavatele společnosti </w:t>
      </w:r>
      <w:proofErr w:type="spellStart"/>
      <w:r>
        <w:t>Deloitte</w:t>
      </w:r>
      <w:proofErr w:type="spellEnd"/>
      <w:r>
        <w:t>, kdy Divadlo Archa</w:t>
      </w:r>
      <w:r>
        <w:t xml:space="preserve"> nenapraví toto porušení v přiměřené době stanovené v upozornění na porušení zaslaném </w:t>
      </w:r>
      <w:proofErr w:type="spellStart"/>
      <w:r>
        <w:t>společnöStí</w:t>
      </w:r>
      <w:proofErr w:type="spellEnd"/>
      <w:r>
        <w:t xml:space="preserve"> </w:t>
      </w:r>
      <w:proofErr w:type="spellStart"/>
      <w:r>
        <w:t>Deloitte</w:t>
      </w:r>
      <w:proofErr w:type="spellEnd"/>
      <w:r>
        <w:t xml:space="preserve"> Divadlu Archa, je </w:t>
      </w:r>
      <w:proofErr w:type="spellStart"/>
      <w:r>
        <w:t>Deloitte</w:t>
      </w:r>
      <w:proofErr w:type="spellEnd"/>
      <w:r>
        <w:t xml:space="preserve"> oprávněn ukončit všechny existující smlouvy uzavřené mezi ním a Divadlem Archa (včetně této smlouvy) bez předchozího upozo</w:t>
      </w:r>
      <w:r>
        <w:t>rnění. V případě závažného porušení je ukončení smluv možné i bez předchozího upozornění na porušení ze strany Divadla Archa Od společnosti</w:t>
      </w:r>
    </w:p>
    <w:p w:rsidR="00F5776C" w:rsidRDefault="00C4729A">
      <w:pPr>
        <w:ind w:left="1051"/>
      </w:pPr>
      <w:r>
        <w:t xml:space="preserve">• </w:t>
      </w:r>
      <w:proofErr w:type="spellStart"/>
      <w:r>
        <w:t>Deloitte</w:t>
      </w:r>
      <w:proofErr w:type="spellEnd"/>
      <w:r>
        <w:t>.</w:t>
      </w:r>
    </w:p>
    <w:p w:rsidR="00F5776C" w:rsidRDefault="00C4729A">
      <w:pPr>
        <w:spacing w:after="98"/>
        <w:ind w:left="1079" w:right="209"/>
      </w:pPr>
      <w:r>
        <w:t>Vyšší moc: Jak je použito dále, '/Událost vyšší moci” znamená ve vztahu k příslušné smluvní straně, udál</w:t>
      </w:r>
      <w:r>
        <w:t>ost Či okolnost, která je mimo přiměřenou kontrolu takové smluvní strany a nastane bez pochybení Či nedbalostního zavinění této smluvní strany, včetně nikoliv však výlučně (i) požáru, záplavy, povodně, zemětřesení, bouře, epidemie či jiné přírodní katastro</w:t>
      </w:r>
      <w:r>
        <w:t>fy; (</w:t>
      </w:r>
      <w:proofErr w:type="spellStart"/>
      <w:r>
        <w:t>ii</w:t>
      </w:r>
      <w:proofErr w:type="spellEnd"/>
      <w:r>
        <w:t>) války, opatření vlády, terorismu, nepokojů, občanských nepokojů Či občanské války, či nedostatku přepravních kapacit; nebo (</w:t>
      </w:r>
      <w:proofErr w:type="spellStart"/>
      <w:r>
        <w:t>iii</w:t>
      </w:r>
      <w:proofErr w:type="spellEnd"/>
      <w:r>
        <w:t>) pokud se země/kraj či jiná administrativní jednotka, ve které se má konat Akce/poskytnout Služba, ocitne na oficiálním</w:t>
      </w:r>
      <w:r>
        <w:t xml:space="preserve"> seznamu zemí, do nichž se nedoporučuje vycestovat. Pokud Událost vyšší moci způsobí, Že splnění některého nebo všech závazků dle této smlouvy je pro některou smluvní stranu neproveditelné, nemožné, či by jejich provedení bylo nerozumné nebo nezákonné, pak</w:t>
      </w:r>
      <w:r>
        <w:t xml:space="preserve"> je tato smluvní strana oprávněna tuto smlouvu ukončit doručením písemné výpovědi druhé smluvní straně, aniž by odpovídala za škodu tím vzniklou.</w:t>
      </w:r>
    </w:p>
    <w:p w:rsidR="00F5776C" w:rsidRDefault="00C4729A">
      <w:pPr>
        <w:spacing w:after="100"/>
        <w:ind w:left="1094" w:right="194"/>
      </w:pPr>
      <w:r>
        <w:t xml:space="preserve">„Společnosti skupiny </w:t>
      </w:r>
      <w:proofErr w:type="spellStart"/>
      <w:r>
        <w:t>Deloitte</w:t>
      </w:r>
      <w:proofErr w:type="spellEnd"/>
      <w:r>
        <w:t xml:space="preserve">” se rozumí </w:t>
      </w:r>
      <w:proofErr w:type="spellStart"/>
      <w:r>
        <w:t>Deloitte</w:t>
      </w:r>
      <w:proofErr w:type="spellEnd"/>
      <w:r>
        <w:t xml:space="preserve"> </w:t>
      </w:r>
      <w:proofErr w:type="spellStart"/>
      <w:r>
        <w:t>Touche</w:t>
      </w:r>
      <w:proofErr w:type="spellEnd"/>
      <w:r>
        <w:t xml:space="preserve"> </w:t>
      </w:r>
      <w:proofErr w:type="spellStart"/>
      <w:r>
        <w:t>Tohmatsu</w:t>
      </w:r>
      <w:proofErr w:type="spellEnd"/>
      <w:r>
        <w:t xml:space="preserve"> Limited, společnost s ručením omezeným záruk</w:t>
      </w:r>
      <w:r>
        <w:t>ou („</w:t>
      </w:r>
      <w:proofErr w:type="spellStart"/>
      <w:r>
        <w:t>private</w:t>
      </w:r>
      <w:proofErr w:type="spellEnd"/>
      <w:r>
        <w:t xml:space="preserve"> </w:t>
      </w:r>
      <w:proofErr w:type="spellStart"/>
      <w:r>
        <w:t>company</w:t>
      </w:r>
      <w:proofErr w:type="spellEnd"/>
      <w:r>
        <w:t xml:space="preserve"> limited by </w:t>
      </w:r>
      <w:proofErr w:type="spellStart"/>
      <w:r>
        <w:t>guarantee</w:t>
      </w:r>
      <w:proofErr w:type="spellEnd"/>
      <w:r>
        <w:t>”) založené podle práva Spojeného královst</w:t>
      </w:r>
      <w:r w:rsidR="00703672">
        <w:t>ví Velké Británie a Severního I</w:t>
      </w:r>
      <w:r>
        <w:t xml:space="preserve">rska („DTTL"), její členské firmy </w:t>
      </w:r>
      <w:proofErr w:type="spellStart"/>
      <w:r>
        <w:t>ajejich</w:t>
      </w:r>
      <w:proofErr w:type="spellEnd"/>
      <w:r>
        <w:t xml:space="preserve"> příslušné dceřiné a přidružené společnosti (včetně </w:t>
      </w:r>
      <w:proofErr w:type="spellStart"/>
      <w:r>
        <w:t>Deloitte</w:t>
      </w:r>
      <w:proofErr w:type="spellEnd"/>
      <w:r>
        <w:t>), jejich předchůdci, nástupci a postupn</w:t>
      </w:r>
      <w:r>
        <w:t>íci a všichni partneři, vedoucí, členové, vlastníci, ředitelé, zaměstnanci, subdodavatelé a zástupci těchto společností. Není-li v této Smlouvě uvedeno jinak, DITL ani žádná z jejích členský</w:t>
      </w:r>
      <w:r w:rsidR="00703672">
        <w:t>ch firem navzájem nenesou odpově</w:t>
      </w:r>
      <w:r>
        <w:t>dnost za jednání či opomenutí osta</w:t>
      </w:r>
      <w:r>
        <w:t>tních členských firem. Každá členská firma DTTL je oddělenou a nezávislou právnickou osobou působící pod názvem „</w:t>
      </w:r>
      <w:proofErr w:type="spellStart"/>
      <w:r>
        <w:t>Deloitte</w:t>
      </w:r>
      <w:proofErr w:type="spellEnd"/>
      <w:r>
        <w:t>, „</w:t>
      </w:r>
      <w:proofErr w:type="spellStart"/>
      <w:r>
        <w:t>Deloitte</w:t>
      </w:r>
      <w:proofErr w:type="spellEnd"/>
      <w:r>
        <w:t xml:space="preserve"> &amp; </w:t>
      </w:r>
      <w:proofErr w:type="spellStart"/>
      <w:r>
        <w:t>Touche</w:t>
      </w:r>
      <w:proofErr w:type="spellEnd"/>
      <w:r>
        <w:t>”, „</w:t>
      </w:r>
      <w:proofErr w:type="spellStart"/>
      <w:r>
        <w:t>Deloitte</w:t>
      </w:r>
      <w:proofErr w:type="spellEnd"/>
      <w:r>
        <w:t xml:space="preserve"> </w:t>
      </w:r>
      <w:proofErr w:type="spellStart"/>
      <w:r>
        <w:t>Touche</w:t>
      </w:r>
      <w:proofErr w:type="spellEnd"/>
      <w:r w:rsidR="00703672">
        <w:t xml:space="preserve"> </w:t>
      </w:r>
      <w:proofErr w:type="spellStart"/>
      <w:r w:rsidR="00703672">
        <w:t>Tohmatsu</w:t>
      </w:r>
      <w:proofErr w:type="spellEnd"/>
      <w:r w:rsidR="00703672">
        <w:t>" či jiným obdobným náz</w:t>
      </w:r>
      <w:r>
        <w:t>vem; služby jsou poskytovány členskými firmami á jejich dceřiným</w:t>
      </w:r>
      <w:r>
        <w:t>i nebo přidruženými podniky a nikoli DTTL, „</w:t>
      </w:r>
      <w:proofErr w:type="spellStart"/>
      <w:r>
        <w:t>Deloitte</w:t>
      </w:r>
      <w:proofErr w:type="spellEnd"/>
      <w:r>
        <w:t xml:space="preserve"> </w:t>
      </w:r>
      <w:proofErr w:type="spellStart"/>
      <w:r>
        <w:t>Central</w:t>
      </w:r>
      <w:proofErr w:type="spellEnd"/>
      <w:r>
        <w:t xml:space="preserve"> </w:t>
      </w:r>
      <w:proofErr w:type="spellStart"/>
      <w:r>
        <w:t>Europe</w:t>
      </w:r>
      <w:proofErr w:type="spellEnd"/>
      <w:r>
        <w:t xml:space="preserve">” je regionálním sdružením subjektů zastřešených společností </w:t>
      </w:r>
      <w:proofErr w:type="spellStart"/>
      <w:r>
        <w:t>Deloitté</w:t>
      </w:r>
      <w:proofErr w:type="spellEnd"/>
      <w:r>
        <w:t xml:space="preserve"> </w:t>
      </w:r>
      <w:proofErr w:type="spellStart"/>
      <w:r>
        <w:t>Central</w:t>
      </w:r>
      <w:proofErr w:type="spellEnd"/>
      <w:r>
        <w:t xml:space="preserve"> </w:t>
      </w:r>
      <w:proofErr w:type="spellStart"/>
      <w:r>
        <w:t>Europe</w:t>
      </w:r>
      <w:proofErr w:type="spellEnd"/>
      <w:r>
        <w:t xml:space="preserve"> </w:t>
      </w:r>
      <w:proofErr w:type="spellStart"/>
      <w:r>
        <w:t>Holdirgs</w:t>
      </w:r>
      <w:proofErr w:type="spellEnd"/>
      <w:r>
        <w:t xml:space="preserve"> Limited, členskou </w:t>
      </w:r>
      <w:r>
        <w:lastRenderedPageBreak/>
        <w:t xml:space="preserve">firmou DTTL ve střední Evropě. </w:t>
      </w:r>
      <w:r w:rsidRPr="00703672">
        <w:t>Služby jsou poskytovány</w:t>
      </w:r>
      <w:r w:rsidRPr="00703672">
        <w:rPr>
          <w:color w:val="FF0000"/>
        </w:rPr>
        <w:t xml:space="preserve"> </w:t>
      </w:r>
      <w:r w:rsidR="00703672">
        <w:t>dceřinými a</w:t>
      </w:r>
      <w:r>
        <w:t xml:space="preserve"> přidružený</w:t>
      </w:r>
      <w:r>
        <w:t xml:space="preserve">mi podniky </w:t>
      </w:r>
      <w:proofErr w:type="spellStart"/>
      <w:r>
        <w:t>Deloitte</w:t>
      </w:r>
      <w:proofErr w:type="spellEnd"/>
      <w:r>
        <w:t xml:space="preserve"> </w:t>
      </w:r>
      <w:proofErr w:type="spellStart"/>
      <w:r>
        <w:t>Central</w:t>
      </w:r>
      <w:proofErr w:type="spellEnd"/>
      <w:r>
        <w:t xml:space="preserve"> </w:t>
      </w:r>
      <w:proofErr w:type="spellStart"/>
      <w:r>
        <w:t>Europe</w:t>
      </w:r>
      <w:proofErr w:type="spellEnd"/>
      <w:r>
        <w:t xml:space="preserve"> </w:t>
      </w:r>
      <w:proofErr w:type="spellStart"/>
      <w:r>
        <w:t>Holdings</w:t>
      </w:r>
      <w:proofErr w:type="spellEnd"/>
      <w:r>
        <w:t xml:space="preserve"> Limited, které jsou samostatnými a nezávislými právními subjekty.</w:t>
      </w:r>
    </w:p>
    <w:p w:rsidR="00F5776C" w:rsidRDefault="00C4729A">
      <w:pPr>
        <w:spacing w:after="803"/>
        <w:ind w:left="1108" w:right="194"/>
      </w:pPr>
      <w:r>
        <w:t xml:space="preserve">„Společnosti skupiny </w:t>
      </w:r>
      <w:proofErr w:type="spellStart"/>
      <w:r>
        <w:t>Deloitte</w:t>
      </w:r>
      <w:proofErr w:type="spellEnd"/>
      <w:r>
        <w:t xml:space="preserve"> v České republice” jsou společnosti skupiny </w:t>
      </w:r>
      <w:proofErr w:type="spellStart"/>
      <w:r>
        <w:t>Deloitte</w:t>
      </w:r>
      <w:proofErr w:type="spellEnd"/>
      <w:r>
        <w:t xml:space="preserve"> působící v České republice, kterými jsou </w:t>
      </w:r>
      <w:proofErr w:type="spellStart"/>
      <w:r>
        <w:t>Deloitte</w:t>
      </w:r>
      <w:proofErr w:type="spellEnd"/>
      <w:r>
        <w:t xml:space="preserve"> CZ </w:t>
      </w:r>
      <w:proofErr w:type="spellStart"/>
      <w:r>
        <w:t>Services</w:t>
      </w:r>
      <w:proofErr w:type="spellEnd"/>
      <w:r>
        <w:t xml:space="preserve"> s</w:t>
      </w:r>
      <w:r>
        <w:t xml:space="preserve">.r.o„ IČO: 05660904, </w:t>
      </w:r>
      <w:proofErr w:type="spellStart"/>
      <w:r>
        <w:t>Deloitte</w:t>
      </w:r>
      <w:proofErr w:type="spellEnd"/>
      <w:r>
        <w:t xml:space="preserve"> Audit s.r.o., IČO:49620592, </w:t>
      </w:r>
      <w:proofErr w:type="spellStart"/>
      <w:r>
        <w:t>Deloitte</w:t>
      </w:r>
      <w:proofErr w:type="spellEnd"/>
      <w:r>
        <w:t xml:space="preserve"> BPS a.s., IČO:27160831, </w:t>
      </w:r>
      <w:proofErr w:type="spellStart"/>
      <w:r>
        <w:t>Deloitte</w:t>
      </w:r>
      <w:proofErr w:type="spellEnd"/>
      <w:r>
        <w:t xml:space="preserve"> </w:t>
      </w:r>
      <w:proofErr w:type="spellStart"/>
      <w:r>
        <w:t>Advisory</w:t>
      </w:r>
      <w:proofErr w:type="spellEnd"/>
      <w:r>
        <w:t xml:space="preserve"> s.r.o., IČO:27582167, </w:t>
      </w:r>
      <w:proofErr w:type="spellStart"/>
      <w:r>
        <w:t>Deloitte</w:t>
      </w:r>
      <w:proofErr w:type="spellEnd"/>
      <w:r>
        <w:t xml:space="preserve"> </w:t>
      </w:r>
      <w:proofErr w:type="spellStart"/>
      <w:r>
        <w:t>Security</w:t>
      </w:r>
      <w:proofErr w:type="spellEnd"/>
      <w:r>
        <w:t xml:space="preserve"> s.r.o., IČO:27899152, </w:t>
      </w:r>
      <w:proofErr w:type="spellStart"/>
      <w:r>
        <w:t>Deloitte</w:t>
      </w:r>
      <w:proofErr w:type="spellEnd"/>
      <w:r>
        <w:t xml:space="preserve"> </w:t>
      </w:r>
      <w:proofErr w:type="spellStart"/>
      <w:r>
        <w:t>Legal</w:t>
      </w:r>
      <w:proofErr w:type="spellEnd"/>
      <w:r>
        <w:t xml:space="preserve"> s.r.o., advokátní kancelář, IČO:29055130, ELBONA Audit s.r.o., IČO: 27</w:t>
      </w:r>
      <w:r>
        <w:t xml:space="preserve">197824 a </w:t>
      </w:r>
      <w:proofErr w:type="spellStart"/>
      <w:r>
        <w:t>Deloitte</w:t>
      </w:r>
      <w:proofErr w:type="spellEnd"/>
      <w:r>
        <w:t xml:space="preserve"> </w:t>
      </w:r>
      <w:proofErr w:type="spellStart"/>
      <w:r>
        <w:t>Central</w:t>
      </w:r>
      <w:proofErr w:type="spellEnd"/>
      <w:r>
        <w:t xml:space="preserve"> </w:t>
      </w:r>
      <w:proofErr w:type="spellStart"/>
      <w:r>
        <w:t>Europe</w:t>
      </w:r>
      <w:proofErr w:type="spellEnd"/>
      <w:r>
        <w:t xml:space="preserve"> </w:t>
      </w:r>
      <w:proofErr w:type="spellStart"/>
      <w:r>
        <w:t>Service</w:t>
      </w:r>
      <w:proofErr w:type="spellEnd"/>
      <w:r>
        <w:t xml:space="preserve"> Centre s.r.o., IČO: 27453634.</w:t>
      </w:r>
    </w:p>
    <w:p w:rsidR="00F5776C" w:rsidRDefault="00C4729A">
      <w:pPr>
        <w:spacing w:after="131" w:line="265" w:lineRule="auto"/>
        <w:ind w:left="722" w:right="324" w:hanging="10"/>
        <w:jc w:val="center"/>
      </w:pPr>
      <w:r>
        <w:t>Závěrečná ustanovení</w:t>
      </w:r>
    </w:p>
    <w:p w:rsidR="00F5776C" w:rsidRDefault="00C4729A">
      <w:pPr>
        <w:tabs>
          <w:tab w:val="center" w:pos="626"/>
          <w:tab w:val="center" w:pos="4389"/>
        </w:tabs>
        <w:spacing w:after="114"/>
        <w:ind w:firstLine="0"/>
        <w:jc w:val="left"/>
      </w:pPr>
      <w:r>
        <w:tab/>
      </w:r>
      <w:r w:rsidR="00703672">
        <w:t>1.</w:t>
      </w:r>
      <w:r>
        <w:tab/>
      </w:r>
      <w:r>
        <w:t>Zástupci obou smluvních stran prohlašují, že jsou oprávněni tuto smlouvu uzavřít.</w:t>
      </w:r>
    </w:p>
    <w:p w:rsidR="00F5776C" w:rsidRDefault="00C4729A">
      <w:pPr>
        <w:spacing w:after="106"/>
        <w:ind w:left="1136" w:hanging="568"/>
      </w:pPr>
      <w:r>
        <w:t>2.</w:t>
      </w:r>
      <w:r>
        <w:tab/>
      </w:r>
      <w:r>
        <w:t>Jakékoliv změny této smlouvy se mohou řešit pouze formou písemných a číslov</w:t>
      </w:r>
      <w:r>
        <w:t>aných dodatků uzavřených po dohodě obou smluvních stran.</w:t>
      </w:r>
    </w:p>
    <w:p w:rsidR="00F5776C" w:rsidRDefault="00703672" w:rsidP="00703672">
      <w:pPr>
        <w:spacing w:after="106"/>
        <w:ind w:left="1136" w:hanging="568"/>
      </w:pPr>
      <w:r>
        <w:t xml:space="preserve">3.       </w:t>
      </w:r>
      <w:r w:rsidR="00C4729A">
        <w:t>Tato smlouva je vyhotovena ve dvou stejnopisech platnosti originálu, z nichž každá z obou smluvních stran Obdrží po jednom.</w:t>
      </w:r>
    </w:p>
    <w:p w:rsidR="00F5776C" w:rsidRDefault="00C4729A">
      <w:pPr>
        <w:numPr>
          <w:ilvl w:val="0"/>
          <w:numId w:val="9"/>
        </w:numPr>
        <w:spacing w:after="769"/>
        <w:ind w:hanging="568"/>
      </w:pPr>
      <w:r>
        <w:t>V otázkách neupravených touto smlouvou se použijí příslušná ustanovení O</w:t>
      </w:r>
      <w:r>
        <w:t>bčanského zákoníku, obecně závazné právní předpisy ČR a obchodní zvyklosti ČR.</w:t>
      </w:r>
    </w:p>
    <w:p w:rsidR="00F5776C" w:rsidRDefault="00C4729A">
      <w:pPr>
        <w:spacing w:after="252" w:line="259" w:lineRule="auto"/>
        <w:ind w:left="563" w:hanging="10"/>
        <w:jc w:val="left"/>
      </w:pPr>
      <w:r>
        <w:rPr>
          <w:sz w:val="18"/>
        </w:rPr>
        <w:t>04</w:t>
      </w:r>
    </w:p>
    <w:p w:rsidR="00F5776C" w:rsidRDefault="00C4729A">
      <w:pPr>
        <w:tabs>
          <w:tab w:val="center" w:pos="1371"/>
          <w:tab w:val="center" w:pos="3321"/>
          <w:tab w:val="center" w:pos="3828"/>
          <w:tab w:val="center" w:pos="4238"/>
        </w:tabs>
        <w:spacing w:after="383" w:line="265" w:lineRule="auto"/>
        <w:ind w:firstLine="0"/>
        <w:jc w:val="left"/>
      </w:pPr>
      <w:r>
        <w:rPr>
          <w:sz w:val="14"/>
        </w:rPr>
        <w:tab/>
        <w:t xml:space="preserve">No text </w:t>
      </w:r>
      <w:proofErr w:type="spellStart"/>
      <w:r>
        <w:rPr>
          <w:sz w:val="14"/>
        </w:rPr>
        <w:t>of</w:t>
      </w:r>
      <w:proofErr w:type="spellEnd"/>
      <w:r>
        <w:rPr>
          <w:sz w:val="14"/>
        </w:rPr>
        <w:t xml:space="preserve"> </w:t>
      </w:r>
      <w:r>
        <w:rPr>
          <w:sz w:val="14"/>
        </w:rPr>
        <w:tab/>
        <w:t xml:space="preserve">I </w:t>
      </w:r>
      <w:r>
        <w:rPr>
          <w:sz w:val="14"/>
        </w:rPr>
        <w:tab/>
        <w:t xml:space="preserve">No </w:t>
      </w:r>
      <w:r>
        <w:rPr>
          <w:sz w:val="14"/>
        </w:rPr>
        <w:tab/>
      </w:r>
      <w:proofErr w:type="spellStart"/>
      <w:proofErr w:type="gramStart"/>
      <w:r>
        <w:rPr>
          <w:sz w:val="14"/>
        </w:rPr>
        <w:t>Of</w:t>
      </w:r>
      <w:proofErr w:type="spellEnd"/>
      <w:proofErr w:type="gramEnd"/>
      <w:r>
        <w:rPr>
          <w:sz w:val="14"/>
        </w:rPr>
        <w:t xml:space="preserve"> </w:t>
      </w:r>
    </w:p>
    <w:p w:rsidR="00F5776C" w:rsidRDefault="00C4729A">
      <w:pPr>
        <w:numPr>
          <w:ilvl w:val="0"/>
          <w:numId w:val="9"/>
        </w:numPr>
        <w:ind w:hanging="568"/>
      </w:pPr>
      <w:r>
        <w:rPr>
          <w:noProof/>
        </w:rPr>
        <w:drawing>
          <wp:anchor distT="0" distB="0" distL="114300" distR="114300" simplePos="0" relativeHeight="251672576" behindDoc="0" locked="0" layoutInCell="1" allowOverlap="0">
            <wp:simplePos x="0" y="0"/>
            <wp:positionH relativeFrom="column">
              <wp:posOffset>424939</wp:posOffset>
            </wp:positionH>
            <wp:positionV relativeFrom="paragraph">
              <wp:posOffset>152392</wp:posOffset>
            </wp:positionV>
            <wp:extent cx="4569" cy="4568"/>
            <wp:effectExtent l="0" t="0" r="0" b="0"/>
            <wp:wrapSquare wrapText="bothSides"/>
            <wp:docPr id="19495" name="Picture 19495"/>
            <wp:cNvGraphicFramePr/>
            <a:graphic xmlns:a="http://schemas.openxmlformats.org/drawingml/2006/main">
              <a:graphicData uri="http://schemas.openxmlformats.org/drawingml/2006/picture">
                <pic:pic xmlns:pic="http://schemas.openxmlformats.org/drawingml/2006/picture">
                  <pic:nvPicPr>
                    <pic:cNvPr id="19495" name="Picture 19495"/>
                    <pic:cNvPicPr/>
                  </pic:nvPicPr>
                  <pic:blipFill>
                    <a:blip r:embed="rId55"/>
                    <a:stretch>
                      <a:fillRect/>
                    </a:stretch>
                  </pic:blipFill>
                  <pic:spPr>
                    <a:xfrm>
                      <a:off x="0" y="0"/>
                      <a:ext cx="4569" cy="4568"/>
                    </a:xfrm>
                    <a:prstGeom prst="rect">
                      <a:avLst/>
                    </a:prstGeom>
                  </pic:spPr>
                </pic:pic>
              </a:graphicData>
            </a:graphic>
          </wp:anchor>
        </w:drawing>
      </w:r>
      <w:r>
        <w:t>Smluvní strany prohlašují, Že tuto smlouvu uzavřely svobodně, vážně, nikoliv v tísni a z</w:t>
      </w:r>
      <w:r w:rsidR="00703672">
        <w:t>a jednostranně nevýhodných podmínek</w:t>
      </w:r>
      <w:r>
        <w:t xml:space="preserve"> a že znají její obsah, což stvrzují svými podpisy.</w:t>
      </w:r>
      <w:r>
        <w:rPr>
          <w:noProof/>
        </w:rPr>
        <w:drawing>
          <wp:inline distT="0" distB="0" distL="0" distR="0">
            <wp:extent cx="13708" cy="9136"/>
            <wp:effectExtent l="0" t="0" r="0" b="0"/>
            <wp:docPr id="19496" name="Picture 19496"/>
            <wp:cNvGraphicFramePr/>
            <a:graphic xmlns:a="http://schemas.openxmlformats.org/drawingml/2006/main">
              <a:graphicData uri="http://schemas.openxmlformats.org/drawingml/2006/picture">
                <pic:pic xmlns:pic="http://schemas.openxmlformats.org/drawingml/2006/picture">
                  <pic:nvPicPr>
                    <pic:cNvPr id="19496" name="Picture 19496"/>
                    <pic:cNvPicPr/>
                  </pic:nvPicPr>
                  <pic:blipFill>
                    <a:blip r:embed="rId56"/>
                    <a:stretch>
                      <a:fillRect/>
                    </a:stretch>
                  </pic:blipFill>
                  <pic:spPr>
                    <a:xfrm>
                      <a:off x="0" y="0"/>
                      <a:ext cx="13708" cy="9136"/>
                    </a:xfrm>
                    <a:prstGeom prst="rect">
                      <a:avLst/>
                    </a:prstGeom>
                  </pic:spPr>
                </pic:pic>
              </a:graphicData>
            </a:graphic>
          </wp:inline>
        </w:drawing>
      </w:r>
    </w:p>
    <w:p w:rsidR="00F5776C" w:rsidRDefault="00F5776C">
      <w:pPr>
        <w:sectPr w:rsidR="00F5776C">
          <w:type w:val="continuous"/>
          <w:pgSz w:w="11909" w:h="16841"/>
          <w:pgMar w:top="715" w:right="849" w:bottom="504" w:left="1000" w:header="708" w:footer="708" w:gutter="0"/>
          <w:cols w:space="708"/>
        </w:sectPr>
      </w:pPr>
    </w:p>
    <w:p w:rsidR="00F5776C" w:rsidRDefault="00C4729A">
      <w:pPr>
        <w:spacing w:after="0" w:line="259" w:lineRule="auto"/>
        <w:ind w:left="22" w:firstLine="0"/>
        <w:jc w:val="left"/>
      </w:pPr>
      <w:r>
        <w:rPr>
          <w:noProof/>
        </w:rPr>
        <w:lastRenderedPageBreak/>
        <w:drawing>
          <wp:anchor distT="0" distB="0" distL="114300" distR="114300" simplePos="0" relativeHeight="251673600" behindDoc="0" locked="0" layoutInCell="1" allowOverlap="0">
            <wp:simplePos x="0" y="0"/>
            <wp:positionH relativeFrom="column">
              <wp:posOffset>-434077</wp:posOffset>
            </wp:positionH>
            <wp:positionV relativeFrom="paragraph">
              <wp:posOffset>9136</wp:posOffset>
            </wp:positionV>
            <wp:extent cx="137077" cy="246677"/>
            <wp:effectExtent l="0" t="0" r="0" b="0"/>
            <wp:wrapSquare wrapText="bothSides"/>
            <wp:docPr id="36988" name="Picture 36988"/>
            <wp:cNvGraphicFramePr/>
            <a:graphic xmlns:a="http://schemas.openxmlformats.org/drawingml/2006/main">
              <a:graphicData uri="http://schemas.openxmlformats.org/drawingml/2006/picture">
                <pic:pic xmlns:pic="http://schemas.openxmlformats.org/drawingml/2006/picture">
                  <pic:nvPicPr>
                    <pic:cNvPr id="36988" name="Picture 36988"/>
                    <pic:cNvPicPr/>
                  </pic:nvPicPr>
                  <pic:blipFill>
                    <a:blip r:embed="rId57"/>
                    <a:stretch>
                      <a:fillRect/>
                    </a:stretch>
                  </pic:blipFill>
                  <pic:spPr>
                    <a:xfrm>
                      <a:off x="0" y="0"/>
                      <a:ext cx="137077" cy="246677"/>
                    </a:xfrm>
                    <a:prstGeom prst="rect">
                      <a:avLst/>
                    </a:prstGeom>
                  </pic:spPr>
                </pic:pic>
              </a:graphicData>
            </a:graphic>
          </wp:anchor>
        </w:drawing>
      </w:r>
      <w:r>
        <w:rPr>
          <w:u w:val="single" w:color="000000"/>
        </w:rPr>
        <w:t>Přílohy:</w:t>
      </w:r>
    </w:p>
    <w:p w:rsidR="00F5776C" w:rsidRDefault="00C4729A">
      <w:pPr>
        <w:ind w:left="7"/>
      </w:pPr>
      <w:r>
        <w:t>Příloha č. 1 — Itinerář</w:t>
      </w:r>
    </w:p>
    <w:p w:rsidR="00F5776C" w:rsidRDefault="00C4729A">
      <w:pPr>
        <w:spacing w:after="722"/>
        <w:ind w:left="7"/>
      </w:pPr>
      <w:r>
        <w:t>Příloha č. 2 - Návrh rozpočtu</w:t>
      </w:r>
    </w:p>
    <w:p w:rsidR="00F5776C" w:rsidRDefault="00C4729A">
      <w:pPr>
        <w:spacing w:after="261"/>
      </w:pPr>
      <w:r>
        <w:rPr>
          <w:noProof/>
        </w:rPr>
        <w:drawing>
          <wp:anchor distT="0" distB="0" distL="114300" distR="114300" simplePos="0" relativeHeight="251674624" behindDoc="0" locked="0" layoutInCell="1" allowOverlap="0">
            <wp:simplePos x="0" y="0"/>
            <wp:positionH relativeFrom="column">
              <wp:posOffset>3024835</wp:posOffset>
            </wp:positionH>
            <wp:positionV relativeFrom="paragraph">
              <wp:posOffset>-79131</wp:posOffset>
            </wp:positionV>
            <wp:extent cx="2248065" cy="1566856"/>
            <wp:effectExtent l="0" t="0" r="0" b="0"/>
            <wp:wrapSquare wrapText="bothSides"/>
            <wp:docPr id="36990" name="Picture 36990"/>
            <wp:cNvGraphicFramePr/>
            <a:graphic xmlns:a="http://schemas.openxmlformats.org/drawingml/2006/main">
              <a:graphicData uri="http://schemas.openxmlformats.org/drawingml/2006/picture">
                <pic:pic xmlns:pic="http://schemas.openxmlformats.org/drawingml/2006/picture">
                  <pic:nvPicPr>
                    <pic:cNvPr id="36990" name="Picture 36990"/>
                    <pic:cNvPicPr/>
                  </pic:nvPicPr>
                  <pic:blipFill>
                    <a:blip r:embed="rId58"/>
                    <a:stretch>
                      <a:fillRect/>
                    </a:stretch>
                  </pic:blipFill>
                  <pic:spPr>
                    <a:xfrm>
                      <a:off x="0" y="0"/>
                      <a:ext cx="2248065" cy="1566856"/>
                    </a:xfrm>
                    <a:prstGeom prst="rect">
                      <a:avLst/>
                    </a:prstGeom>
                  </pic:spPr>
                </pic:pic>
              </a:graphicData>
            </a:graphic>
          </wp:anchor>
        </w:drawing>
      </w:r>
      <w:r>
        <w:rPr>
          <w:noProof/>
        </w:rPr>
        <w:drawing>
          <wp:anchor distT="0" distB="0" distL="114300" distR="114300" simplePos="0" relativeHeight="251675648" behindDoc="0" locked="0" layoutInCell="1" allowOverlap="0">
            <wp:simplePos x="0" y="0"/>
            <wp:positionH relativeFrom="column">
              <wp:posOffset>-36553</wp:posOffset>
            </wp:positionH>
            <wp:positionV relativeFrom="paragraph">
              <wp:posOffset>272611</wp:posOffset>
            </wp:positionV>
            <wp:extent cx="1722603" cy="1004981"/>
            <wp:effectExtent l="0" t="0" r="0" b="0"/>
            <wp:wrapSquare wrapText="bothSides"/>
            <wp:docPr id="36992" name="Picture 36992"/>
            <wp:cNvGraphicFramePr/>
            <a:graphic xmlns:a="http://schemas.openxmlformats.org/drawingml/2006/main">
              <a:graphicData uri="http://schemas.openxmlformats.org/drawingml/2006/picture">
                <pic:pic xmlns:pic="http://schemas.openxmlformats.org/drawingml/2006/picture">
                  <pic:nvPicPr>
                    <pic:cNvPr id="36992" name="Picture 36992"/>
                    <pic:cNvPicPr/>
                  </pic:nvPicPr>
                  <pic:blipFill>
                    <a:blip r:embed="rId59"/>
                    <a:stretch>
                      <a:fillRect/>
                    </a:stretch>
                  </pic:blipFill>
                  <pic:spPr>
                    <a:xfrm>
                      <a:off x="0" y="0"/>
                      <a:ext cx="1722603" cy="1004981"/>
                    </a:xfrm>
                    <a:prstGeom prst="rect">
                      <a:avLst/>
                    </a:prstGeom>
                  </pic:spPr>
                </pic:pic>
              </a:graphicData>
            </a:graphic>
          </wp:anchor>
        </w:drawing>
      </w:r>
      <w:r>
        <w:rPr>
          <w:sz w:val="22"/>
        </w:rPr>
        <w:t xml:space="preserve">V Praze dne: 22. </w:t>
      </w:r>
      <w:r>
        <w:rPr>
          <w:sz w:val="22"/>
        </w:rPr>
        <w:t>11.2021</w:t>
      </w:r>
      <w:r>
        <w:rPr>
          <w:noProof/>
        </w:rPr>
        <w:drawing>
          <wp:inline distT="0" distB="0" distL="0" distR="0">
            <wp:extent cx="4569" cy="4568"/>
            <wp:effectExtent l="0" t="0" r="0" b="0"/>
            <wp:docPr id="19538" name="Picture 19538"/>
            <wp:cNvGraphicFramePr/>
            <a:graphic xmlns:a="http://schemas.openxmlformats.org/drawingml/2006/main">
              <a:graphicData uri="http://schemas.openxmlformats.org/drawingml/2006/picture">
                <pic:pic xmlns:pic="http://schemas.openxmlformats.org/drawingml/2006/picture">
                  <pic:nvPicPr>
                    <pic:cNvPr id="19538" name="Picture 19538"/>
                    <pic:cNvPicPr/>
                  </pic:nvPicPr>
                  <pic:blipFill>
                    <a:blip r:embed="rId60"/>
                    <a:stretch>
                      <a:fillRect/>
                    </a:stretch>
                  </pic:blipFill>
                  <pic:spPr>
                    <a:xfrm>
                      <a:off x="0" y="0"/>
                      <a:ext cx="4569" cy="4568"/>
                    </a:xfrm>
                    <a:prstGeom prst="rect">
                      <a:avLst/>
                    </a:prstGeom>
                  </pic:spPr>
                </pic:pic>
              </a:graphicData>
            </a:graphic>
          </wp:inline>
        </w:drawing>
      </w:r>
    </w:p>
    <w:p w:rsidR="00F5776C" w:rsidRDefault="00C4729A">
      <w:pPr>
        <w:tabs>
          <w:tab w:val="right" w:pos="6239"/>
        </w:tabs>
        <w:spacing w:before="164"/>
        <w:ind w:left="-511" w:firstLine="0"/>
        <w:jc w:val="left"/>
      </w:pPr>
      <w:r>
        <w:rPr>
          <w:noProof/>
        </w:rPr>
        <w:drawing>
          <wp:inline distT="0" distB="0" distL="0" distR="0">
            <wp:extent cx="63969" cy="63953"/>
            <wp:effectExtent l="0" t="0" r="0" b="0"/>
            <wp:docPr id="36994" name="Picture 36994"/>
            <wp:cNvGraphicFramePr/>
            <a:graphic xmlns:a="http://schemas.openxmlformats.org/drawingml/2006/main">
              <a:graphicData uri="http://schemas.openxmlformats.org/drawingml/2006/picture">
                <pic:pic xmlns:pic="http://schemas.openxmlformats.org/drawingml/2006/picture">
                  <pic:nvPicPr>
                    <pic:cNvPr id="36994" name="Picture 36994"/>
                    <pic:cNvPicPr/>
                  </pic:nvPicPr>
                  <pic:blipFill>
                    <a:blip r:embed="rId61"/>
                    <a:stretch>
                      <a:fillRect/>
                    </a:stretch>
                  </pic:blipFill>
                  <pic:spPr>
                    <a:xfrm>
                      <a:off x="0" y="0"/>
                      <a:ext cx="63969" cy="63953"/>
                    </a:xfrm>
                    <a:prstGeom prst="rect">
                      <a:avLst/>
                    </a:prstGeom>
                  </pic:spPr>
                </pic:pic>
              </a:graphicData>
            </a:graphic>
          </wp:inline>
        </w:drawing>
      </w:r>
      <w:r>
        <w:t>Ondřej Hrab</w:t>
      </w:r>
      <w:r>
        <w:tab/>
        <w:t xml:space="preserve">Ing. Pavel </w:t>
      </w:r>
      <w:proofErr w:type="spellStart"/>
      <w:r>
        <w:t>Frnoch</w:t>
      </w:r>
      <w:proofErr w:type="spellEnd"/>
    </w:p>
    <w:p w:rsidR="00F5776C" w:rsidRDefault="00C4729A">
      <w:pPr>
        <w:spacing w:after="158" w:line="259" w:lineRule="auto"/>
        <w:ind w:left="-511" w:firstLine="0"/>
        <w:jc w:val="left"/>
      </w:pPr>
      <w:r>
        <w:rPr>
          <w:noProof/>
        </w:rPr>
        <w:drawing>
          <wp:inline distT="0" distB="0" distL="0" distR="0">
            <wp:extent cx="27415" cy="9137"/>
            <wp:effectExtent l="0" t="0" r="0" b="0"/>
            <wp:docPr id="36996" name="Picture 36996"/>
            <wp:cNvGraphicFramePr/>
            <a:graphic xmlns:a="http://schemas.openxmlformats.org/drawingml/2006/main">
              <a:graphicData uri="http://schemas.openxmlformats.org/drawingml/2006/picture">
                <pic:pic xmlns:pic="http://schemas.openxmlformats.org/drawingml/2006/picture">
                  <pic:nvPicPr>
                    <pic:cNvPr id="36996" name="Picture 36996"/>
                    <pic:cNvPicPr/>
                  </pic:nvPicPr>
                  <pic:blipFill>
                    <a:blip r:embed="rId62"/>
                    <a:stretch>
                      <a:fillRect/>
                    </a:stretch>
                  </pic:blipFill>
                  <pic:spPr>
                    <a:xfrm>
                      <a:off x="0" y="0"/>
                      <a:ext cx="27415" cy="9137"/>
                    </a:xfrm>
                    <a:prstGeom prst="rect">
                      <a:avLst/>
                    </a:prstGeom>
                  </pic:spPr>
                </pic:pic>
              </a:graphicData>
            </a:graphic>
          </wp:inline>
        </w:drawing>
      </w:r>
    </w:p>
    <w:tbl>
      <w:tblPr>
        <w:tblStyle w:val="TableGrid"/>
        <w:tblW w:w="5699" w:type="dxa"/>
        <w:tblInd w:w="7" w:type="dxa"/>
        <w:tblCellMar>
          <w:top w:w="0" w:type="dxa"/>
          <w:left w:w="0" w:type="dxa"/>
          <w:bottom w:w="0" w:type="dxa"/>
          <w:right w:w="0" w:type="dxa"/>
        </w:tblCellMar>
        <w:tblLook w:val="04A0" w:firstRow="1" w:lastRow="0" w:firstColumn="1" w:lastColumn="0" w:noHBand="0" w:noVBand="1"/>
      </w:tblPr>
      <w:tblGrid>
        <w:gridCol w:w="4756"/>
        <w:gridCol w:w="943"/>
      </w:tblGrid>
      <w:tr w:rsidR="00F5776C">
        <w:trPr>
          <w:trHeight w:val="187"/>
        </w:trPr>
        <w:tc>
          <w:tcPr>
            <w:tcW w:w="4756" w:type="dxa"/>
            <w:tcBorders>
              <w:top w:val="nil"/>
              <w:left w:val="nil"/>
              <w:bottom w:val="nil"/>
              <w:right w:val="nil"/>
            </w:tcBorders>
          </w:tcPr>
          <w:p w:rsidR="00F5776C" w:rsidRDefault="00C4729A">
            <w:pPr>
              <w:spacing w:after="0" w:line="259" w:lineRule="auto"/>
              <w:ind w:firstLine="0"/>
              <w:jc w:val="left"/>
            </w:pPr>
            <w:r>
              <w:t>ředitel</w:t>
            </w:r>
          </w:p>
        </w:tc>
        <w:tc>
          <w:tcPr>
            <w:tcW w:w="943" w:type="dxa"/>
            <w:tcBorders>
              <w:top w:val="nil"/>
              <w:left w:val="nil"/>
              <w:bottom w:val="nil"/>
              <w:right w:val="nil"/>
            </w:tcBorders>
          </w:tcPr>
          <w:p w:rsidR="00F5776C" w:rsidRDefault="00C4729A">
            <w:pPr>
              <w:spacing w:after="0" w:line="259" w:lineRule="auto"/>
              <w:ind w:left="108" w:firstLine="0"/>
              <w:jc w:val="left"/>
            </w:pPr>
            <w:r>
              <w:t>prokurista</w:t>
            </w:r>
            <w:r>
              <w:rPr>
                <w:noProof/>
              </w:rPr>
              <w:drawing>
                <wp:inline distT="0" distB="0" distL="0" distR="0">
                  <wp:extent cx="4569" cy="4568"/>
                  <wp:effectExtent l="0" t="0" r="0" b="0"/>
                  <wp:docPr id="19558" name="Picture 19558"/>
                  <wp:cNvGraphicFramePr/>
                  <a:graphic xmlns:a="http://schemas.openxmlformats.org/drawingml/2006/main">
                    <a:graphicData uri="http://schemas.openxmlformats.org/drawingml/2006/picture">
                      <pic:pic xmlns:pic="http://schemas.openxmlformats.org/drawingml/2006/picture">
                        <pic:nvPicPr>
                          <pic:cNvPr id="19558" name="Picture 19558"/>
                          <pic:cNvPicPr/>
                        </pic:nvPicPr>
                        <pic:blipFill>
                          <a:blip r:embed="rId47"/>
                          <a:stretch>
                            <a:fillRect/>
                          </a:stretch>
                        </pic:blipFill>
                        <pic:spPr>
                          <a:xfrm>
                            <a:off x="0" y="0"/>
                            <a:ext cx="4569" cy="4568"/>
                          </a:xfrm>
                          <a:prstGeom prst="rect">
                            <a:avLst/>
                          </a:prstGeom>
                        </pic:spPr>
                      </pic:pic>
                    </a:graphicData>
                  </a:graphic>
                </wp:inline>
              </w:drawing>
            </w:r>
            <w:r>
              <w:rPr>
                <w:noProof/>
              </w:rPr>
              <w:drawing>
                <wp:inline distT="0" distB="0" distL="0" distR="0">
                  <wp:extent cx="13707" cy="13704"/>
                  <wp:effectExtent l="0" t="0" r="0" b="0"/>
                  <wp:docPr id="19562" name="Picture 19562"/>
                  <wp:cNvGraphicFramePr/>
                  <a:graphic xmlns:a="http://schemas.openxmlformats.org/drawingml/2006/main">
                    <a:graphicData uri="http://schemas.openxmlformats.org/drawingml/2006/picture">
                      <pic:pic xmlns:pic="http://schemas.openxmlformats.org/drawingml/2006/picture">
                        <pic:nvPicPr>
                          <pic:cNvPr id="19562" name="Picture 19562"/>
                          <pic:cNvPicPr/>
                        </pic:nvPicPr>
                        <pic:blipFill>
                          <a:blip r:embed="rId63"/>
                          <a:stretch>
                            <a:fillRect/>
                          </a:stretch>
                        </pic:blipFill>
                        <pic:spPr>
                          <a:xfrm>
                            <a:off x="0" y="0"/>
                            <a:ext cx="13707" cy="13704"/>
                          </a:xfrm>
                          <a:prstGeom prst="rect">
                            <a:avLst/>
                          </a:prstGeom>
                        </pic:spPr>
                      </pic:pic>
                    </a:graphicData>
                  </a:graphic>
                </wp:inline>
              </w:drawing>
            </w:r>
            <w:r>
              <w:tab/>
            </w:r>
            <w:r>
              <w:rPr>
                <w:noProof/>
              </w:rPr>
              <w:drawing>
                <wp:inline distT="0" distB="0" distL="0" distR="0">
                  <wp:extent cx="9138" cy="9136"/>
                  <wp:effectExtent l="0" t="0" r="0" b="0"/>
                  <wp:docPr id="19560" name="Picture 19560"/>
                  <wp:cNvGraphicFramePr/>
                  <a:graphic xmlns:a="http://schemas.openxmlformats.org/drawingml/2006/main">
                    <a:graphicData uri="http://schemas.openxmlformats.org/drawingml/2006/picture">
                      <pic:pic xmlns:pic="http://schemas.openxmlformats.org/drawingml/2006/picture">
                        <pic:nvPicPr>
                          <pic:cNvPr id="19560" name="Picture 19560"/>
                          <pic:cNvPicPr/>
                        </pic:nvPicPr>
                        <pic:blipFill>
                          <a:blip r:embed="rId64"/>
                          <a:stretch>
                            <a:fillRect/>
                          </a:stretch>
                        </pic:blipFill>
                        <pic:spPr>
                          <a:xfrm>
                            <a:off x="0" y="0"/>
                            <a:ext cx="9138" cy="9136"/>
                          </a:xfrm>
                          <a:prstGeom prst="rect">
                            <a:avLst/>
                          </a:prstGeom>
                        </pic:spPr>
                      </pic:pic>
                    </a:graphicData>
                  </a:graphic>
                </wp:inline>
              </w:drawing>
            </w:r>
            <w:r>
              <w:rPr>
                <w:noProof/>
              </w:rPr>
              <w:drawing>
                <wp:inline distT="0" distB="0" distL="0" distR="0">
                  <wp:extent cx="4569" cy="4568"/>
                  <wp:effectExtent l="0" t="0" r="0" b="0"/>
                  <wp:docPr id="19561" name="Picture 19561"/>
                  <wp:cNvGraphicFramePr/>
                  <a:graphic xmlns:a="http://schemas.openxmlformats.org/drawingml/2006/main">
                    <a:graphicData uri="http://schemas.openxmlformats.org/drawingml/2006/picture">
                      <pic:pic xmlns:pic="http://schemas.openxmlformats.org/drawingml/2006/picture">
                        <pic:nvPicPr>
                          <pic:cNvPr id="19561" name="Picture 19561"/>
                          <pic:cNvPicPr/>
                        </pic:nvPicPr>
                        <pic:blipFill>
                          <a:blip r:embed="rId65"/>
                          <a:stretch>
                            <a:fillRect/>
                          </a:stretch>
                        </pic:blipFill>
                        <pic:spPr>
                          <a:xfrm>
                            <a:off x="0" y="0"/>
                            <a:ext cx="4569" cy="4568"/>
                          </a:xfrm>
                          <a:prstGeom prst="rect">
                            <a:avLst/>
                          </a:prstGeom>
                        </pic:spPr>
                      </pic:pic>
                    </a:graphicData>
                  </a:graphic>
                </wp:inline>
              </w:drawing>
            </w:r>
            <w:r>
              <w:rPr>
                <w:noProof/>
              </w:rPr>
              <w:drawing>
                <wp:inline distT="0" distB="0" distL="0" distR="0">
                  <wp:extent cx="4569" cy="4568"/>
                  <wp:effectExtent l="0" t="0" r="0" b="0"/>
                  <wp:docPr id="19559" name="Picture 19559"/>
                  <wp:cNvGraphicFramePr/>
                  <a:graphic xmlns:a="http://schemas.openxmlformats.org/drawingml/2006/main">
                    <a:graphicData uri="http://schemas.openxmlformats.org/drawingml/2006/picture">
                      <pic:pic xmlns:pic="http://schemas.openxmlformats.org/drawingml/2006/picture">
                        <pic:nvPicPr>
                          <pic:cNvPr id="19559" name="Picture 19559"/>
                          <pic:cNvPicPr/>
                        </pic:nvPicPr>
                        <pic:blipFill>
                          <a:blip r:embed="rId16"/>
                          <a:stretch>
                            <a:fillRect/>
                          </a:stretch>
                        </pic:blipFill>
                        <pic:spPr>
                          <a:xfrm>
                            <a:off x="0" y="0"/>
                            <a:ext cx="4569" cy="4568"/>
                          </a:xfrm>
                          <a:prstGeom prst="rect">
                            <a:avLst/>
                          </a:prstGeom>
                        </pic:spPr>
                      </pic:pic>
                    </a:graphicData>
                  </a:graphic>
                </wp:inline>
              </w:drawing>
            </w:r>
            <w:r>
              <w:tab/>
            </w:r>
          </w:p>
        </w:tc>
      </w:tr>
    </w:tbl>
    <w:p w:rsidR="00F5776C" w:rsidRDefault="00C4729A">
      <w:pPr>
        <w:spacing w:after="216" w:line="259" w:lineRule="auto"/>
        <w:ind w:left="-813" w:firstLine="0"/>
        <w:jc w:val="left"/>
      </w:pPr>
      <w:r>
        <w:rPr>
          <w:noProof/>
        </w:rPr>
        <w:drawing>
          <wp:inline distT="0" distB="0" distL="0" distR="0">
            <wp:extent cx="255877" cy="507059"/>
            <wp:effectExtent l="0" t="0" r="0" b="0"/>
            <wp:docPr id="21834" name="Picture 21834"/>
            <wp:cNvGraphicFramePr/>
            <a:graphic xmlns:a="http://schemas.openxmlformats.org/drawingml/2006/main">
              <a:graphicData uri="http://schemas.openxmlformats.org/drawingml/2006/picture">
                <pic:pic xmlns:pic="http://schemas.openxmlformats.org/drawingml/2006/picture">
                  <pic:nvPicPr>
                    <pic:cNvPr id="21834" name="Picture 21834"/>
                    <pic:cNvPicPr/>
                  </pic:nvPicPr>
                  <pic:blipFill>
                    <a:blip r:embed="rId66"/>
                    <a:stretch>
                      <a:fillRect/>
                    </a:stretch>
                  </pic:blipFill>
                  <pic:spPr>
                    <a:xfrm>
                      <a:off x="0" y="0"/>
                      <a:ext cx="255877" cy="507059"/>
                    </a:xfrm>
                    <a:prstGeom prst="rect">
                      <a:avLst/>
                    </a:prstGeom>
                  </pic:spPr>
                </pic:pic>
              </a:graphicData>
            </a:graphic>
          </wp:inline>
        </w:drawing>
      </w:r>
    </w:p>
    <w:p w:rsidR="00F5776C" w:rsidRDefault="00C4729A">
      <w:pPr>
        <w:tabs>
          <w:tab w:val="center" w:pos="1141"/>
          <w:tab w:val="center" w:pos="2533"/>
        </w:tabs>
        <w:spacing w:after="0" w:line="259" w:lineRule="auto"/>
        <w:ind w:left="-50" w:firstLine="0"/>
        <w:jc w:val="left"/>
      </w:pPr>
      <w:r>
        <w:rPr>
          <w:noProof/>
        </w:rPr>
        <w:drawing>
          <wp:inline distT="0" distB="0" distL="0" distR="0">
            <wp:extent cx="210185" cy="137043"/>
            <wp:effectExtent l="0" t="0" r="0" b="0"/>
            <wp:docPr id="36998" name="Picture 36998"/>
            <wp:cNvGraphicFramePr/>
            <a:graphic xmlns:a="http://schemas.openxmlformats.org/drawingml/2006/main">
              <a:graphicData uri="http://schemas.openxmlformats.org/drawingml/2006/picture">
                <pic:pic xmlns:pic="http://schemas.openxmlformats.org/drawingml/2006/picture">
                  <pic:nvPicPr>
                    <pic:cNvPr id="36998" name="Picture 36998"/>
                    <pic:cNvPicPr/>
                  </pic:nvPicPr>
                  <pic:blipFill>
                    <a:blip r:embed="rId67"/>
                    <a:stretch>
                      <a:fillRect/>
                    </a:stretch>
                  </pic:blipFill>
                  <pic:spPr>
                    <a:xfrm>
                      <a:off x="0" y="0"/>
                      <a:ext cx="210185" cy="137043"/>
                    </a:xfrm>
                    <a:prstGeom prst="rect">
                      <a:avLst/>
                    </a:prstGeom>
                  </pic:spPr>
                </pic:pic>
              </a:graphicData>
            </a:graphic>
          </wp:inline>
        </w:drawing>
      </w:r>
      <w:r>
        <w:rPr>
          <w:sz w:val="18"/>
        </w:rPr>
        <w:tab/>
        <w:t>DIVADLO A D</w:t>
      </w:r>
      <w:r>
        <w:rPr>
          <w:sz w:val="18"/>
        </w:rPr>
        <w:tab/>
        <w:t xml:space="preserve">A </w:t>
      </w:r>
      <w:proofErr w:type="spellStart"/>
      <w:r>
        <w:rPr>
          <w:sz w:val="18"/>
        </w:rPr>
        <w:t>O•P.s</w:t>
      </w:r>
      <w:proofErr w:type="spellEnd"/>
      <w:r>
        <w:rPr>
          <w:sz w:val="18"/>
        </w:rPr>
        <w:t>.</w:t>
      </w:r>
    </w:p>
    <w:p w:rsidR="00F5776C" w:rsidRDefault="00C4729A">
      <w:pPr>
        <w:spacing w:after="3132" w:line="265" w:lineRule="auto"/>
        <w:ind w:left="935" w:right="3432" w:firstLine="122"/>
        <w:jc w:val="left"/>
      </w:pPr>
      <w:r>
        <w:rPr>
          <w:sz w:val="14"/>
        </w:rPr>
        <w:t xml:space="preserve">Na Poříčí 26 / 110 OO Praha 1 </w:t>
      </w:r>
      <w:r>
        <w:rPr>
          <w:noProof/>
        </w:rPr>
        <w:drawing>
          <wp:inline distT="0" distB="0" distL="0" distR="0">
            <wp:extent cx="4569" cy="4568"/>
            <wp:effectExtent l="0" t="0" r="0" b="0"/>
            <wp:docPr id="19608" name="Picture 19608"/>
            <wp:cNvGraphicFramePr/>
            <a:graphic xmlns:a="http://schemas.openxmlformats.org/drawingml/2006/main">
              <a:graphicData uri="http://schemas.openxmlformats.org/drawingml/2006/picture">
                <pic:pic xmlns:pic="http://schemas.openxmlformats.org/drawingml/2006/picture">
                  <pic:nvPicPr>
                    <pic:cNvPr id="19608" name="Picture 19608"/>
                    <pic:cNvPicPr/>
                  </pic:nvPicPr>
                  <pic:blipFill>
                    <a:blip r:embed="rId68"/>
                    <a:stretch>
                      <a:fillRect/>
                    </a:stretch>
                  </pic:blipFill>
                  <pic:spPr>
                    <a:xfrm>
                      <a:off x="0" y="0"/>
                      <a:ext cx="4569" cy="4568"/>
                    </a:xfrm>
                    <a:prstGeom prst="rect">
                      <a:avLst/>
                    </a:prstGeom>
                  </pic:spPr>
                </pic:pic>
              </a:graphicData>
            </a:graphic>
          </wp:inline>
        </w:drawing>
      </w:r>
      <w:proofErr w:type="spellStart"/>
      <w:r>
        <w:rPr>
          <w:sz w:val="14"/>
        </w:rPr>
        <w:t>lč</w:t>
      </w:r>
      <w:proofErr w:type="spellEnd"/>
      <w:r>
        <w:rPr>
          <w:sz w:val="14"/>
        </w:rPr>
        <w:t>: 26723000 DIC: CZ 26723000</w:t>
      </w:r>
    </w:p>
    <w:p w:rsidR="00F5776C" w:rsidRDefault="00C4729A">
      <w:pPr>
        <w:spacing w:after="3482" w:line="259" w:lineRule="auto"/>
        <w:ind w:left="-684" w:right="-2195" w:firstLine="0"/>
        <w:jc w:val="left"/>
      </w:pPr>
      <w:r>
        <w:rPr>
          <w:noProof/>
        </w:rPr>
        <w:lastRenderedPageBreak/>
        <w:drawing>
          <wp:inline distT="0" distB="0" distL="0" distR="0">
            <wp:extent cx="5789224" cy="758303"/>
            <wp:effectExtent l="0" t="0" r="0" b="0"/>
            <wp:docPr id="37000" name="Picture 37000"/>
            <wp:cNvGraphicFramePr/>
            <a:graphic xmlns:a="http://schemas.openxmlformats.org/drawingml/2006/main">
              <a:graphicData uri="http://schemas.openxmlformats.org/drawingml/2006/picture">
                <pic:pic xmlns:pic="http://schemas.openxmlformats.org/drawingml/2006/picture">
                  <pic:nvPicPr>
                    <pic:cNvPr id="37000" name="Picture 37000"/>
                    <pic:cNvPicPr/>
                  </pic:nvPicPr>
                  <pic:blipFill>
                    <a:blip r:embed="rId69"/>
                    <a:stretch>
                      <a:fillRect/>
                    </a:stretch>
                  </pic:blipFill>
                  <pic:spPr>
                    <a:xfrm>
                      <a:off x="0" y="0"/>
                      <a:ext cx="5789224" cy="758303"/>
                    </a:xfrm>
                    <a:prstGeom prst="rect">
                      <a:avLst/>
                    </a:prstGeom>
                  </pic:spPr>
                </pic:pic>
              </a:graphicData>
            </a:graphic>
          </wp:inline>
        </w:drawing>
      </w:r>
    </w:p>
    <w:p w:rsidR="00F5776C" w:rsidRDefault="00C4729A">
      <w:pPr>
        <w:spacing w:after="295" w:line="259" w:lineRule="auto"/>
        <w:ind w:left="9" w:hanging="10"/>
        <w:jc w:val="left"/>
      </w:pPr>
      <w:r>
        <w:rPr>
          <w:sz w:val="16"/>
        </w:rPr>
        <w:t>05</w:t>
      </w:r>
    </w:p>
    <w:sectPr w:rsidR="00F5776C">
      <w:type w:val="continuous"/>
      <w:pgSz w:w="11909" w:h="16841"/>
      <w:pgMar w:top="715" w:right="3943" w:bottom="619" w:left="172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29A" w:rsidRDefault="00C4729A">
      <w:pPr>
        <w:spacing w:after="0" w:line="240" w:lineRule="auto"/>
      </w:pPr>
      <w:r>
        <w:separator/>
      </w:r>
    </w:p>
  </w:endnote>
  <w:endnote w:type="continuationSeparator" w:id="0">
    <w:p w:rsidR="00C4729A" w:rsidRDefault="00C47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29A" w:rsidRDefault="00C4729A">
      <w:pPr>
        <w:spacing w:after="0" w:line="240" w:lineRule="auto"/>
      </w:pPr>
      <w:r>
        <w:separator/>
      </w:r>
    </w:p>
  </w:footnote>
  <w:footnote w:type="continuationSeparator" w:id="0">
    <w:p w:rsidR="00C4729A" w:rsidRDefault="00C47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76C" w:rsidRDefault="00C4729A">
    <w:pPr>
      <w:tabs>
        <w:tab w:val="center" w:pos="1846"/>
        <w:tab w:val="center" w:pos="4066"/>
      </w:tabs>
      <w:spacing w:after="0" w:line="259" w:lineRule="auto"/>
      <w:ind w:left="-122" w:firstLine="0"/>
      <w:jc w:val="left"/>
    </w:pPr>
    <w:proofErr w:type="spellStart"/>
    <w:r>
      <w:rPr>
        <w:sz w:val="14"/>
      </w:rPr>
      <w:t>Error</w:t>
    </w:r>
    <w:proofErr w:type="spellEnd"/>
    <w:r>
      <w:rPr>
        <w:sz w:val="14"/>
      </w:rPr>
      <w:t xml:space="preserve">! </w:t>
    </w:r>
    <w:r>
      <w:rPr>
        <w:sz w:val="14"/>
      </w:rPr>
      <w:tab/>
    </w:r>
    <w:proofErr w:type="spellStart"/>
    <w:r>
      <w:rPr>
        <w:sz w:val="14"/>
      </w:rPr>
      <w:t>specified</w:t>
    </w:r>
    <w:proofErr w:type="spellEnd"/>
    <w:r>
      <w:rPr>
        <w:sz w:val="14"/>
      </w:rPr>
      <w:t xml:space="preserve"> style </w:t>
    </w:r>
    <w:r>
      <w:rPr>
        <w:sz w:val="18"/>
      </w:rPr>
      <w:t xml:space="preserve">in </w:t>
    </w:r>
    <w:proofErr w:type="spellStart"/>
    <w:r>
      <w:rPr>
        <w:sz w:val="14"/>
      </w:rPr>
      <w:t>document</w:t>
    </w:r>
    <w:proofErr w:type="spellEnd"/>
    <w:r>
      <w:rPr>
        <w:sz w:val="14"/>
      </w:rPr>
      <w:t xml:space="preserve">. </w:t>
    </w:r>
    <w:proofErr w:type="spellStart"/>
    <w:r>
      <w:rPr>
        <w:sz w:val="16"/>
      </w:rPr>
      <w:t>Etrorl</w:t>
    </w:r>
    <w:proofErr w:type="spellEnd"/>
    <w:r>
      <w:rPr>
        <w:sz w:val="16"/>
      </w:rPr>
      <w:t xml:space="preserve"> </w:t>
    </w:r>
    <w:r>
      <w:rPr>
        <w:sz w:val="16"/>
      </w:rPr>
      <w:tab/>
    </w:r>
    <w:r>
      <w:rPr>
        <w:sz w:val="14"/>
      </w:rPr>
      <w:t xml:space="preserve">text </w:t>
    </w:r>
    <w:proofErr w:type="spellStart"/>
    <w:r>
      <w:rPr>
        <w:sz w:val="14"/>
      </w:rPr>
      <w:t>specified</w:t>
    </w:r>
    <w:proofErr w:type="spellEnd"/>
    <w:r>
      <w:rPr>
        <w:sz w:val="14"/>
      </w:rPr>
      <w:t xml:space="preserve"> style </w:t>
    </w:r>
    <w:r>
      <w:rPr>
        <w:sz w:val="16"/>
      </w:rPr>
      <w:t xml:space="preserve">in </w:t>
    </w:r>
    <w:proofErr w:type="spellStart"/>
    <w:r>
      <w:rPr>
        <w:sz w:val="14"/>
      </w:rPr>
      <w:t>document</w:t>
    </w:r>
    <w:proofErr w:type="spellEnd"/>
    <w:r>
      <w:rPr>
        <w:sz w:val="14"/>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76C" w:rsidRDefault="00C4729A">
    <w:pPr>
      <w:tabs>
        <w:tab w:val="center" w:pos="1846"/>
        <w:tab w:val="center" w:pos="4066"/>
      </w:tabs>
      <w:spacing w:after="0" w:line="259" w:lineRule="auto"/>
      <w:ind w:left="-122" w:firstLine="0"/>
      <w:jc w:val="left"/>
    </w:pPr>
    <w:proofErr w:type="spellStart"/>
    <w:r>
      <w:rPr>
        <w:sz w:val="14"/>
      </w:rPr>
      <w:t>Error</w:t>
    </w:r>
    <w:proofErr w:type="spellEnd"/>
    <w:r>
      <w:rPr>
        <w:sz w:val="14"/>
      </w:rPr>
      <w:t xml:space="preserve">! </w:t>
    </w:r>
    <w:r>
      <w:rPr>
        <w:sz w:val="14"/>
      </w:rPr>
      <w:tab/>
    </w:r>
    <w:proofErr w:type="spellStart"/>
    <w:r>
      <w:rPr>
        <w:sz w:val="14"/>
      </w:rPr>
      <w:t>specified</w:t>
    </w:r>
    <w:proofErr w:type="spellEnd"/>
    <w:r>
      <w:rPr>
        <w:sz w:val="14"/>
      </w:rPr>
      <w:t xml:space="preserve"> style </w:t>
    </w:r>
    <w:r>
      <w:rPr>
        <w:sz w:val="18"/>
      </w:rPr>
      <w:t xml:space="preserve">in </w:t>
    </w:r>
    <w:proofErr w:type="spellStart"/>
    <w:r>
      <w:rPr>
        <w:sz w:val="14"/>
      </w:rPr>
      <w:t>document</w:t>
    </w:r>
    <w:proofErr w:type="spellEnd"/>
    <w:r>
      <w:rPr>
        <w:sz w:val="14"/>
      </w:rPr>
      <w:t xml:space="preserve">. </w:t>
    </w:r>
    <w:proofErr w:type="spellStart"/>
    <w:r>
      <w:rPr>
        <w:sz w:val="16"/>
      </w:rPr>
      <w:t>Etrorl</w:t>
    </w:r>
    <w:proofErr w:type="spellEnd"/>
    <w:r>
      <w:rPr>
        <w:sz w:val="16"/>
      </w:rPr>
      <w:t xml:space="preserve"> </w:t>
    </w:r>
    <w:r>
      <w:rPr>
        <w:sz w:val="16"/>
      </w:rPr>
      <w:tab/>
    </w:r>
    <w:r>
      <w:rPr>
        <w:sz w:val="14"/>
      </w:rPr>
      <w:t xml:space="preserve">text </w:t>
    </w:r>
    <w:proofErr w:type="spellStart"/>
    <w:r>
      <w:rPr>
        <w:sz w:val="14"/>
      </w:rPr>
      <w:t>specified</w:t>
    </w:r>
    <w:proofErr w:type="spellEnd"/>
    <w:r>
      <w:rPr>
        <w:sz w:val="14"/>
      </w:rPr>
      <w:t xml:space="preserve"> style </w:t>
    </w:r>
    <w:r>
      <w:rPr>
        <w:sz w:val="16"/>
      </w:rPr>
      <w:t xml:space="preserve">in </w:t>
    </w:r>
    <w:proofErr w:type="spellStart"/>
    <w:r>
      <w:rPr>
        <w:sz w:val="14"/>
      </w:rPr>
      <w:t>document</w:t>
    </w:r>
    <w:proofErr w:type="spellEnd"/>
    <w:r>
      <w:rPr>
        <w:sz w:val="14"/>
      </w:rPr>
      <w: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76C" w:rsidRDefault="00F5776C">
    <w:pPr>
      <w:spacing w:after="160" w:line="259" w:lineRule="auto"/>
      <w:ind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06999"/>
    <w:multiLevelType w:val="hybridMultilevel"/>
    <w:tmpl w:val="B5AC0454"/>
    <w:lvl w:ilvl="0" w:tplc="87DA559C">
      <w:start w:val="1"/>
      <w:numFmt w:val="lowerLetter"/>
      <w:lvlText w:val="(%1)"/>
      <w:lvlJc w:val="left"/>
      <w:pPr>
        <w:ind w:left="1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DA0A742">
      <w:start w:val="1"/>
      <w:numFmt w:val="lowerLetter"/>
      <w:lvlText w:val="%2"/>
      <w:lvlJc w:val="left"/>
      <w:pPr>
        <w:ind w:left="1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D364F60">
      <w:start w:val="1"/>
      <w:numFmt w:val="lowerRoman"/>
      <w:lvlText w:val="%3"/>
      <w:lvlJc w:val="left"/>
      <w:pPr>
        <w:ind w:left="2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E3AC932">
      <w:start w:val="1"/>
      <w:numFmt w:val="decimal"/>
      <w:lvlText w:val="%4"/>
      <w:lvlJc w:val="left"/>
      <w:pPr>
        <w:ind w:left="3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46C390">
      <w:start w:val="1"/>
      <w:numFmt w:val="lowerLetter"/>
      <w:lvlText w:val="%5"/>
      <w:lvlJc w:val="left"/>
      <w:pPr>
        <w:ind w:left="4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65CD906">
      <w:start w:val="1"/>
      <w:numFmt w:val="lowerRoman"/>
      <w:lvlText w:val="%6"/>
      <w:lvlJc w:val="left"/>
      <w:pPr>
        <w:ind w:left="4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38B958">
      <w:start w:val="1"/>
      <w:numFmt w:val="decimal"/>
      <w:lvlText w:val="%7"/>
      <w:lvlJc w:val="left"/>
      <w:pPr>
        <w:ind w:left="5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9A6AFA">
      <w:start w:val="1"/>
      <w:numFmt w:val="lowerLetter"/>
      <w:lvlText w:val="%8"/>
      <w:lvlJc w:val="left"/>
      <w:pPr>
        <w:ind w:left="6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E6EA806">
      <w:start w:val="1"/>
      <w:numFmt w:val="lowerRoman"/>
      <w:lvlText w:val="%9"/>
      <w:lvlJc w:val="left"/>
      <w:pPr>
        <w:ind w:left="7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C1B6B8B"/>
    <w:multiLevelType w:val="hybridMultilevel"/>
    <w:tmpl w:val="F8B00D02"/>
    <w:lvl w:ilvl="0" w:tplc="77D82132">
      <w:start w:val="5"/>
      <w:numFmt w:val="decimal"/>
      <w:lvlText w:val="%1."/>
      <w:lvlJc w:val="left"/>
      <w:pPr>
        <w:ind w:left="12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F1E7624">
      <w:start w:val="1"/>
      <w:numFmt w:val="lowerLetter"/>
      <w:lvlText w:val="%2"/>
      <w:lvlJc w:val="left"/>
      <w:pPr>
        <w:ind w:left="1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3C8C866">
      <w:start w:val="1"/>
      <w:numFmt w:val="lowerRoman"/>
      <w:lvlText w:val="%3"/>
      <w:lvlJc w:val="left"/>
      <w:pPr>
        <w:ind w:left="1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66E138">
      <w:start w:val="1"/>
      <w:numFmt w:val="decimal"/>
      <w:lvlText w:val="%4"/>
      <w:lvlJc w:val="left"/>
      <w:pPr>
        <w:ind w:left="2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464C1C0">
      <w:start w:val="1"/>
      <w:numFmt w:val="lowerLetter"/>
      <w:lvlText w:val="%5"/>
      <w:lvlJc w:val="left"/>
      <w:pPr>
        <w:ind w:left="3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9B81E9E">
      <w:start w:val="1"/>
      <w:numFmt w:val="lowerRoman"/>
      <w:lvlText w:val="%6"/>
      <w:lvlJc w:val="left"/>
      <w:pPr>
        <w:ind w:left="3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860474">
      <w:start w:val="1"/>
      <w:numFmt w:val="decimal"/>
      <w:lvlText w:val="%7"/>
      <w:lvlJc w:val="left"/>
      <w:pPr>
        <w:ind w:left="4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2AAA60">
      <w:start w:val="1"/>
      <w:numFmt w:val="lowerLetter"/>
      <w:lvlText w:val="%8"/>
      <w:lvlJc w:val="left"/>
      <w:pPr>
        <w:ind w:left="5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DAE894">
      <w:start w:val="1"/>
      <w:numFmt w:val="lowerRoman"/>
      <w:lvlText w:val="%9"/>
      <w:lvlJc w:val="left"/>
      <w:pPr>
        <w:ind w:left="6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7D13A3"/>
    <w:multiLevelType w:val="hybridMultilevel"/>
    <w:tmpl w:val="33D61AFA"/>
    <w:lvl w:ilvl="0" w:tplc="629C5858">
      <w:start w:val="1"/>
      <w:numFmt w:val="lowerLetter"/>
      <w:lvlText w:val="(%1)"/>
      <w:lvlJc w:val="left"/>
      <w:pPr>
        <w:ind w:left="1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1E46AC">
      <w:start w:val="1"/>
      <w:numFmt w:val="lowerLetter"/>
      <w:lvlText w:val="%2"/>
      <w:lvlJc w:val="left"/>
      <w:pPr>
        <w:ind w:left="19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DC9CAE">
      <w:start w:val="1"/>
      <w:numFmt w:val="lowerRoman"/>
      <w:lvlText w:val="%3"/>
      <w:lvlJc w:val="left"/>
      <w:pPr>
        <w:ind w:left="2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68A45A">
      <w:start w:val="1"/>
      <w:numFmt w:val="decimal"/>
      <w:lvlText w:val="%4"/>
      <w:lvlJc w:val="left"/>
      <w:pPr>
        <w:ind w:left="3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9AFC2C">
      <w:start w:val="1"/>
      <w:numFmt w:val="lowerLetter"/>
      <w:lvlText w:val="%5"/>
      <w:lvlJc w:val="left"/>
      <w:pPr>
        <w:ind w:left="4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EE42A6">
      <w:start w:val="1"/>
      <w:numFmt w:val="lowerRoman"/>
      <w:lvlText w:val="%6"/>
      <w:lvlJc w:val="left"/>
      <w:pPr>
        <w:ind w:left="4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40E35E">
      <w:start w:val="1"/>
      <w:numFmt w:val="decimal"/>
      <w:lvlText w:val="%7"/>
      <w:lvlJc w:val="left"/>
      <w:pPr>
        <w:ind w:left="5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5837B6">
      <w:start w:val="1"/>
      <w:numFmt w:val="lowerLetter"/>
      <w:lvlText w:val="%8"/>
      <w:lvlJc w:val="left"/>
      <w:pPr>
        <w:ind w:left="6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C0B19C">
      <w:start w:val="1"/>
      <w:numFmt w:val="lowerRoman"/>
      <w:lvlText w:val="%9"/>
      <w:lvlJc w:val="left"/>
      <w:pPr>
        <w:ind w:left="7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045BBD"/>
    <w:multiLevelType w:val="hybridMultilevel"/>
    <w:tmpl w:val="67FEF814"/>
    <w:lvl w:ilvl="0" w:tplc="CAD60C40">
      <w:start w:val="1"/>
      <w:numFmt w:val="lowerLetter"/>
      <w:lvlText w:val="%1)"/>
      <w:lvlJc w:val="left"/>
      <w:pPr>
        <w:ind w:left="14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F8C5EE0">
      <w:start w:val="1"/>
      <w:numFmt w:val="lowerLetter"/>
      <w:lvlText w:val="%2"/>
      <w:lvlJc w:val="left"/>
      <w:pPr>
        <w:ind w:left="16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3D4032E">
      <w:start w:val="1"/>
      <w:numFmt w:val="lowerRoman"/>
      <w:lvlText w:val="%3"/>
      <w:lvlJc w:val="left"/>
      <w:pPr>
        <w:ind w:left="23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1B8107C">
      <w:start w:val="1"/>
      <w:numFmt w:val="decimal"/>
      <w:lvlText w:val="%4"/>
      <w:lvlJc w:val="left"/>
      <w:pPr>
        <w:ind w:left="30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0925724">
      <w:start w:val="1"/>
      <w:numFmt w:val="lowerLetter"/>
      <w:lvlText w:val="%5"/>
      <w:lvlJc w:val="left"/>
      <w:pPr>
        <w:ind w:left="38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3A4213E">
      <w:start w:val="1"/>
      <w:numFmt w:val="lowerRoman"/>
      <w:lvlText w:val="%6"/>
      <w:lvlJc w:val="left"/>
      <w:pPr>
        <w:ind w:left="45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A62CADE">
      <w:start w:val="1"/>
      <w:numFmt w:val="decimal"/>
      <w:lvlText w:val="%7"/>
      <w:lvlJc w:val="left"/>
      <w:pPr>
        <w:ind w:left="52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A2E144A">
      <w:start w:val="1"/>
      <w:numFmt w:val="lowerLetter"/>
      <w:lvlText w:val="%8"/>
      <w:lvlJc w:val="left"/>
      <w:pPr>
        <w:ind w:left="59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C94076A">
      <w:start w:val="1"/>
      <w:numFmt w:val="lowerRoman"/>
      <w:lvlText w:val="%9"/>
      <w:lvlJc w:val="left"/>
      <w:pPr>
        <w:ind w:left="66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519420C"/>
    <w:multiLevelType w:val="hybridMultilevel"/>
    <w:tmpl w:val="3084B376"/>
    <w:lvl w:ilvl="0" w:tplc="66CE6E48">
      <w:start w:val="4"/>
      <w:numFmt w:val="decimal"/>
      <w:lvlText w:val="%1."/>
      <w:lvlJc w:val="left"/>
      <w:pPr>
        <w:ind w:left="1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260B4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4F8AF3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12A03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0CF76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A0FCB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DE246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A9E95D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C1059B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5540AA7"/>
    <w:multiLevelType w:val="hybridMultilevel"/>
    <w:tmpl w:val="A84E3C06"/>
    <w:lvl w:ilvl="0" w:tplc="0388D60A">
      <w:start w:val="13"/>
      <w:numFmt w:val="decimal"/>
      <w:lvlText w:val="%1."/>
      <w:lvlJc w:val="left"/>
      <w:pPr>
        <w:ind w:left="11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C0BF72">
      <w:start w:val="1"/>
      <w:numFmt w:val="lowerLetter"/>
      <w:lvlText w:val="%2"/>
      <w:lvlJc w:val="left"/>
      <w:pPr>
        <w:ind w:left="1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AE92FE">
      <w:start w:val="1"/>
      <w:numFmt w:val="lowerRoman"/>
      <w:lvlText w:val="%3"/>
      <w:lvlJc w:val="left"/>
      <w:pPr>
        <w:ind w:left="19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307B38">
      <w:start w:val="1"/>
      <w:numFmt w:val="decimal"/>
      <w:lvlText w:val="%4"/>
      <w:lvlJc w:val="left"/>
      <w:pPr>
        <w:ind w:left="26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1A6A18">
      <w:start w:val="1"/>
      <w:numFmt w:val="lowerLetter"/>
      <w:lvlText w:val="%5"/>
      <w:lvlJc w:val="left"/>
      <w:pPr>
        <w:ind w:left="3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F8EFE8">
      <w:start w:val="1"/>
      <w:numFmt w:val="lowerRoman"/>
      <w:lvlText w:val="%6"/>
      <w:lvlJc w:val="left"/>
      <w:pPr>
        <w:ind w:left="4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12EF7E6">
      <w:start w:val="1"/>
      <w:numFmt w:val="decimal"/>
      <w:lvlText w:val="%7"/>
      <w:lvlJc w:val="left"/>
      <w:pPr>
        <w:ind w:left="4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840B24">
      <w:start w:val="1"/>
      <w:numFmt w:val="lowerLetter"/>
      <w:lvlText w:val="%8"/>
      <w:lvlJc w:val="left"/>
      <w:pPr>
        <w:ind w:left="55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AE3C30">
      <w:start w:val="1"/>
      <w:numFmt w:val="lowerRoman"/>
      <w:lvlText w:val="%9"/>
      <w:lvlJc w:val="left"/>
      <w:pPr>
        <w:ind w:left="6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BC24CA9"/>
    <w:multiLevelType w:val="hybridMultilevel"/>
    <w:tmpl w:val="665C68E0"/>
    <w:lvl w:ilvl="0" w:tplc="E60E4E7E">
      <w:start w:val="1"/>
      <w:numFmt w:val="decimal"/>
      <w:lvlText w:val="%1."/>
      <w:lvlJc w:val="left"/>
      <w:pPr>
        <w:ind w:left="12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AAAF7D6">
      <w:start w:val="1"/>
      <w:numFmt w:val="lowerLetter"/>
      <w:lvlText w:val="%2"/>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3368FAE">
      <w:start w:val="1"/>
      <w:numFmt w:val="lowerRoman"/>
      <w:lvlText w:val="%3"/>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4A2D6AE">
      <w:start w:val="1"/>
      <w:numFmt w:val="decimal"/>
      <w:lvlText w:val="%4"/>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5C2676">
      <w:start w:val="1"/>
      <w:numFmt w:val="lowerLetter"/>
      <w:lvlText w:val="%5"/>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5FE2F66">
      <w:start w:val="1"/>
      <w:numFmt w:val="lowerRoman"/>
      <w:lvlText w:val="%6"/>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56095EA">
      <w:start w:val="1"/>
      <w:numFmt w:val="decimal"/>
      <w:lvlText w:val="%7"/>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984A0D6">
      <w:start w:val="1"/>
      <w:numFmt w:val="lowerLetter"/>
      <w:lvlText w:val="%8"/>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CBCEB80">
      <w:start w:val="1"/>
      <w:numFmt w:val="lowerRoman"/>
      <w:lvlText w:val="%9"/>
      <w:lvlJc w:val="left"/>
      <w:pPr>
        <w:ind w:left="68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23B7846"/>
    <w:multiLevelType w:val="hybridMultilevel"/>
    <w:tmpl w:val="DD607042"/>
    <w:lvl w:ilvl="0" w:tplc="2524319C">
      <w:start w:val="1"/>
      <w:numFmt w:val="decimal"/>
      <w:lvlText w:val="%1."/>
      <w:lvlJc w:val="left"/>
      <w:pPr>
        <w:ind w:left="6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A296A4">
      <w:start w:val="1"/>
      <w:numFmt w:val="lowerLetter"/>
      <w:lvlText w:val="%2"/>
      <w:lvlJc w:val="left"/>
      <w:pPr>
        <w:ind w:left="1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B8EA76">
      <w:start w:val="1"/>
      <w:numFmt w:val="lowerRoman"/>
      <w:lvlText w:val="%3"/>
      <w:lvlJc w:val="left"/>
      <w:pPr>
        <w:ind w:left="1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00DC6C">
      <w:start w:val="1"/>
      <w:numFmt w:val="decimal"/>
      <w:lvlText w:val="%4"/>
      <w:lvlJc w:val="left"/>
      <w:pPr>
        <w:ind w:left="25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6942724">
      <w:start w:val="1"/>
      <w:numFmt w:val="lowerLetter"/>
      <w:lvlText w:val="%5"/>
      <w:lvlJc w:val="left"/>
      <w:pPr>
        <w:ind w:left="3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428924">
      <w:start w:val="1"/>
      <w:numFmt w:val="lowerRoman"/>
      <w:lvlText w:val="%6"/>
      <w:lvlJc w:val="left"/>
      <w:pPr>
        <w:ind w:left="40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7ACE3C">
      <w:start w:val="1"/>
      <w:numFmt w:val="decimal"/>
      <w:lvlText w:val="%7"/>
      <w:lvlJc w:val="left"/>
      <w:pPr>
        <w:ind w:left="4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B02782">
      <w:start w:val="1"/>
      <w:numFmt w:val="lowerLetter"/>
      <w:lvlText w:val="%8"/>
      <w:lvlJc w:val="left"/>
      <w:pPr>
        <w:ind w:left="5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0C216A">
      <w:start w:val="1"/>
      <w:numFmt w:val="lowerRoman"/>
      <w:lvlText w:val="%9"/>
      <w:lvlJc w:val="left"/>
      <w:pPr>
        <w:ind w:left="6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2016650"/>
    <w:multiLevelType w:val="hybridMultilevel"/>
    <w:tmpl w:val="C5B4093E"/>
    <w:lvl w:ilvl="0" w:tplc="106EAF10">
      <w:start w:val="9"/>
      <w:numFmt w:val="decimal"/>
      <w:lvlText w:val="%1."/>
      <w:lvlJc w:val="left"/>
      <w:pPr>
        <w:ind w:left="11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DCAE530">
      <w:start w:val="1"/>
      <w:numFmt w:val="lowerLetter"/>
      <w:lvlText w:val="%2"/>
      <w:lvlJc w:val="left"/>
      <w:pPr>
        <w:ind w:left="10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DD6A9A4">
      <w:start w:val="1"/>
      <w:numFmt w:val="lowerRoman"/>
      <w:lvlText w:val="%3"/>
      <w:lvlJc w:val="left"/>
      <w:pPr>
        <w:ind w:left="18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3128B82">
      <w:start w:val="1"/>
      <w:numFmt w:val="decimal"/>
      <w:lvlText w:val="%4"/>
      <w:lvlJc w:val="left"/>
      <w:pPr>
        <w:ind w:left="25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B38963C">
      <w:start w:val="1"/>
      <w:numFmt w:val="lowerLetter"/>
      <w:lvlText w:val="%5"/>
      <w:lvlJc w:val="left"/>
      <w:pPr>
        <w:ind w:left="32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E2C7138">
      <w:start w:val="1"/>
      <w:numFmt w:val="lowerRoman"/>
      <w:lvlText w:val="%6"/>
      <w:lvlJc w:val="left"/>
      <w:pPr>
        <w:ind w:left="39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9AB670">
      <w:start w:val="1"/>
      <w:numFmt w:val="decimal"/>
      <w:lvlText w:val="%7"/>
      <w:lvlJc w:val="left"/>
      <w:pPr>
        <w:ind w:left="46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C007A0">
      <w:start w:val="1"/>
      <w:numFmt w:val="lowerLetter"/>
      <w:lvlText w:val="%8"/>
      <w:lvlJc w:val="left"/>
      <w:pPr>
        <w:ind w:left="54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BACA3F4">
      <w:start w:val="1"/>
      <w:numFmt w:val="lowerRoman"/>
      <w:lvlText w:val="%9"/>
      <w:lvlJc w:val="left"/>
      <w:pPr>
        <w:ind w:left="61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7"/>
  </w:num>
  <w:num w:numId="2">
    <w:abstractNumId w:val="1"/>
  </w:num>
  <w:num w:numId="3">
    <w:abstractNumId w:val="3"/>
  </w:num>
  <w:num w:numId="4">
    <w:abstractNumId w:val="8"/>
  </w:num>
  <w:num w:numId="5">
    <w:abstractNumId w:val="5"/>
  </w:num>
  <w:num w:numId="6">
    <w:abstractNumId w:val="6"/>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76C"/>
    <w:rsid w:val="00703672"/>
    <w:rsid w:val="00C4729A"/>
    <w:rsid w:val="00F577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0816D"/>
  <w15:docId w15:val="{18B0193C-3C3A-4C3B-9548-6A96FFF9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4" w:line="260" w:lineRule="auto"/>
      <w:ind w:firstLine="4"/>
      <w:jc w:val="both"/>
    </w:pPr>
    <w:rPr>
      <w:rFonts w:ascii="Calibri" w:eastAsia="Calibri" w:hAnsi="Calibri" w:cs="Calibri"/>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7036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20.jpg"/><Relationship Id="rId21" Type="http://schemas.openxmlformats.org/officeDocument/2006/relationships/image" Target="media/image15.jpg"/><Relationship Id="rId42" Type="http://schemas.openxmlformats.org/officeDocument/2006/relationships/image" Target="media/image36.jpg"/><Relationship Id="rId47" Type="http://schemas.openxmlformats.org/officeDocument/2006/relationships/image" Target="media/image41.jpg"/><Relationship Id="rId63" Type="http://schemas.openxmlformats.org/officeDocument/2006/relationships/image" Target="media/image54.jpg"/><Relationship Id="rId68" Type="http://schemas.openxmlformats.org/officeDocument/2006/relationships/image" Target="media/image59.jpg"/><Relationship Id="rId2" Type="http://schemas.openxmlformats.org/officeDocument/2006/relationships/styles" Target="styles.xml"/><Relationship Id="rId16" Type="http://schemas.openxmlformats.org/officeDocument/2006/relationships/image" Target="media/image10.jpg"/><Relationship Id="rId29" Type="http://schemas.openxmlformats.org/officeDocument/2006/relationships/image" Target="media/image23.jpg"/><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image" Target="media/image26.jpg"/><Relationship Id="rId37" Type="http://schemas.openxmlformats.org/officeDocument/2006/relationships/image" Target="media/image31.jpg"/><Relationship Id="rId40" Type="http://schemas.openxmlformats.org/officeDocument/2006/relationships/image" Target="media/image34.jpg"/><Relationship Id="rId45" Type="http://schemas.openxmlformats.org/officeDocument/2006/relationships/image" Target="media/image39.jpg"/><Relationship Id="rId53" Type="http://schemas.openxmlformats.org/officeDocument/2006/relationships/image" Target="media/image44.jpg"/><Relationship Id="rId58" Type="http://schemas.openxmlformats.org/officeDocument/2006/relationships/image" Target="media/image49.jpg"/><Relationship Id="rId66" Type="http://schemas.openxmlformats.org/officeDocument/2006/relationships/image" Target="media/image57.jpg"/><Relationship Id="rId74" Type="http://schemas.openxmlformats.org/officeDocument/2006/relationships/customXml" Target="../customXml/item3.xml"/><Relationship Id="rId5" Type="http://schemas.openxmlformats.org/officeDocument/2006/relationships/footnotes" Target="footnotes.xml"/><Relationship Id="rId61" Type="http://schemas.openxmlformats.org/officeDocument/2006/relationships/image" Target="media/image52.jpg"/><Relationship Id="rId19" Type="http://schemas.openxmlformats.org/officeDocument/2006/relationships/image" Target="media/image1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image" Target="media/image24.jpg"/><Relationship Id="rId35" Type="http://schemas.openxmlformats.org/officeDocument/2006/relationships/image" Target="media/image29.jpg"/><Relationship Id="rId43" Type="http://schemas.openxmlformats.org/officeDocument/2006/relationships/image" Target="media/image37.jpg"/><Relationship Id="rId48" Type="http://schemas.openxmlformats.org/officeDocument/2006/relationships/header" Target="header1.xml"/><Relationship Id="rId56" Type="http://schemas.openxmlformats.org/officeDocument/2006/relationships/image" Target="media/image47.jpg"/><Relationship Id="rId64" Type="http://schemas.openxmlformats.org/officeDocument/2006/relationships/image" Target="media/image55.jpg"/><Relationship Id="rId69" Type="http://schemas.openxmlformats.org/officeDocument/2006/relationships/image" Target="media/image60.jpg"/><Relationship Id="rId8" Type="http://schemas.openxmlformats.org/officeDocument/2006/relationships/image" Target="media/image2.jpg"/><Relationship Id="rId51" Type="http://schemas.openxmlformats.org/officeDocument/2006/relationships/image" Target="media/image42.jpg"/><Relationship Id="rId72"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image" Target="media/image27.jpg"/><Relationship Id="rId38" Type="http://schemas.openxmlformats.org/officeDocument/2006/relationships/image" Target="media/image32.jpg"/><Relationship Id="rId46" Type="http://schemas.openxmlformats.org/officeDocument/2006/relationships/image" Target="media/image40.jpg"/><Relationship Id="rId59" Type="http://schemas.openxmlformats.org/officeDocument/2006/relationships/image" Target="media/image50.jpg"/><Relationship Id="rId67" Type="http://schemas.openxmlformats.org/officeDocument/2006/relationships/image" Target="media/image58.jpg"/><Relationship Id="rId20" Type="http://schemas.openxmlformats.org/officeDocument/2006/relationships/image" Target="media/image14.jpg"/><Relationship Id="rId41" Type="http://schemas.openxmlformats.org/officeDocument/2006/relationships/image" Target="media/image35.jpg"/><Relationship Id="rId54" Type="http://schemas.openxmlformats.org/officeDocument/2006/relationships/image" Target="media/image45.jpg"/><Relationship Id="rId62" Type="http://schemas.openxmlformats.org/officeDocument/2006/relationships/image" Target="media/image53.jpg"/><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22.jpg"/><Relationship Id="rId36" Type="http://schemas.openxmlformats.org/officeDocument/2006/relationships/image" Target="media/image30.jpg"/><Relationship Id="rId49" Type="http://schemas.openxmlformats.org/officeDocument/2006/relationships/header" Target="header2.xml"/><Relationship Id="rId57" Type="http://schemas.openxmlformats.org/officeDocument/2006/relationships/image" Target="media/image48.jpg"/><Relationship Id="rId10" Type="http://schemas.openxmlformats.org/officeDocument/2006/relationships/image" Target="media/image4.jpg"/><Relationship Id="rId31" Type="http://schemas.openxmlformats.org/officeDocument/2006/relationships/image" Target="media/image25.jpg"/><Relationship Id="rId44" Type="http://schemas.openxmlformats.org/officeDocument/2006/relationships/image" Target="media/image38.jpg"/><Relationship Id="rId52" Type="http://schemas.openxmlformats.org/officeDocument/2006/relationships/image" Target="media/image43.jpg"/><Relationship Id="rId60" Type="http://schemas.openxmlformats.org/officeDocument/2006/relationships/image" Target="media/image51.jpg"/><Relationship Id="rId65" Type="http://schemas.openxmlformats.org/officeDocument/2006/relationships/image" Target="media/image56.jpg"/><Relationship Id="rId73"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3.jpg"/><Relationship Id="rId13" Type="http://schemas.openxmlformats.org/officeDocument/2006/relationships/image" Target="media/image7.jpg"/><Relationship Id="rId18" Type="http://schemas.openxmlformats.org/officeDocument/2006/relationships/image" Target="media/image12.jpg"/><Relationship Id="rId39" Type="http://schemas.openxmlformats.org/officeDocument/2006/relationships/image" Target="media/image33.jpg"/><Relationship Id="rId34" Type="http://schemas.openxmlformats.org/officeDocument/2006/relationships/image" Target="media/image28.jpg"/><Relationship Id="rId50" Type="http://schemas.openxmlformats.org/officeDocument/2006/relationships/header" Target="header3.xml"/><Relationship Id="rId55" Type="http://schemas.openxmlformats.org/officeDocument/2006/relationships/image" Target="media/image46.jpg"/><Relationship Id="rId7" Type="http://schemas.openxmlformats.org/officeDocument/2006/relationships/image" Target="media/image1.jpg"/><Relationship Id="rId71"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C6CFBE933DA6D4D93FF70AE2C804773" ma:contentTypeVersion="6" ma:contentTypeDescription="Vytvoří nový dokument" ma:contentTypeScope="" ma:versionID="640ed10f7438cf75b0e675b1ddc2e1dd">
  <xsd:schema xmlns:xsd="http://www.w3.org/2001/XMLSchema" xmlns:xs="http://www.w3.org/2001/XMLSchema" xmlns:p="http://schemas.microsoft.com/office/2006/metadata/properties" xmlns:ns2="2d25dc46-5f60-4f83-9b03-e669541e4608" xmlns:ns3="a76a5127-f089-4e91-8f33-207f6e785ab5" targetNamespace="http://schemas.microsoft.com/office/2006/metadata/properties" ma:root="true" ma:fieldsID="237971639341f2d8e8fad7fc2abfeaf7" ns2:_="" ns3:_="">
    <xsd:import namespace="2d25dc46-5f60-4f83-9b03-e669541e4608"/>
    <xsd:import namespace="a76a5127-f089-4e91-8f33-207f6e785a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5dc46-5f60-4f83-9b03-e669541e46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6a5127-f089-4e91-8f33-207f6e785ab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27DE21-2338-4FE9-A760-13C03DBFB66F}"/>
</file>

<file path=customXml/itemProps2.xml><?xml version="1.0" encoding="utf-8"?>
<ds:datastoreItem xmlns:ds="http://schemas.openxmlformats.org/officeDocument/2006/customXml" ds:itemID="{9271B95F-D308-4189-BE5B-6D1FE55ADB77}"/>
</file>

<file path=customXml/itemProps3.xml><?xml version="1.0" encoding="utf-8"?>
<ds:datastoreItem xmlns:ds="http://schemas.openxmlformats.org/officeDocument/2006/customXml" ds:itemID="{DB3025CF-C3FE-47DC-A339-590B9B2E7D74}"/>
</file>

<file path=docProps/app.xml><?xml version="1.0" encoding="utf-8"?>
<Properties xmlns="http://schemas.openxmlformats.org/officeDocument/2006/extended-properties" xmlns:vt="http://schemas.openxmlformats.org/officeDocument/2006/docPropsVTypes">
  <Template>Normal.dotm</Template>
  <TotalTime>6</TotalTime>
  <Pages>6</Pages>
  <Words>2242</Words>
  <Characters>13231</Characters>
  <Application>Microsoft Office Word</Application>
  <DocSecurity>0</DocSecurity>
  <Lines>110</Lines>
  <Paragraphs>30</Paragraphs>
  <ScaleCrop>false</ScaleCrop>
  <Company/>
  <LinksUpToDate>false</LinksUpToDate>
  <CharactersWithSpaces>15443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Ondřich</dc:creator>
  <cp:keywords/>
  <cp:lastModifiedBy>Zbyněk Ondřich</cp:lastModifiedBy>
  <cp:revision>2</cp:revision>
  <dcterms:created xsi:type="dcterms:W3CDTF">2021-12-06T16:25:00Z</dcterms:created>
  <dcterms:modified xsi:type="dcterms:W3CDTF">2021-12-06T16:25:00Z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0x010100CC6CFBE933DA6D4D93FF70AE2C804773</vt:lpwstr>
  </property>
</Properties>
</file>