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1106B" w14:textId="77777777" w:rsidR="00D65F8C" w:rsidRDefault="00D65F8C" w:rsidP="00D65F8C">
      <w:pPr>
        <w:pStyle w:val="Zhlav"/>
        <w:rPr>
          <w:caps/>
          <w:spacing w:val="8"/>
          <w:kern w:val="20"/>
          <w:szCs w:val="20"/>
          <w:lang w:val="en-GB"/>
        </w:rPr>
      </w:pPr>
    </w:p>
    <w:p w14:paraId="5F2FA812" w14:textId="77777777" w:rsidR="00D65F8C" w:rsidRPr="005E4AAC" w:rsidRDefault="00E0179D" w:rsidP="00D65F8C">
      <w:pPr>
        <w:pStyle w:val="Zhlav"/>
        <w:rPr>
          <w:b/>
        </w:rPr>
      </w:pPr>
      <w:r>
        <w:rPr>
          <w:caps/>
          <w:spacing w:val="8"/>
          <w:kern w:val="20"/>
          <w:szCs w:val="20"/>
          <w:lang w:val="en-GB"/>
        </w:rPr>
        <w:t xml:space="preserve">         </w:t>
      </w:r>
      <w:r w:rsidR="00D65F8C" w:rsidRPr="005E4AAC">
        <w:rPr>
          <w:caps/>
          <w:spacing w:val="8"/>
          <w:kern w:val="20"/>
          <w:szCs w:val="20"/>
          <w:lang w:val="en-GB"/>
        </w:rPr>
        <w:t>SPRÁVA ÚČELOVÝCH ZAŘÍZENÍ</w:t>
      </w:r>
    </w:p>
    <w:p w14:paraId="424F9427" w14:textId="77777777" w:rsidR="00D65F8C" w:rsidRPr="005E4AAC" w:rsidRDefault="00E0179D" w:rsidP="00D65F8C">
      <w:pPr>
        <w:rPr>
          <w:kern w:val="20"/>
          <w:szCs w:val="20"/>
        </w:rPr>
      </w:pPr>
      <w:r>
        <w:rPr>
          <w:caps/>
          <w:spacing w:val="8"/>
          <w:kern w:val="20"/>
          <w:szCs w:val="20"/>
        </w:rPr>
        <w:t xml:space="preserve">         </w:t>
      </w:r>
      <w:r w:rsidR="00D65F8C" w:rsidRPr="005E4AAC">
        <w:rPr>
          <w:caps/>
          <w:spacing w:val="8"/>
          <w:kern w:val="20"/>
          <w:szCs w:val="20"/>
        </w:rPr>
        <w:t xml:space="preserve">Vaníčkova </w:t>
      </w:r>
      <w:r w:rsidR="00522101">
        <w:rPr>
          <w:caps/>
          <w:spacing w:val="8"/>
          <w:kern w:val="20"/>
          <w:szCs w:val="20"/>
        </w:rPr>
        <w:t>315/</w:t>
      </w:r>
      <w:r w:rsidR="00D65F8C" w:rsidRPr="005E4AAC">
        <w:rPr>
          <w:caps/>
          <w:spacing w:val="8"/>
          <w:kern w:val="20"/>
          <w:szCs w:val="20"/>
        </w:rPr>
        <w:t xml:space="preserve">7   </w:t>
      </w:r>
      <w:r w:rsidR="00D65F8C" w:rsidRPr="005E4AAC">
        <w:rPr>
          <w:caps/>
          <w:spacing w:val="8"/>
          <w:kern w:val="20"/>
          <w:szCs w:val="20"/>
          <w:lang w:val="en-GB"/>
        </w:rPr>
        <w:t>160 17 Praha 6</w:t>
      </w:r>
      <w:r w:rsidR="00D65F8C" w:rsidRPr="005E4AAC">
        <w:rPr>
          <w:szCs w:val="22"/>
        </w:rPr>
        <w:t xml:space="preserve"> </w:t>
      </w:r>
    </w:p>
    <w:p w14:paraId="01F37F4D" w14:textId="77777777" w:rsidR="00D65F8C" w:rsidRDefault="00D65F8C" w:rsidP="00D65F8C">
      <w:pPr>
        <w:pStyle w:val="Zhlav"/>
        <w:tabs>
          <w:tab w:val="clear" w:pos="4536"/>
          <w:tab w:val="center" w:pos="4535"/>
        </w:tabs>
      </w:pPr>
      <w:r>
        <w:rPr>
          <w:noProof/>
          <w:lang w:eastAsia="cs-CZ"/>
        </w:rPr>
        <w:drawing>
          <wp:anchor distT="0" distB="0" distL="114300" distR="114300" simplePos="0" relativeHeight="251659264" behindDoc="0" locked="0" layoutInCell="1" allowOverlap="1" wp14:anchorId="717FD317" wp14:editId="4FD21343">
            <wp:simplePos x="0" y="0"/>
            <wp:positionH relativeFrom="page">
              <wp:posOffset>4800600</wp:posOffset>
            </wp:positionH>
            <wp:positionV relativeFrom="page">
              <wp:posOffset>552450</wp:posOffset>
            </wp:positionV>
            <wp:extent cx="2066925" cy="1009650"/>
            <wp:effectExtent l="19050" t="0" r="952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2066925" cy="1009650"/>
                    </a:xfrm>
                    <a:prstGeom prst="rect">
                      <a:avLst/>
                    </a:prstGeom>
                    <a:noFill/>
                    <a:ln w="9525">
                      <a:noFill/>
                      <a:miter lim="800000"/>
                      <a:headEnd/>
                      <a:tailEnd/>
                    </a:ln>
                  </pic:spPr>
                </pic:pic>
              </a:graphicData>
            </a:graphic>
          </wp:anchor>
        </w:drawing>
      </w:r>
    </w:p>
    <w:p w14:paraId="75676C5C" w14:textId="77777777" w:rsidR="00D65F8C" w:rsidRDefault="00D65F8C" w:rsidP="00D65F8C">
      <w:pPr>
        <w:pStyle w:val="Zhlav"/>
        <w:tabs>
          <w:tab w:val="clear" w:pos="4536"/>
          <w:tab w:val="center" w:pos="4535"/>
        </w:tabs>
      </w:pPr>
    </w:p>
    <w:p w14:paraId="657818D8" w14:textId="305663F6" w:rsidR="0027722D" w:rsidRDefault="00D415D2" w:rsidP="00E33EBE">
      <w:pPr>
        <w:pStyle w:val="Zhlav"/>
        <w:rPr>
          <w:b/>
        </w:rPr>
      </w:pPr>
      <w:r>
        <w:t xml:space="preserve"> </w:t>
      </w:r>
    </w:p>
    <w:p w14:paraId="47788200" w14:textId="77777777" w:rsidR="00DF518F" w:rsidRDefault="00220BB9" w:rsidP="00220BB9">
      <w:pPr>
        <w:pStyle w:val="Bezmezer"/>
        <w:jc w:val="center"/>
        <w:rPr>
          <w:rFonts w:ascii="Arial" w:hAnsi="Arial" w:cs="Arial"/>
          <w:b/>
          <w:sz w:val="24"/>
          <w:szCs w:val="24"/>
        </w:rPr>
      </w:pPr>
      <w:r w:rsidRPr="00AA12FB">
        <w:rPr>
          <w:rFonts w:ascii="Arial" w:hAnsi="Arial" w:cs="Arial"/>
          <w:b/>
          <w:sz w:val="24"/>
          <w:szCs w:val="24"/>
        </w:rPr>
        <w:t>Smlouva o zajištění úklidových služeb</w:t>
      </w:r>
    </w:p>
    <w:p w14:paraId="7B45D00F" w14:textId="77777777" w:rsidR="00DF518F" w:rsidRDefault="00DF518F" w:rsidP="00220BB9">
      <w:pPr>
        <w:pStyle w:val="Bezmezer"/>
        <w:jc w:val="center"/>
        <w:rPr>
          <w:rFonts w:ascii="Arial" w:hAnsi="Arial" w:cs="Arial"/>
          <w:b/>
          <w:sz w:val="24"/>
          <w:szCs w:val="24"/>
        </w:rPr>
      </w:pPr>
      <w:r w:rsidRPr="00DF518F">
        <w:rPr>
          <w:rFonts w:ascii="Arial" w:hAnsi="Arial" w:cs="Arial"/>
          <w:b/>
          <w:sz w:val="24"/>
          <w:szCs w:val="24"/>
        </w:rPr>
        <w:t>Strahovské koleje blok 2-12 + blok 1 ředitelství</w:t>
      </w:r>
    </w:p>
    <w:p w14:paraId="08BD09CA" w14:textId="404BD68C" w:rsidR="00220BB9" w:rsidRPr="00DF518F" w:rsidRDefault="00220BB9" w:rsidP="00220BB9">
      <w:pPr>
        <w:pStyle w:val="Bezmezer"/>
        <w:jc w:val="center"/>
        <w:rPr>
          <w:rFonts w:ascii="Arial" w:hAnsi="Arial" w:cs="Arial"/>
          <w:b/>
          <w:sz w:val="24"/>
          <w:szCs w:val="24"/>
        </w:rPr>
      </w:pPr>
      <w:r w:rsidRPr="00DF518F">
        <w:rPr>
          <w:rFonts w:ascii="Arial" w:hAnsi="Arial" w:cs="Arial"/>
          <w:b/>
          <w:sz w:val="24"/>
          <w:szCs w:val="24"/>
        </w:rPr>
        <w:t xml:space="preserve">  </w:t>
      </w:r>
    </w:p>
    <w:p w14:paraId="572D3E62" w14:textId="72A6B68A" w:rsidR="00220BB9" w:rsidRPr="0027722D" w:rsidRDefault="00990106" w:rsidP="00220BB9">
      <w:pPr>
        <w:pStyle w:val="Bezmezer"/>
        <w:jc w:val="center"/>
        <w:rPr>
          <w:rFonts w:ascii="Arial" w:hAnsi="Arial" w:cs="Arial"/>
        </w:rPr>
      </w:pPr>
      <w:r w:rsidRPr="0027722D">
        <w:rPr>
          <w:rFonts w:ascii="Arial" w:hAnsi="Arial" w:cs="Arial"/>
        </w:rPr>
        <w:t>č. smlouvy</w:t>
      </w:r>
      <w:r w:rsidR="00E33EBE">
        <w:rPr>
          <w:rFonts w:ascii="Arial" w:hAnsi="Arial" w:cs="Arial"/>
        </w:rPr>
        <w:t xml:space="preserve"> </w:t>
      </w:r>
      <w:r w:rsidR="00E33EBE" w:rsidRPr="00E33EBE">
        <w:rPr>
          <w:rFonts w:ascii="Arial" w:hAnsi="Arial" w:cs="Arial"/>
        </w:rPr>
        <w:t>9121000137</w:t>
      </w:r>
    </w:p>
    <w:p w14:paraId="7DBF11AF" w14:textId="77777777" w:rsidR="00220BB9" w:rsidRPr="0027722D" w:rsidRDefault="00220BB9" w:rsidP="00220BB9">
      <w:pPr>
        <w:pStyle w:val="Bezmezer"/>
        <w:spacing w:before="120"/>
        <w:jc w:val="center"/>
        <w:rPr>
          <w:rFonts w:ascii="Arial" w:hAnsi="Arial" w:cs="Arial"/>
        </w:rPr>
      </w:pPr>
      <w:r w:rsidRPr="0027722D">
        <w:rPr>
          <w:rFonts w:ascii="Arial" w:hAnsi="Arial" w:cs="Arial"/>
        </w:rPr>
        <w:t>(dále jen „smlouva“)</w:t>
      </w:r>
    </w:p>
    <w:p w14:paraId="26166FD8" w14:textId="77777777" w:rsidR="008A1E1B" w:rsidRPr="0027722D" w:rsidRDefault="0084050C" w:rsidP="00C852E7">
      <w:pPr>
        <w:pStyle w:val="Bezmezer"/>
        <w:spacing w:before="120"/>
        <w:jc w:val="center"/>
        <w:rPr>
          <w:rFonts w:ascii="Arial" w:hAnsi="Arial" w:cs="Arial"/>
        </w:rPr>
      </w:pPr>
      <w:r w:rsidRPr="0027722D">
        <w:rPr>
          <w:rFonts w:ascii="Arial" w:hAnsi="Arial" w:cs="Arial"/>
        </w:rPr>
        <w:t>u</w:t>
      </w:r>
      <w:r w:rsidR="00220BB9" w:rsidRPr="0027722D">
        <w:rPr>
          <w:rFonts w:ascii="Arial" w:hAnsi="Arial" w:cs="Arial"/>
        </w:rPr>
        <w:t>zavřená podle § 1746 odst. 2 zákona č. 89/2012 Sb., občanský zákoník</w:t>
      </w:r>
      <w:r w:rsidR="0051519D" w:rsidRPr="0027722D">
        <w:rPr>
          <w:rFonts w:ascii="Arial" w:hAnsi="Arial" w:cs="Arial"/>
        </w:rPr>
        <w:t>, v platném znění</w:t>
      </w:r>
      <w:r w:rsidR="00220BB9" w:rsidRPr="0027722D">
        <w:rPr>
          <w:rFonts w:ascii="Arial" w:hAnsi="Arial" w:cs="Arial"/>
        </w:rPr>
        <w:t xml:space="preserve"> </w:t>
      </w:r>
      <w:r w:rsidR="0051519D" w:rsidRPr="0027722D">
        <w:rPr>
          <w:rFonts w:ascii="Arial" w:hAnsi="Arial" w:cs="Arial"/>
        </w:rPr>
        <w:br/>
      </w:r>
      <w:r w:rsidR="00220BB9" w:rsidRPr="0027722D">
        <w:rPr>
          <w:rFonts w:ascii="Arial" w:hAnsi="Arial" w:cs="Arial"/>
        </w:rPr>
        <w:t>(dále jen „občanský zákoník“) a v s</w:t>
      </w:r>
      <w:r w:rsidR="005F674B" w:rsidRPr="0027722D">
        <w:rPr>
          <w:rFonts w:ascii="Arial" w:hAnsi="Arial" w:cs="Arial"/>
        </w:rPr>
        <w:t>ouladu s § 55 a § 56 odst. 1 zákona č. 134</w:t>
      </w:r>
      <w:r w:rsidR="0051519D" w:rsidRPr="0027722D">
        <w:rPr>
          <w:rFonts w:ascii="Arial" w:hAnsi="Arial" w:cs="Arial"/>
        </w:rPr>
        <w:t>/201</w:t>
      </w:r>
      <w:r w:rsidR="00220BB9" w:rsidRPr="0027722D">
        <w:rPr>
          <w:rFonts w:ascii="Arial" w:hAnsi="Arial" w:cs="Arial"/>
        </w:rPr>
        <w:t>6 Sb.,</w:t>
      </w:r>
      <w:r w:rsidR="0051519D" w:rsidRPr="0027722D">
        <w:rPr>
          <w:rFonts w:ascii="Arial" w:hAnsi="Arial" w:cs="Arial"/>
        </w:rPr>
        <w:t xml:space="preserve"> o zadávání veřejných zakázek </w:t>
      </w:r>
      <w:r w:rsidR="00220BB9" w:rsidRPr="0027722D">
        <w:rPr>
          <w:rFonts w:ascii="Arial" w:hAnsi="Arial" w:cs="Arial"/>
        </w:rPr>
        <w:t>(dále jen „Z</w:t>
      </w:r>
      <w:r w:rsidR="0051519D" w:rsidRPr="0027722D">
        <w:rPr>
          <w:rFonts w:ascii="Arial" w:hAnsi="Arial" w:cs="Arial"/>
        </w:rPr>
        <w:t>ZVZ“) ve spojení s § 3 písm. b</w:t>
      </w:r>
      <w:r w:rsidR="00220BB9" w:rsidRPr="0027722D">
        <w:rPr>
          <w:rFonts w:ascii="Arial" w:hAnsi="Arial" w:cs="Arial"/>
        </w:rPr>
        <w:t>) Z</w:t>
      </w:r>
      <w:r w:rsidR="0051519D" w:rsidRPr="0027722D">
        <w:rPr>
          <w:rFonts w:ascii="Arial" w:hAnsi="Arial" w:cs="Arial"/>
        </w:rPr>
        <w:t>Z</w:t>
      </w:r>
      <w:r w:rsidR="00220BB9" w:rsidRPr="0027722D">
        <w:rPr>
          <w:rFonts w:ascii="Arial" w:hAnsi="Arial" w:cs="Arial"/>
        </w:rPr>
        <w:t>VZ</w:t>
      </w:r>
    </w:p>
    <w:p w14:paraId="45CD8251" w14:textId="77777777" w:rsidR="00220BB9" w:rsidRPr="0027722D" w:rsidRDefault="00220BB9" w:rsidP="00220BB9">
      <w:pPr>
        <w:pStyle w:val="Bezmezer"/>
        <w:spacing w:before="400"/>
        <w:jc w:val="center"/>
        <w:rPr>
          <w:rFonts w:ascii="Arial" w:hAnsi="Arial" w:cs="Arial"/>
          <w:b/>
        </w:rPr>
      </w:pPr>
      <w:r w:rsidRPr="0027722D">
        <w:rPr>
          <w:rFonts w:ascii="Arial" w:hAnsi="Arial" w:cs="Arial"/>
          <w:b/>
        </w:rPr>
        <w:t>Smluvní strany</w:t>
      </w:r>
    </w:p>
    <w:p w14:paraId="780D36E3" w14:textId="77777777" w:rsidR="0051519D" w:rsidRPr="0027722D" w:rsidRDefault="0051519D" w:rsidP="00220BB9">
      <w:pPr>
        <w:pStyle w:val="Bezmezer"/>
        <w:jc w:val="both"/>
        <w:rPr>
          <w:rFonts w:ascii="Arial" w:hAnsi="Arial" w:cs="Arial"/>
        </w:rPr>
      </w:pPr>
    </w:p>
    <w:p w14:paraId="2E2DBEC9" w14:textId="77777777" w:rsidR="00220BB9" w:rsidRPr="0027722D" w:rsidRDefault="001B7993" w:rsidP="00220BB9">
      <w:pPr>
        <w:pStyle w:val="Bezmezer"/>
        <w:jc w:val="both"/>
        <w:rPr>
          <w:rFonts w:ascii="Arial" w:hAnsi="Arial" w:cs="Arial"/>
          <w:b/>
        </w:rPr>
      </w:pPr>
      <w:r w:rsidRPr="0027722D">
        <w:rPr>
          <w:rFonts w:ascii="Arial" w:hAnsi="Arial" w:cs="Arial"/>
          <w:b/>
        </w:rPr>
        <w:t>Objednatel</w:t>
      </w:r>
      <w:r w:rsidR="00220BB9" w:rsidRPr="0027722D">
        <w:rPr>
          <w:rFonts w:ascii="Arial" w:hAnsi="Arial" w:cs="Arial"/>
          <w:b/>
        </w:rPr>
        <w:t>:</w:t>
      </w:r>
    </w:p>
    <w:p w14:paraId="2BFCFE43" w14:textId="77777777" w:rsidR="00F820A9" w:rsidRPr="0027722D" w:rsidRDefault="00F820A9" w:rsidP="00F820A9">
      <w:pPr>
        <w:pStyle w:val="Bezmezer"/>
        <w:spacing w:line="276" w:lineRule="auto"/>
        <w:rPr>
          <w:rFonts w:ascii="Arial" w:hAnsi="Arial" w:cs="Arial"/>
        </w:rPr>
      </w:pPr>
      <w:r w:rsidRPr="0027722D">
        <w:rPr>
          <w:rFonts w:ascii="Arial" w:hAnsi="Arial" w:cs="Arial"/>
        </w:rPr>
        <w:t>České vysoké učení technické v Praze, veřejná vysoká škola</w:t>
      </w:r>
    </w:p>
    <w:p w14:paraId="23B310A1" w14:textId="77777777" w:rsidR="00F820A9" w:rsidRPr="0027722D" w:rsidRDefault="00F820A9" w:rsidP="00F820A9">
      <w:pPr>
        <w:pStyle w:val="Bezmezer"/>
        <w:spacing w:line="276" w:lineRule="auto"/>
        <w:rPr>
          <w:rFonts w:ascii="Arial" w:hAnsi="Arial" w:cs="Arial"/>
          <w:bCs/>
        </w:rPr>
      </w:pPr>
      <w:r w:rsidRPr="0027722D">
        <w:rPr>
          <w:rFonts w:ascii="Arial" w:hAnsi="Arial" w:cs="Arial"/>
          <w:bCs/>
        </w:rPr>
        <w:t>Sídlo: Jugoslávských partyzánů 1580/6, 160 00 Praha 6</w:t>
      </w:r>
    </w:p>
    <w:p w14:paraId="2791C47C" w14:textId="77777777" w:rsidR="00F820A9" w:rsidRPr="0027722D" w:rsidRDefault="00F820A9" w:rsidP="00F820A9">
      <w:pPr>
        <w:pStyle w:val="Bezmezer"/>
        <w:spacing w:line="276" w:lineRule="auto"/>
        <w:rPr>
          <w:rFonts w:ascii="Arial" w:hAnsi="Arial" w:cs="Arial"/>
          <w:bCs/>
        </w:rPr>
      </w:pPr>
      <w:r w:rsidRPr="0027722D">
        <w:rPr>
          <w:rFonts w:ascii="Arial" w:hAnsi="Arial" w:cs="Arial"/>
          <w:bCs/>
        </w:rPr>
        <w:t>Organizační součást: Správa účelových zařízení ČVUT</w:t>
      </w:r>
    </w:p>
    <w:p w14:paraId="1E2B9447" w14:textId="77777777" w:rsidR="00F820A9" w:rsidRPr="0027722D" w:rsidRDefault="00F820A9" w:rsidP="00F820A9">
      <w:pPr>
        <w:pStyle w:val="Bezmezer"/>
        <w:spacing w:line="276" w:lineRule="auto"/>
        <w:rPr>
          <w:rFonts w:ascii="Arial" w:hAnsi="Arial" w:cs="Arial"/>
          <w:bCs/>
        </w:rPr>
      </w:pPr>
      <w:r w:rsidRPr="0027722D">
        <w:rPr>
          <w:rFonts w:ascii="Arial" w:hAnsi="Arial" w:cs="Arial"/>
          <w:bCs/>
        </w:rPr>
        <w:t>Adresa: Vaníčkova 315/7, 160 17 Praha 6</w:t>
      </w:r>
    </w:p>
    <w:p w14:paraId="08E4295C" w14:textId="40C9B7CC" w:rsidR="00F820A9" w:rsidRPr="0027722D" w:rsidRDefault="00F820A9" w:rsidP="00F820A9">
      <w:pPr>
        <w:rPr>
          <w:bCs/>
          <w:szCs w:val="22"/>
        </w:rPr>
      </w:pPr>
      <w:r w:rsidRPr="0027722D">
        <w:rPr>
          <w:bCs/>
          <w:szCs w:val="22"/>
        </w:rPr>
        <w:t>Zastoupená:</w:t>
      </w:r>
      <w:r w:rsidR="0022218E">
        <w:rPr>
          <w:bCs/>
          <w:szCs w:val="22"/>
        </w:rPr>
        <w:t xml:space="preserve"> </w:t>
      </w:r>
      <w:proofErr w:type="spellStart"/>
      <w:r w:rsidR="0022218E">
        <w:rPr>
          <w:bCs/>
          <w:szCs w:val="22"/>
        </w:rPr>
        <w:t>xxxxxxxxxxxx</w:t>
      </w:r>
      <w:proofErr w:type="spellEnd"/>
      <w:r w:rsidRPr="0027722D">
        <w:rPr>
          <w:bCs/>
          <w:szCs w:val="22"/>
        </w:rPr>
        <w:t>, ředitel</w:t>
      </w:r>
      <w:r w:rsidR="00737D4F">
        <w:rPr>
          <w:bCs/>
          <w:szCs w:val="22"/>
        </w:rPr>
        <w:t>em</w:t>
      </w:r>
      <w:r w:rsidRPr="0027722D">
        <w:rPr>
          <w:bCs/>
          <w:szCs w:val="22"/>
        </w:rPr>
        <w:t xml:space="preserve"> SÚZ ČVUT</w:t>
      </w:r>
    </w:p>
    <w:p w14:paraId="34135F6D" w14:textId="77777777" w:rsidR="00F820A9" w:rsidRPr="0027722D" w:rsidRDefault="00F820A9" w:rsidP="00F820A9">
      <w:pPr>
        <w:rPr>
          <w:bCs/>
          <w:szCs w:val="22"/>
        </w:rPr>
      </w:pPr>
      <w:r w:rsidRPr="0027722D">
        <w:rPr>
          <w:bCs/>
          <w:szCs w:val="22"/>
        </w:rPr>
        <w:t>IČ: 68407700</w:t>
      </w:r>
    </w:p>
    <w:p w14:paraId="6640AA7E" w14:textId="77777777" w:rsidR="00F820A9" w:rsidRPr="0027722D" w:rsidRDefault="00F820A9" w:rsidP="00F820A9">
      <w:pPr>
        <w:pStyle w:val="Bezmezer"/>
        <w:spacing w:line="276" w:lineRule="auto"/>
        <w:rPr>
          <w:rFonts w:ascii="Arial" w:hAnsi="Arial" w:cs="Arial"/>
          <w:bCs/>
        </w:rPr>
      </w:pPr>
      <w:r w:rsidRPr="0027722D">
        <w:rPr>
          <w:rFonts w:ascii="Arial" w:hAnsi="Arial" w:cs="Arial"/>
          <w:bCs/>
        </w:rPr>
        <w:t>DIČ: CZ68407700</w:t>
      </w:r>
    </w:p>
    <w:p w14:paraId="59D99211" w14:textId="77777777" w:rsidR="00F820A9" w:rsidRPr="0027722D" w:rsidRDefault="00F820A9" w:rsidP="00F820A9">
      <w:pPr>
        <w:pStyle w:val="Bezmezer"/>
        <w:spacing w:line="276" w:lineRule="auto"/>
        <w:rPr>
          <w:rFonts w:ascii="Arial" w:hAnsi="Arial" w:cs="Arial"/>
          <w:bCs/>
        </w:rPr>
      </w:pPr>
      <w:r w:rsidRPr="0027722D">
        <w:rPr>
          <w:rFonts w:ascii="Arial" w:hAnsi="Arial" w:cs="Arial"/>
          <w:bCs/>
        </w:rPr>
        <w:t>Bankovní spojení: Komerční banka, a.s., pobočka Praha 6</w:t>
      </w:r>
    </w:p>
    <w:p w14:paraId="0AC57E68" w14:textId="77777777" w:rsidR="00F820A9" w:rsidRPr="0027722D" w:rsidRDefault="00F820A9" w:rsidP="00F820A9">
      <w:pPr>
        <w:pStyle w:val="Bezmezer"/>
        <w:spacing w:line="276" w:lineRule="auto"/>
        <w:rPr>
          <w:rFonts w:ascii="Arial" w:hAnsi="Arial" w:cs="Arial"/>
          <w:bCs/>
        </w:rPr>
      </w:pPr>
      <w:r w:rsidRPr="0027722D">
        <w:rPr>
          <w:rFonts w:ascii="Arial" w:hAnsi="Arial" w:cs="Arial"/>
          <w:bCs/>
        </w:rPr>
        <w:t>č. účtu: 27 - 4082120257/0100</w:t>
      </w:r>
    </w:p>
    <w:p w14:paraId="558F024B" w14:textId="43EC69C2" w:rsidR="00F820A9" w:rsidRPr="0027722D" w:rsidRDefault="00DF518F" w:rsidP="00F820A9">
      <w:pPr>
        <w:pStyle w:val="Bezmezer"/>
        <w:spacing w:line="276" w:lineRule="auto"/>
        <w:rPr>
          <w:rFonts w:ascii="Arial" w:eastAsia="Times New Roman" w:hAnsi="Arial" w:cs="Arial"/>
          <w:lang w:eastAsia="cs-CZ"/>
        </w:rPr>
      </w:pPr>
      <w:r>
        <w:rPr>
          <w:rFonts w:ascii="Arial" w:hAnsi="Arial" w:cs="Arial"/>
          <w:bCs/>
        </w:rPr>
        <w:t xml:space="preserve">Oprávněná </w:t>
      </w:r>
      <w:r w:rsidR="00F820A9" w:rsidRPr="0027722D">
        <w:rPr>
          <w:rFonts w:ascii="Arial" w:hAnsi="Arial" w:cs="Arial"/>
          <w:bCs/>
        </w:rPr>
        <w:t>osoba</w:t>
      </w:r>
      <w:r>
        <w:rPr>
          <w:rFonts w:ascii="Arial" w:hAnsi="Arial" w:cs="Arial"/>
          <w:bCs/>
        </w:rPr>
        <w:t xml:space="preserve"> ve věcech ubytovacích</w:t>
      </w:r>
      <w:r w:rsidR="00F820A9" w:rsidRPr="0027722D">
        <w:rPr>
          <w:rFonts w:ascii="Arial" w:hAnsi="Arial" w:cs="Arial"/>
          <w:bCs/>
        </w:rPr>
        <w:t>:</w:t>
      </w:r>
      <w:r w:rsidR="0022218E">
        <w:rPr>
          <w:rFonts w:ascii="Arial" w:eastAsia="Times New Roman" w:hAnsi="Arial" w:cs="Arial"/>
          <w:lang w:eastAsia="cs-CZ"/>
        </w:rPr>
        <w:t xml:space="preserve"> </w:t>
      </w:r>
      <w:proofErr w:type="spellStart"/>
      <w:r w:rsidR="0022218E">
        <w:rPr>
          <w:rFonts w:ascii="Arial" w:eastAsia="Times New Roman" w:hAnsi="Arial" w:cs="Arial"/>
          <w:lang w:eastAsia="cs-CZ"/>
        </w:rPr>
        <w:t>xxxxxxxx</w:t>
      </w:r>
      <w:proofErr w:type="spellEnd"/>
      <w:r w:rsidR="0022218E">
        <w:rPr>
          <w:rFonts w:ascii="Arial" w:eastAsia="Times New Roman" w:hAnsi="Arial" w:cs="Arial"/>
          <w:lang w:eastAsia="cs-CZ"/>
        </w:rPr>
        <w:t>,</w:t>
      </w:r>
      <w:r w:rsidR="00F820A9" w:rsidRPr="0027722D">
        <w:rPr>
          <w:rFonts w:ascii="Arial" w:eastAsia="Times New Roman" w:hAnsi="Arial" w:cs="Arial"/>
          <w:lang w:eastAsia="cs-CZ"/>
        </w:rPr>
        <w:t xml:space="preserve"> vedoucí odboru ubytovacích služeb</w:t>
      </w:r>
      <w:r w:rsidR="008B09E4">
        <w:rPr>
          <w:rFonts w:ascii="Arial" w:eastAsia="Times New Roman" w:hAnsi="Arial" w:cs="Arial"/>
          <w:lang w:eastAsia="cs-CZ"/>
        </w:rPr>
        <w:t xml:space="preserve">, tel.: </w:t>
      </w:r>
      <w:proofErr w:type="spellStart"/>
      <w:r w:rsidR="0022218E">
        <w:rPr>
          <w:rFonts w:ascii="Arial" w:eastAsia="Times New Roman" w:hAnsi="Arial" w:cs="Arial"/>
          <w:lang w:eastAsia="cs-CZ"/>
        </w:rPr>
        <w:t>xxxxxxxxxxxxxx</w:t>
      </w:r>
      <w:proofErr w:type="spellEnd"/>
    </w:p>
    <w:p w14:paraId="17E8052F" w14:textId="65123E08" w:rsidR="00DF518F" w:rsidRDefault="00DF518F" w:rsidP="00F820A9">
      <w:pPr>
        <w:pStyle w:val="Bezmezer"/>
        <w:spacing w:line="276" w:lineRule="auto"/>
        <w:rPr>
          <w:rFonts w:ascii="Arial" w:eastAsia="Times New Roman" w:hAnsi="Arial" w:cs="Arial"/>
          <w:lang w:eastAsia="cs-CZ"/>
        </w:rPr>
      </w:pPr>
      <w:r>
        <w:rPr>
          <w:rFonts w:ascii="Arial" w:eastAsia="Times New Roman" w:hAnsi="Arial" w:cs="Arial"/>
          <w:lang w:eastAsia="cs-CZ"/>
        </w:rPr>
        <w:t>Kontaktní osoba ve věci realizace:</w:t>
      </w:r>
      <w:r w:rsidR="0022218E">
        <w:rPr>
          <w:rFonts w:ascii="Arial" w:eastAsia="Times New Roman" w:hAnsi="Arial" w:cs="Arial"/>
          <w:lang w:eastAsia="cs-CZ"/>
        </w:rPr>
        <w:t xml:space="preserve"> </w:t>
      </w:r>
      <w:proofErr w:type="spellStart"/>
      <w:r w:rsidR="0022218E">
        <w:rPr>
          <w:rFonts w:ascii="Arial" w:eastAsia="Times New Roman" w:hAnsi="Arial" w:cs="Arial"/>
          <w:lang w:eastAsia="cs-CZ"/>
        </w:rPr>
        <w:t>xxxxxxxxxx</w:t>
      </w:r>
      <w:proofErr w:type="spellEnd"/>
      <w:r>
        <w:rPr>
          <w:rFonts w:ascii="Arial" w:eastAsia="Times New Roman" w:hAnsi="Arial" w:cs="Arial"/>
          <w:lang w:eastAsia="cs-CZ"/>
        </w:rPr>
        <w:t xml:space="preserve">, vedoucí koleje, </w:t>
      </w:r>
    </w:p>
    <w:p w14:paraId="2ECD5361" w14:textId="3B865120" w:rsidR="008B09E4" w:rsidRDefault="00DF518F" w:rsidP="00E33EBE">
      <w:pPr>
        <w:pStyle w:val="Bezmezer"/>
        <w:spacing w:line="276" w:lineRule="auto"/>
        <w:rPr>
          <w:rFonts w:ascii="Arial" w:hAnsi="Arial" w:cs="Arial"/>
        </w:rPr>
      </w:pPr>
      <w:r>
        <w:rPr>
          <w:rFonts w:ascii="Arial" w:eastAsia="Times New Roman" w:hAnsi="Arial" w:cs="Arial"/>
          <w:lang w:eastAsia="cs-CZ"/>
        </w:rPr>
        <w:t xml:space="preserve">tel.: </w:t>
      </w:r>
      <w:proofErr w:type="spellStart"/>
      <w:r w:rsidR="0022218E">
        <w:rPr>
          <w:rFonts w:ascii="Arial" w:eastAsia="Times New Roman" w:hAnsi="Arial" w:cs="Arial"/>
          <w:lang w:eastAsia="cs-CZ"/>
        </w:rPr>
        <w:t>xxxxxxxxx</w:t>
      </w:r>
      <w:proofErr w:type="spellEnd"/>
    </w:p>
    <w:p w14:paraId="0D0B6DF0" w14:textId="037C9C17" w:rsidR="00220BB9" w:rsidRPr="0027722D" w:rsidRDefault="00F820A9" w:rsidP="00E33EBE">
      <w:pPr>
        <w:pStyle w:val="Bezmezer"/>
        <w:spacing w:line="276" w:lineRule="auto"/>
        <w:rPr>
          <w:rFonts w:ascii="Arial" w:hAnsi="Arial" w:cs="Arial"/>
        </w:rPr>
      </w:pPr>
      <w:r w:rsidRPr="0027722D" w:rsidDel="00F820A9">
        <w:rPr>
          <w:rFonts w:ascii="Arial" w:hAnsi="Arial" w:cs="Arial"/>
        </w:rPr>
        <w:t xml:space="preserve"> </w:t>
      </w:r>
      <w:r w:rsidR="00220BB9" w:rsidRPr="0027722D">
        <w:rPr>
          <w:rFonts w:ascii="Arial" w:hAnsi="Arial" w:cs="Arial"/>
        </w:rPr>
        <w:t>(dále jen jako „</w:t>
      </w:r>
      <w:r w:rsidR="001B7993" w:rsidRPr="0027722D">
        <w:rPr>
          <w:rFonts w:ascii="Arial" w:hAnsi="Arial" w:cs="Arial"/>
          <w:b/>
        </w:rPr>
        <w:t>Objednatel</w:t>
      </w:r>
      <w:r w:rsidR="00220BB9" w:rsidRPr="0027722D">
        <w:rPr>
          <w:rFonts w:ascii="Arial" w:hAnsi="Arial" w:cs="Arial"/>
        </w:rPr>
        <w:t>“)</w:t>
      </w:r>
    </w:p>
    <w:p w14:paraId="077AD29E" w14:textId="77777777" w:rsidR="008B09E4" w:rsidRPr="0027722D" w:rsidRDefault="008B09E4" w:rsidP="00220BB9">
      <w:pPr>
        <w:pStyle w:val="Bezmezer"/>
        <w:jc w:val="both"/>
        <w:rPr>
          <w:rFonts w:ascii="Arial" w:hAnsi="Arial" w:cs="Arial"/>
        </w:rPr>
      </w:pPr>
    </w:p>
    <w:p w14:paraId="1DF438AA" w14:textId="77777777" w:rsidR="008A1E1B" w:rsidRPr="0027722D" w:rsidRDefault="008A1E1B" w:rsidP="00220BB9">
      <w:pPr>
        <w:pStyle w:val="Bezmezer"/>
        <w:jc w:val="both"/>
        <w:rPr>
          <w:rFonts w:ascii="Arial" w:hAnsi="Arial" w:cs="Arial"/>
        </w:rPr>
      </w:pPr>
    </w:p>
    <w:p w14:paraId="3D2E9B7D" w14:textId="77777777" w:rsidR="00F820A9" w:rsidRPr="0027722D" w:rsidRDefault="00834C14" w:rsidP="00220BB9">
      <w:pPr>
        <w:pStyle w:val="Bezmezer"/>
        <w:jc w:val="both"/>
        <w:rPr>
          <w:rFonts w:ascii="Arial" w:hAnsi="Arial" w:cs="Arial"/>
          <w:b/>
        </w:rPr>
      </w:pPr>
      <w:r w:rsidRPr="0027722D">
        <w:rPr>
          <w:rFonts w:ascii="Arial" w:hAnsi="Arial" w:cs="Arial"/>
          <w:b/>
        </w:rPr>
        <w:t>Dodavatel</w:t>
      </w:r>
      <w:r w:rsidR="00220BB9" w:rsidRPr="0027722D">
        <w:rPr>
          <w:rFonts w:ascii="Arial" w:hAnsi="Arial" w:cs="Arial"/>
          <w:b/>
        </w:rPr>
        <w:t>:</w:t>
      </w:r>
      <w:r w:rsidR="007E6A3A" w:rsidRPr="0027722D">
        <w:rPr>
          <w:rFonts w:ascii="Arial" w:hAnsi="Arial" w:cs="Arial"/>
          <w:b/>
        </w:rPr>
        <w:t xml:space="preserve"> </w:t>
      </w:r>
    </w:p>
    <w:p w14:paraId="400FDA0F" w14:textId="63DE2C42" w:rsidR="00F820A9" w:rsidRPr="0027722D" w:rsidRDefault="00737D4F" w:rsidP="00F820A9">
      <w:pPr>
        <w:pStyle w:val="Bezmezer"/>
        <w:spacing w:line="276" w:lineRule="auto"/>
        <w:jc w:val="both"/>
        <w:rPr>
          <w:rFonts w:ascii="Arial" w:hAnsi="Arial" w:cs="Arial"/>
        </w:rPr>
      </w:pPr>
      <w:r>
        <w:rPr>
          <w:rFonts w:ascii="Arial" w:hAnsi="Arial" w:cs="Arial"/>
        </w:rPr>
        <w:t>CENTRA a.s.</w:t>
      </w:r>
    </w:p>
    <w:p w14:paraId="3B2D4E83" w14:textId="5D54DE87" w:rsidR="00F820A9" w:rsidRPr="0027722D" w:rsidRDefault="00F820A9" w:rsidP="00F820A9">
      <w:pPr>
        <w:pStyle w:val="Bezmezer"/>
        <w:spacing w:line="276" w:lineRule="auto"/>
        <w:jc w:val="both"/>
        <w:rPr>
          <w:rFonts w:ascii="Arial" w:hAnsi="Arial" w:cs="Arial"/>
        </w:rPr>
      </w:pPr>
      <w:r w:rsidRPr="0027722D">
        <w:rPr>
          <w:rFonts w:ascii="Arial" w:hAnsi="Arial" w:cs="Arial"/>
        </w:rPr>
        <w:t xml:space="preserve">Se sídlem: </w:t>
      </w:r>
      <w:r w:rsidR="00737D4F">
        <w:rPr>
          <w:rFonts w:ascii="Arial" w:hAnsi="Arial" w:cs="Arial"/>
        </w:rPr>
        <w:t xml:space="preserve">Na </w:t>
      </w:r>
      <w:proofErr w:type="spellStart"/>
      <w:r w:rsidR="00737D4F">
        <w:rPr>
          <w:rFonts w:ascii="Arial" w:hAnsi="Arial" w:cs="Arial"/>
        </w:rPr>
        <w:t>Zatlance</w:t>
      </w:r>
      <w:proofErr w:type="spellEnd"/>
      <w:r w:rsidR="00737D4F">
        <w:rPr>
          <w:rFonts w:ascii="Arial" w:hAnsi="Arial" w:cs="Arial"/>
        </w:rPr>
        <w:t xml:space="preserve"> 1350/13, 150 00 Praha 5</w:t>
      </w:r>
    </w:p>
    <w:p w14:paraId="5429C1FE" w14:textId="01C51CC0" w:rsidR="00F820A9" w:rsidRPr="0027722D" w:rsidRDefault="00F820A9" w:rsidP="00F820A9">
      <w:pPr>
        <w:pStyle w:val="Bezmezer"/>
        <w:spacing w:line="276" w:lineRule="auto"/>
        <w:jc w:val="both"/>
        <w:rPr>
          <w:rFonts w:ascii="Arial" w:hAnsi="Arial" w:cs="Arial"/>
        </w:rPr>
      </w:pPr>
      <w:r w:rsidRPr="0027722D">
        <w:rPr>
          <w:rFonts w:ascii="Arial" w:hAnsi="Arial" w:cs="Arial"/>
        </w:rPr>
        <w:t xml:space="preserve">Zapsaná v obchodním rejstříku vedeném </w:t>
      </w:r>
      <w:r w:rsidR="00737D4F">
        <w:rPr>
          <w:rFonts w:ascii="Arial" w:hAnsi="Arial" w:cs="Arial"/>
        </w:rPr>
        <w:t xml:space="preserve">Městským </w:t>
      </w:r>
      <w:r w:rsidRPr="0027722D">
        <w:rPr>
          <w:rFonts w:ascii="Arial" w:hAnsi="Arial" w:cs="Arial"/>
        </w:rPr>
        <w:t>soudem v </w:t>
      </w:r>
      <w:r w:rsidR="00737D4F">
        <w:rPr>
          <w:rFonts w:ascii="Arial" w:hAnsi="Arial" w:cs="Arial"/>
        </w:rPr>
        <w:t>Praze</w:t>
      </w:r>
      <w:r w:rsidRPr="0027722D">
        <w:rPr>
          <w:rFonts w:ascii="Arial" w:hAnsi="Arial" w:cs="Arial"/>
        </w:rPr>
        <w:t xml:space="preserve"> oddíl </w:t>
      </w:r>
      <w:r w:rsidR="00737D4F">
        <w:rPr>
          <w:rFonts w:ascii="Arial" w:hAnsi="Arial" w:cs="Arial"/>
        </w:rPr>
        <w:t>B</w:t>
      </w:r>
      <w:r w:rsidRPr="0027722D">
        <w:rPr>
          <w:rFonts w:ascii="Arial" w:hAnsi="Arial" w:cs="Arial"/>
        </w:rPr>
        <w:t xml:space="preserve">, vložka </w:t>
      </w:r>
      <w:r w:rsidR="00737D4F">
        <w:rPr>
          <w:rFonts w:ascii="Arial" w:hAnsi="Arial" w:cs="Arial"/>
        </w:rPr>
        <w:t>9490</w:t>
      </w:r>
    </w:p>
    <w:p w14:paraId="1E73C275" w14:textId="175B1C0A" w:rsidR="00737D4F" w:rsidRDefault="00F820A9" w:rsidP="00F820A9">
      <w:pPr>
        <w:pStyle w:val="Bezmezer"/>
        <w:spacing w:line="276" w:lineRule="auto"/>
        <w:jc w:val="both"/>
        <w:rPr>
          <w:rFonts w:ascii="Arial" w:hAnsi="Arial" w:cs="Arial"/>
        </w:rPr>
      </w:pPr>
      <w:r w:rsidRPr="0027722D">
        <w:rPr>
          <w:rFonts w:ascii="Arial" w:hAnsi="Arial" w:cs="Arial"/>
        </w:rPr>
        <w:t>Zastoupena:</w:t>
      </w:r>
      <w:r w:rsidR="0022218E">
        <w:rPr>
          <w:rFonts w:ascii="Arial" w:hAnsi="Arial" w:cs="Arial"/>
        </w:rPr>
        <w:t xml:space="preserve"> </w:t>
      </w:r>
      <w:proofErr w:type="spellStart"/>
      <w:r w:rsidR="0022218E">
        <w:rPr>
          <w:rFonts w:ascii="Arial" w:hAnsi="Arial" w:cs="Arial"/>
        </w:rPr>
        <w:t>xxxxxxxxxxxx</w:t>
      </w:r>
      <w:proofErr w:type="spellEnd"/>
      <w:r w:rsidRPr="0027722D">
        <w:rPr>
          <w:rFonts w:ascii="Arial" w:hAnsi="Arial" w:cs="Arial"/>
        </w:rPr>
        <w:t xml:space="preserve">, </w:t>
      </w:r>
      <w:r w:rsidR="00737D4F">
        <w:rPr>
          <w:rFonts w:ascii="Arial" w:hAnsi="Arial" w:cs="Arial"/>
        </w:rPr>
        <w:t xml:space="preserve">Místopředseda představenstva, </w:t>
      </w:r>
    </w:p>
    <w:p w14:paraId="61041546" w14:textId="74B25BA6" w:rsidR="00F820A9" w:rsidRPr="0027722D" w:rsidRDefault="00F820A9" w:rsidP="00F820A9">
      <w:pPr>
        <w:pStyle w:val="Bezmezer"/>
        <w:spacing w:line="276" w:lineRule="auto"/>
        <w:jc w:val="both"/>
        <w:rPr>
          <w:rFonts w:ascii="Arial" w:hAnsi="Arial" w:cs="Arial"/>
        </w:rPr>
      </w:pPr>
      <w:r w:rsidRPr="0027722D">
        <w:rPr>
          <w:rFonts w:ascii="Arial" w:hAnsi="Arial" w:cs="Arial"/>
        </w:rPr>
        <w:t>tel.:</w:t>
      </w:r>
      <w:r w:rsidR="00737D4F">
        <w:rPr>
          <w:rFonts w:ascii="Arial" w:hAnsi="Arial" w:cs="Arial"/>
        </w:rPr>
        <w:t xml:space="preserve"> </w:t>
      </w:r>
      <w:proofErr w:type="spellStart"/>
      <w:r w:rsidR="00F81AC0">
        <w:rPr>
          <w:rFonts w:ascii="Arial" w:hAnsi="Arial" w:cs="Arial"/>
        </w:rPr>
        <w:t>xxxxxxxx</w:t>
      </w:r>
      <w:proofErr w:type="spellEnd"/>
    </w:p>
    <w:p w14:paraId="74B0FCC3" w14:textId="12547862" w:rsidR="00F820A9" w:rsidRPr="0027722D" w:rsidRDefault="00F820A9" w:rsidP="00F820A9">
      <w:pPr>
        <w:pStyle w:val="Bezmezer"/>
        <w:spacing w:line="276" w:lineRule="auto"/>
        <w:jc w:val="both"/>
        <w:rPr>
          <w:rFonts w:ascii="Arial" w:hAnsi="Arial" w:cs="Arial"/>
        </w:rPr>
      </w:pPr>
      <w:r w:rsidRPr="0027722D">
        <w:rPr>
          <w:rFonts w:ascii="Arial" w:hAnsi="Arial" w:cs="Arial"/>
        </w:rPr>
        <w:t xml:space="preserve">IČ: </w:t>
      </w:r>
      <w:r w:rsidR="00737D4F">
        <w:rPr>
          <w:rFonts w:ascii="Arial" w:hAnsi="Arial" w:cs="Arial"/>
        </w:rPr>
        <w:t>18628966</w:t>
      </w:r>
    </w:p>
    <w:p w14:paraId="44DDB8FB" w14:textId="4D9B1214" w:rsidR="00F820A9" w:rsidRPr="0027722D" w:rsidRDefault="00F820A9" w:rsidP="00F820A9">
      <w:pPr>
        <w:pStyle w:val="Bezmezer"/>
        <w:spacing w:line="276" w:lineRule="auto"/>
        <w:jc w:val="both"/>
        <w:rPr>
          <w:rFonts w:ascii="Arial" w:hAnsi="Arial" w:cs="Arial"/>
        </w:rPr>
      </w:pPr>
      <w:r w:rsidRPr="0027722D">
        <w:rPr>
          <w:rFonts w:ascii="Arial" w:hAnsi="Arial" w:cs="Arial"/>
        </w:rPr>
        <w:t xml:space="preserve">DIČ: </w:t>
      </w:r>
      <w:r w:rsidR="00737D4F">
        <w:rPr>
          <w:rFonts w:ascii="Arial" w:hAnsi="Arial" w:cs="Arial"/>
        </w:rPr>
        <w:t>CZ18628966</w:t>
      </w:r>
    </w:p>
    <w:p w14:paraId="090E3DA5" w14:textId="5111783C" w:rsidR="00F820A9" w:rsidRPr="0027722D" w:rsidRDefault="00F820A9" w:rsidP="00F820A9">
      <w:pPr>
        <w:pStyle w:val="Bezmezer"/>
        <w:spacing w:line="276" w:lineRule="auto"/>
        <w:jc w:val="both"/>
        <w:rPr>
          <w:rFonts w:ascii="Arial" w:hAnsi="Arial" w:cs="Arial"/>
        </w:rPr>
      </w:pPr>
      <w:r w:rsidRPr="0027722D">
        <w:rPr>
          <w:rFonts w:ascii="Arial" w:hAnsi="Arial" w:cs="Arial"/>
        </w:rPr>
        <w:t xml:space="preserve">Bankovní spojení: </w:t>
      </w:r>
      <w:r w:rsidR="00737D4F">
        <w:rPr>
          <w:rFonts w:ascii="Arial" w:hAnsi="Arial" w:cs="Arial"/>
        </w:rPr>
        <w:t xml:space="preserve">ČSOB, a.s.  </w:t>
      </w:r>
    </w:p>
    <w:p w14:paraId="025F88DC" w14:textId="263E7003" w:rsidR="00F820A9" w:rsidRPr="0027722D" w:rsidRDefault="00F820A9" w:rsidP="00F820A9">
      <w:pPr>
        <w:pStyle w:val="Bezmezer"/>
        <w:spacing w:line="276" w:lineRule="auto"/>
        <w:jc w:val="both"/>
        <w:rPr>
          <w:rFonts w:ascii="Arial" w:hAnsi="Arial" w:cs="Arial"/>
        </w:rPr>
      </w:pPr>
      <w:r w:rsidRPr="0027722D">
        <w:rPr>
          <w:rFonts w:ascii="Arial" w:hAnsi="Arial" w:cs="Arial"/>
        </w:rPr>
        <w:t xml:space="preserve">Číslo účtu: </w:t>
      </w:r>
      <w:r w:rsidR="00737D4F">
        <w:rPr>
          <w:rFonts w:ascii="Arial" w:hAnsi="Arial" w:cs="Arial"/>
        </w:rPr>
        <w:t>3536193/0300</w:t>
      </w:r>
    </w:p>
    <w:p w14:paraId="63EBE368" w14:textId="6F16154C" w:rsidR="008B09E4" w:rsidRPr="0027722D" w:rsidRDefault="00F820A9" w:rsidP="00F820A9">
      <w:pPr>
        <w:pStyle w:val="Bezmezer"/>
        <w:spacing w:line="276" w:lineRule="auto"/>
        <w:jc w:val="both"/>
        <w:rPr>
          <w:rFonts w:ascii="Arial" w:hAnsi="Arial" w:cs="Arial"/>
        </w:rPr>
      </w:pPr>
      <w:r w:rsidRPr="0027722D">
        <w:rPr>
          <w:rFonts w:ascii="Arial" w:hAnsi="Arial" w:cs="Arial"/>
        </w:rPr>
        <w:t xml:space="preserve">Kontaktní osoba ve věci realizace: </w:t>
      </w:r>
      <w:proofErr w:type="spellStart"/>
      <w:r w:rsidR="007942DA">
        <w:rPr>
          <w:rFonts w:ascii="Arial" w:hAnsi="Arial" w:cs="Arial"/>
        </w:rPr>
        <w:t>xxxxxxxxxx</w:t>
      </w:r>
      <w:proofErr w:type="spellEnd"/>
    </w:p>
    <w:p w14:paraId="63ED61FE" w14:textId="71944048" w:rsidR="008B09E4" w:rsidRPr="0027722D" w:rsidRDefault="00F820A9" w:rsidP="008B09E4">
      <w:pPr>
        <w:pStyle w:val="Bezmezer"/>
        <w:spacing w:line="276" w:lineRule="auto"/>
        <w:jc w:val="both"/>
        <w:rPr>
          <w:rFonts w:ascii="Arial" w:hAnsi="Arial" w:cs="Arial"/>
        </w:rPr>
      </w:pPr>
      <w:r w:rsidRPr="0027722D">
        <w:rPr>
          <w:rFonts w:ascii="Arial" w:hAnsi="Arial" w:cs="Arial"/>
        </w:rPr>
        <w:t xml:space="preserve">Osoba odpovědná za fakturaci: </w:t>
      </w:r>
      <w:proofErr w:type="spellStart"/>
      <w:r w:rsidR="007942DA">
        <w:rPr>
          <w:rFonts w:ascii="Arial" w:hAnsi="Arial" w:cs="Arial"/>
        </w:rPr>
        <w:t>xxxxxx</w:t>
      </w:r>
      <w:proofErr w:type="spellEnd"/>
    </w:p>
    <w:p w14:paraId="4D1E5351" w14:textId="77777777" w:rsidR="00220BB9" w:rsidRDefault="00220BB9" w:rsidP="00220BB9">
      <w:pPr>
        <w:pStyle w:val="Bezmezer"/>
        <w:spacing w:before="120"/>
        <w:jc w:val="both"/>
        <w:rPr>
          <w:rFonts w:ascii="Arial" w:hAnsi="Arial" w:cs="Arial"/>
        </w:rPr>
      </w:pPr>
      <w:r w:rsidRPr="0027722D">
        <w:rPr>
          <w:rFonts w:ascii="Arial" w:hAnsi="Arial" w:cs="Arial"/>
        </w:rPr>
        <w:t>(dále jen jako „</w:t>
      </w:r>
      <w:r w:rsidR="00834C14" w:rsidRPr="0027722D">
        <w:rPr>
          <w:rFonts w:ascii="Arial" w:hAnsi="Arial" w:cs="Arial"/>
          <w:b/>
        </w:rPr>
        <w:t>Dodavatel</w:t>
      </w:r>
      <w:r w:rsidRPr="0027722D">
        <w:rPr>
          <w:rFonts w:ascii="Arial" w:hAnsi="Arial" w:cs="Arial"/>
        </w:rPr>
        <w:t>“)</w:t>
      </w:r>
    </w:p>
    <w:p w14:paraId="0A02E821" w14:textId="77777777" w:rsidR="007942DA" w:rsidRDefault="007942DA" w:rsidP="00220BB9">
      <w:pPr>
        <w:pStyle w:val="Bezmezer"/>
        <w:spacing w:before="120"/>
        <w:jc w:val="both"/>
        <w:rPr>
          <w:rFonts w:ascii="Arial" w:hAnsi="Arial" w:cs="Arial"/>
        </w:rPr>
      </w:pPr>
    </w:p>
    <w:p w14:paraId="52BE2E10" w14:textId="77777777" w:rsidR="007942DA" w:rsidRDefault="007942DA" w:rsidP="00B315B0">
      <w:pPr>
        <w:jc w:val="center"/>
        <w:rPr>
          <w:b/>
          <w:szCs w:val="22"/>
        </w:rPr>
      </w:pPr>
    </w:p>
    <w:p w14:paraId="63FD5A4F" w14:textId="16D85F5E" w:rsidR="00B315B0" w:rsidRPr="0027722D" w:rsidRDefault="00B315B0" w:rsidP="00B315B0">
      <w:pPr>
        <w:jc w:val="center"/>
        <w:rPr>
          <w:b/>
          <w:szCs w:val="22"/>
        </w:rPr>
      </w:pPr>
      <w:r w:rsidRPr="0027722D">
        <w:rPr>
          <w:b/>
          <w:szCs w:val="22"/>
        </w:rPr>
        <w:lastRenderedPageBreak/>
        <w:t xml:space="preserve"> I. Preambule</w:t>
      </w:r>
    </w:p>
    <w:p w14:paraId="531AFCD6" w14:textId="77777777" w:rsidR="009742B0" w:rsidRPr="0027722D" w:rsidRDefault="009742B0" w:rsidP="009742B0">
      <w:pPr>
        <w:spacing w:line="280" w:lineRule="atLeast"/>
        <w:rPr>
          <w:szCs w:val="22"/>
          <w:u w:val="single"/>
        </w:rPr>
      </w:pPr>
    </w:p>
    <w:p w14:paraId="7697DDDA" w14:textId="494D5A60" w:rsidR="00220BB9" w:rsidRPr="0027722D" w:rsidRDefault="007D624E" w:rsidP="007D624E">
      <w:pPr>
        <w:spacing w:line="280" w:lineRule="atLeast"/>
        <w:ind w:left="709" w:hanging="709"/>
        <w:rPr>
          <w:szCs w:val="22"/>
        </w:rPr>
      </w:pPr>
      <w:r>
        <w:rPr>
          <w:szCs w:val="22"/>
        </w:rPr>
        <w:t>1.</w:t>
      </w:r>
      <w:r>
        <w:rPr>
          <w:szCs w:val="22"/>
        </w:rPr>
        <w:tab/>
      </w:r>
      <w:r w:rsidR="001B7993" w:rsidRPr="0027722D">
        <w:rPr>
          <w:szCs w:val="22"/>
        </w:rPr>
        <w:t>Objednatel</w:t>
      </w:r>
      <w:r w:rsidR="00220BB9" w:rsidRPr="0027722D">
        <w:rPr>
          <w:szCs w:val="22"/>
        </w:rPr>
        <w:t xml:space="preserve"> vyhlásil a provedl v souladu se Z</w:t>
      </w:r>
      <w:r w:rsidR="0051519D" w:rsidRPr="0027722D">
        <w:rPr>
          <w:szCs w:val="22"/>
        </w:rPr>
        <w:t>Z</w:t>
      </w:r>
      <w:r w:rsidR="00220BB9" w:rsidRPr="0027722D">
        <w:rPr>
          <w:szCs w:val="22"/>
        </w:rPr>
        <w:t>VZ otevřené zadávací řízení na nadlimitní veřejnou zakázku</w:t>
      </w:r>
      <w:r w:rsidR="0084050C" w:rsidRPr="0027722D">
        <w:rPr>
          <w:szCs w:val="22"/>
        </w:rPr>
        <w:t xml:space="preserve"> na službu</w:t>
      </w:r>
      <w:r w:rsidR="00220BB9" w:rsidRPr="0027722D">
        <w:rPr>
          <w:szCs w:val="22"/>
        </w:rPr>
        <w:t xml:space="preserve"> s názvem „</w:t>
      </w:r>
      <w:r w:rsidR="0051519D" w:rsidRPr="0027722D">
        <w:rPr>
          <w:b/>
          <w:caps/>
          <w:szCs w:val="22"/>
        </w:rPr>
        <w:t>úklidovÉ</w:t>
      </w:r>
      <w:r w:rsidR="00220BB9" w:rsidRPr="0027722D">
        <w:rPr>
          <w:b/>
          <w:caps/>
          <w:szCs w:val="22"/>
        </w:rPr>
        <w:t xml:space="preserve"> služb</w:t>
      </w:r>
      <w:r w:rsidR="0051519D" w:rsidRPr="0027722D">
        <w:rPr>
          <w:b/>
          <w:caps/>
          <w:szCs w:val="22"/>
        </w:rPr>
        <w:t>Y NA KOLEJÍCH A HOTELU ČVUT</w:t>
      </w:r>
      <w:r w:rsidR="00220BB9" w:rsidRPr="0027722D">
        <w:rPr>
          <w:szCs w:val="22"/>
        </w:rPr>
        <w:t>“</w:t>
      </w:r>
      <w:r w:rsidR="00CC660B" w:rsidRPr="0027722D">
        <w:rPr>
          <w:szCs w:val="22"/>
        </w:rPr>
        <w:t xml:space="preserve">, </w:t>
      </w:r>
      <w:r>
        <w:rPr>
          <w:szCs w:val="22"/>
        </w:rPr>
        <w:t xml:space="preserve">Část 1 </w:t>
      </w:r>
      <w:r>
        <w:rPr>
          <w:b/>
          <w:szCs w:val="22"/>
        </w:rPr>
        <w:t>Strahovské koleje blok 2-12 + blok 1 ředitelství</w:t>
      </w:r>
      <w:r w:rsidR="007F3CF0" w:rsidRPr="0027722D">
        <w:rPr>
          <w:b/>
          <w:szCs w:val="22"/>
        </w:rPr>
        <w:t xml:space="preserve"> </w:t>
      </w:r>
      <w:r w:rsidR="00220BB9" w:rsidRPr="0027722D">
        <w:rPr>
          <w:szCs w:val="22"/>
        </w:rPr>
        <w:t>(dále jen „Veřejná zakázka“). Na základě tohoto zadávacího řízení byla pro plnění</w:t>
      </w:r>
      <w:r w:rsidR="00CC660B" w:rsidRPr="0027722D">
        <w:rPr>
          <w:szCs w:val="22"/>
        </w:rPr>
        <w:t xml:space="preserve"> veřejné zakázky</w:t>
      </w:r>
      <w:r>
        <w:rPr>
          <w:color w:val="000000"/>
          <w:szCs w:val="22"/>
          <w:lang w:eastAsia="cs-CZ"/>
        </w:rPr>
        <w:t xml:space="preserve"> </w:t>
      </w:r>
      <w:r w:rsidR="00220BB9" w:rsidRPr="0027722D">
        <w:rPr>
          <w:szCs w:val="22"/>
        </w:rPr>
        <w:t xml:space="preserve">vybrána nabídka </w:t>
      </w:r>
      <w:r w:rsidR="00834C14" w:rsidRPr="0027722D">
        <w:rPr>
          <w:szCs w:val="22"/>
        </w:rPr>
        <w:t>Dodavatel</w:t>
      </w:r>
      <w:r w:rsidR="006A3EFF" w:rsidRPr="0027722D">
        <w:rPr>
          <w:szCs w:val="22"/>
        </w:rPr>
        <w:t>e</w:t>
      </w:r>
      <w:r w:rsidR="000A716F" w:rsidRPr="0027722D">
        <w:rPr>
          <w:szCs w:val="22"/>
        </w:rPr>
        <w:t>,</w:t>
      </w:r>
      <w:r w:rsidR="006A3EFF" w:rsidRPr="0027722D">
        <w:rPr>
          <w:szCs w:val="22"/>
        </w:rPr>
        <w:t xml:space="preserve"> v souladu s ustanovením § 122</w:t>
      </w:r>
      <w:r w:rsidR="00220BB9" w:rsidRPr="0027722D">
        <w:rPr>
          <w:szCs w:val="22"/>
        </w:rPr>
        <w:t xml:space="preserve"> odst. 1 Z</w:t>
      </w:r>
      <w:r w:rsidR="006A3EFF" w:rsidRPr="0027722D">
        <w:rPr>
          <w:szCs w:val="22"/>
        </w:rPr>
        <w:t>Z</w:t>
      </w:r>
      <w:r w:rsidR="000A716F" w:rsidRPr="0027722D">
        <w:rPr>
          <w:szCs w:val="22"/>
        </w:rPr>
        <w:t xml:space="preserve">VZ, uvedeného ve smluvních stranách této smlouvy. </w:t>
      </w:r>
    </w:p>
    <w:p w14:paraId="3B26FD51" w14:textId="77777777" w:rsidR="009742B0" w:rsidRPr="0027722D" w:rsidRDefault="009742B0" w:rsidP="009742B0">
      <w:pPr>
        <w:spacing w:line="280" w:lineRule="atLeast"/>
        <w:rPr>
          <w:szCs w:val="22"/>
        </w:rPr>
      </w:pPr>
    </w:p>
    <w:p w14:paraId="22B4B7B1" w14:textId="3790E1C1" w:rsidR="009742B0" w:rsidRPr="0027722D" w:rsidRDefault="007D624E" w:rsidP="0027722D">
      <w:pPr>
        <w:spacing w:line="280" w:lineRule="atLeast"/>
        <w:ind w:left="705" w:hanging="705"/>
        <w:rPr>
          <w:szCs w:val="22"/>
        </w:rPr>
      </w:pPr>
      <w:r>
        <w:rPr>
          <w:szCs w:val="22"/>
        </w:rPr>
        <w:t>2</w:t>
      </w:r>
      <w:r w:rsidR="00B315B0" w:rsidRPr="0027722D">
        <w:rPr>
          <w:szCs w:val="22"/>
        </w:rPr>
        <w:t>.</w:t>
      </w:r>
      <w:r w:rsidR="009742B0" w:rsidRPr="0027722D">
        <w:rPr>
          <w:szCs w:val="22"/>
        </w:rPr>
        <w:tab/>
      </w:r>
      <w:r w:rsidR="00834C14" w:rsidRPr="0027722D">
        <w:rPr>
          <w:szCs w:val="22"/>
        </w:rPr>
        <w:t>Dodavatel</w:t>
      </w:r>
      <w:r w:rsidR="009742B0" w:rsidRPr="0027722D">
        <w:rPr>
          <w:szCs w:val="22"/>
        </w:rPr>
        <w:t xml:space="preserve"> touto smlouvou </w:t>
      </w:r>
      <w:r w:rsidR="00220BB9" w:rsidRPr="0027722D">
        <w:rPr>
          <w:szCs w:val="22"/>
        </w:rPr>
        <w:t xml:space="preserve">garantuje </w:t>
      </w:r>
      <w:r w:rsidR="001B7993" w:rsidRPr="0027722D">
        <w:rPr>
          <w:szCs w:val="22"/>
        </w:rPr>
        <w:t>Objednatel</w:t>
      </w:r>
      <w:r w:rsidR="00CC660B" w:rsidRPr="0027722D">
        <w:rPr>
          <w:szCs w:val="22"/>
        </w:rPr>
        <w:t xml:space="preserve">i splnění zadání </w:t>
      </w:r>
      <w:r w:rsidR="00220BB9" w:rsidRPr="0027722D">
        <w:rPr>
          <w:szCs w:val="22"/>
        </w:rPr>
        <w:t>veřejné zakázky a všech z toho vyplývajících podmínek a povinností. Tato garance je nadřazena ostatním podmínkám a garancím uvedeným ve smlouvě. Pro vyloučení jakýchkoliv pochybností to znamená, že</w:t>
      </w:r>
      <w:r w:rsidR="00694E9F" w:rsidRPr="0027722D">
        <w:rPr>
          <w:szCs w:val="22"/>
        </w:rPr>
        <w:t xml:space="preserve"> </w:t>
      </w:r>
      <w:r w:rsidR="00220BB9" w:rsidRPr="0027722D">
        <w:rPr>
          <w:szCs w:val="22"/>
        </w:rPr>
        <w:t xml:space="preserve">v případě jakékoliv nejistoty ohledně výkladu ustanovení smlouvy budou tato ustanovení vykládána tak, aby v co nejširší míře zohledňovala předmět a účel Veřejné zakázky vyjádřený zejména v oddíle </w:t>
      </w:r>
      <w:r w:rsidR="00694E9F" w:rsidRPr="0027722D">
        <w:rPr>
          <w:szCs w:val="22"/>
        </w:rPr>
        <w:t>II</w:t>
      </w:r>
      <w:r w:rsidR="00220BB9" w:rsidRPr="0027722D">
        <w:rPr>
          <w:szCs w:val="22"/>
        </w:rPr>
        <w:t xml:space="preserve">. Smlouvy.    </w:t>
      </w:r>
    </w:p>
    <w:p w14:paraId="02939D4B" w14:textId="77777777" w:rsidR="00220BB9" w:rsidRDefault="00220BB9" w:rsidP="00220BB9">
      <w:pPr>
        <w:spacing w:line="280" w:lineRule="atLeast"/>
        <w:ind w:left="705" w:hanging="705"/>
        <w:rPr>
          <w:szCs w:val="22"/>
        </w:rPr>
      </w:pPr>
    </w:p>
    <w:p w14:paraId="21A39E68" w14:textId="2A44B200" w:rsidR="00B315B0" w:rsidRPr="0027722D" w:rsidRDefault="00B315B0" w:rsidP="0027722D">
      <w:pPr>
        <w:spacing w:line="280" w:lineRule="atLeast"/>
        <w:ind w:left="705" w:hanging="705"/>
        <w:jc w:val="center"/>
        <w:rPr>
          <w:b/>
          <w:szCs w:val="22"/>
        </w:rPr>
      </w:pPr>
      <w:r w:rsidRPr="0027722D">
        <w:rPr>
          <w:b/>
          <w:szCs w:val="22"/>
        </w:rPr>
        <w:t>II. Předmět plnění a účel Smlouvy</w:t>
      </w:r>
    </w:p>
    <w:p w14:paraId="1D00AD03" w14:textId="77777777" w:rsidR="00220BB9" w:rsidRPr="0027722D" w:rsidRDefault="00220BB9" w:rsidP="00220BB9">
      <w:pPr>
        <w:spacing w:line="280" w:lineRule="atLeast"/>
        <w:rPr>
          <w:b/>
          <w:szCs w:val="22"/>
          <w:u w:val="single"/>
        </w:rPr>
      </w:pPr>
    </w:p>
    <w:p w14:paraId="3CBF78FA" w14:textId="6DB71FEF" w:rsidR="006A3EFF" w:rsidRPr="0027722D" w:rsidRDefault="009742B0" w:rsidP="00220BB9">
      <w:pPr>
        <w:spacing w:line="280" w:lineRule="atLeast"/>
        <w:ind w:left="705" w:hanging="705"/>
        <w:rPr>
          <w:szCs w:val="22"/>
        </w:rPr>
      </w:pPr>
      <w:r w:rsidRPr="0027722D">
        <w:rPr>
          <w:szCs w:val="22"/>
        </w:rPr>
        <w:t>1</w:t>
      </w:r>
      <w:r w:rsidR="00B315B0" w:rsidRPr="0027722D">
        <w:rPr>
          <w:szCs w:val="22"/>
        </w:rPr>
        <w:t>.</w:t>
      </w:r>
      <w:r w:rsidR="00220BB9" w:rsidRPr="0027722D">
        <w:rPr>
          <w:szCs w:val="22"/>
        </w:rPr>
        <w:tab/>
        <w:t xml:space="preserve">Předmětem této smlouvy je závazek </w:t>
      </w:r>
      <w:r w:rsidR="00834C14" w:rsidRPr="0027722D">
        <w:rPr>
          <w:szCs w:val="22"/>
        </w:rPr>
        <w:t>Dodavatel</w:t>
      </w:r>
      <w:r w:rsidR="00220BB9" w:rsidRPr="0027722D">
        <w:rPr>
          <w:szCs w:val="22"/>
        </w:rPr>
        <w:t xml:space="preserve">e poskytovat </w:t>
      </w:r>
      <w:r w:rsidR="00EE0C2C" w:rsidRPr="0027722D">
        <w:rPr>
          <w:szCs w:val="22"/>
        </w:rPr>
        <w:t>O</w:t>
      </w:r>
      <w:r w:rsidR="00220BB9" w:rsidRPr="0027722D">
        <w:rPr>
          <w:szCs w:val="22"/>
        </w:rPr>
        <w:t>bjednateli</w:t>
      </w:r>
      <w:r w:rsidR="00D56725" w:rsidRPr="0027722D">
        <w:rPr>
          <w:szCs w:val="22"/>
        </w:rPr>
        <w:t xml:space="preserve"> </w:t>
      </w:r>
      <w:r w:rsidR="00220BB9" w:rsidRPr="0027722D">
        <w:rPr>
          <w:szCs w:val="22"/>
        </w:rPr>
        <w:t>za podmínek v této smlouvě a jejích přílohách uvedených</w:t>
      </w:r>
      <w:r w:rsidR="00C07C36" w:rsidRPr="0027722D">
        <w:rPr>
          <w:szCs w:val="22"/>
        </w:rPr>
        <w:t>,</w:t>
      </w:r>
      <w:r w:rsidR="00220BB9" w:rsidRPr="0027722D">
        <w:rPr>
          <w:szCs w:val="22"/>
        </w:rPr>
        <w:t xml:space="preserve"> </w:t>
      </w:r>
      <w:r w:rsidR="00CB392C" w:rsidRPr="0027722D">
        <w:rPr>
          <w:szCs w:val="22"/>
        </w:rPr>
        <w:t xml:space="preserve">zejména </w:t>
      </w:r>
      <w:r w:rsidR="00220BB9" w:rsidRPr="0027722D">
        <w:rPr>
          <w:szCs w:val="22"/>
        </w:rPr>
        <w:t xml:space="preserve">v souladu </w:t>
      </w:r>
      <w:r w:rsidR="00EC22DB" w:rsidRPr="0027722D">
        <w:rPr>
          <w:szCs w:val="22"/>
        </w:rPr>
        <w:t xml:space="preserve">s  Položkovým rozpočtem </w:t>
      </w:r>
      <w:r w:rsidR="003202C8" w:rsidRPr="0027722D">
        <w:rPr>
          <w:szCs w:val="22"/>
        </w:rPr>
        <w:t xml:space="preserve">(nabídkou uchazeče ze ZŘ) </w:t>
      </w:r>
      <w:r w:rsidR="00220BB9" w:rsidRPr="0027722D">
        <w:rPr>
          <w:szCs w:val="22"/>
        </w:rPr>
        <w:t xml:space="preserve">ze dne </w:t>
      </w:r>
      <w:r w:rsidR="008B09E4">
        <w:rPr>
          <w:szCs w:val="22"/>
        </w:rPr>
        <w:t>19. 10. 2021</w:t>
      </w:r>
      <w:r w:rsidR="00307952" w:rsidRPr="0027722D">
        <w:rPr>
          <w:szCs w:val="22"/>
        </w:rPr>
        <w:t xml:space="preserve">, který tvoří Přílohu č. </w:t>
      </w:r>
      <w:r w:rsidR="00443E58" w:rsidRPr="0027722D">
        <w:rPr>
          <w:szCs w:val="22"/>
        </w:rPr>
        <w:t xml:space="preserve">1 </w:t>
      </w:r>
      <w:r w:rsidR="00307952" w:rsidRPr="0027722D">
        <w:rPr>
          <w:szCs w:val="22"/>
        </w:rPr>
        <w:t>smlouvy, práce a služby spočívající v zajištění</w:t>
      </w:r>
      <w:r w:rsidR="00BF2715" w:rsidRPr="0027722D">
        <w:rPr>
          <w:szCs w:val="22"/>
        </w:rPr>
        <w:t xml:space="preserve"> úklidových služeb </w:t>
      </w:r>
      <w:r w:rsidR="00CC660B" w:rsidRPr="0027722D">
        <w:rPr>
          <w:szCs w:val="22"/>
        </w:rPr>
        <w:t xml:space="preserve">v </w:t>
      </w:r>
      <w:r w:rsidR="00BF2715" w:rsidRPr="0027722D">
        <w:rPr>
          <w:szCs w:val="22"/>
        </w:rPr>
        <w:t>Objektech</w:t>
      </w:r>
      <w:r w:rsidR="00307952" w:rsidRPr="0027722D">
        <w:rPr>
          <w:szCs w:val="22"/>
        </w:rPr>
        <w:t xml:space="preserve"> </w:t>
      </w:r>
      <w:r w:rsidR="001B7993" w:rsidRPr="0027722D">
        <w:rPr>
          <w:szCs w:val="22"/>
        </w:rPr>
        <w:t>Objednatel</w:t>
      </w:r>
      <w:r w:rsidR="00307952" w:rsidRPr="0027722D">
        <w:rPr>
          <w:szCs w:val="22"/>
        </w:rPr>
        <w:t>e</w:t>
      </w:r>
      <w:r w:rsidR="00CC660B" w:rsidRPr="0027722D">
        <w:rPr>
          <w:szCs w:val="22"/>
        </w:rPr>
        <w:t>.</w:t>
      </w:r>
      <w:r w:rsidR="00BE7162">
        <w:rPr>
          <w:szCs w:val="22"/>
        </w:rPr>
        <w:t xml:space="preserve"> </w:t>
      </w:r>
      <w:r w:rsidR="00BE7162" w:rsidRPr="000D684E">
        <w:rPr>
          <w:szCs w:val="22"/>
        </w:rPr>
        <w:t>Úklid bude probíhat ekologicky co nejšetrněji s minimalizací negativních dopadů na životní prostřed</w:t>
      </w:r>
      <w:r w:rsidR="003A3B6E">
        <w:rPr>
          <w:szCs w:val="22"/>
        </w:rPr>
        <w:t>í, včetně používání pouze ekologicky šetrných výrobků.</w:t>
      </w:r>
    </w:p>
    <w:p w14:paraId="1890D1CF" w14:textId="77777777" w:rsidR="006A3EFF" w:rsidRPr="0027722D" w:rsidRDefault="006A3EFF" w:rsidP="006A3EFF">
      <w:pPr>
        <w:spacing w:line="280" w:lineRule="atLeast"/>
        <w:rPr>
          <w:szCs w:val="22"/>
        </w:rPr>
      </w:pPr>
    </w:p>
    <w:p w14:paraId="06CDB484" w14:textId="59B22FD4" w:rsidR="007A48BA" w:rsidRPr="0027722D" w:rsidRDefault="006A3EFF" w:rsidP="009742B0">
      <w:pPr>
        <w:spacing w:line="280" w:lineRule="atLeast"/>
        <w:ind w:left="705" w:hanging="705"/>
        <w:rPr>
          <w:szCs w:val="22"/>
        </w:rPr>
      </w:pPr>
      <w:r w:rsidRPr="0027722D">
        <w:rPr>
          <w:szCs w:val="22"/>
        </w:rPr>
        <w:t>2</w:t>
      </w:r>
      <w:r w:rsidR="00B315B0" w:rsidRPr="0027722D">
        <w:rPr>
          <w:szCs w:val="22"/>
        </w:rPr>
        <w:t>.</w:t>
      </w:r>
      <w:r w:rsidRPr="0027722D">
        <w:rPr>
          <w:szCs w:val="22"/>
        </w:rPr>
        <w:tab/>
      </w:r>
      <w:r w:rsidR="00834C14" w:rsidRPr="0027722D">
        <w:rPr>
          <w:szCs w:val="22"/>
        </w:rPr>
        <w:t>Dodavatel</w:t>
      </w:r>
      <w:r w:rsidRPr="0027722D">
        <w:rPr>
          <w:szCs w:val="22"/>
        </w:rPr>
        <w:t xml:space="preserve"> se na základě této smlouvy zavazuje provádět pro </w:t>
      </w:r>
      <w:r w:rsidR="001B7993" w:rsidRPr="0027722D">
        <w:rPr>
          <w:szCs w:val="22"/>
        </w:rPr>
        <w:t>Objednatel</w:t>
      </w:r>
      <w:r w:rsidRPr="0027722D">
        <w:rPr>
          <w:szCs w:val="22"/>
        </w:rPr>
        <w:t xml:space="preserve">e </w:t>
      </w:r>
      <w:r w:rsidR="000A716F" w:rsidRPr="0027722D">
        <w:rPr>
          <w:szCs w:val="22"/>
        </w:rPr>
        <w:t xml:space="preserve">pravidelné </w:t>
      </w:r>
      <w:r w:rsidRPr="0027722D">
        <w:rPr>
          <w:bCs/>
          <w:szCs w:val="22"/>
        </w:rPr>
        <w:t>úkl</w:t>
      </w:r>
      <w:r w:rsidR="0084050C" w:rsidRPr="0027722D">
        <w:rPr>
          <w:bCs/>
          <w:szCs w:val="22"/>
        </w:rPr>
        <w:t xml:space="preserve">idové práce a služby ubytovacích, </w:t>
      </w:r>
      <w:r w:rsidRPr="0027722D">
        <w:rPr>
          <w:bCs/>
          <w:szCs w:val="22"/>
        </w:rPr>
        <w:t>administrativních a kancelářských prostor dle konkrétní specifikace jednotlivých úklidových činností obsažených</w:t>
      </w:r>
      <w:r w:rsidR="00B33C5B" w:rsidRPr="0027722D">
        <w:rPr>
          <w:szCs w:val="22"/>
        </w:rPr>
        <w:t xml:space="preserve"> v </w:t>
      </w:r>
      <w:r w:rsidR="00D54F30" w:rsidRPr="0027722D">
        <w:rPr>
          <w:szCs w:val="22"/>
        </w:rPr>
        <w:t>P</w:t>
      </w:r>
      <w:r w:rsidR="00B33C5B" w:rsidRPr="0027722D">
        <w:rPr>
          <w:szCs w:val="22"/>
        </w:rPr>
        <w:t xml:space="preserve">říloze č. 1 - </w:t>
      </w:r>
      <w:r w:rsidR="00D54F30" w:rsidRPr="0027722D">
        <w:rPr>
          <w:szCs w:val="22"/>
        </w:rPr>
        <w:t>P</w:t>
      </w:r>
      <w:r w:rsidR="0084050C" w:rsidRPr="0027722D">
        <w:rPr>
          <w:szCs w:val="22"/>
        </w:rPr>
        <w:t>oložkový rozpočet</w:t>
      </w:r>
      <w:r w:rsidR="00B33C5B" w:rsidRPr="0027722D">
        <w:rPr>
          <w:szCs w:val="22"/>
        </w:rPr>
        <w:t xml:space="preserve"> a v Příloze č. 2 - </w:t>
      </w:r>
      <w:r w:rsidR="00D54F30" w:rsidRPr="0027722D">
        <w:rPr>
          <w:szCs w:val="22"/>
        </w:rPr>
        <w:t>S</w:t>
      </w:r>
      <w:r w:rsidR="00B33C5B" w:rsidRPr="0027722D">
        <w:rPr>
          <w:szCs w:val="22"/>
        </w:rPr>
        <w:t>pecifikace</w:t>
      </w:r>
      <w:r w:rsidR="0084050C" w:rsidRPr="0027722D">
        <w:rPr>
          <w:szCs w:val="22"/>
        </w:rPr>
        <w:t>, technické podmínky</w:t>
      </w:r>
      <w:r w:rsidRPr="0027722D">
        <w:rPr>
          <w:szCs w:val="22"/>
        </w:rPr>
        <w:t xml:space="preserve">, které jsou nedílnou součástí této smlouvy. </w:t>
      </w:r>
    </w:p>
    <w:p w14:paraId="4825410F" w14:textId="363DBDF1" w:rsidR="0084050C" w:rsidRPr="0027722D" w:rsidRDefault="007A48BA" w:rsidP="009742B0">
      <w:pPr>
        <w:spacing w:line="280" w:lineRule="atLeast"/>
        <w:ind w:left="705" w:hanging="705"/>
        <w:rPr>
          <w:szCs w:val="22"/>
        </w:rPr>
      </w:pPr>
      <w:r w:rsidRPr="0027722D">
        <w:rPr>
          <w:szCs w:val="22"/>
        </w:rPr>
        <w:t xml:space="preserve">            </w:t>
      </w:r>
      <w:r w:rsidR="00834C14" w:rsidRPr="0027722D">
        <w:rPr>
          <w:szCs w:val="22"/>
        </w:rPr>
        <w:t>Dodavatel</w:t>
      </w:r>
      <w:r w:rsidR="008501C5" w:rsidRPr="0027722D">
        <w:rPr>
          <w:szCs w:val="22"/>
        </w:rPr>
        <w:t xml:space="preserve"> se dále zavazuje </w:t>
      </w:r>
      <w:r w:rsidR="006A3EFF" w:rsidRPr="0027722D">
        <w:rPr>
          <w:szCs w:val="22"/>
        </w:rPr>
        <w:t xml:space="preserve">provádět </w:t>
      </w:r>
      <w:r w:rsidR="003202C8" w:rsidRPr="0027722D">
        <w:rPr>
          <w:szCs w:val="22"/>
        </w:rPr>
        <w:t>„</w:t>
      </w:r>
      <w:r w:rsidR="006A3EFF" w:rsidRPr="0027722D">
        <w:rPr>
          <w:szCs w:val="22"/>
        </w:rPr>
        <w:t>mimoř</w:t>
      </w:r>
      <w:r w:rsidRPr="0027722D">
        <w:rPr>
          <w:szCs w:val="22"/>
        </w:rPr>
        <w:t>ádné</w:t>
      </w:r>
      <w:r w:rsidRPr="0027722D">
        <w:rPr>
          <w:b/>
          <w:bCs/>
          <w:szCs w:val="22"/>
        </w:rPr>
        <w:t>“</w:t>
      </w:r>
      <w:r w:rsidR="006A3EFF" w:rsidRPr="0027722D">
        <w:rPr>
          <w:szCs w:val="22"/>
        </w:rPr>
        <w:t xml:space="preserve"> úklidové služby v rozsahu a za podmínek uvedených v této smlouvě a </w:t>
      </w:r>
      <w:r w:rsidR="00B33C5B" w:rsidRPr="0027722D">
        <w:rPr>
          <w:szCs w:val="22"/>
        </w:rPr>
        <w:t xml:space="preserve">v </w:t>
      </w:r>
      <w:r w:rsidR="00D54F30" w:rsidRPr="0027722D">
        <w:rPr>
          <w:szCs w:val="22"/>
        </w:rPr>
        <w:t>P</w:t>
      </w:r>
      <w:r w:rsidR="00B33C5B" w:rsidRPr="0027722D">
        <w:rPr>
          <w:szCs w:val="22"/>
        </w:rPr>
        <w:t xml:space="preserve">říloze č. 1 - </w:t>
      </w:r>
      <w:r w:rsidR="00D54F30" w:rsidRPr="0027722D">
        <w:rPr>
          <w:szCs w:val="22"/>
        </w:rPr>
        <w:t>P</w:t>
      </w:r>
      <w:r w:rsidR="0084050C" w:rsidRPr="0027722D">
        <w:rPr>
          <w:szCs w:val="22"/>
        </w:rPr>
        <w:t>oložkový rozpočet</w:t>
      </w:r>
      <w:r w:rsidR="006A3EFF" w:rsidRPr="0027722D">
        <w:rPr>
          <w:szCs w:val="22"/>
        </w:rPr>
        <w:t xml:space="preserve"> této smlouvy</w:t>
      </w:r>
      <w:r w:rsidR="006F289A">
        <w:rPr>
          <w:szCs w:val="22"/>
        </w:rPr>
        <w:t xml:space="preserve"> </w:t>
      </w:r>
      <w:r w:rsidR="006F289A" w:rsidRPr="0027722D">
        <w:rPr>
          <w:bCs/>
          <w:szCs w:val="22"/>
        </w:rPr>
        <w:t>(dále též jen „Mimořádný úklid“).</w:t>
      </w:r>
      <w:r w:rsidR="006F289A" w:rsidRPr="0027722D">
        <w:rPr>
          <w:szCs w:val="22"/>
        </w:rPr>
        <w:t xml:space="preserve"> </w:t>
      </w:r>
    </w:p>
    <w:p w14:paraId="583DA820" w14:textId="77777777" w:rsidR="0084050C" w:rsidRPr="0027722D" w:rsidRDefault="0084050C" w:rsidP="0084050C">
      <w:pPr>
        <w:spacing w:line="280" w:lineRule="atLeast"/>
        <w:ind w:left="705" w:hanging="705"/>
        <w:rPr>
          <w:szCs w:val="22"/>
        </w:rPr>
      </w:pPr>
      <w:r w:rsidRPr="0027722D">
        <w:rPr>
          <w:szCs w:val="22"/>
        </w:rPr>
        <w:t xml:space="preserve">            </w:t>
      </w:r>
      <w:r w:rsidR="00220BB9" w:rsidRPr="0027722D">
        <w:rPr>
          <w:szCs w:val="22"/>
        </w:rPr>
        <w:t>Rozsah, způsob provedení, minimální úroveň, kvalita a konkrétní místo plnění služeb jsou popsány v této smlouvě a v přílohách této smlouvy.</w:t>
      </w:r>
      <w:r w:rsidR="00CE7176" w:rsidRPr="0027722D">
        <w:rPr>
          <w:szCs w:val="22"/>
        </w:rPr>
        <w:t xml:space="preserve"> </w:t>
      </w:r>
    </w:p>
    <w:p w14:paraId="561E4781" w14:textId="77777777" w:rsidR="00BE7162" w:rsidRPr="0027722D" w:rsidRDefault="00BE7162" w:rsidP="0084050C">
      <w:pPr>
        <w:spacing w:line="280" w:lineRule="atLeast"/>
        <w:ind w:left="705" w:hanging="705"/>
        <w:rPr>
          <w:szCs w:val="22"/>
        </w:rPr>
      </w:pPr>
    </w:p>
    <w:p w14:paraId="0D7264BA" w14:textId="77777777" w:rsidR="00220BB9" w:rsidRPr="0027722D" w:rsidRDefault="00B315B0" w:rsidP="0027722D">
      <w:pPr>
        <w:rPr>
          <w:szCs w:val="22"/>
        </w:rPr>
      </w:pPr>
      <w:r w:rsidRPr="0027722D">
        <w:rPr>
          <w:szCs w:val="22"/>
        </w:rPr>
        <w:t>3.</w:t>
      </w:r>
      <w:r w:rsidRPr="0027722D">
        <w:rPr>
          <w:szCs w:val="22"/>
        </w:rPr>
        <w:tab/>
      </w:r>
      <w:r w:rsidR="00834C14" w:rsidRPr="0027722D">
        <w:rPr>
          <w:szCs w:val="22"/>
        </w:rPr>
        <w:t>Dodavatel</w:t>
      </w:r>
      <w:r w:rsidR="00220BB9" w:rsidRPr="0027722D">
        <w:rPr>
          <w:szCs w:val="22"/>
        </w:rPr>
        <w:t xml:space="preserve"> je v rámci implementační fáze plnění povinen mimo jiné dále zajistit:</w:t>
      </w:r>
    </w:p>
    <w:p w14:paraId="788EE65E" w14:textId="77777777" w:rsidR="00220BB9" w:rsidRPr="0027722D" w:rsidRDefault="00220BB9" w:rsidP="00220BB9">
      <w:pPr>
        <w:pStyle w:val="Odstavecseseznamem"/>
        <w:numPr>
          <w:ilvl w:val="0"/>
          <w:numId w:val="2"/>
        </w:numPr>
        <w:tabs>
          <w:tab w:val="clear" w:pos="720"/>
          <w:tab w:val="num" w:pos="1440"/>
        </w:tabs>
        <w:ind w:left="1440" w:hanging="720"/>
        <w:jc w:val="both"/>
        <w:rPr>
          <w:rFonts w:ascii="Arial" w:hAnsi="Arial" w:cs="Arial"/>
        </w:rPr>
      </w:pPr>
      <w:r w:rsidRPr="0027722D">
        <w:rPr>
          <w:rFonts w:ascii="Arial" w:hAnsi="Arial" w:cs="Arial"/>
        </w:rPr>
        <w:t>převzetí jednotlivých činností na Objekt</w:t>
      </w:r>
      <w:r w:rsidR="004B6212" w:rsidRPr="0027722D">
        <w:rPr>
          <w:rFonts w:ascii="Arial" w:hAnsi="Arial" w:cs="Arial"/>
        </w:rPr>
        <w:t>ech</w:t>
      </w:r>
      <w:r w:rsidRPr="0027722D">
        <w:rPr>
          <w:rFonts w:ascii="Arial" w:hAnsi="Arial" w:cs="Arial"/>
        </w:rPr>
        <w:t xml:space="preserve"> </w:t>
      </w:r>
      <w:r w:rsidR="001B7993" w:rsidRPr="0027722D">
        <w:rPr>
          <w:rFonts w:ascii="Arial" w:hAnsi="Arial" w:cs="Arial"/>
        </w:rPr>
        <w:t>Objednatel</w:t>
      </w:r>
      <w:r w:rsidRPr="0027722D">
        <w:rPr>
          <w:rFonts w:ascii="Arial" w:hAnsi="Arial" w:cs="Arial"/>
        </w:rPr>
        <w:t>e, které jsou předmětem plnění dle této smlouvy,</w:t>
      </w:r>
      <w:r w:rsidRPr="0027722D" w:rsidDel="005719A3">
        <w:rPr>
          <w:rFonts w:ascii="Arial" w:hAnsi="Arial" w:cs="Arial"/>
        </w:rPr>
        <w:t xml:space="preserve"> </w:t>
      </w:r>
    </w:p>
    <w:p w14:paraId="1D28AA33" w14:textId="77777777" w:rsidR="00242DE3" w:rsidRPr="0027722D" w:rsidRDefault="00220BB9" w:rsidP="003202C8">
      <w:pPr>
        <w:pStyle w:val="Odstavecseseznamem"/>
        <w:numPr>
          <w:ilvl w:val="0"/>
          <w:numId w:val="2"/>
        </w:numPr>
        <w:tabs>
          <w:tab w:val="clear" w:pos="720"/>
          <w:tab w:val="num" w:pos="1440"/>
        </w:tabs>
        <w:ind w:left="1440" w:hanging="720"/>
        <w:rPr>
          <w:rFonts w:ascii="Arial" w:hAnsi="Arial" w:cs="Arial"/>
        </w:rPr>
      </w:pPr>
      <w:r w:rsidRPr="0027722D">
        <w:rPr>
          <w:rFonts w:ascii="Arial" w:hAnsi="Arial" w:cs="Arial"/>
        </w:rPr>
        <w:t>zajištění kontinuity činností, které jsou předmětem plnění dle této smlouvy</w:t>
      </w:r>
    </w:p>
    <w:p w14:paraId="3C16185B" w14:textId="0346B9C9" w:rsidR="00242DE3" w:rsidRPr="0027722D" w:rsidRDefault="00242DE3" w:rsidP="00C07C36">
      <w:pPr>
        <w:spacing w:line="276" w:lineRule="auto"/>
        <w:ind w:left="705" w:hanging="705"/>
        <w:rPr>
          <w:szCs w:val="22"/>
        </w:rPr>
      </w:pPr>
      <w:r w:rsidRPr="0027722D">
        <w:rPr>
          <w:szCs w:val="22"/>
        </w:rPr>
        <w:t>4</w:t>
      </w:r>
      <w:r w:rsidR="00B315B0" w:rsidRPr="0027722D">
        <w:rPr>
          <w:szCs w:val="22"/>
        </w:rPr>
        <w:t>.</w:t>
      </w:r>
      <w:r w:rsidRPr="0027722D">
        <w:rPr>
          <w:szCs w:val="22"/>
        </w:rPr>
        <w:tab/>
      </w:r>
      <w:r w:rsidR="001B7993" w:rsidRPr="0027722D">
        <w:rPr>
          <w:szCs w:val="22"/>
        </w:rPr>
        <w:t>Objednatel</w:t>
      </w:r>
      <w:r w:rsidRPr="0027722D">
        <w:rPr>
          <w:szCs w:val="22"/>
        </w:rPr>
        <w:t xml:space="preserve"> si vyhrazuje právo změny závazku ve smyslu ustanovení § 100 odst. 3 </w:t>
      </w:r>
      <w:r w:rsidR="004B6212" w:rsidRPr="0027722D">
        <w:rPr>
          <w:szCs w:val="22"/>
        </w:rPr>
        <w:t>ZZVZ</w:t>
      </w:r>
      <w:r w:rsidRPr="0027722D">
        <w:rPr>
          <w:szCs w:val="22"/>
        </w:rPr>
        <w:t xml:space="preserve"> na poskytnutí případných služeb specifikovaných v </w:t>
      </w:r>
      <w:r w:rsidR="00EC21F2">
        <w:rPr>
          <w:szCs w:val="22"/>
        </w:rPr>
        <w:t>P</w:t>
      </w:r>
      <w:r w:rsidRPr="0027722D">
        <w:rPr>
          <w:szCs w:val="22"/>
        </w:rPr>
        <w:t xml:space="preserve">říloze č. 1 smlouvy, jejichž případná potřeba vznikne v průběhu realizace předmětu plnění, a to dle § 66 </w:t>
      </w:r>
      <w:r w:rsidR="004B6212" w:rsidRPr="0027722D">
        <w:rPr>
          <w:szCs w:val="22"/>
        </w:rPr>
        <w:t>ZZVZ</w:t>
      </w:r>
      <w:r w:rsidRPr="0027722D">
        <w:rPr>
          <w:szCs w:val="22"/>
        </w:rPr>
        <w:t xml:space="preserve"> - jednací řízení bez uveřejnění. Vyhrazená změna závazku musí být zadána dle § 66 </w:t>
      </w:r>
      <w:r w:rsidR="004B6212" w:rsidRPr="0027722D">
        <w:rPr>
          <w:szCs w:val="22"/>
        </w:rPr>
        <w:t>ZZVZ</w:t>
      </w:r>
      <w:r w:rsidRPr="0027722D">
        <w:rPr>
          <w:szCs w:val="22"/>
        </w:rPr>
        <w:t xml:space="preserve">, </w:t>
      </w:r>
      <w:r w:rsidR="004D67D5" w:rsidRPr="0027722D">
        <w:rPr>
          <w:szCs w:val="22"/>
        </w:rPr>
        <w:t>nejpozději do tří let od účinnosti</w:t>
      </w:r>
      <w:r w:rsidRPr="0027722D">
        <w:rPr>
          <w:szCs w:val="22"/>
        </w:rPr>
        <w:t xml:space="preserve"> smlouvy, přičemž skutečná cena za tyto služby bez DPH nepřesáhne 30% předpokládané hodnoty původní veřejné zakázky, ani nepřesáhne 30% ceny původní veřejné za</w:t>
      </w:r>
      <w:r w:rsidR="004D67D5" w:rsidRPr="0027722D">
        <w:rPr>
          <w:szCs w:val="22"/>
        </w:rPr>
        <w:t xml:space="preserve">kázky Vyhrazenou změnu je </w:t>
      </w:r>
      <w:r w:rsidR="001B7993" w:rsidRPr="0027722D">
        <w:rPr>
          <w:szCs w:val="22"/>
        </w:rPr>
        <w:t>Objednatel</w:t>
      </w:r>
      <w:r w:rsidRPr="0027722D">
        <w:rPr>
          <w:szCs w:val="22"/>
        </w:rPr>
        <w:t xml:space="preserve"> oprávněn uplatnit vůči </w:t>
      </w:r>
      <w:r w:rsidR="00834C14" w:rsidRPr="0027722D">
        <w:rPr>
          <w:szCs w:val="22"/>
        </w:rPr>
        <w:t>Dodavatel</w:t>
      </w:r>
      <w:r w:rsidRPr="0027722D">
        <w:rPr>
          <w:szCs w:val="22"/>
        </w:rPr>
        <w:t>i, s nímž bude uzavřena Smlouva na veřejnou zakázku.</w:t>
      </w:r>
    </w:p>
    <w:p w14:paraId="36B12CE2" w14:textId="77777777" w:rsidR="009F3EE7" w:rsidRPr="0027722D" w:rsidRDefault="009F3EE7" w:rsidP="00C07C36">
      <w:pPr>
        <w:spacing w:line="276" w:lineRule="auto"/>
        <w:ind w:left="705" w:hanging="705"/>
        <w:rPr>
          <w:szCs w:val="22"/>
        </w:rPr>
      </w:pPr>
    </w:p>
    <w:p w14:paraId="46139B10" w14:textId="4B52168E" w:rsidR="009F3EE7" w:rsidRDefault="009F3EE7" w:rsidP="00C07C36">
      <w:pPr>
        <w:spacing w:line="276" w:lineRule="auto"/>
        <w:ind w:left="705" w:hanging="705"/>
        <w:rPr>
          <w:szCs w:val="22"/>
        </w:rPr>
      </w:pPr>
      <w:r w:rsidRPr="0027722D">
        <w:rPr>
          <w:szCs w:val="22"/>
        </w:rPr>
        <w:t>5</w:t>
      </w:r>
      <w:r w:rsidR="00B315B0" w:rsidRPr="0027722D">
        <w:rPr>
          <w:szCs w:val="22"/>
        </w:rPr>
        <w:t>.</w:t>
      </w:r>
      <w:r w:rsidRPr="0027722D">
        <w:rPr>
          <w:szCs w:val="22"/>
        </w:rPr>
        <w:tab/>
        <w:t xml:space="preserve">Objednatel si vyhrazuje právo změny dodavatele v průběhu plnění veřejné zakázky ve smyslu ustanovení § 100 odst. 2 ZZVZ. Realizace jednoznačné výhrady změny dodavatele je připuštěna jako nepodstatná změna podle § 222 odst. 10 a). Podmínkou pro uplatnění vyhrazené změny Dodavatele je odstoupení od této smlouvy dle čl. </w:t>
      </w:r>
      <w:r w:rsidR="00700075">
        <w:rPr>
          <w:szCs w:val="22"/>
        </w:rPr>
        <w:t>X</w:t>
      </w:r>
      <w:r w:rsidRPr="0027722D">
        <w:rPr>
          <w:szCs w:val="22"/>
        </w:rPr>
        <w:t xml:space="preserve"> této smlouvy. Změna dodavatele bude možná účastníkem zadávacího řízení, který se umístil jako druhý v pořadí, pokud vybraný dodavatel veřejnou zakázku nedokončí. V pořadí druhý účastník zadávacího řízení však s touto podmínkou musí souhlasit a tím vstoupí do práv a povinností původního dodavatele. Tímto převezme závazek z této smlouvy na základě nabídky vybraného dodavatele, nikoliv své vlastní.</w:t>
      </w:r>
    </w:p>
    <w:p w14:paraId="30FDFE4A" w14:textId="77777777" w:rsidR="00EC21F2" w:rsidRDefault="00EC21F2" w:rsidP="00C07C36">
      <w:pPr>
        <w:spacing w:line="276" w:lineRule="auto"/>
        <w:ind w:left="705" w:hanging="705"/>
        <w:rPr>
          <w:szCs w:val="22"/>
        </w:rPr>
      </w:pPr>
    </w:p>
    <w:p w14:paraId="1B11232B" w14:textId="296A9BFC" w:rsidR="00EC21F2" w:rsidRPr="0027722D" w:rsidRDefault="00EC21F2" w:rsidP="007E615E">
      <w:pPr>
        <w:spacing w:after="120"/>
        <w:ind w:left="705" w:hanging="705"/>
        <w:rPr>
          <w:szCs w:val="22"/>
        </w:rPr>
      </w:pPr>
      <w:r>
        <w:rPr>
          <w:szCs w:val="22"/>
        </w:rPr>
        <w:t>6.</w:t>
      </w:r>
      <w:r>
        <w:rPr>
          <w:szCs w:val="22"/>
        </w:rPr>
        <w:tab/>
      </w:r>
      <w:r w:rsidRPr="0027722D">
        <w:rPr>
          <w:szCs w:val="22"/>
        </w:rPr>
        <w:t>Objednatel si vyhrazuje právo na změnu závazku z této smlouvy dle § 222 písm. 4, písm. 5 a písm. 6 ZZVZ.</w:t>
      </w:r>
    </w:p>
    <w:p w14:paraId="7930A128" w14:textId="77777777" w:rsidR="00B315B0" w:rsidRPr="0027722D" w:rsidRDefault="00B315B0" w:rsidP="00C07C36">
      <w:pPr>
        <w:spacing w:line="276" w:lineRule="auto"/>
        <w:ind w:left="705" w:hanging="705"/>
        <w:rPr>
          <w:szCs w:val="22"/>
        </w:rPr>
      </w:pPr>
    </w:p>
    <w:p w14:paraId="59A36E65" w14:textId="79EEE005" w:rsidR="00B315B0" w:rsidRPr="0027722D" w:rsidRDefault="00EC21F2" w:rsidP="0027722D">
      <w:pPr>
        <w:ind w:left="675" w:hanging="675"/>
        <w:rPr>
          <w:szCs w:val="22"/>
        </w:rPr>
      </w:pPr>
      <w:r>
        <w:rPr>
          <w:szCs w:val="22"/>
        </w:rPr>
        <w:t>7</w:t>
      </w:r>
      <w:r w:rsidR="00B315B0" w:rsidRPr="0027722D">
        <w:rPr>
          <w:szCs w:val="22"/>
        </w:rPr>
        <w:t xml:space="preserve">. </w:t>
      </w:r>
      <w:r w:rsidR="00B315B0" w:rsidRPr="0027722D">
        <w:rPr>
          <w:szCs w:val="22"/>
        </w:rPr>
        <w:tab/>
        <w:t>Objednatel si vyhrazuje právo změnit, zpřesnit či zkrátit výměry a četnosti požadovaných prací vzhledem k aktuální situaci bez změny jednotkových cen.</w:t>
      </w:r>
    </w:p>
    <w:p w14:paraId="6DCF0410" w14:textId="77777777" w:rsidR="009742B0" w:rsidRPr="0027722D" w:rsidRDefault="009742B0" w:rsidP="00C07C36">
      <w:pPr>
        <w:rPr>
          <w:szCs w:val="22"/>
        </w:rPr>
      </w:pPr>
    </w:p>
    <w:p w14:paraId="3E342C12" w14:textId="5C1518F9" w:rsidR="00694E9F" w:rsidRDefault="00EC21F2" w:rsidP="0027722D">
      <w:pPr>
        <w:spacing w:line="280" w:lineRule="atLeast"/>
        <w:ind w:left="705" w:hanging="705"/>
        <w:rPr>
          <w:b/>
          <w:szCs w:val="22"/>
        </w:rPr>
      </w:pPr>
      <w:r>
        <w:rPr>
          <w:szCs w:val="22"/>
        </w:rPr>
        <w:t>8</w:t>
      </w:r>
      <w:r w:rsidR="00B315B0" w:rsidRPr="0027722D">
        <w:rPr>
          <w:szCs w:val="22"/>
        </w:rPr>
        <w:t>.</w:t>
      </w:r>
      <w:r w:rsidR="009742B0" w:rsidRPr="0027722D">
        <w:rPr>
          <w:szCs w:val="22"/>
        </w:rPr>
        <w:tab/>
      </w:r>
      <w:r w:rsidR="00220BB9" w:rsidRPr="0027722D">
        <w:rPr>
          <w:szCs w:val="22"/>
        </w:rPr>
        <w:t xml:space="preserve">Účelem Smlouvy je zajištění </w:t>
      </w:r>
      <w:r w:rsidR="00BE7162">
        <w:rPr>
          <w:szCs w:val="22"/>
        </w:rPr>
        <w:t xml:space="preserve">řádného a včasného </w:t>
      </w:r>
      <w:r w:rsidR="00220BB9" w:rsidRPr="0027722D">
        <w:rPr>
          <w:szCs w:val="22"/>
        </w:rPr>
        <w:t>pravi</w:t>
      </w:r>
      <w:r w:rsidR="00CE7176" w:rsidRPr="0027722D">
        <w:rPr>
          <w:szCs w:val="22"/>
        </w:rPr>
        <w:t>delného kompletního úklidu</w:t>
      </w:r>
      <w:r w:rsidR="0084050C" w:rsidRPr="0027722D">
        <w:rPr>
          <w:szCs w:val="22"/>
        </w:rPr>
        <w:t xml:space="preserve"> a </w:t>
      </w:r>
      <w:r w:rsidR="00B33C5B" w:rsidRPr="0027722D">
        <w:rPr>
          <w:szCs w:val="22"/>
        </w:rPr>
        <w:t>mimořádného</w:t>
      </w:r>
      <w:r w:rsidR="007C139C" w:rsidRPr="0027722D">
        <w:rPr>
          <w:szCs w:val="22"/>
        </w:rPr>
        <w:t xml:space="preserve"> úklidu</w:t>
      </w:r>
      <w:r w:rsidR="00220BB9" w:rsidRPr="0027722D">
        <w:rPr>
          <w:szCs w:val="22"/>
        </w:rPr>
        <w:t xml:space="preserve"> v Obj</w:t>
      </w:r>
      <w:r w:rsidR="008501C5" w:rsidRPr="0027722D">
        <w:rPr>
          <w:szCs w:val="22"/>
        </w:rPr>
        <w:t>ekt</w:t>
      </w:r>
      <w:r w:rsidR="004B6212" w:rsidRPr="0027722D">
        <w:rPr>
          <w:szCs w:val="22"/>
        </w:rPr>
        <w:t>ech</w:t>
      </w:r>
      <w:r w:rsidR="008501C5" w:rsidRPr="0027722D">
        <w:rPr>
          <w:szCs w:val="22"/>
        </w:rPr>
        <w:t xml:space="preserve"> </w:t>
      </w:r>
      <w:r w:rsidR="004B6212" w:rsidRPr="0027722D">
        <w:rPr>
          <w:szCs w:val="22"/>
        </w:rPr>
        <w:t>O</w:t>
      </w:r>
      <w:r w:rsidR="008501C5" w:rsidRPr="0027722D">
        <w:rPr>
          <w:szCs w:val="22"/>
        </w:rPr>
        <w:t xml:space="preserve">bjednatele, dle specifikací a technických podmínek stanovených </w:t>
      </w:r>
      <w:r w:rsidR="00B315B0" w:rsidRPr="0027722D">
        <w:rPr>
          <w:szCs w:val="22"/>
        </w:rPr>
        <w:t xml:space="preserve">dle </w:t>
      </w:r>
      <w:r w:rsidR="008501C5" w:rsidRPr="0027722D">
        <w:rPr>
          <w:szCs w:val="22"/>
        </w:rPr>
        <w:t>této smlouvy</w:t>
      </w:r>
      <w:r w:rsidR="00220BB9" w:rsidRPr="0027722D">
        <w:rPr>
          <w:szCs w:val="22"/>
        </w:rPr>
        <w:t xml:space="preserve"> a tím </w:t>
      </w:r>
      <w:r w:rsidR="00BE7162">
        <w:rPr>
          <w:szCs w:val="22"/>
        </w:rPr>
        <w:t xml:space="preserve">naplnit potřebu na </w:t>
      </w:r>
      <w:r w:rsidR="00220BB9" w:rsidRPr="0027722D">
        <w:rPr>
          <w:szCs w:val="22"/>
        </w:rPr>
        <w:t xml:space="preserve">zajištění </w:t>
      </w:r>
      <w:r w:rsidR="00242DE3" w:rsidRPr="0027722D">
        <w:rPr>
          <w:szCs w:val="22"/>
        </w:rPr>
        <w:t xml:space="preserve">hygienicky </w:t>
      </w:r>
      <w:r w:rsidR="00220BB9" w:rsidRPr="0027722D">
        <w:rPr>
          <w:szCs w:val="22"/>
        </w:rPr>
        <w:t>čistého prostředí ve prospěch zdraví osob v Objekt</w:t>
      </w:r>
      <w:r w:rsidR="004B6212" w:rsidRPr="0027722D">
        <w:rPr>
          <w:szCs w:val="22"/>
        </w:rPr>
        <w:t>ech</w:t>
      </w:r>
      <w:r w:rsidR="00220BB9" w:rsidRPr="0027722D">
        <w:rPr>
          <w:szCs w:val="22"/>
        </w:rPr>
        <w:t xml:space="preserve"> </w:t>
      </w:r>
      <w:r w:rsidR="001B7993" w:rsidRPr="0027722D">
        <w:rPr>
          <w:szCs w:val="22"/>
        </w:rPr>
        <w:t>Objednatel</w:t>
      </w:r>
      <w:r w:rsidR="00220BB9" w:rsidRPr="0027722D">
        <w:rPr>
          <w:szCs w:val="22"/>
        </w:rPr>
        <w:t xml:space="preserve">e. </w:t>
      </w:r>
    </w:p>
    <w:p w14:paraId="728B87B3" w14:textId="77777777" w:rsidR="00B315B0" w:rsidRPr="0027722D" w:rsidRDefault="00B315B0" w:rsidP="00B315B0">
      <w:pPr>
        <w:spacing w:before="240" w:after="120"/>
        <w:jc w:val="center"/>
        <w:rPr>
          <w:b/>
          <w:szCs w:val="22"/>
        </w:rPr>
      </w:pPr>
      <w:r w:rsidRPr="0027722D">
        <w:rPr>
          <w:b/>
          <w:szCs w:val="22"/>
        </w:rPr>
        <w:t>III. Místo, doba a způsob plnění</w:t>
      </w:r>
    </w:p>
    <w:p w14:paraId="6DE1E412" w14:textId="77777777" w:rsidR="00B315B0" w:rsidRPr="0027722D" w:rsidRDefault="00B315B0" w:rsidP="00B315B0">
      <w:pPr>
        <w:ind w:left="705" w:hanging="705"/>
        <w:rPr>
          <w:szCs w:val="22"/>
        </w:rPr>
      </w:pPr>
      <w:r w:rsidRPr="0027722D">
        <w:rPr>
          <w:szCs w:val="22"/>
        </w:rPr>
        <w:t>1.</w:t>
      </w:r>
      <w:r w:rsidRPr="0027722D">
        <w:rPr>
          <w:szCs w:val="22"/>
        </w:rPr>
        <w:tab/>
        <w:t>Místem plnění dle této smlouvy jsou objekty ubytovacích zařízení (kolejí) a stravovacích zařízení (menz) objednatele:</w:t>
      </w:r>
    </w:p>
    <w:p w14:paraId="6BB9BB9D" w14:textId="77777777" w:rsidR="00B315B0" w:rsidRPr="0027722D" w:rsidRDefault="00B315B0" w:rsidP="00B315B0">
      <w:pPr>
        <w:ind w:left="705" w:hanging="705"/>
        <w:rPr>
          <w:szCs w:val="22"/>
        </w:rPr>
      </w:pPr>
      <w:r w:rsidRPr="0027722D">
        <w:rPr>
          <w:szCs w:val="22"/>
        </w:rPr>
        <w:tab/>
      </w:r>
    </w:p>
    <w:tbl>
      <w:tblPr>
        <w:tblW w:w="6012" w:type="dxa"/>
        <w:tblInd w:w="699" w:type="dxa"/>
        <w:tblCellMar>
          <w:left w:w="70" w:type="dxa"/>
          <w:right w:w="70" w:type="dxa"/>
        </w:tblCellMar>
        <w:tblLook w:val="04A0" w:firstRow="1" w:lastRow="0" w:firstColumn="1" w:lastColumn="0" w:noHBand="0" w:noVBand="1"/>
      </w:tblPr>
      <w:tblGrid>
        <w:gridCol w:w="2178"/>
        <w:gridCol w:w="3834"/>
      </w:tblGrid>
      <w:tr w:rsidR="00B315B0" w:rsidRPr="0027722D" w14:paraId="16D98FE7" w14:textId="77777777" w:rsidTr="00814BB6">
        <w:trPr>
          <w:trHeight w:val="226"/>
        </w:trPr>
        <w:tc>
          <w:tcPr>
            <w:tcW w:w="2178"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4F5F6454" w14:textId="4C316A86" w:rsidR="00B315B0" w:rsidRPr="0027722D" w:rsidRDefault="007D624E" w:rsidP="00016EF4">
            <w:pPr>
              <w:jc w:val="left"/>
              <w:rPr>
                <w:color w:val="000000"/>
                <w:szCs w:val="22"/>
                <w:lang w:eastAsia="cs-CZ"/>
              </w:rPr>
            </w:pPr>
            <w:r>
              <w:t>Areál kolejí Strahov blok 1-12</w:t>
            </w:r>
          </w:p>
        </w:tc>
        <w:tc>
          <w:tcPr>
            <w:tcW w:w="3834" w:type="dxa"/>
            <w:tcBorders>
              <w:top w:val="single" w:sz="4" w:space="0" w:color="auto"/>
              <w:left w:val="nil"/>
              <w:bottom w:val="nil"/>
              <w:right w:val="single" w:sz="8" w:space="0" w:color="auto"/>
            </w:tcBorders>
            <w:shd w:val="clear" w:color="auto" w:fill="auto"/>
            <w:vAlign w:val="center"/>
          </w:tcPr>
          <w:p w14:paraId="1998D2BE" w14:textId="40C3AA19" w:rsidR="00B315B0" w:rsidRPr="0027722D" w:rsidRDefault="007D624E" w:rsidP="00016EF4">
            <w:pPr>
              <w:jc w:val="left"/>
              <w:rPr>
                <w:color w:val="000000"/>
                <w:szCs w:val="22"/>
                <w:lang w:eastAsia="cs-CZ"/>
              </w:rPr>
            </w:pPr>
            <w:r>
              <w:t>Vaníčkova 315/7</w:t>
            </w:r>
          </w:p>
        </w:tc>
      </w:tr>
      <w:tr w:rsidR="00B315B0" w:rsidRPr="0027722D" w14:paraId="368EC0D7" w14:textId="77777777" w:rsidTr="00814BB6">
        <w:trPr>
          <w:trHeight w:val="528"/>
        </w:trPr>
        <w:tc>
          <w:tcPr>
            <w:tcW w:w="2178" w:type="dxa"/>
            <w:vMerge/>
            <w:tcBorders>
              <w:top w:val="nil"/>
              <w:left w:val="single" w:sz="8" w:space="0" w:color="auto"/>
              <w:bottom w:val="single" w:sz="8" w:space="0" w:color="000000"/>
              <w:right w:val="single" w:sz="8" w:space="0" w:color="auto"/>
            </w:tcBorders>
            <w:vAlign w:val="center"/>
          </w:tcPr>
          <w:p w14:paraId="33725255" w14:textId="77777777" w:rsidR="00B315B0" w:rsidRPr="0027722D" w:rsidRDefault="00B315B0" w:rsidP="00016EF4">
            <w:pPr>
              <w:jc w:val="left"/>
              <w:rPr>
                <w:color w:val="000000"/>
                <w:szCs w:val="22"/>
                <w:lang w:eastAsia="cs-CZ"/>
              </w:rPr>
            </w:pPr>
          </w:p>
        </w:tc>
        <w:tc>
          <w:tcPr>
            <w:tcW w:w="3834" w:type="dxa"/>
            <w:tcBorders>
              <w:top w:val="nil"/>
              <w:left w:val="nil"/>
              <w:bottom w:val="single" w:sz="8" w:space="0" w:color="auto"/>
              <w:right w:val="single" w:sz="8" w:space="0" w:color="auto"/>
            </w:tcBorders>
            <w:shd w:val="clear" w:color="auto" w:fill="auto"/>
            <w:vAlign w:val="center"/>
          </w:tcPr>
          <w:p w14:paraId="43CD504F" w14:textId="2D614844" w:rsidR="00B315B0" w:rsidRPr="0027722D" w:rsidRDefault="007D624E" w:rsidP="00016EF4">
            <w:pPr>
              <w:jc w:val="left"/>
              <w:rPr>
                <w:color w:val="000000"/>
                <w:szCs w:val="22"/>
                <w:lang w:eastAsia="cs-CZ"/>
              </w:rPr>
            </w:pPr>
            <w:r>
              <w:t>160 17 Praha 6</w:t>
            </w:r>
          </w:p>
        </w:tc>
      </w:tr>
    </w:tbl>
    <w:p w14:paraId="30F43663" w14:textId="77777777" w:rsidR="00B315B0" w:rsidRPr="0027722D" w:rsidRDefault="00B315B0" w:rsidP="00B315B0">
      <w:pPr>
        <w:ind w:left="705" w:hanging="705"/>
        <w:rPr>
          <w:szCs w:val="22"/>
        </w:rPr>
      </w:pPr>
      <w:r w:rsidRPr="0027722D">
        <w:rPr>
          <w:szCs w:val="22"/>
        </w:rPr>
        <w:t xml:space="preserve"> </w:t>
      </w:r>
    </w:p>
    <w:p w14:paraId="23D73574" w14:textId="77777777" w:rsidR="00B315B0" w:rsidRPr="0027722D" w:rsidRDefault="00B315B0" w:rsidP="00B315B0">
      <w:pPr>
        <w:ind w:left="709" w:hanging="709"/>
        <w:rPr>
          <w:szCs w:val="22"/>
        </w:rPr>
      </w:pPr>
    </w:p>
    <w:p w14:paraId="122A738B" w14:textId="235132B0" w:rsidR="00B315B0" w:rsidRPr="0027722D" w:rsidRDefault="00B315B0" w:rsidP="00B315B0">
      <w:pPr>
        <w:ind w:left="709" w:hanging="709"/>
        <w:rPr>
          <w:szCs w:val="22"/>
        </w:rPr>
      </w:pPr>
      <w:r w:rsidRPr="0027722D">
        <w:rPr>
          <w:szCs w:val="22"/>
        </w:rPr>
        <w:t>2.</w:t>
      </w:r>
      <w:r w:rsidRPr="0027722D">
        <w:rPr>
          <w:szCs w:val="22"/>
        </w:rPr>
        <w:tab/>
        <w:t xml:space="preserve">Smlouva se uzavírá na </w:t>
      </w:r>
      <w:r w:rsidRPr="0027722D">
        <w:rPr>
          <w:b/>
          <w:szCs w:val="22"/>
        </w:rPr>
        <w:t xml:space="preserve">dobu určitou </w:t>
      </w:r>
      <w:r w:rsidR="00016EF4" w:rsidRPr="0027722D">
        <w:rPr>
          <w:b/>
          <w:szCs w:val="22"/>
        </w:rPr>
        <w:t>36</w:t>
      </w:r>
      <w:r w:rsidRPr="0027722D">
        <w:rPr>
          <w:b/>
          <w:szCs w:val="22"/>
        </w:rPr>
        <w:t xml:space="preserve"> měsíců od zahájení plnění</w:t>
      </w:r>
      <w:r w:rsidR="009503B3">
        <w:rPr>
          <w:b/>
          <w:szCs w:val="22"/>
        </w:rPr>
        <w:t>, které se předpokládá od</w:t>
      </w:r>
      <w:r w:rsidRPr="0027722D">
        <w:rPr>
          <w:b/>
          <w:szCs w:val="22"/>
        </w:rPr>
        <w:t xml:space="preserve"> 1. 1. 202</w:t>
      </w:r>
      <w:r w:rsidR="007860AE">
        <w:rPr>
          <w:b/>
          <w:szCs w:val="22"/>
        </w:rPr>
        <w:t>2</w:t>
      </w:r>
      <w:r w:rsidRPr="0027722D">
        <w:rPr>
          <w:szCs w:val="22"/>
        </w:rPr>
        <w:t>.</w:t>
      </w:r>
    </w:p>
    <w:p w14:paraId="019F4B28" w14:textId="77777777" w:rsidR="00B315B0" w:rsidRPr="0027722D" w:rsidRDefault="00B315B0" w:rsidP="00B315B0">
      <w:pPr>
        <w:rPr>
          <w:b/>
          <w:szCs w:val="22"/>
        </w:rPr>
      </w:pPr>
    </w:p>
    <w:p w14:paraId="5712DEB9" w14:textId="77777777" w:rsidR="00B315B0" w:rsidRPr="0027722D" w:rsidRDefault="00B315B0" w:rsidP="0027722D">
      <w:pPr>
        <w:spacing w:line="276" w:lineRule="auto"/>
        <w:ind w:left="709" w:hanging="708"/>
        <w:rPr>
          <w:szCs w:val="22"/>
        </w:rPr>
      </w:pPr>
      <w:r w:rsidRPr="0027722D">
        <w:rPr>
          <w:szCs w:val="22"/>
        </w:rPr>
        <w:t>3.          Objednatel je oprávněn kontrolovat poskytování služeb ve všech fázích jejich realizace, a za tím účelem je oprávněn ukládat Dodavateli „ad hoc“ závazné pokyny, včetně ukládání lhůty k plnění. Dodavatel je povinen bezodkladně a prokazatelně upozornit Objednatele na nevhodnost (nesprávnost) pokynů Objednatelem vydaných či podkladů Objednatelem předaných Dodavateli, jinak Dodavatel odpovídá za škodu tímto Objednateli případně vzniklou.</w:t>
      </w:r>
    </w:p>
    <w:p w14:paraId="09F74AF5" w14:textId="77777777" w:rsidR="00B315B0" w:rsidRDefault="00B315B0" w:rsidP="00B315B0">
      <w:pPr>
        <w:rPr>
          <w:szCs w:val="22"/>
        </w:rPr>
      </w:pPr>
    </w:p>
    <w:p w14:paraId="4898EA1C" w14:textId="77777777" w:rsidR="00775D8E" w:rsidRPr="0027722D" w:rsidRDefault="00775D8E" w:rsidP="00B315B0">
      <w:pPr>
        <w:rPr>
          <w:szCs w:val="22"/>
        </w:rPr>
      </w:pPr>
    </w:p>
    <w:p w14:paraId="6F035F95" w14:textId="77777777" w:rsidR="00B315B0" w:rsidRPr="0027722D" w:rsidRDefault="00B315B0" w:rsidP="00B315B0">
      <w:pPr>
        <w:jc w:val="center"/>
        <w:rPr>
          <w:b/>
          <w:szCs w:val="22"/>
        </w:rPr>
      </w:pPr>
      <w:r w:rsidRPr="0027722D">
        <w:rPr>
          <w:b/>
          <w:szCs w:val="22"/>
        </w:rPr>
        <w:t>IV. Cena</w:t>
      </w:r>
    </w:p>
    <w:p w14:paraId="6F76DB60" w14:textId="77777777" w:rsidR="00B315B0" w:rsidRPr="0027722D" w:rsidRDefault="00B315B0" w:rsidP="00B315B0">
      <w:pPr>
        <w:rPr>
          <w:szCs w:val="22"/>
        </w:rPr>
      </w:pPr>
    </w:p>
    <w:p w14:paraId="732B0CF8" w14:textId="2FFBFF00" w:rsidR="00B315B0" w:rsidRDefault="00B315B0" w:rsidP="00AA12FB">
      <w:pPr>
        <w:spacing w:line="276" w:lineRule="auto"/>
        <w:ind w:left="705" w:hanging="705"/>
        <w:rPr>
          <w:szCs w:val="22"/>
        </w:rPr>
      </w:pPr>
      <w:r w:rsidRPr="0027722D">
        <w:rPr>
          <w:szCs w:val="22"/>
        </w:rPr>
        <w:t>1.</w:t>
      </w:r>
      <w:r w:rsidRPr="0027722D">
        <w:rPr>
          <w:szCs w:val="22"/>
        </w:rPr>
        <w:tab/>
        <w:t xml:space="preserve">Celková cena </w:t>
      </w:r>
      <w:r w:rsidR="00AA12FB">
        <w:rPr>
          <w:szCs w:val="22"/>
        </w:rPr>
        <w:t xml:space="preserve">služeb </w:t>
      </w:r>
      <w:r w:rsidRPr="0027722D">
        <w:rPr>
          <w:szCs w:val="22"/>
        </w:rPr>
        <w:t xml:space="preserve">je stanovena dohodou smluvních stran a vychází z cenové nabídky Dodavatele ze dne </w:t>
      </w:r>
      <w:r w:rsidR="008B09E4">
        <w:rPr>
          <w:szCs w:val="22"/>
        </w:rPr>
        <w:t>19. 10. 2021</w:t>
      </w:r>
      <w:r w:rsidR="00AA12FB">
        <w:rPr>
          <w:szCs w:val="22"/>
        </w:rPr>
        <w:t xml:space="preserve"> </w:t>
      </w:r>
      <w:r w:rsidRPr="0027722D">
        <w:rPr>
          <w:szCs w:val="22"/>
        </w:rPr>
        <w:t xml:space="preserve">vykalkulované v rámci zadávacího řízení na předmět plnění této smlouvy. Obsahuje veškeré náklady spojené s komplexním plněním povinností dodavatele dle této smlouvy, včetně nákladů na technické vybavení, dopravu, kapacitu všech pracovníků dodavatele a zohledňují veškerá rizika a vlivy během plnění této smlouvy. </w:t>
      </w:r>
    </w:p>
    <w:p w14:paraId="401B832C" w14:textId="77777777" w:rsidR="00AA12FB" w:rsidRDefault="00AA12FB" w:rsidP="00AA12FB">
      <w:pPr>
        <w:ind w:left="705"/>
        <w:rPr>
          <w:szCs w:val="22"/>
        </w:rPr>
      </w:pPr>
      <w:r w:rsidRPr="0027722D">
        <w:rPr>
          <w:szCs w:val="22"/>
        </w:rPr>
        <w:lastRenderedPageBreak/>
        <w:t xml:space="preserve">Jednotkové ceny služeb, které tvoří sjednanou cenu služeb, jsou uvedeny v </w:t>
      </w:r>
      <w:r>
        <w:rPr>
          <w:szCs w:val="22"/>
        </w:rPr>
        <w:t>P</w:t>
      </w:r>
      <w:r w:rsidRPr="0027722D">
        <w:rPr>
          <w:szCs w:val="22"/>
        </w:rPr>
        <w:t>říloze č.</w:t>
      </w:r>
      <w:r>
        <w:rPr>
          <w:szCs w:val="22"/>
        </w:rPr>
        <w:t xml:space="preserve"> 1 - </w:t>
      </w:r>
      <w:r w:rsidRPr="0027722D">
        <w:rPr>
          <w:szCs w:val="22"/>
        </w:rPr>
        <w:t>Položkový rozpočet</w:t>
      </w:r>
      <w:r>
        <w:rPr>
          <w:szCs w:val="22"/>
        </w:rPr>
        <w:t xml:space="preserve"> této smlouvy. </w:t>
      </w:r>
    </w:p>
    <w:p w14:paraId="559D761C" w14:textId="77777777" w:rsidR="00B315B0" w:rsidRPr="0027722D" w:rsidRDefault="00B315B0" w:rsidP="00AA12FB">
      <w:pPr>
        <w:ind w:left="705"/>
        <w:rPr>
          <w:szCs w:val="22"/>
        </w:rPr>
      </w:pPr>
    </w:p>
    <w:p w14:paraId="14C8FF4B" w14:textId="77777777" w:rsidR="00B315B0" w:rsidRPr="0027722D" w:rsidRDefault="00B315B0" w:rsidP="00B315B0">
      <w:pPr>
        <w:spacing w:line="280" w:lineRule="atLeast"/>
        <w:rPr>
          <w:szCs w:val="22"/>
        </w:rPr>
      </w:pPr>
      <w:r w:rsidRPr="0027722D">
        <w:rPr>
          <w:szCs w:val="22"/>
        </w:rPr>
        <w:t>2.</w:t>
      </w:r>
      <w:r w:rsidRPr="0027722D">
        <w:rPr>
          <w:szCs w:val="22"/>
        </w:rPr>
        <w:tab/>
        <w:t>Objednatel a dodavatel se dohodli, že:</w:t>
      </w:r>
    </w:p>
    <w:p w14:paraId="7DF6A208" w14:textId="77777777" w:rsidR="00B315B0" w:rsidRPr="0027722D" w:rsidRDefault="00B315B0" w:rsidP="00B315B0">
      <w:pPr>
        <w:spacing w:line="280" w:lineRule="atLeast"/>
        <w:rPr>
          <w:szCs w:val="22"/>
        </w:rPr>
      </w:pPr>
    </w:p>
    <w:p w14:paraId="79B2F92D" w14:textId="15D8557F" w:rsidR="00B315B0" w:rsidRPr="0027722D" w:rsidRDefault="00B315B0" w:rsidP="007E615E">
      <w:pPr>
        <w:spacing w:line="276" w:lineRule="auto"/>
        <w:ind w:firstLine="708"/>
        <w:rPr>
          <w:b/>
          <w:szCs w:val="22"/>
        </w:rPr>
      </w:pPr>
      <w:r w:rsidRPr="0027722D">
        <w:rPr>
          <w:b/>
          <w:szCs w:val="22"/>
        </w:rPr>
        <w:t xml:space="preserve">celková cena </w:t>
      </w:r>
      <w:r w:rsidR="00775D8E">
        <w:rPr>
          <w:b/>
          <w:szCs w:val="22"/>
        </w:rPr>
        <w:t xml:space="preserve">je </w:t>
      </w:r>
      <w:r w:rsidR="008B09E4">
        <w:rPr>
          <w:b/>
          <w:szCs w:val="22"/>
        </w:rPr>
        <w:t>27 182 171,19</w:t>
      </w:r>
      <w:r w:rsidRPr="0027722D">
        <w:rPr>
          <w:b/>
          <w:szCs w:val="22"/>
        </w:rPr>
        <w:t xml:space="preserve"> Kč bez DPH</w:t>
      </w:r>
      <w:r w:rsidR="00016EF4" w:rsidRPr="0027722D">
        <w:rPr>
          <w:b/>
          <w:szCs w:val="22"/>
        </w:rPr>
        <w:t>/ 36</w:t>
      </w:r>
      <w:r w:rsidRPr="0027722D">
        <w:rPr>
          <w:b/>
          <w:szCs w:val="22"/>
        </w:rPr>
        <w:t xml:space="preserve"> měsíců,</w:t>
      </w:r>
    </w:p>
    <w:p w14:paraId="620E1F51" w14:textId="15EB6A6D" w:rsidR="00B315B0" w:rsidRPr="0027722D" w:rsidRDefault="00B315B0" w:rsidP="007E615E">
      <w:pPr>
        <w:spacing w:line="276" w:lineRule="auto"/>
        <w:rPr>
          <w:b/>
          <w:szCs w:val="22"/>
        </w:rPr>
      </w:pPr>
      <w:r w:rsidRPr="0027722D">
        <w:rPr>
          <w:b/>
          <w:szCs w:val="22"/>
        </w:rPr>
        <w:t xml:space="preserve">   </w:t>
      </w:r>
      <w:r w:rsidRPr="0027722D">
        <w:rPr>
          <w:b/>
          <w:szCs w:val="22"/>
        </w:rPr>
        <w:tab/>
        <w:t>DPH (</w:t>
      </w:r>
      <w:proofErr w:type="gramStart"/>
      <w:r w:rsidRPr="0027722D">
        <w:rPr>
          <w:b/>
          <w:szCs w:val="22"/>
        </w:rPr>
        <w:t xml:space="preserve">21%) </w:t>
      </w:r>
      <w:r w:rsidR="008367D0">
        <w:rPr>
          <w:b/>
          <w:szCs w:val="22"/>
        </w:rPr>
        <w:t xml:space="preserve">      </w:t>
      </w:r>
      <w:r w:rsidRPr="0027722D">
        <w:rPr>
          <w:b/>
          <w:szCs w:val="22"/>
        </w:rPr>
        <w:t xml:space="preserve"> </w:t>
      </w:r>
      <w:r w:rsidR="00775D8E">
        <w:rPr>
          <w:b/>
          <w:szCs w:val="22"/>
        </w:rPr>
        <w:t xml:space="preserve"> </w:t>
      </w:r>
      <w:r w:rsidR="00E33EBE">
        <w:rPr>
          <w:b/>
          <w:szCs w:val="22"/>
        </w:rPr>
        <w:t xml:space="preserve">  </w:t>
      </w:r>
      <w:r w:rsidR="008B09E4">
        <w:rPr>
          <w:b/>
          <w:szCs w:val="22"/>
        </w:rPr>
        <w:t>5 708 255,95</w:t>
      </w:r>
      <w:proofErr w:type="gramEnd"/>
      <w:r w:rsidR="00775D8E">
        <w:rPr>
          <w:b/>
          <w:szCs w:val="22"/>
        </w:rPr>
        <w:t xml:space="preserve"> </w:t>
      </w:r>
      <w:r w:rsidRPr="0027722D">
        <w:rPr>
          <w:b/>
          <w:szCs w:val="22"/>
        </w:rPr>
        <w:t xml:space="preserve">Kč, </w:t>
      </w:r>
    </w:p>
    <w:p w14:paraId="52D45CE3" w14:textId="22422320" w:rsidR="00B315B0" w:rsidRDefault="00B315B0" w:rsidP="007E615E">
      <w:pPr>
        <w:spacing w:line="276" w:lineRule="auto"/>
        <w:rPr>
          <w:b/>
          <w:szCs w:val="22"/>
        </w:rPr>
      </w:pPr>
      <w:r w:rsidRPr="0027722D">
        <w:rPr>
          <w:b/>
          <w:szCs w:val="22"/>
        </w:rPr>
        <w:t xml:space="preserve">  </w:t>
      </w:r>
      <w:r w:rsidRPr="0027722D">
        <w:rPr>
          <w:b/>
          <w:szCs w:val="22"/>
        </w:rPr>
        <w:tab/>
        <w:t xml:space="preserve">celková </w:t>
      </w:r>
      <w:r w:rsidR="00D05AF9" w:rsidRPr="0027722D">
        <w:rPr>
          <w:b/>
          <w:szCs w:val="22"/>
        </w:rPr>
        <w:t>cena</w:t>
      </w:r>
      <w:r w:rsidR="00775D8E">
        <w:rPr>
          <w:b/>
          <w:szCs w:val="22"/>
        </w:rPr>
        <w:t xml:space="preserve"> je</w:t>
      </w:r>
      <w:r w:rsidR="00D05AF9">
        <w:rPr>
          <w:b/>
          <w:szCs w:val="22"/>
        </w:rPr>
        <w:t xml:space="preserve"> </w:t>
      </w:r>
      <w:r w:rsidR="008B09E4">
        <w:rPr>
          <w:b/>
          <w:szCs w:val="22"/>
        </w:rPr>
        <w:t>32 890 427,14</w:t>
      </w:r>
      <w:r w:rsidR="00D05AF9" w:rsidRPr="0027722D">
        <w:rPr>
          <w:b/>
          <w:szCs w:val="22"/>
        </w:rPr>
        <w:t xml:space="preserve"> </w:t>
      </w:r>
      <w:r w:rsidRPr="0027722D">
        <w:rPr>
          <w:b/>
          <w:szCs w:val="22"/>
        </w:rPr>
        <w:t>Kč včetně DPH</w:t>
      </w:r>
      <w:r w:rsidR="00016EF4" w:rsidRPr="0027722D">
        <w:rPr>
          <w:b/>
          <w:szCs w:val="22"/>
        </w:rPr>
        <w:t>/ 36</w:t>
      </w:r>
      <w:r w:rsidRPr="0027722D">
        <w:rPr>
          <w:b/>
          <w:szCs w:val="22"/>
        </w:rPr>
        <w:t xml:space="preserve"> měsíců</w:t>
      </w:r>
    </w:p>
    <w:p w14:paraId="02B3F48D" w14:textId="77777777" w:rsidR="00AA12FB" w:rsidRDefault="00AA12FB" w:rsidP="007E615E">
      <w:pPr>
        <w:spacing w:line="276" w:lineRule="auto"/>
        <w:rPr>
          <w:b/>
          <w:szCs w:val="22"/>
        </w:rPr>
      </w:pPr>
    </w:p>
    <w:p w14:paraId="4CB963F1" w14:textId="3D367CF7" w:rsidR="00AA12FB" w:rsidRPr="0027722D" w:rsidRDefault="00AA12FB" w:rsidP="00AA12FB">
      <w:pPr>
        <w:spacing w:line="280" w:lineRule="atLeast"/>
        <w:ind w:left="705" w:hanging="705"/>
        <w:rPr>
          <w:b/>
          <w:szCs w:val="22"/>
        </w:rPr>
      </w:pPr>
      <w:r>
        <w:rPr>
          <w:b/>
          <w:szCs w:val="22"/>
        </w:rPr>
        <w:tab/>
      </w:r>
      <w:r>
        <w:rPr>
          <w:szCs w:val="22"/>
        </w:rPr>
        <w:t>S</w:t>
      </w:r>
      <w:r w:rsidRPr="0027722D">
        <w:rPr>
          <w:szCs w:val="22"/>
        </w:rPr>
        <w:t>jednaná cena služeb může být změněna pouze, dojde-li ke změnám sazeb daně z přidané hodnoty.</w:t>
      </w:r>
    </w:p>
    <w:p w14:paraId="37FC50F9" w14:textId="77777777" w:rsidR="00B315B0" w:rsidRPr="0027722D" w:rsidRDefault="00B315B0" w:rsidP="00B315B0">
      <w:pPr>
        <w:rPr>
          <w:b/>
          <w:szCs w:val="22"/>
        </w:rPr>
      </w:pPr>
    </w:p>
    <w:p w14:paraId="13F9812C" w14:textId="0750AE2C" w:rsidR="00B315B0" w:rsidRPr="0027722D" w:rsidRDefault="00B315B0" w:rsidP="007E615E">
      <w:pPr>
        <w:spacing w:line="280" w:lineRule="atLeast"/>
        <w:ind w:left="705" w:hanging="705"/>
        <w:rPr>
          <w:szCs w:val="22"/>
        </w:rPr>
      </w:pPr>
      <w:r w:rsidRPr="0027722D">
        <w:rPr>
          <w:szCs w:val="22"/>
        </w:rPr>
        <w:t>3.</w:t>
      </w:r>
      <w:r w:rsidRPr="0027722D">
        <w:rPr>
          <w:szCs w:val="22"/>
        </w:rPr>
        <w:tab/>
        <w:t>Daň z přidané hodnoty se účtuje ve výši určené právními předpisy platnými ke dni uskutečnění zdanitelného plnění.</w:t>
      </w:r>
      <w:r w:rsidR="00AA12FB">
        <w:rPr>
          <w:szCs w:val="22"/>
        </w:rPr>
        <w:t xml:space="preserve"> </w:t>
      </w:r>
    </w:p>
    <w:p w14:paraId="2C92779C" w14:textId="22CFC976" w:rsidR="00F03DB5" w:rsidRPr="0027722D" w:rsidRDefault="00B315B0" w:rsidP="007E615E">
      <w:pPr>
        <w:spacing w:after="120"/>
        <w:rPr>
          <w:szCs w:val="22"/>
        </w:rPr>
      </w:pPr>
      <w:r w:rsidRPr="0027722D">
        <w:rPr>
          <w:szCs w:val="22"/>
        </w:rPr>
        <w:t xml:space="preserve">        </w:t>
      </w:r>
    </w:p>
    <w:p w14:paraId="0A03761D" w14:textId="77777777" w:rsidR="00F03DB5" w:rsidRPr="0027722D" w:rsidRDefault="00F03DB5" w:rsidP="00F03DB5">
      <w:pPr>
        <w:spacing w:before="240" w:after="120"/>
        <w:jc w:val="center"/>
        <w:rPr>
          <w:b/>
          <w:szCs w:val="22"/>
        </w:rPr>
      </w:pPr>
      <w:r w:rsidRPr="0027722D">
        <w:rPr>
          <w:b/>
          <w:szCs w:val="22"/>
        </w:rPr>
        <w:t>V. Platební podmínky</w:t>
      </w:r>
    </w:p>
    <w:p w14:paraId="41D6F33A" w14:textId="77777777" w:rsidR="00F03DB5" w:rsidRPr="0027722D" w:rsidRDefault="00F03DB5" w:rsidP="0027722D">
      <w:pPr>
        <w:spacing w:line="276" w:lineRule="auto"/>
        <w:rPr>
          <w:szCs w:val="22"/>
        </w:rPr>
      </w:pPr>
      <w:r w:rsidRPr="0027722D">
        <w:rPr>
          <w:szCs w:val="22"/>
        </w:rPr>
        <w:t>1.</w:t>
      </w:r>
      <w:r w:rsidRPr="0027722D">
        <w:rPr>
          <w:szCs w:val="22"/>
        </w:rPr>
        <w:tab/>
        <w:t>Objednatel neposkytuje zálohy.</w:t>
      </w:r>
    </w:p>
    <w:p w14:paraId="6E3DD6DA" w14:textId="77777777" w:rsidR="00F03DB5" w:rsidRPr="0027722D" w:rsidRDefault="00F03DB5" w:rsidP="0027722D">
      <w:pPr>
        <w:spacing w:line="276" w:lineRule="auto"/>
        <w:rPr>
          <w:szCs w:val="22"/>
        </w:rPr>
      </w:pPr>
    </w:p>
    <w:p w14:paraId="556860C8" w14:textId="77777777" w:rsidR="00F03DB5" w:rsidRPr="0027722D" w:rsidRDefault="00F03DB5" w:rsidP="0027722D">
      <w:pPr>
        <w:spacing w:line="276" w:lineRule="auto"/>
        <w:ind w:left="705" w:hanging="705"/>
        <w:rPr>
          <w:b/>
          <w:szCs w:val="22"/>
        </w:rPr>
      </w:pPr>
      <w:r w:rsidRPr="0027722D">
        <w:rPr>
          <w:szCs w:val="22"/>
        </w:rPr>
        <w:t>2.</w:t>
      </w:r>
      <w:r w:rsidRPr="0027722D">
        <w:rPr>
          <w:szCs w:val="22"/>
        </w:rPr>
        <w:tab/>
        <w:t xml:space="preserve">Dodavatel vyúčtuje cenu na základě daňových dokladů (faktur), jím vystavených ke dni uskutečnění zdanitelného plnění, kterým se rozumí vždy poslední kalendářní den v měsíci, ve kterém byla služba poskytnuta a Objednatelem převzata na základě oboustranně podepsaného soupisu řádně provedených prací, činností a výkonů, tj. ve sjednaném rozsahu, bez vad a nedodělků. Faktury jsou splatné ve lhůtě 30 dnů od data jejich doručení Objednateli. Dodavatel bude zasílat fakturu výhradně elektronickou cestou, určená a výhradní e-mailová adresa je: </w:t>
      </w:r>
      <w:hyperlink r:id="rId9" w:history="1">
        <w:r w:rsidRPr="0027722D">
          <w:rPr>
            <w:rStyle w:val="Hypertextovodkaz"/>
            <w:szCs w:val="22"/>
          </w:rPr>
          <w:t>podatelna-suz@cvut.cz</w:t>
        </w:r>
      </w:hyperlink>
      <w:r w:rsidRPr="0027722D">
        <w:rPr>
          <w:szCs w:val="22"/>
        </w:rPr>
        <w:t xml:space="preserve">. </w:t>
      </w:r>
      <w:r w:rsidRPr="0027722D">
        <w:rPr>
          <w:b/>
          <w:snapToGrid w:val="0"/>
          <w:szCs w:val="22"/>
        </w:rPr>
        <w:t>Jiné doručení nebude považováno za řádné s tím, že Objednateli nevznikne povinnost fakturu doručenou jiným způsobem uhradit</w:t>
      </w:r>
      <w:r w:rsidRPr="0027722D">
        <w:rPr>
          <w:b/>
          <w:szCs w:val="22"/>
        </w:rPr>
        <w:t>.</w:t>
      </w:r>
    </w:p>
    <w:p w14:paraId="12180A89" w14:textId="77777777" w:rsidR="00F03DB5" w:rsidRPr="0027722D" w:rsidRDefault="00F03DB5" w:rsidP="0027722D">
      <w:pPr>
        <w:spacing w:line="276" w:lineRule="auto"/>
        <w:ind w:left="705" w:hanging="705"/>
        <w:rPr>
          <w:szCs w:val="22"/>
        </w:rPr>
      </w:pPr>
      <w:r w:rsidRPr="0027722D">
        <w:rPr>
          <w:szCs w:val="22"/>
        </w:rPr>
        <w:t>4.</w:t>
      </w:r>
      <w:r w:rsidRPr="0027722D">
        <w:rPr>
          <w:szCs w:val="22"/>
        </w:rPr>
        <w:tab/>
        <w:t>Dodavatel je povinen vystavit daňové doklady (faktury) v souladu s platnými právními předpisy, zejména zákona č. 235/2004 Sb., o dani z přidané hodnoty, ve znění pozdějších předpisů (dále jen „zákon o DPH" či „ZDPH").</w:t>
      </w:r>
    </w:p>
    <w:p w14:paraId="3F58F346" w14:textId="77777777" w:rsidR="00F03DB5" w:rsidRPr="0027722D" w:rsidRDefault="00F03DB5" w:rsidP="0027722D">
      <w:pPr>
        <w:spacing w:line="276" w:lineRule="auto"/>
        <w:rPr>
          <w:szCs w:val="22"/>
        </w:rPr>
      </w:pPr>
    </w:p>
    <w:p w14:paraId="5279A589" w14:textId="77777777" w:rsidR="00F03DB5" w:rsidRPr="0027722D" w:rsidRDefault="00F03DB5" w:rsidP="0027722D">
      <w:pPr>
        <w:spacing w:line="276" w:lineRule="auto"/>
        <w:ind w:left="705" w:hanging="705"/>
        <w:rPr>
          <w:szCs w:val="22"/>
        </w:rPr>
      </w:pPr>
      <w:r w:rsidRPr="0027722D">
        <w:rPr>
          <w:szCs w:val="22"/>
        </w:rPr>
        <w:t>5.</w:t>
      </w:r>
      <w:r w:rsidRPr="0027722D">
        <w:rPr>
          <w:szCs w:val="22"/>
        </w:rPr>
        <w:tab/>
        <w:t>Dodavatel vystaví daňové doklady do 10 dnů ode dne uskutečnění zdanitelného plnění a doručí je Objednateli na fakturační adresu ve lhůtě dvou pracovních dnů od data vystavení daňových dokladů.</w:t>
      </w:r>
    </w:p>
    <w:p w14:paraId="1FD06232" w14:textId="77777777" w:rsidR="00F03DB5" w:rsidRPr="0027722D" w:rsidRDefault="00F03DB5" w:rsidP="0027722D">
      <w:pPr>
        <w:spacing w:line="276" w:lineRule="auto"/>
        <w:rPr>
          <w:szCs w:val="22"/>
        </w:rPr>
      </w:pPr>
    </w:p>
    <w:p w14:paraId="1853E172" w14:textId="395E2F52" w:rsidR="00F03DB5" w:rsidRPr="0027722D" w:rsidRDefault="00F03DB5" w:rsidP="0027722D">
      <w:pPr>
        <w:spacing w:after="120" w:line="276" w:lineRule="auto"/>
        <w:ind w:left="705" w:hanging="705"/>
        <w:rPr>
          <w:szCs w:val="22"/>
        </w:rPr>
      </w:pPr>
      <w:r w:rsidRPr="0027722D">
        <w:rPr>
          <w:szCs w:val="22"/>
        </w:rPr>
        <w:t>6.</w:t>
      </w:r>
      <w:r w:rsidRPr="0027722D">
        <w:rPr>
          <w:szCs w:val="22"/>
        </w:rPr>
        <w:tab/>
        <w:t xml:space="preserve">Fakturovány budou skutečně realizované služby </w:t>
      </w:r>
      <w:r w:rsidRPr="0027722D">
        <w:rPr>
          <w:snapToGrid w:val="0"/>
          <w:szCs w:val="22"/>
        </w:rPr>
        <w:t>podle jednotlivých druhů služeb v cenách jednotkových cen služeb.</w:t>
      </w:r>
      <w:r w:rsidRPr="0027722D">
        <w:rPr>
          <w:snapToGrid w:val="0"/>
          <w:color w:val="FF0000"/>
          <w:szCs w:val="22"/>
        </w:rPr>
        <w:t xml:space="preserve"> </w:t>
      </w:r>
      <w:r w:rsidRPr="0027722D">
        <w:rPr>
          <w:szCs w:val="22"/>
        </w:rPr>
        <w:t>Podkladem pro úhradu ceny budou faktury vystavené Dodavatelem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64FC9E9D" w14:textId="77777777" w:rsidR="00F03DB5" w:rsidRPr="0027722D" w:rsidRDefault="00F03DB5" w:rsidP="0027722D">
      <w:pPr>
        <w:spacing w:line="276" w:lineRule="auto"/>
        <w:ind w:firstLine="705"/>
        <w:rPr>
          <w:szCs w:val="22"/>
        </w:rPr>
      </w:pPr>
      <w:r w:rsidRPr="0027722D">
        <w:rPr>
          <w:szCs w:val="22"/>
        </w:rPr>
        <w:t>- identifikaci čísla této smlouvy, podle které byla vystavena</w:t>
      </w:r>
    </w:p>
    <w:p w14:paraId="4A5DE2D2" w14:textId="77777777" w:rsidR="00F03DB5" w:rsidRPr="0027722D" w:rsidRDefault="00F03DB5" w:rsidP="0027722D">
      <w:pPr>
        <w:spacing w:line="276" w:lineRule="auto"/>
        <w:ind w:firstLine="705"/>
        <w:rPr>
          <w:szCs w:val="22"/>
        </w:rPr>
      </w:pPr>
      <w:r w:rsidRPr="0027722D">
        <w:rPr>
          <w:szCs w:val="22"/>
        </w:rPr>
        <w:t>- označení účetního dokladu</w:t>
      </w:r>
    </w:p>
    <w:p w14:paraId="0ED380D0" w14:textId="77777777" w:rsidR="00F03DB5" w:rsidRPr="0027722D" w:rsidRDefault="00F03DB5" w:rsidP="0027722D">
      <w:pPr>
        <w:spacing w:line="276" w:lineRule="auto"/>
        <w:ind w:firstLine="705"/>
        <w:rPr>
          <w:szCs w:val="22"/>
        </w:rPr>
      </w:pPr>
      <w:r w:rsidRPr="0027722D">
        <w:rPr>
          <w:szCs w:val="22"/>
        </w:rPr>
        <w:t>- identifikační údaje Objednatele</w:t>
      </w:r>
    </w:p>
    <w:p w14:paraId="63015BF7" w14:textId="77777777" w:rsidR="00F03DB5" w:rsidRPr="0027722D" w:rsidRDefault="00F03DB5" w:rsidP="0027722D">
      <w:pPr>
        <w:spacing w:line="276" w:lineRule="auto"/>
        <w:ind w:firstLine="705"/>
        <w:rPr>
          <w:szCs w:val="22"/>
        </w:rPr>
      </w:pPr>
      <w:r w:rsidRPr="0027722D">
        <w:rPr>
          <w:szCs w:val="22"/>
        </w:rPr>
        <w:t>- identifikační údaje Dodavatele včetně DIČ</w:t>
      </w:r>
    </w:p>
    <w:p w14:paraId="4631F99B" w14:textId="77777777" w:rsidR="00F03DB5" w:rsidRPr="0027722D" w:rsidRDefault="00F03DB5" w:rsidP="0027722D">
      <w:pPr>
        <w:spacing w:line="276" w:lineRule="auto"/>
        <w:ind w:left="705"/>
        <w:rPr>
          <w:szCs w:val="22"/>
        </w:rPr>
      </w:pPr>
      <w:r w:rsidRPr="0027722D">
        <w:rPr>
          <w:szCs w:val="22"/>
        </w:rPr>
        <w:t>- popis obsahu účetního dokladu</w:t>
      </w:r>
    </w:p>
    <w:p w14:paraId="06419836" w14:textId="77777777" w:rsidR="00F03DB5" w:rsidRPr="0027722D" w:rsidRDefault="00F03DB5" w:rsidP="0027722D">
      <w:pPr>
        <w:spacing w:line="276" w:lineRule="auto"/>
        <w:ind w:left="705"/>
        <w:rPr>
          <w:szCs w:val="22"/>
        </w:rPr>
      </w:pPr>
      <w:r w:rsidRPr="0027722D">
        <w:rPr>
          <w:szCs w:val="22"/>
        </w:rPr>
        <w:lastRenderedPageBreak/>
        <w:t>- datum vystavení</w:t>
      </w:r>
    </w:p>
    <w:p w14:paraId="1D790E7C" w14:textId="77777777" w:rsidR="00F03DB5" w:rsidRPr="0027722D" w:rsidRDefault="00F03DB5" w:rsidP="0027722D">
      <w:pPr>
        <w:spacing w:line="276" w:lineRule="auto"/>
        <w:ind w:left="705"/>
        <w:rPr>
          <w:szCs w:val="22"/>
        </w:rPr>
      </w:pPr>
      <w:r w:rsidRPr="0027722D">
        <w:rPr>
          <w:szCs w:val="22"/>
        </w:rPr>
        <w:t>- datum uskutečnění zdanitelného plnění</w:t>
      </w:r>
    </w:p>
    <w:p w14:paraId="482D6DBC" w14:textId="77777777" w:rsidR="00F03DB5" w:rsidRPr="0027722D" w:rsidRDefault="00F03DB5" w:rsidP="0027722D">
      <w:pPr>
        <w:spacing w:line="276" w:lineRule="auto"/>
        <w:ind w:left="705"/>
        <w:rPr>
          <w:szCs w:val="22"/>
        </w:rPr>
      </w:pPr>
      <w:r w:rsidRPr="0027722D">
        <w:rPr>
          <w:szCs w:val="22"/>
        </w:rPr>
        <w:t>- výši ceny bez daně z přidané hodnoty celkem</w:t>
      </w:r>
    </w:p>
    <w:p w14:paraId="11D7921A" w14:textId="77777777" w:rsidR="00F03DB5" w:rsidRPr="0027722D" w:rsidRDefault="00F03DB5" w:rsidP="0027722D">
      <w:pPr>
        <w:spacing w:line="276" w:lineRule="auto"/>
        <w:ind w:left="705"/>
        <w:rPr>
          <w:szCs w:val="22"/>
        </w:rPr>
      </w:pPr>
      <w:r w:rsidRPr="0027722D">
        <w:rPr>
          <w:szCs w:val="22"/>
        </w:rPr>
        <w:t>- sazbu (y) daně</w:t>
      </w:r>
    </w:p>
    <w:p w14:paraId="160CA9E4" w14:textId="77777777" w:rsidR="00F03DB5" w:rsidRPr="0027722D" w:rsidRDefault="00F03DB5" w:rsidP="0027722D">
      <w:pPr>
        <w:spacing w:line="276" w:lineRule="auto"/>
        <w:ind w:left="705"/>
        <w:rPr>
          <w:szCs w:val="22"/>
        </w:rPr>
      </w:pPr>
      <w:r w:rsidRPr="0027722D">
        <w:rPr>
          <w:szCs w:val="22"/>
        </w:rPr>
        <w:t>- výši daně celkem zaokrouhlenou dle příslušných předpisů</w:t>
      </w:r>
    </w:p>
    <w:p w14:paraId="7EDE5D60" w14:textId="77777777" w:rsidR="00F03DB5" w:rsidRPr="0027722D" w:rsidRDefault="00F03DB5" w:rsidP="0027722D">
      <w:pPr>
        <w:spacing w:line="276" w:lineRule="auto"/>
        <w:ind w:left="705"/>
        <w:rPr>
          <w:szCs w:val="22"/>
        </w:rPr>
      </w:pPr>
      <w:r w:rsidRPr="0027722D">
        <w:rPr>
          <w:szCs w:val="22"/>
        </w:rPr>
        <w:t>- cenu celkem včetně DPH</w:t>
      </w:r>
    </w:p>
    <w:p w14:paraId="33B12C01" w14:textId="77777777" w:rsidR="00F03DB5" w:rsidRPr="0027722D" w:rsidRDefault="00F03DB5" w:rsidP="0027722D">
      <w:pPr>
        <w:spacing w:line="276" w:lineRule="auto"/>
        <w:ind w:left="705"/>
        <w:rPr>
          <w:szCs w:val="22"/>
        </w:rPr>
      </w:pPr>
      <w:r w:rsidRPr="0027722D">
        <w:rPr>
          <w:szCs w:val="22"/>
        </w:rPr>
        <w:t>- podpis odpovědné osoby Dodavatele</w:t>
      </w:r>
    </w:p>
    <w:p w14:paraId="2EF1ED38" w14:textId="77777777" w:rsidR="00F03DB5" w:rsidRPr="0027722D" w:rsidRDefault="00F03DB5" w:rsidP="0027722D">
      <w:pPr>
        <w:spacing w:line="276" w:lineRule="auto"/>
        <w:ind w:left="705"/>
        <w:rPr>
          <w:szCs w:val="22"/>
        </w:rPr>
      </w:pPr>
      <w:r w:rsidRPr="0027722D">
        <w:rPr>
          <w:szCs w:val="22"/>
        </w:rPr>
        <w:t>- soupis provedených prací a jejich ceny, včetně podpisu oprávněnou osobou Objednatele.</w:t>
      </w:r>
    </w:p>
    <w:p w14:paraId="1226426E" w14:textId="77777777" w:rsidR="00F03DB5" w:rsidRPr="0027722D" w:rsidRDefault="00F03DB5" w:rsidP="0027722D">
      <w:pPr>
        <w:spacing w:line="276" w:lineRule="auto"/>
        <w:ind w:left="703"/>
        <w:rPr>
          <w:szCs w:val="22"/>
        </w:rPr>
      </w:pPr>
    </w:p>
    <w:p w14:paraId="60CF3B91" w14:textId="77777777" w:rsidR="00F03DB5" w:rsidRPr="0027722D" w:rsidRDefault="00F03DB5" w:rsidP="0027722D">
      <w:pPr>
        <w:spacing w:line="276" w:lineRule="auto"/>
        <w:ind w:left="705" w:hanging="705"/>
        <w:rPr>
          <w:szCs w:val="22"/>
        </w:rPr>
      </w:pPr>
      <w:r w:rsidRPr="0027722D">
        <w:rPr>
          <w:szCs w:val="22"/>
        </w:rPr>
        <w:t>7.</w:t>
      </w:r>
      <w:r w:rsidRPr="0027722D">
        <w:rPr>
          <w:szCs w:val="22"/>
        </w:rPr>
        <w:tab/>
        <w:t xml:space="preserve">Veškeré platby budou probíhat v korunách českých. Součástí faktur v příloze bude vždy soupis provedených prací a dodávek odsouhlasený zástupcem Objednatele. </w:t>
      </w:r>
    </w:p>
    <w:p w14:paraId="092D2011" w14:textId="77777777" w:rsidR="00F03DB5" w:rsidRPr="0027722D" w:rsidRDefault="00F03DB5" w:rsidP="0027722D">
      <w:pPr>
        <w:spacing w:line="276" w:lineRule="auto"/>
        <w:rPr>
          <w:szCs w:val="22"/>
        </w:rPr>
      </w:pPr>
    </w:p>
    <w:p w14:paraId="2333DF5B" w14:textId="7D125DB4" w:rsidR="00F03DB5" w:rsidRPr="0027722D" w:rsidRDefault="00F03DB5" w:rsidP="0027722D">
      <w:pPr>
        <w:spacing w:line="276" w:lineRule="auto"/>
        <w:ind w:left="705" w:hanging="705"/>
        <w:rPr>
          <w:szCs w:val="22"/>
        </w:rPr>
      </w:pPr>
      <w:r w:rsidRPr="0027722D">
        <w:rPr>
          <w:szCs w:val="22"/>
        </w:rPr>
        <w:t>8.</w:t>
      </w:r>
      <w:r w:rsidRPr="0027722D">
        <w:rPr>
          <w:szCs w:val="22"/>
        </w:rPr>
        <w:tab/>
      </w:r>
      <w:r w:rsidRPr="0027722D">
        <w:rPr>
          <w:szCs w:val="22"/>
        </w:rPr>
        <w:tab/>
        <w:t>Pokud faktura nebude obsahovat všechny náležitosti daňového dokladu podle zákona č. 235/2004 Sb., o dani z přidané hodnoty, ve znění pozdějších předpisů a této smlouv</w:t>
      </w:r>
      <w:r w:rsidR="009503B3">
        <w:rPr>
          <w:szCs w:val="22"/>
        </w:rPr>
        <w:t>y</w:t>
      </w:r>
      <w:r w:rsidRPr="0027722D">
        <w:rPr>
          <w:szCs w:val="22"/>
        </w:rPr>
        <w:t>, bude Objednatel oprávněn ji do data splatnosti vrátit s tím, že Dodavatel bude povinen poté vystavit novou fakturu s novým termínem splatnosti. V takovém případě se ruší běh lhůty splatnosti a nová lhůta počne běžet doručením opravené faktury.</w:t>
      </w:r>
    </w:p>
    <w:p w14:paraId="180C5BDC" w14:textId="77777777" w:rsidR="00F03DB5" w:rsidRPr="0027722D" w:rsidRDefault="00F03DB5" w:rsidP="0027722D">
      <w:pPr>
        <w:spacing w:line="276" w:lineRule="auto"/>
        <w:rPr>
          <w:szCs w:val="22"/>
        </w:rPr>
      </w:pPr>
    </w:p>
    <w:p w14:paraId="2D2CCA6F" w14:textId="77777777" w:rsidR="00F03DB5" w:rsidRPr="0027722D" w:rsidRDefault="00F03DB5" w:rsidP="0027722D">
      <w:pPr>
        <w:spacing w:line="276" w:lineRule="auto"/>
        <w:ind w:left="705" w:hanging="705"/>
        <w:rPr>
          <w:szCs w:val="22"/>
        </w:rPr>
      </w:pPr>
      <w:r w:rsidRPr="0027722D">
        <w:rPr>
          <w:szCs w:val="22"/>
        </w:rPr>
        <w:t>9.</w:t>
      </w:r>
      <w:r w:rsidRPr="0027722D">
        <w:rPr>
          <w:szCs w:val="22"/>
        </w:rPr>
        <w:tab/>
      </w:r>
      <w:r w:rsidRPr="0027722D">
        <w:rPr>
          <w:color w:val="000000"/>
          <w:szCs w:val="22"/>
        </w:rPr>
        <w:t>Objednatel není povinen uhradit fakturovanou částku z důvodu nekvalitních či neúplných služeb Dodavatele do doby, dokud nebudou fakturované služby řádně dokončeny podle podmínek stanovených v této  </w:t>
      </w:r>
      <w:r w:rsidRPr="0027722D">
        <w:rPr>
          <w:szCs w:val="22"/>
        </w:rPr>
        <w:t>smlouvě</w:t>
      </w:r>
      <w:r w:rsidRPr="0027722D">
        <w:rPr>
          <w:color w:val="000000"/>
          <w:szCs w:val="22"/>
        </w:rPr>
        <w:t xml:space="preserve">. </w:t>
      </w:r>
      <w:r w:rsidRPr="0027722D">
        <w:rPr>
          <w:szCs w:val="22"/>
        </w:rPr>
        <w:t xml:space="preserve">V těchto případech nebude Objednatel v prodlení s úhradou faktury. </w:t>
      </w:r>
      <w:r w:rsidRPr="0027722D">
        <w:rPr>
          <w:szCs w:val="22"/>
        </w:rPr>
        <w:tab/>
      </w:r>
    </w:p>
    <w:p w14:paraId="2A5ED10D" w14:textId="77777777" w:rsidR="00F03DB5" w:rsidRPr="0027722D" w:rsidRDefault="00F03DB5" w:rsidP="0027722D">
      <w:pPr>
        <w:spacing w:line="276" w:lineRule="auto"/>
        <w:rPr>
          <w:szCs w:val="22"/>
        </w:rPr>
      </w:pPr>
    </w:p>
    <w:p w14:paraId="1286B991" w14:textId="77777777" w:rsidR="00F03DB5" w:rsidRPr="0027722D" w:rsidRDefault="00F03DB5" w:rsidP="0027722D">
      <w:pPr>
        <w:spacing w:line="276" w:lineRule="auto"/>
        <w:ind w:left="705" w:hanging="705"/>
        <w:rPr>
          <w:szCs w:val="22"/>
        </w:rPr>
      </w:pPr>
      <w:r w:rsidRPr="0027722D">
        <w:rPr>
          <w:szCs w:val="22"/>
        </w:rPr>
        <w:t>10.</w:t>
      </w:r>
      <w:r w:rsidRPr="0027722D">
        <w:rPr>
          <w:szCs w:val="22"/>
        </w:rPr>
        <w:tab/>
        <w:t>Dodavatel prohlašuje a svým podpisem v závěru Smlouvy potvrzuje pod sankcí smluvní pokuty sjednané v čl. VI., odst. 3. Smlouvy, že ke dni uzavření Smlouvy není veden v rejstříku nespolehlivých plátců DPH, a pro případ že se stane nespolehlivým plátcem DPH až po uzavření této Smlouvy, zavazuje se bezodkladně a prokazatelně informovat Objednatele o této skutečnosti pod sankcí smluvní pokuty sjednané v čl. VI., odst. 3. Smlouvy.</w:t>
      </w:r>
    </w:p>
    <w:p w14:paraId="1B0B8EF0" w14:textId="77777777" w:rsidR="00F03DB5" w:rsidRPr="0027722D" w:rsidRDefault="00F03DB5" w:rsidP="0027722D">
      <w:pPr>
        <w:spacing w:line="276" w:lineRule="auto"/>
        <w:ind w:left="705" w:hanging="705"/>
        <w:rPr>
          <w:szCs w:val="22"/>
        </w:rPr>
      </w:pPr>
      <w:r w:rsidRPr="0027722D">
        <w:rPr>
          <w:szCs w:val="22"/>
        </w:rPr>
        <w:t>11.</w:t>
      </w:r>
      <w:r w:rsidRPr="0027722D">
        <w:rPr>
          <w:szCs w:val="22"/>
        </w:rPr>
        <w:tab/>
        <w:t>Pokud Objednatel, jako příjemce zdanitelného plnění, zjistí po doručení daňového dokladu (faktury), že Dodavatel je v evidenci plátců DPH označen jako nespolehlivý plátce DPH ve smyslu bodu 10 a 11 tohoto článku anebo bankovní účet, který Dodavatel uvede na daňovém dokladu (faktuře), není zveřejněn v registru plátců DPH, má se za to, že úhrada daňového dokladu (faktury) bez DPH je provedena ve správné výši.</w:t>
      </w:r>
    </w:p>
    <w:p w14:paraId="25775B6A" w14:textId="77777777" w:rsidR="00F03DB5" w:rsidRPr="0027722D" w:rsidRDefault="00F03DB5" w:rsidP="0027722D">
      <w:pPr>
        <w:spacing w:line="276" w:lineRule="auto"/>
        <w:rPr>
          <w:szCs w:val="22"/>
        </w:rPr>
      </w:pPr>
    </w:p>
    <w:p w14:paraId="6EFABD42" w14:textId="73BEB7CA" w:rsidR="00F03DB5" w:rsidRPr="0027722D" w:rsidRDefault="00F03DB5" w:rsidP="0027722D">
      <w:pPr>
        <w:spacing w:line="276" w:lineRule="auto"/>
        <w:ind w:left="705" w:hanging="705"/>
        <w:rPr>
          <w:szCs w:val="22"/>
        </w:rPr>
      </w:pPr>
      <w:r w:rsidRPr="0027722D">
        <w:rPr>
          <w:szCs w:val="22"/>
        </w:rPr>
        <w:t>12</w:t>
      </w:r>
      <w:r w:rsidRPr="0027722D">
        <w:rPr>
          <w:szCs w:val="22"/>
        </w:rPr>
        <w:tab/>
        <w:t xml:space="preserve">V případě, že číslo bankovního účtu Dodavatele uvedené v této Smlouvě nebo na daňových dokladech vystavovaných Dodavatelem, nebude uveřejněno způsobem umožňujícím dálkový přístup </w:t>
      </w:r>
      <w:r w:rsidR="002D461F">
        <w:rPr>
          <w:szCs w:val="22"/>
        </w:rPr>
        <w:t xml:space="preserve">dle </w:t>
      </w:r>
      <w:r w:rsidRPr="0027722D">
        <w:rPr>
          <w:szCs w:val="22"/>
        </w:rPr>
        <w:t xml:space="preserve">§ 109 odst. 2 písm. c) ZDPH, je Objednatel oprávněn uhradit Dodavateli pouze tu část peněžitého závazku vyplývajícího z daňového dokladu, jež odpovídá výši základu daně, a zbylou část pak </w:t>
      </w:r>
      <w:r w:rsidR="002D461F">
        <w:rPr>
          <w:szCs w:val="22"/>
        </w:rPr>
        <w:t>dle</w:t>
      </w:r>
      <w:r w:rsidRPr="0027722D">
        <w:rPr>
          <w:szCs w:val="22"/>
        </w:rPr>
        <w:t xml:space="preserve"> § 109a ZDPH uhradit přímo správci daně. Stane-li se Dodavatel nespolehlivým plátcem</w:t>
      </w:r>
      <w:r w:rsidR="002D461F">
        <w:rPr>
          <w:szCs w:val="22"/>
        </w:rPr>
        <w:t xml:space="preserve"> dle</w:t>
      </w:r>
      <w:r w:rsidRPr="0027722D">
        <w:rPr>
          <w:szCs w:val="22"/>
        </w:rPr>
        <w:t xml:space="preserve"> § 106a ZDPH, použije se tento odstavec obdobně.</w:t>
      </w:r>
    </w:p>
    <w:p w14:paraId="243B7F52" w14:textId="77777777" w:rsidR="00F03DB5" w:rsidRPr="0027722D" w:rsidRDefault="00F03DB5" w:rsidP="0027722D">
      <w:pPr>
        <w:spacing w:line="276" w:lineRule="auto"/>
        <w:rPr>
          <w:szCs w:val="22"/>
        </w:rPr>
      </w:pPr>
    </w:p>
    <w:p w14:paraId="19902776" w14:textId="77777777" w:rsidR="00F03DB5" w:rsidRPr="0027722D" w:rsidRDefault="00F03DB5" w:rsidP="0027722D">
      <w:pPr>
        <w:spacing w:line="276" w:lineRule="auto"/>
        <w:ind w:left="705" w:hanging="705"/>
        <w:rPr>
          <w:szCs w:val="22"/>
        </w:rPr>
      </w:pPr>
      <w:r w:rsidRPr="0027722D">
        <w:rPr>
          <w:szCs w:val="22"/>
        </w:rPr>
        <w:t>13.</w:t>
      </w:r>
      <w:r w:rsidRPr="0027722D">
        <w:rPr>
          <w:szCs w:val="22"/>
        </w:rPr>
        <w:tab/>
      </w:r>
      <w:r w:rsidRPr="0027722D">
        <w:rPr>
          <w:color w:val="000000"/>
          <w:szCs w:val="22"/>
        </w:rPr>
        <w:t xml:space="preserve">Dodavatel se zavazuje na vlastní náklady zpracovávat a udržovat účetní knihy, při použití obecně přijatelných účetních postupů a metod, pro řádné a úplné vykázání všech příjmů a výdajů vzniklých v souvislosti se službami realizovanými pro </w:t>
      </w:r>
      <w:r w:rsidRPr="0027722D">
        <w:rPr>
          <w:color w:val="000000"/>
          <w:szCs w:val="22"/>
        </w:rPr>
        <w:lastRenderedPageBreak/>
        <w:t>Objednatele dle této smlouvy a tyto knihy po dobu účinnosti této smlouvy archivovat. Po ukončení účinnosti této smlouvy je Dodavatel povinen předat tyto záznamy ihned Objednateli nebo jím jmenované osobě. Dodavatel se dále zavazuje umožnit Objednateli, jeho účetnímu personálu či oprávněným zástupcům, kontrolu a pořízení kopií všech knih a záznamů, týkajících se poskytování služeb dle této smlouvy (v průběhu běžné pracovní doby).</w:t>
      </w:r>
    </w:p>
    <w:p w14:paraId="4A4695F6" w14:textId="77777777" w:rsidR="00F03DB5" w:rsidRPr="0027722D" w:rsidRDefault="00F03DB5" w:rsidP="0027722D">
      <w:pPr>
        <w:spacing w:line="276" w:lineRule="auto"/>
        <w:rPr>
          <w:szCs w:val="22"/>
        </w:rPr>
      </w:pPr>
    </w:p>
    <w:p w14:paraId="10F3CBC5" w14:textId="77777777" w:rsidR="00F03DB5" w:rsidRPr="0027722D" w:rsidRDefault="00F03DB5" w:rsidP="0027722D">
      <w:pPr>
        <w:spacing w:line="276" w:lineRule="auto"/>
        <w:ind w:left="705" w:hanging="705"/>
        <w:rPr>
          <w:szCs w:val="22"/>
        </w:rPr>
      </w:pPr>
      <w:r w:rsidRPr="0027722D">
        <w:rPr>
          <w:szCs w:val="22"/>
        </w:rPr>
        <w:t>14.</w:t>
      </w:r>
      <w:r w:rsidRPr="0027722D">
        <w:rPr>
          <w:szCs w:val="22"/>
        </w:rPr>
        <w:tab/>
      </w:r>
      <w:r w:rsidRPr="0027722D">
        <w:rPr>
          <w:color w:val="000000"/>
          <w:szCs w:val="22"/>
        </w:rPr>
        <w:t>Objednatel je oprávněn kdykoliv iniciovat provedení kontroly činností Dodavatele s ohledem na provádění všech jeho činností dle této smlouvy, prostřednictvím svých interních auditorů, externích auditorů vybraných Objednatelem pro daný finanční rok nebo jeho část. Výsledky takového auditu budou pro smluvní strany závazné. Pokud kontrola objeví hrubé pochybení nebo nesrovnalosti v činnostech Dodavatele nebo jejich účtování, budou náklady na audit účtovány Dodavateli. V ostatních případech bude audit hrazen z prostředků Objednatele. Ustanovení tohoto článku zůstává v platnosti i po ukončení účinnosti této smlouvy.</w:t>
      </w:r>
    </w:p>
    <w:p w14:paraId="02CAC5A4" w14:textId="77777777" w:rsidR="00694E9F" w:rsidRPr="0027722D" w:rsidRDefault="00694E9F" w:rsidP="0027722D">
      <w:pPr>
        <w:spacing w:before="240" w:after="120" w:line="276" w:lineRule="auto"/>
        <w:jc w:val="center"/>
        <w:rPr>
          <w:b/>
          <w:szCs w:val="22"/>
        </w:rPr>
      </w:pPr>
      <w:r w:rsidRPr="0027722D">
        <w:rPr>
          <w:b/>
          <w:szCs w:val="22"/>
        </w:rPr>
        <w:t>VI. Sankce</w:t>
      </w:r>
    </w:p>
    <w:p w14:paraId="380CDB0D" w14:textId="41CAA510" w:rsidR="00694E9F" w:rsidRPr="0027722D" w:rsidRDefault="00694E9F" w:rsidP="0027722D">
      <w:pPr>
        <w:spacing w:line="276" w:lineRule="auto"/>
        <w:ind w:left="705" w:hanging="705"/>
        <w:rPr>
          <w:szCs w:val="22"/>
        </w:rPr>
      </w:pPr>
      <w:r w:rsidRPr="0027722D">
        <w:rPr>
          <w:szCs w:val="22"/>
        </w:rPr>
        <w:t>1.</w:t>
      </w:r>
      <w:r w:rsidRPr="0027722D">
        <w:rPr>
          <w:szCs w:val="22"/>
        </w:rPr>
        <w:tab/>
        <w:t>Dodavatel se zavazuje dodržovat daňové (fakturační) postupy podle čl. V. Smlouvy. Pro případ, že Dodavatel poruší některou z povinností jemu náležících ve smyslu čl. V. Smlouvy, a v důsledku nesprávných či neúplných údajů uvedených Dodavatelem na daňovém dokladu (faktuře) správce daně vyzve Objednatele k doměření DPH, k podání dodatečného daňového přiznání, popř. jej vyzve k zaplacení s tím spojeného příslušenství či sankce</w:t>
      </w:r>
      <w:r w:rsidR="005A2E28" w:rsidRPr="0027722D">
        <w:rPr>
          <w:szCs w:val="22"/>
        </w:rPr>
        <w:t xml:space="preserve">. </w:t>
      </w:r>
      <w:r w:rsidR="005A2E28" w:rsidRPr="0027722D">
        <w:rPr>
          <w:szCs w:val="22"/>
        </w:rPr>
        <w:tab/>
      </w:r>
    </w:p>
    <w:p w14:paraId="603C5D96" w14:textId="77777777" w:rsidR="00694E9F" w:rsidRPr="0027722D" w:rsidRDefault="00694E9F" w:rsidP="0027722D">
      <w:pPr>
        <w:spacing w:line="276" w:lineRule="auto"/>
        <w:rPr>
          <w:szCs w:val="22"/>
        </w:rPr>
      </w:pPr>
    </w:p>
    <w:p w14:paraId="06DF2880" w14:textId="77777777" w:rsidR="00694E9F" w:rsidRPr="0027722D" w:rsidRDefault="00694E9F" w:rsidP="0027722D">
      <w:pPr>
        <w:spacing w:line="276" w:lineRule="auto"/>
        <w:ind w:left="705" w:hanging="705"/>
        <w:rPr>
          <w:szCs w:val="22"/>
        </w:rPr>
      </w:pPr>
      <w:r w:rsidRPr="0027722D">
        <w:rPr>
          <w:szCs w:val="22"/>
        </w:rPr>
        <w:t>2.</w:t>
      </w:r>
      <w:r w:rsidRPr="0027722D">
        <w:rPr>
          <w:szCs w:val="22"/>
        </w:rPr>
        <w:tab/>
        <w:t xml:space="preserve">Dodavatel se zavazuje řádně a včas plnit své povinnosti vztahující se ke správě DPH po dobu trvání této Smlouvy, zejména tuto daň řádně a včas zaplatit. Pokud v důsledku porušení tohoto závazku příslušný Finanční úřad vyzve Objednatele k zaplacení DPH z důvodu jeho ručení ve smyslu čl. V. této Smlouvy, Dodavatel se zavazuje zaplatit Objednateli smluvní pokutu za každé porušení jeho závazku k řádnému a včasnému zaplacení DPH, s nímž je spojeno ručení Objednatele ve smyslu čl. V. této Smlouvy, a to ve výši DPH vztahující se k porušení závazku řádně a včas zaplatit DPH, s nímž je spojeno ručení Objednatele ve smyslu čl. V. této Smlouvy. Zároveň se Dodavatel zavazuje k úhradě dlužné částky přímo Finančnímu úřadu. </w:t>
      </w:r>
    </w:p>
    <w:p w14:paraId="3A216448" w14:textId="77777777" w:rsidR="00694E9F" w:rsidRPr="0027722D" w:rsidRDefault="00694E9F" w:rsidP="0027722D">
      <w:pPr>
        <w:spacing w:line="276" w:lineRule="auto"/>
        <w:rPr>
          <w:szCs w:val="22"/>
        </w:rPr>
      </w:pPr>
    </w:p>
    <w:p w14:paraId="2E10F753" w14:textId="44A1C571" w:rsidR="00694E9F" w:rsidRPr="0027722D" w:rsidRDefault="00694E9F" w:rsidP="0027722D">
      <w:pPr>
        <w:spacing w:line="276" w:lineRule="auto"/>
        <w:ind w:left="709" w:hanging="705"/>
        <w:rPr>
          <w:szCs w:val="22"/>
        </w:rPr>
      </w:pPr>
      <w:r w:rsidRPr="0027722D">
        <w:rPr>
          <w:szCs w:val="22"/>
        </w:rPr>
        <w:t>3.</w:t>
      </w:r>
      <w:r w:rsidRPr="0027722D">
        <w:rPr>
          <w:szCs w:val="22"/>
        </w:rPr>
        <w:tab/>
        <w:t>Pro případ nepravdivého prohlášení Dodavatele anebo nesplnění oznamovací povinnost</w:t>
      </w:r>
      <w:r w:rsidR="009503B3">
        <w:rPr>
          <w:szCs w:val="22"/>
        </w:rPr>
        <w:t>i</w:t>
      </w:r>
      <w:r w:rsidRPr="0027722D">
        <w:rPr>
          <w:szCs w:val="22"/>
        </w:rPr>
        <w:t xml:space="preserve"> Dodavatele podle této Smlouvy se sjednává k tíži Dodavatele jednorázová smluvní pokuta ve výši 10.000,- Kč (slovy: deset tisíc korun českých).</w:t>
      </w:r>
    </w:p>
    <w:p w14:paraId="5BECE479" w14:textId="77777777" w:rsidR="00694E9F" w:rsidRPr="0027722D" w:rsidRDefault="00694E9F" w:rsidP="0027722D">
      <w:pPr>
        <w:spacing w:line="276" w:lineRule="auto"/>
        <w:ind w:left="709" w:hanging="705"/>
        <w:rPr>
          <w:szCs w:val="22"/>
        </w:rPr>
      </w:pPr>
    </w:p>
    <w:p w14:paraId="3EEDFD3E" w14:textId="769DC394" w:rsidR="00DC76FE" w:rsidRDefault="00694E9F" w:rsidP="0027722D">
      <w:pPr>
        <w:pStyle w:val="Zkladntext"/>
        <w:widowControl/>
        <w:autoSpaceDE/>
        <w:autoSpaceDN/>
        <w:adjustRightInd/>
        <w:spacing w:before="0" w:line="276" w:lineRule="auto"/>
        <w:ind w:left="709" w:hanging="705"/>
        <w:jc w:val="both"/>
        <w:rPr>
          <w:rFonts w:ascii="Arial" w:hAnsi="Arial" w:cs="Arial"/>
          <w:sz w:val="22"/>
          <w:szCs w:val="22"/>
        </w:rPr>
      </w:pPr>
      <w:r w:rsidRPr="0027722D">
        <w:rPr>
          <w:rFonts w:ascii="Arial" w:hAnsi="Arial" w:cs="Arial"/>
          <w:sz w:val="22"/>
          <w:szCs w:val="22"/>
        </w:rPr>
        <w:t xml:space="preserve">4.    </w:t>
      </w:r>
      <w:r w:rsidR="006C7E4C" w:rsidRPr="0027722D">
        <w:rPr>
          <w:rFonts w:ascii="Arial" w:hAnsi="Arial" w:cs="Arial"/>
          <w:sz w:val="22"/>
          <w:szCs w:val="22"/>
        </w:rPr>
        <w:t xml:space="preserve"> </w:t>
      </w:r>
      <w:r w:rsidR="005A2E28" w:rsidRPr="0027722D">
        <w:rPr>
          <w:rFonts w:ascii="Arial" w:hAnsi="Arial" w:cs="Arial"/>
          <w:sz w:val="22"/>
          <w:szCs w:val="22"/>
        </w:rPr>
        <w:t xml:space="preserve">  </w:t>
      </w:r>
      <w:r w:rsidR="00DC76FE">
        <w:rPr>
          <w:rFonts w:ascii="Arial" w:hAnsi="Arial" w:cs="Arial"/>
          <w:sz w:val="22"/>
          <w:szCs w:val="22"/>
        </w:rPr>
        <w:t xml:space="preserve">  </w:t>
      </w:r>
      <w:r w:rsidRPr="0027722D">
        <w:rPr>
          <w:rFonts w:ascii="Arial" w:hAnsi="Arial" w:cs="Arial"/>
          <w:sz w:val="22"/>
          <w:szCs w:val="22"/>
        </w:rPr>
        <w:t>Dodavatel se zavazuje uhradit Objednateli za prodlení s plněním předmětu této smlouvy</w:t>
      </w:r>
      <w:r w:rsidR="00DC76FE">
        <w:rPr>
          <w:rFonts w:ascii="Arial" w:hAnsi="Arial" w:cs="Arial"/>
          <w:sz w:val="22"/>
          <w:szCs w:val="22"/>
        </w:rPr>
        <w:t xml:space="preserve"> smluvní pokutu:</w:t>
      </w:r>
    </w:p>
    <w:p w14:paraId="10B4B18E" w14:textId="7A6732BF" w:rsidR="00DC76FE" w:rsidRDefault="00DC76FE" w:rsidP="00700075">
      <w:pPr>
        <w:pStyle w:val="Zkladntext"/>
        <w:widowControl/>
        <w:autoSpaceDE/>
        <w:autoSpaceDN/>
        <w:adjustRightInd/>
        <w:spacing w:before="0" w:line="276" w:lineRule="auto"/>
        <w:ind w:left="709" w:hanging="1"/>
        <w:jc w:val="both"/>
        <w:rPr>
          <w:rFonts w:ascii="Arial" w:hAnsi="Arial" w:cs="Arial"/>
          <w:sz w:val="22"/>
          <w:szCs w:val="22"/>
        </w:rPr>
      </w:pPr>
      <w:r>
        <w:rPr>
          <w:rFonts w:ascii="Arial" w:hAnsi="Arial" w:cs="Arial"/>
          <w:sz w:val="22"/>
          <w:szCs w:val="22"/>
        </w:rPr>
        <w:t>a)</w:t>
      </w:r>
      <w:r w:rsidR="00694E9F" w:rsidRPr="0027722D">
        <w:rPr>
          <w:rFonts w:ascii="Arial" w:hAnsi="Arial" w:cs="Arial"/>
          <w:sz w:val="22"/>
          <w:szCs w:val="22"/>
        </w:rPr>
        <w:t xml:space="preserve"> </w:t>
      </w:r>
      <w:r w:rsidR="006025B7" w:rsidRPr="0027722D">
        <w:rPr>
          <w:rFonts w:ascii="Arial" w:hAnsi="Arial" w:cs="Arial"/>
          <w:sz w:val="22"/>
          <w:szCs w:val="22"/>
        </w:rPr>
        <w:t xml:space="preserve">za každou započatou 1 hodinu prodlení </w:t>
      </w:r>
      <w:r w:rsidR="006025B7" w:rsidRPr="0027722D">
        <w:rPr>
          <w:rFonts w:ascii="Arial" w:hAnsi="Arial" w:cs="Arial"/>
          <w:bCs/>
          <w:sz w:val="22"/>
          <w:szCs w:val="22"/>
        </w:rPr>
        <w:t>zásahového času</w:t>
      </w:r>
      <w:r w:rsidR="006025B7" w:rsidRPr="0027722D">
        <w:rPr>
          <w:rFonts w:ascii="Arial" w:hAnsi="Arial" w:cs="Arial"/>
          <w:b/>
          <w:bCs/>
          <w:sz w:val="22"/>
          <w:szCs w:val="22"/>
        </w:rPr>
        <w:t xml:space="preserve"> </w:t>
      </w:r>
      <w:r w:rsidR="00BD08F8" w:rsidRPr="00700075">
        <w:rPr>
          <w:rFonts w:ascii="Arial" w:hAnsi="Arial" w:cs="Arial"/>
          <w:bCs/>
          <w:sz w:val="22"/>
          <w:szCs w:val="22"/>
        </w:rPr>
        <w:t xml:space="preserve">dle čl. VII odst. 4 </w:t>
      </w:r>
      <w:r w:rsidR="00BD08F8" w:rsidRPr="002D461F">
        <w:rPr>
          <w:rFonts w:ascii="Arial" w:hAnsi="Arial" w:cs="Arial"/>
          <w:sz w:val="22"/>
          <w:szCs w:val="22"/>
        </w:rPr>
        <w:t>tét</w:t>
      </w:r>
      <w:r w:rsidR="00BD08F8">
        <w:rPr>
          <w:rFonts w:ascii="Arial" w:hAnsi="Arial" w:cs="Arial"/>
          <w:sz w:val="22"/>
          <w:szCs w:val="22"/>
        </w:rPr>
        <w:t>o smlouvy ve výši 3</w:t>
      </w:r>
      <w:r w:rsidR="002D461F">
        <w:rPr>
          <w:rFonts w:ascii="Arial" w:hAnsi="Arial" w:cs="Arial"/>
          <w:sz w:val="22"/>
          <w:szCs w:val="22"/>
        </w:rPr>
        <w:t>.</w:t>
      </w:r>
      <w:r w:rsidR="00BD08F8">
        <w:rPr>
          <w:rFonts w:ascii="Arial" w:hAnsi="Arial" w:cs="Arial"/>
          <w:sz w:val="22"/>
          <w:szCs w:val="22"/>
        </w:rPr>
        <w:t>000</w:t>
      </w:r>
      <w:r w:rsidR="002D461F">
        <w:rPr>
          <w:rFonts w:ascii="Arial" w:hAnsi="Arial" w:cs="Arial"/>
          <w:sz w:val="22"/>
          <w:szCs w:val="22"/>
        </w:rPr>
        <w:t>,- Kč</w:t>
      </w:r>
    </w:p>
    <w:p w14:paraId="3BBF79C2" w14:textId="0202B117" w:rsidR="006025B7" w:rsidRPr="0027722D" w:rsidRDefault="00DC76FE" w:rsidP="00700075">
      <w:pPr>
        <w:pStyle w:val="Zkladntext"/>
        <w:widowControl/>
        <w:autoSpaceDE/>
        <w:autoSpaceDN/>
        <w:adjustRightInd/>
        <w:spacing w:before="0" w:line="276" w:lineRule="auto"/>
        <w:ind w:left="709" w:hanging="1"/>
        <w:jc w:val="both"/>
        <w:rPr>
          <w:rFonts w:ascii="Arial" w:hAnsi="Arial" w:cs="Arial"/>
          <w:sz w:val="22"/>
          <w:szCs w:val="22"/>
        </w:rPr>
      </w:pPr>
      <w:r>
        <w:rPr>
          <w:rFonts w:ascii="Arial" w:hAnsi="Arial" w:cs="Arial"/>
          <w:sz w:val="22"/>
          <w:szCs w:val="22"/>
        </w:rPr>
        <w:t xml:space="preserve">b) </w:t>
      </w:r>
      <w:r w:rsidR="006025B7" w:rsidRPr="0027722D">
        <w:rPr>
          <w:rFonts w:ascii="Arial" w:hAnsi="Arial" w:cs="Arial"/>
          <w:sz w:val="22"/>
          <w:szCs w:val="22"/>
        </w:rPr>
        <w:t xml:space="preserve">každých započatých 30 minut, o které bude překročena lhůta (nástup dalšího pracovníka) k odstranění oprávněné reklamace dle čl. </w:t>
      </w:r>
      <w:r w:rsidR="00E4029B">
        <w:rPr>
          <w:rFonts w:ascii="Arial" w:hAnsi="Arial" w:cs="Arial"/>
          <w:sz w:val="22"/>
          <w:szCs w:val="22"/>
        </w:rPr>
        <w:t xml:space="preserve">VII odst. </w:t>
      </w:r>
      <w:r>
        <w:rPr>
          <w:rFonts w:ascii="Arial" w:hAnsi="Arial" w:cs="Arial"/>
          <w:sz w:val="22"/>
          <w:szCs w:val="22"/>
        </w:rPr>
        <w:t>5</w:t>
      </w:r>
      <w:r w:rsidR="00E4029B">
        <w:rPr>
          <w:rFonts w:ascii="Arial" w:hAnsi="Arial" w:cs="Arial"/>
          <w:sz w:val="22"/>
          <w:szCs w:val="22"/>
        </w:rPr>
        <w:t xml:space="preserve"> t</w:t>
      </w:r>
      <w:r w:rsidR="006025B7" w:rsidRPr="0027722D">
        <w:rPr>
          <w:rFonts w:ascii="Arial" w:hAnsi="Arial" w:cs="Arial"/>
          <w:sz w:val="22"/>
          <w:szCs w:val="22"/>
        </w:rPr>
        <w:t>éto smlouvy ve výši 15.000,- Kč. Bude-li tato lhůta překročena z důvodů, které Dodavatel nezavinil, je Objednatel oprávněn smluvní pokutu prominout na základě písemné žádosti Dodavatele</w:t>
      </w:r>
      <w:r w:rsidR="005A2E28" w:rsidRPr="0027722D">
        <w:rPr>
          <w:rFonts w:ascii="Arial" w:hAnsi="Arial" w:cs="Arial"/>
          <w:sz w:val="22"/>
          <w:szCs w:val="22"/>
        </w:rPr>
        <w:t>.</w:t>
      </w:r>
    </w:p>
    <w:p w14:paraId="3BAECC90" w14:textId="77777777" w:rsidR="006025B7" w:rsidRPr="0027722D" w:rsidRDefault="006025B7" w:rsidP="0027722D">
      <w:pPr>
        <w:spacing w:line="276" w:lineRule="auto"/>
        <w:ind w:left="709" w:hanging="705"/>
        <w:rPr>
          <w:szCs w:val="22"/>
        </w:rPr>
      </w:pPr>
    </w:p>
    <w:p w14:paraId="10CF2205" w14:textId="77777777" w:rsidR="00694E9F" w:rsidRPr="0027722D" w:rsidRDefault="00694E9F" w:rsidP="0027722D">
      <w:pPr>
        <w:spacing w:line="276" w:lineRule="auto"/>
        <w:ind w:left="709" w:hanging="705"/>
        <w:rPr>
          <w:szCs w:val="22"/>
        </w:rPr>
      </w:pPr>
      <w:r w:rsidRPr="0027722D">
        <w:rPr>
          <w:szCs w:val="22"/>
        </w:rPr>
        <w:lastRenderedPageBreak/>
        <w:t xml:space="preserve">5. </w:t>
      </w:r>
      <w:r w:rsidRPr="0027722D">
        <w:rPr>
          <w:szCs w:val="22"/>
        </w:rPr>
        <w:tab/>
        <w:t>Dodavatel se zavazuje uhradit Objednateli za uznané vady, neodstraněné Dodavatelem v dohodnutém termínu, 20 000,- Kč za každou jednotlivou vadu.</w:t>
      </w:r>
    </w:p>
    <w:p w14:paraId="7558CF9D" w14:textId="77777777" w:rsidR="005A2E28" w:rsidRPr="0027722D" w:rsidRDefault="005A2E28" w:rsidP="0027722D">
      <w:pPr>
        <w:spacing w:line="276" w:lineRule="auto"/>
        <w:ind w:left="709" w:hanging="705"/>
        <w:rPr>
          <w:szCs w:val="22"/>
        </w:rPr>
      </w:pPr>
    </w:p>
    <w:p w14:paraId="6B21A3E8" w14:textId="77777777" w:rsidR="005A2E28" w:rsidRPr="0027722D" w:rsidRDefault="005A2E28" w:rsidP="0027722D">
      <w:pPr>
        <w:spacing w:line="276" w:lineRule="auto"/>
        <w:ind w:left="709" w:hanging="705"/>
        <w:rPr>
          <w:szCs w:val="22"/>
        </w:rPr>
      </w:pPr>
      <w:r w:rsidRPr="0027722D">
        <w:rPr>
          <w:szCs w:val="22"/>
        </w:rPr>
        <w:t>6.</w:t>
      </w:r>
      <w:r w:rsidRPr="0027722D">
        <w:rPr>
          <w:szCs w:val="22"/>
        </w:rPr>
        <w:tab/>
        <w:t>Dodavatel se zavazuje uhradit Objednateli jednorázovou smluvní pokutu ve výši 10.000,- Kč (slovy: deset tisíc korun českých) za každé jednotlivé porušení povinností</w:t>
      </w:r>
      <w:r w:rsidRPr="0027722D" w:rsidDel="00E35638">
        <w:rPr>
          <w:szCs w:val="22"/>
        </w:rPr>
        <w:t xml:space="preserve"> </w:t>
      </w:r>
      <w:r w:rsidRPr="0027722D">
        <w:rPr>
          <w:szCs w:val="22"/>
        </w:rPr>
        <w:t xml:space="preserve">a to i opakovaně, dokud Dodavatel nezjedná nápravu. </w:t>
      </w:r>
    </w:p>
    <w:p w14:paraId="205D6C4C" w14:textId="77777777" w:rsidR="00694E9F" w:rsidRPr="0027722D" w:rsidRDefault="00694E9F" w:rsidP="0027722D">
      <w:pPr>
        <w:spacing w:line="276" w:lineRule="auto"/>
        <w:ind w:left="709" w:hanging="705"/>
        <w:rPr>
          <w:szCs w:val="22"/>
        </w:rPr>
      </w:pPr>
    </w:p>
    <w:p w14:paraId="25B370EF" w14:textId="4198C178" w:rsidR="00694E9F" w:rsidRPr="0027722D" w:rsidRDefault="005A2E28" w:rsidP="0027722D">
      <w:pPr>
        <w:spacing w:line="276" w:lineRule="auto"/>
        <w:ind w:left="709" w:hanging="705"/>
        <w:rPr>
          <w:szCs w:val="22"/>
        </w:rPr>
      </w:pPr>
      <w:r w:rsidRPr="0027722D">
        <w:rPr>
          <w:szCs w:val="22"/>
        </w:rPr>
        <w:t>7</w:t>
      </w:r>
      <w:r w:rsidR="00694E9F" w:rsidRPr="0027722D">
        <w:rPr>
          <w:szCs w:val="22"/>
        </w:rPr>
        <w:t>.</w:t>
      </w:r>
      <w:r w:rsidR="00694E9F" w:rsidRPr="0027722D">
        <w:rPr>
          <w:szCs w:val="22"/>
        </w:rPr>
        <w:tab/>
        <w:t>Smluvní pokuty dle této smlouvy mohou být započteny do první následující vystavené faktury Dodavatelem po uplatnění smluvní pokuty. Ve všech případech platí, že ujednáním o smluvní pokutě není dotčeno právo smluvních stran na náhradu škody v plné výši a Objednatel je oprávněn domáhat se náhrady škody v plné výši i když přesahuje výši smluvní pokuty. Pokud je smluvní strana v prodlení s placením smluvní pokuty, je povinna zaplatit druhé smluvní straně úrok z prodlení ve výši 0,05% z neuhrazené smluvní pokuty za každý i započatý den prodlení.</w:t>
      </w:r>
    </w:p>
    <w:p w14:paraId="70003473" w14:textId="77777777" w:rsidR="00694E9F" w:rsidRPr="0027722D" w:rsidRDefault="00694E9F" w:rsidP="0027722D">
      <w:pPr>
        <w:spacing w:line="276" w:lineRule="auto"/>
        <w:ind w:left="709" w:hanging="705"/>
        <w:rPr>
          <w:szCs w:val="22"/>
        </w:rPr>
      </w:pPr>
    </w:p>
    <w:p w14:paraId="52E90AE3" w14:textId="1C42EAF1" w:rsidR="00694E9F" w:rsidRPr="0027722D" w:rsidRDefault="005A2E28" w:rsidP="0027722D">
      <w:pPr>
        <w:spacing w:line="276" w:lineRule="auto"/>
        <w:ind w:left="709" w:hanging="705"/>
        <w:rPr>
          <w:szCs w:val="22"/>
        </w:rPr>
      </w:pPr>
      <w:r w:rsidRPr="0027722D">
        <w:rPr>
          <w:szCs w:val="22"/>
        </w:rPr>
        <w:t>8</w:t>
      </w:r>
      <w:r w:rsidR="00694E9F" w:rsidRPr="0027722D">
        <w:rPr>
          <w:szCs w:val="22"/>
        </w:rPr>
        <w:t>.</w:t>
      </w:r>
      <w:r w:rsidR="00694E9F" w:rsidRPr="0027722D">
        <w:rPr>
          <w:szCs w:val="22"/>
        </w:rPr>
        <w:tab/>
        <w:t>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5153864C" w14:textId="77777777" w:rsidR="00914E6C" w:rsidRPr="0027722D" w:rsidRDefault="00914E6C" w:rsidP="0027722D">
      <w:pPr>
        <w:spacing w:line="276" w:lineRule="auto"/>
        <w:ind w:left="705" w:hanging="705"/>
        <w:rPr>
          <w:szCs w:val="22"/>
        </w:rPr>
      </w:pPr>
    </w:p>
    <w:p w14:paraId="0C53F7AA" w14:textId="4E3BEAEE" w:rsidR="00694E9F" w:rsidRPr="0027722D" w:rsidRDefault="005A2E28" w:rsidP="0027722D">
      <w:pPr>
        <w:spacing w:line="276" w:lineRule="auto"/>
        <w:ind w:left="705" w:hanging="705"/>
        <w:rPr>
          <w:szCs w:val="22"/>
        </w:rPr>
      </w:pPr>
      <w:r w:rsidRPr="0027722D">
        <w:rPr>
          <w:szCs w:val="22"/>
        </w:rPr>
        <w:t>9</w:t>
      </w:r>
      <w:r w:rsidR="00694E9F" w:rsidRPr="0027722D">
        <w:rPr>
          <w:szCs w:val="22"/>
        </w:rPr>
        <w:t>.</w:t>
      </w:r>
      <w:r w:rsidR="00694E9F" w:rsidRPr="0027722D">
        <w:rPr>
          <w:szCs w:val="22"/>
        </w:rPr>
        <w:tab/>
        <w:t>Všechny výše uvedené smluvní pokuty jsou splatné do deseti pracovních dnů od porušení smluvní povinnosti, a to na základě písemné výzvy oprávněné strany.</w:t>
      </w:r>
    </w:p>
    <w:p w14:paraId="0C50F75F" w14:textId="77777777" w:rsidR="00914E6C" w:rsidRPr="0027722D" w:rsidRDefault="00914E6C" w:rsidP="0027722D">
      <w:pPr>
        <w:spacing w:line="276" w:lineRule="auto"/>
        <w:ind w:left="705" w:hanging="705"/>
        <w:rPr>
          <w:szCs w:val="22"/>
        </w:rPr>
      </w:pPr>
    </w:p>
    <w:p w14:paraId="192EBD59" w14:textId="6BB07BF5" w:rsidR="00694E9F" w:rsidRPr="0027722D" w:rsidRDefault="00694E9F" w:rsidP="0027722D">
      <w:pPr>
        <w:spacing w:after="120" w:line="276" w:lineRule="auto"/>
        <w:ind w:left="705" w:hanging="705"/>
        <w:rPr>
          <w:szCs w:val="22"/>
        </w:rPr>
      </w:pPr>
      <w:r w:rsidRPr="0027722D">
        <w:rPr>
          <w:szCs w:val="22"/>
        </w:rPr>
        <w:t>1</w:t>
      </w:r>
      <w:r w:rsidR="00914E6C" w:rsidRPr="0027722D">
        <w:rPr>
          <w:szCs w:val="22"/>
        </w:rPr>
        <w:t>0</w:t>
      </w:r>
      <w:r w:rsidRPr="0027722D">
        <w:rPr>
          <w:szCs w:val="22"/>
        </w:rPr>
        <w:t>.</w:t>
      </w:r>
      <w:r w:rsidRPr="0027722D">
        <w:rPr>
          <w:szCs w:val="22"/>
        </w:rPr>
        <w:tab/>
        <w:t>Sankce bude vypočtena z měsíční částky fakturované za službu v Objektu, ve kterém bylo shledáno porušení</w:t>
      </w:r>
    </w:p>
    <w:p w14:paraId="1CDBEDBC" w14:textId="77777777" w:rsidR="005A2E28" w:rsidRPr="0027722D" w:rsidRDefault="005A2E28" w:rsidP="0027722D">
      <w:pPr>
        <w:spacing w:before="240" w:after="120" w:line="276" w:lineRule="auto"/>
        <w:jc w:val="center"/>
        <w:rPr>
          <w:b/>
          <w:szCs w:val="22"/>
        </w:rPr>
      </w:pPr>
      <w:r w:rsidRPr="0027722D">
        <w:rPr>
          <w:b/>
          <w:szCs w:val="22"/>
        </w:rPr>
        <w:t>VII. Povinnosti Dodavatele, odstraňování vad</w:t>
      </w:r>
    </w:p>
    <w:p w14:paraId="489C30CB" w14:textId="0BB837CA" w:rsidR="00EE0C2C" w:rsidRPr="0027722D" w:rsidRDefault="003422B7" w:rsidP="0027722D">
      <w:pPr>
        <w:spacing w:line="276" w:lineRule="auto"/>
        <w:ind w:left="705" w:hanging="705"/>
        <w:rPr>
          <w:szCs w:val="22"/>
        </w:rPr>
      </w:pPr>
      <w:r w:rsidRPr="0027722D">
        <w:rPr>
          <w:szCs w:val="22"/>
        </w:rPr>
        <w:t>1</w:t>
      </w:r>
      <w:r w:rsidR="005A2E28" w:rsidRPr="0027722D">
        <w:rPr>
          <w:szCs w:val="22"/>
        </w:rPr>
        <w:t>.</w:t>
      </w:r>
      <w:r w:rsidRPr="0027722D">
        <w:rPr>
          <w:szCs w:val="22"/>
        </w:rPr>
        <w:tab/>
      </w:r>
      <w:r w:rsidR="00834C14" w:rsidRPr="0027722D">
        <w:rPr>
          <w:bCs/>
          <w:iCs/>
          <w:szCs w:val="22"/>
        </w:rPr>
        <w:t>Dodavatel</w:t>
      </w:r>
      <w:r w:rsidR="003A133F" w:rsidRPr="0027722D">
        <w:rPr>
          <w:bCs/>
          <w:iCs/>
          <w:szCs w:val="22"/>
        </w:rPr>
        <w:t xml:space="preserve"> je povinen poskytovat </w:t>
      </w:r>
      <w:r w:rsidR="001B7993" w:rsidRPr="0027722D">
        <w:rPr>
          <w:bCs/>
          <w:iCs/>
          <w:szCs w:val="22"/>
        </w:rPr>
        <w:t>Objednatel</w:t>
      </w:r>
      <w:r w:rsidR="003A133F" w:rsidRPr="0027722D">
        <w:rPr>
          <w:bCs/>
          <w:iCs/>
          <w:szCs w:val="22"/>
        </w:rPr>
        <w:t>i dle svých odborných schopností a znalostí služby za podmínek sjednaných v této smlouvě na svou odpovědnost, na své náklady a ve sjednané době, případně poskytnutí služeb podle této smlouvy náležitě zajis</w:t>
      </w:r>
      <w:r w:rsidR="00B33C5B" w:rsidRPr="0027722D">
        <w:rPr>
          <w:bCs/>
          <w:iCs/>
          <w:szCs w:val="22"/>
        </w:rPr>
        <w:t>tit způsobilými pod</w:t>
      </w:r>
      <w:r w:rsidR="00834C14" w:rsidRPr="0027722D">
        <w:rPr>
          <w:bCs/>
          <w:iCs/>
          <w:szCs w:val="22"/>
        </w:rPr>
        <w:t>dodavatel</w:t>
      </w:r>
      <w:r w:rsidR="003A133F" w:rsidRPr="0027722D">
        <w:rPr>
          <w:bCs/>
          <w:iCs/>
          <w:szCs w:val="22"/>
        </w:rPr>
        <w:t xml:space="preserve">i. </w:t>
      </w:r>
      <w:r w:rsidR="00B33C5B" w:rsidRPr="0027722D">
        <w:rPr>
          <w:bCs/>
          <w:iCs/>
          <w:szCs w:val="22"/>
        </w:rPr>
        <w:t>Při provádění služeb pod</w:t>
      </w:r>
      <w:r w:rsidR="00834C14" w:rsidRPr="0027722D">
        <w:rPr>
          <w:bCs/>
          <w:iCs/>
          <w:szCs w:val="22"/>
        </w:rPr>
        <w:t>dodavatel</w:t>
      </w:r>
      <w:r w:rsidR="003A133F" w:rsidRPr="0027722D">
        <w:rPr>
          <w:bCs/>
          <w:iCs/>
          <w:szCs w:val="22"/>
        </w:rPr>
        <w:t xml:space="preserve">em má </w:t>
      </w:r>
      <w:r w:rsidR="00834C14" w:rsidRPr="0027722D">
        <w:rPr>
          <w:bCs/>
          <w:iCs/>
          <w:szCs w:val="22"/>
        </w:rPr>
        <w:t>Dodavatel</w:t>
      </w:r>
      <w:r w:rsidR="003A133F" w:rsidRPr="0027722D">
        <w:rPr>
          <w:bCs/>
          <w:iCs/>
          <w:szCs w:val="22"/>
        </w:rPr>
        <w:t xml:space="preserve"> odpovědnost, jako by služby poskytoval sám. </w:t>
      </w:r>
      <w:r w:rsidR="00834C14" w:rsidRPr="0027722D">
        <w:rPr>
          <w:szCs w:val="22"/>
        </w:rPr>
        <w:t>Dodavatel</w:t>
      </w:r>
      <w:r w:rsidR="003A133F" w:rsidRPr="0027722D">
        <w:rPr>
          <w:szCs w:val="22"/>
        </w:rPr>
        <w:t xml:space="preserve"> je především povinen dodržovat technologie jednotlivých smluvních činností </w:t>
      </w:r>
      <w:r w:rsidR="00B33C5B" w:rsidRPr="0027722D">
        <w:rPr>
          <w:szCs w:val="22"/>
        </w:rPr>
        <w:t>v souladu se specifikacemi a technickými podmínkami obsažený</w:t>
      </w:r>
      <w:r w:rsidR="00B33C5B" w:rsidRPr="00E4029B">
        <w:rPr>
          <w:szCs w:val="22"/>
        </w:rPr>
        <w:t>mi</w:t>
      </w:r>
      <w:r w:rsidR="003A133F" w:rsidRPr="00E4029B">
        <w:rPr>
          <w:szCs w:val="22"/>
        </w:rPr>
        <w:t xml:space="preserve"> </w:t>
      </w:r>
      <w:r w:rsidR="003A133F" w:rsidRPr="00905FFC">
        <w:rPr>
          <w:szCs w:val="22"/>
        </w:rPr>
        <w:t>v příloze č. 2</w:t>
      </w:r>
      <w:r w:rsidR="003A133F" w:rsidRPr="00E4029B">
        <w:rPr>
          <w:szCs w:val="22"/>
        </w:rPr>
        <w:t>, této smlouvy</w:t>
      </w:r>
      <w:r w:rsidRPr="00E4029B">
        <w:rPr>
          <w:szCs w:val="22"/>
        </w:rPr>
        <w:t>.</w:t>
      </w:r>
    </w:p>
    <w:p w14:paraId="2B08C552" w14:textId="77777777" w:rsidR="00A56318" w:rsidRPr="0027722D" w:rsidRDefault="00A56318" w:rsidP="0027722D">
      <w:pPr>
        <w:spacing w:line="276" w:lineRule="auto"/>
        <w:ind w:left="705" w:hanging="705"/>
        <w:rPr>
          <w:szCs w:val="22"/>
        </w:rPr>
      </w:pPr>
    </w:p>
    <w:p w14:paraId="0A86B202" w14:textId="354100D2" w:rsidR="007C139C" w:rsidRPr="0027722D" w:rsidRDefault="00A56318" w:rsidP="0027722D">
      <w:pPr>
        <w:spacing w:line="276" w:lineRule="auto"/>
        <w:ind w:left="705" w:hanging="705"/>
        <w:rPr>
          <w:szCs w:val="22"/>
        </w:rPr>
      </w:pPr>
      <w:r w:rsidRPr="0027722D">
        <w:rPr>
          <w:szCs w:val="22"/>
        </w:rPr>
        <w:t>2</w:t>
      </w:r>
      <w:r w:rsidR="00357B47" w:rsidRPr="0027722D">
        <w:rPr>
          <w:szCs w:val="22"/>
        </w:rPr>
        <w:t>.</w:t>
      </w:r>
      <w:r w:rsidRPr="0027722D">
        <w:rPr>
          <w:szCs w:val="22"/>
        </w:rPr>
        <w:tab/>
      </w:r>
      <w:r w:rsidR="00834C14" w:rsidRPr="0027722D">
        <w:rPr>
          <w:szCs w:val="22"/>
        </w:rPr>
        <w:t>Dodavatel</w:t>
      </w:r>
      <w:r w:rsidRPr="0027722D">
        <w:rPr>
          <w:szCs w:val="22"/>
        </w:rPr>
        <w:t xml:space="preserve"> je povinen pracovat řádně a pečlivě, zejména s ohledem na bezpečnost a zdraví občanů ve veřejných prostorách a dodržovat ekologickou kázeň.</w:t>
      </w:r>
    </w:p>
    <w:p w14:paraId="6C67BAAF" w14:textId="77777777" w:rsidR="00EE0C2C" w:rsidRPr="0027722D" w:rsidRDefault="00EE0C2C" w:rsidP="0027722D">
      <w:pPr>
        <w:spacing w:line="276" w:lineRule="auto"/>
        <w:ind w:left="705" w:hanging="705"/>
        <w:rPr>
          <w:szCs w:val="22"/>
        </w:rPr>
      </w:pPr>
    </w:p>
    <w:p w14:paraId="6271C21C" w14:textId="19C95A39" w:rsidR="00A56318" w:rsidRPr="0027722D" w:rsidRDefault="00A56318" w:rsidP="0027722D">
      <w:pPr>
        <w:spacing w:line="276" w:lineRule="auto"/>
        <w:ind w:left="705" w:hanging="705"/>
        <w:rPr>
          <w:szCs w:val="22"/>
        </w:rPr>
      </w:pPr>
      <w:r w:rsidRPr="0027722D">
        <w:rPr>
          <w:szCs w:val="22"/>
        </w:rPr>
        <w:t>3.</w:t>
      </w:r>
      <w:r w:rsidRPr="0027722D">
        <w:rPr>
          <w:szCs w:val="22"/>
        </w:rPr>
        <w:tab/>
      </w:r>
      <w:r w:rsidR="00834C14" w:rsidRPr="0027722D">
        <w:rPr>
          <w:szCs w:val="22"/>
        </w:rPr>
        <w:t>Dodavatel</w:t>
      </w:r>
      <w:r w:rsidR="003A133F" w:rsidRPr="0027722D">
        <w:rPr>
          <w:szCs w:val="22"/>
        </w:rPr>
        <w:t xml:space="preserve"> je povinen zabezpečit centrální nepřetržitý dispečink na evidenci hlášení, poruch a požadavků </w:t>
      </w:r>
      <w:r w:rsidR="00BE3C3C" w:rsidRPr="0027722D">
        <w:rPr>
          <w:szCs w:val="22"/>
        </w:rPr>
        <w:t>Objednatele</w:t>
      </w:r>
      <w:r w:rsidR="003A133F" w:rsidRPr="0027722D">
        <w:rPr>
          <w:szCs w:val="22"/>
        </w:rPr>
        <w:t xml:space="preserve"> (tzv. „</w:t>
      </w:r>
      <w:proofErr w:type="spellStart"/>
      <w:r w:rsidR="003A133F" w:rsidRPr="0027722D">
        <w:rPr>
          <w:szCs w:val="22"/>
        </w:rPr>
        <w:t>helpdesk</w:t>
      </w:r>
      <w:proofErr w:type="spellEnd"/>
      <w:r w:rsidR="003A133F" w:rsidRPr="0027722D">
        <w:rPr>
          <w:szCs w:val="22"/>
        </w:rPr>
        <w:t>“). Telefonické a e-mailové požadavky musí být neprodleně zaznamenány v tomto systému.</w:t>
      </w:r>
    </w:p>
    <w:p w14:paraId="413093CC" w14:textId="77777777" w:rsidR="00EE0C2C" w:rsidRPr="0027722D" w:rsidRDefault="00EE0C2C" w:rsidP="0027722D">
      <w:pPr>
        <w:spacing w:line="276" w:lineRule="auto"/>
        <w:ind w:left="705" w:hanging="705"/>
        <w:rPr>
          <w:szCs w:val="22"/>
        </w:rPr>
      </w:pPr>
    </w:p>
    <w:p w14:paraId="7FA2DAF6" w14:textId="5C96FFB1" w:rsidR="00EE0C2C" w:rsidRPr="0027722D" w:rsidRDefault="00A56318" w:rsidP="0027722D">
      <w:pPr>
        <w:spacing w:line="276" w:lineRule="auto"/>
        <w:ind w:left="705" w:hanging="705"/>
        <w:rPr>
          <w:szCs w:val="22"/>
        </w:rPr>
      </w:pPr>
      <w:r w:rsidRPr="0027722D">
        <w:rPr>
          <w:szCs w:val="22"/>
        </w:rPr>
        <w:t>4</w:t>
      </w:r>
      <w:r w:rsidR="00357B47" w:rsidRPr="0027722D">
        <w:rPr>
          <w:szCs w:val="22"/>
        </w:rPr>
        <w:t>.</w:t>
      </w:r>
      <w:r w:rsidRPr="0027722D">
        <w:rPr>
          <w:szCs w:val="22"/>
        </w:rPr>
        <w:tab/>
      </w:r>
      <w:r w:rsidR="00834C14" w:rsidRPr="0027722D">
        <w:rPr>
          <w:szCs w:val="22"/>
        </w:rPr>
        <w:t>Dodavatel</w:t>
      </w:r>
      <w:r w:rsidR="002E12F2" w:rsidRPr="0027722D">
        <w:rPr>
          <w:szCs w:val="22"/>
        </w:rPr>
        <w:t xml:space="preserve"> se zavazuje v případě </w:t>
      </w:r>
      <w:r w:rsidR="002E12F2" w:rsidRPr="0027722D">
        <w:rPr>
          <w:b/>
          <w:szCs w:val="22"/>
        </w:rPr>
        <w:t xml:space="preserve">mimořádných situací </w:t>
      </w:r>
      <w:r w:rsidR="003202C8" w:rsidRPr="0027722D">
        <w:rPr>
          <w:b/>
          <w:szCs w:val="22"/>
        </w:rPr>
        <w:t xml:space="preserve">(havárie) </w:t>
      </w:r>
      <w:r w:rsidR="002E12F2" w:rsidRPr="0027722D">
        <w:rPr>
          <w:szCs w:val="22"/>
        </w:rPr>
        <w:t>nastoupit k řešení těchto mimořádných situací a to v následujících časech (zásahový čas)</w:t>
      </w:r>
      <w:r w:rsidR="003422B7" w:rsidRPr="0027722D">
        <w:rPr>
          <w:szCs w:val="22"/>
        </w:rPr>
        <w:t xml:space="preserve"> </w:t>
      </w:r>
      <w:r w:rsidR="002E12F2" w:rsidRPr="00E4029B">
        <w:rPr>
          <w:b/>
          <w:bCs/>
          <w:szCs w:val="22"/>
        </w:rPr>
        <w:t xml:space="preserve">nejpozději do 1 hodiny </w:t>
      </w:r>
      <w:r w:rsidR="002E12F2" w:rsidRPr="0027722D">
        <w:rPr>
          <w:bCs/>
          <w:szCs w:val="22"/>
        </w:rPr>
        <w:t>od nahláše</w:t>
      </w:r>
      <w:r w:rsidR="00627F14" w:rsidRPr="0027722D">
        <w:rPr>
          <w:bCs/>
          <w:szCs w:val="22"/>
        </w:rPr>
        <w:t xml:space="preserve">ní </w:t>
      </w:r>
      <w:r w:rsidR="001B7993" w:rsidRPr="0027722D">
        <w:rPr>
          <w:bCs/>
          <w:szCs w:val="22"/>
        </w:rPr>
        <w:t>Objednatel</w:t>
      </w:r>
      <w:r w:rsidR="00627F14" w:rsidRPr="0027722D">
        <w:rPr>
          <w:bCs/>
          <w:szCs w:val="22"/>
        </w:rPr>
        <w:t>em</w:t>
      </w:r>
      <w:r w:rsidR="0075740D" w:rsidRPr="0027722D">
        <w:rPr>
          <w:bCs/>
          <w:szCs w:val="22"/>
        </w:rPr>
        <w:t xml:space="preserve"> kontaktní osobě </w:t>
      </w:r>
      <w:r w:rsidR="00834C14" w:rsidRPr="0027722D">
        <w:rPr>
          <w:bCs/>
          <w:szCs w:val="22"/>
        </w:rPr>
        <w:t>Dodavatel</w:t>
      </w:r>
      <w:r w:rsidR="0075740D" w:rsidRPr="0027722D">
        <w:rPr>
          <w:bCs/>
          <w:szCs w:val="22"/>
        </w:rPr>
        <w:t xml:space="preserve">e. </w:t>
      </w:r>
      <w:r w:rsidR="002E12F2" w:rsidRPr="0027722D">
        <w:rPr>
          <w:bCs/>
          <w:szCs w:val="22"/>
        </w:rPr>
        <w:t xml:space="preserve">Mimořádnou situací </w:t>
      </w:r>
      <w:r w:rsidR="002E12F2" w:rsidRPr="0027722D">
        <w:rPr>
          <w:bCs/>
          <w:szCs w:val="22"/>
        </w:rPr>
        <w:lastRenderedPageBreak/>
        <w:t>je stav havárie (např. prasklé potrubí, rozbité okno apod.) nebo jiné nečekané události.</w:t>
      </w:r>
      <w:r w:rsidR="0075740D" w:rsidRPr="0027722D">
        <w:rPr>
          <w:szCs w:val="22"/>
        </w:rPr>
        <w:t xml:space="preserve"> Časový údaj o zaručované době nástupu je platný (jednotný) bez ohledu na to, zda se jedná o pracovní dny, dny pracovního volna, či dny pracovního klidu a bez ohledu na denní či noční dobu provádění služeb.</w:t>
      </w:r>
    </w:p>
    <w:p w14:paraId="25B7181D" w14:textId="77777777" w:rsidR="00A56318" w:rsidRPr="0027722D" w:rsidRDefault="00A56318" w:rsidP="0027722D">
      <w:pPr>
        <w:spacing w:line="276" w:lineRule="auto"/>
        <w:ind w:left="705" w:hanging="705"/>
        <w:rPr>
          <w:szCs w:val="22"/>
        </w:rPr>
      </w:pPr>
    </w:p>
    <w:p w14:paraId="7C24D70A" w14:textId="518077DE" w:rsidR="0075740D" w:rsidRPr="0027722D" w:rsidRDefault="00A56318" w:rsidP="0027722D">
      <w:pPr>
        <w:spacing w:line="276" w:lineRule="auto"/>
        <w:ind w:left="705" w:hanging="705"/>
        <w:rPr>
          <w:szCs w:val="22"/>
        </w:rPr>
      </w:pPr>
      <w:r w:rsidRPr="0027722D">
        <w:rPr>
          <w:szCs w:val="22"/>
        </w:rPr>
        <w:t>5</w:t>
      </w:r>
      <w:r w:rsidR="00357B47" w:rsidRPr="0027722D">
        <w:rPr>
          <w:szCs w:val="22"/>
        </w:rPr>
        <w:t>.</w:t>
      </w:r>
      <w:r w:rsidRPr="0027722D">
        <w:rPr>
          <w:szCs w:val="22"/>
        </w:rPr>
        <w:tab/>
      </w:r>
      <w:r w:rsidR="00834C14" w:rsidRPr="0027722D">
        <w:rPr>
          <w:szCs w:val="22"/>
        </w:rPr>
        <w:t>Dodavatel</w:t>
      </w:r>
      <w:r w:rsidR="002E12F2" w:rsidRPr="0027722D">
        <w:rPr>
          <w:szCs w:val="22"/>
        </w:rPr>
        <w:t xml:space="preserve"> je povinen v případě </w:t>
      </w:r>
      <w:r w:rsidR="002E12F2" w:rsidRPr="0027722D">
        <w:rPr>
          <w:b/>
          <w:szCs w:val="22"/>
        </w:rPr>
        <w:t>oprávněné reklamace</w:t>
      </w:r>
      <w:r w:rsidR="000A716F" w:rsidRPr="0027722D">
        <w:rPr>
          <w:b/>
          <w:szCs w:val="22"/>
        </w:rPr>
        <w:t xml:space="preserve"> vad úklidu</w:t>
      </w:r>
      <w:r w:rsidR="002E12F2" w:rsidRPr="0027722D">
        <w:rPr>
          <w:b/>
          <w:szCs w:val="22"/>
        </w:rPr>
        <w:t xml:space="preserve"> </w:t>
      </w:r>
      <w:r w:rsidR="002E12F2" w:rsidRPr="0027722D">
        <w:rPr>
          <w:szCs w:val="22"/>
        </w:rPr>
        <w:t>zajistit</w:t>
      </w:r>
      <w:r w:rsidR="000A716F" w:rsidRPr="0027722D">
        <w:rPr>
          <w:szCs w:val="22"/>
        </w:rPr>
        <w:t xml:space="preserve"> nástup dalšího pracovníka</w:t>
      </w:r>
      <w:r w:rsidR="005D5915" w:rsidRPr="0027722D">
        <w:rPr>
          <w:szCs w:val="22"/>
        </w:rPr>
        <w:t xml:space="preserve"> </w:t>
      </w:r>
      <w:r w:rsidR="000A716F" w:rsidRPr="0027722D">
        <w:rPr>
          <w:szCs w:val="22"/>
        </w:rPr>
        <w:t>k neprodlené nápravě,</w:t>
      </w:r>
      <w:r w:rsidR="003422B7" w:rsidRPr="0027722D">
        <w:rPr>
          <w:szCs w:val="22"/>
        </w:rPr>
        <w:t xml:space="preserve"> a to nejpozději do</w:t>
      </w:r>
      <w:r w:rsidR="003422B7" w:rsidRPr="0027722D">
        <w:rPr>
          <w:b/>
          <w:szCs w:val="22"/>
        </w:rPr>
        <w:t xml:space="preserve"> </w:t>
      </w:r>
      <w:r w:rsidR="00357B47" w:rsidRPr="0027722D">
        <w:rPr>
          <w:b/>
          <w:szCs w:val="22"/>
        </w:rPr>
        <w:t xml:space="preserve">120 </w:t>
      </w:r>
      <w:r w:rsidR="003422B7" w:rsidRPr="0027722D">
        <w:rPr>
          <w:b/>
          <w:szCs w:val="22"/>
        </w:rPr>
        <w:t>minut</w:t>
      </w:r>
      <w:r w:rsidR="002E12F2" w:rsidRPr="0027722D">
        <w:rPr>
          <w:szCs w:val="22"/>
        </w:rPr>
        <w:t xml:space="preserve"> od nahláše</w:t>
      </w:r>
      <w:r w:rsidR="000A716F" w:rsidRPr="0027722D">
        <w:rPr>
          <w:szCs w:val="22"/>
        </w:rPr>
        <w:t xml:space="preserve">ní požadavku </w:t>
      </w:r>
      <w:r w:rsidR="00EE0C2C" w:rsidRPr="0027722D">
        <w:rPr>
          <w:szCs w:val="22"/>
        </w:rPr>
        <w:t>O</w:t>
      </w:r>
      <w:r w:rsidR="00627F14" w:rsidRPr="0027722D">
        <w:rPr>
          <w:szCs w:val="22"/>
        </w:rPr>
        <w:t>bjednatelem.</w:t>
      </w:r>
      <w:r w:rsidR="005D5915" w:rsidRPr="0027722D">
        <w:rPr>
          <w:szCs w:val="22"/>
        </w:rPr>
        <w:t xml:space="preserve"> Místem nástupu se rozumí místo, ve kterém </w:t>
      </w:r>
      <w:r w:rsidR="00EE0C2C" w:rsidRPr="0027722D">
        <w:rPr>
          <w:szCs w:val="22"/>
        </w:rPr>
        <w:t>O</w:t>
      </w:r>
      <w:r w:rsidR="005D5915" w:rsidRPr="0027722D">
        <w:rPr>
          <w:szCs w:val="22"/>
        </w:rPr>
        <w:t>bjednatel požaduje provést reklamované služby.</w:t>
      </w:r>
      <w:r w:rsidR="0075740D" w:rsidRPr="0027722D">
        <w:rPr>
          <w:szCs w:val="22"/>
        </w:rPr>
        <w:t xml:space="preserve"> Časový údaj o zaručované době nástupu je platný (jednotný) bez ohledu na to, zda se jedná o pracovní dny, dny pracovního volna, či dny pracovního klidu a bez ohledu na denní či noční dobu provádění služeb.</w:t>
      </w:r>
    </w:p>
    <w:p w14:paraId="2C5A97EA" w14:textId="77777777" w:rsidR="00357B47" w:rsidRPr="0027722D" w:rsidRDefault="00357B47" w:rsidP="0027722D">
      <w:pPr>
        <w:spacing w:line="276" w:lineRule="auto"/>
        <w:ind w:left="705" w:hanging="705"/>
        <w:rPr>
          <w:szCs w:val="22"/>
        </w:rPr>
      </w:pPr>
    </w:p>
    <w:p w14:paraId="2A82BA76" w14:textId="271CEE27" w:rsidR="002E12F2" w:rsidRPr="0027722D" w:rsidRDefault="005D5915" w:rsidP="0027722D">
      <w:pPr>
        <w:spacing w:line="276" w:lineRule="auto"/>
        <w:ind w:left="705" w:hanging="705"/>
        <w:rPr>
          <w:szCs w:val="22"/>
        </w:rPr>
      </w:pPr>
      <w:r w:rsidRPr="0027722D">
        <w:rPr>
          <w:szCs w:val="22"/>
        </w:rPr>
        <w:t>6</w:t>
      </w:r>
      <w:r w:rsidR="00357B47" w:rsidRPr="0027722D">
        <w:rPr>
          <w:szCs w:val="22"/>
        </w:rPr>
        <w:t>.</w:t>
      </w:r>
      <w:r w:rsidR="00A56318" w:rsidRPr="0027722D">
        <w:rPr>
          <w:szCs w:val="22"/>
        </w:rPr>
        <w:tab/>
      </w:r>
      <w:r w:rsidR="00834C14" w:rsidRPr="0027722D">
        <w:rPr>
          <w:szCs w:val="22"/>
        </w:rPr>
        <w:t>Dodavatel</w:t>
      </w:r>
      <w:r w:rsidR="002E12F2" w:rsidRPr="0027722D">
        <w:rPr>
          <w:szCs w:val="22"/>
        </w:rPr>
        <w:t xml:space="preserve"> je povinen zajistit vedení smluvních prací přítomností svého zástupce</w:t>
      </w:r>
      <w:r w:rsidR="008501C5" w:rsidRPr="0027722D">
        <w:rPr>
          <w:szCs w:val="22"/>
        </w:rPr>
        <w:t xml:space="preserve"> – odpovědného vedoucího</w:t>
      </w:r>
      <w:r w:rsidR="002E12F2" w:rsidRPr="0027722D">
        <w:rPr>
          <w:szCs w:val="22"/>
        </w:rPr>
        <w:t>.</w:t>
      </w:r>
    </w:p>
    <w:p w14:paraId="7437FB29" w14:textId="77777777" w:rsidR="00A56318" w:rsidRPr="0027722D" w:rsidRDefault="00A56318" w:rsidP="0027722D">
      <w:pPr>
        <w:spacing w:line="276" w:lineRule="auto"/>
        <w:rPr>
          <w:szCs w:val="22"/>
        </w:rPr>
      </w:pPr>
    </w:p>
    <w:p w14:paraId="22AB39E0" w14:textId="6E3E5AF1" w:rsidR="002E12F2" w:rsidRDefault="005D5915" w:rsidP="0027722D">
      <w:pPr>
        <w:spacing w:line="276" w:lineRule="auto"/>
        <w:ind w:left="705" w:hanging="705"/>
        <w:rPr>
          <w:szCs w:val="22"/>
        </w:rPr>
      </w:pPr>
      <w:r w:rsidRPr="0027722D">
        <w:rPr>
          <w:szCs w:val="22"/>
        </w:rPr>
        <w:t>7</w:t>
      </w:r>
      <w:r w:rsidR="00B20159" w:rsidRPr="0027722D">
        <w:rPr>
          <w:szCs w:val="22"/>
        </w:rPr>
        <w:t>.</w:t>
      </w:r>
      <w:r w:rsidR="00A56318" w:rsidRPr="0027722D">
        <w:rPr>
          <w:szCs w:val="22"/>
        </w:rPr>
        <w:tab/>
      </w:r>
      <w:r w:rsidR="00834C14" w:rsidRPr="0027722D">
        <w:rPr>
          <w:szCs w:val="22"/>
        </w:rPr>
        <w:t>Dodavatel</w:t>
      </w:r>
      <w:r w:rsidR="002E12F2" w:rsidRPr="0027722D">
        <w:rPr>
          <w:szCs w:val="22"/>
        </w:rPr>
        <w:t xml:space="preserve"> je povinen vést a aktualizovat jmenný seznam pracovníků </w:t>
      </w:r>
      <w:r w:rsidR="00834C14" w:rsidRPr="0027722D">
        <w:rPr>
          <w:szCs w:val="22"/>
        </w:rPr>
        <w:t>Dodavatel</w:t>
      </w:r>
      <w:r w:rsidR="002E12F2" w:rsidRPr="0027722D">
        <w:rPr>
          <w:szCs w:val="22"/>
        </w:rPr>
        <w:t>e, kteří vykonávají smluvní práce.</w:t>
      </w:r>
      <w:r w:rsidR="001B7993" w:rsidRPr="0027722D">
        <w:rPr>
          <w:szCs w:val="22"/>
        </w:rPr>
        <w:t xml:space="preserve"> Aktualizovaný seznam pracovníků, musí být předán Objednateli (vedoucímu koleje) nejdéle v den zaznamenání změny. Objednatel</w:t>
      </w:r>
      <w:r w:rsidR="002E12F2" w:rsidRPr="0027722D">
        <w:rPr>
          <w:szCs w:val="22"/>
        </w:rPr>
        <w:t xml:space="preserve"> se zavazuje s těmito osobními údaji nakládat v souladu s platnou právní </w:t>
      </w:r>
      <w:r w:rsidR="007C139C" w:rsidRPr="0027722D">
        <w:rPr>
          <w:szCs w:val="22"/>
        </w:rPr>
        <w:t>úpr</w:t>
      </w:r>
      <w:r w:rsidR="00EF1AD5" w:rsidRPr="0027722D">
        <w:rPr>
          <w:szCs w:val="22"/>
        </w:rPr>
        <w:t>avou. Tím není dotčen ods</w:t>
      </w:r>
      <w:r w:rsidR="00EF1AD5" w:rsidRPr="00E4029B">
        <w:rPr>
          <w:szCs w:val="22"/>
        </w:rPr>
        <w:t xml:space="preserve">t. </w:t>
      </w:r>
      <w:r w:rsidR="00B20159" w:rsidRPr="00905FFC">
        <w:rPr>
          <w:szCs w:val="22"/>
        </w:rPr>
        <w:t>15</w:t>
      </w:r>
      <w:r w:rsidR="002E12F2" w:rsidRPr="00905FFC">
        <w:rPr>
          <w:szCs w:val="22"/>
        </w:rPr>
        <w:t>. t</w:t>
      </w:r>
      <w:r w:rsidR="002E12F2" w:rsidRPr="00E4029B">
        <w:rPr>
          <w:szCs w:val="22"/>
        </w:rPr>
        <w:t>ohoto článku.</w:t>
      </w:r>
      <w:r w:rsidR="001B0C26">
        <w:rPr>
          <w:szCs w:val="22"/>
        </w:rPr>
        <w:t xml:space="preserve"> </w:t>
      </w:r>
    </w:p>
    <w:p w14:paraId="1DD80218" w14:textId="77777777" w:rsidR="00EE0C2C" w:rsidRPr="0027722D" w:rsidRDefault="00EE0C2C" w:rsidP="0027722D">
      <w:pPr>
        <w:spacing w:line="276" w:lineRule="auto"/>
        <w:ind w:left="705" w:hanging="705"/>
        <w:rPr>
          <w:szCs w:val="22"/>
        </w:rPr>
      </w:pPr>
    </w:p>
    <w:p w14:paraId="02D523A5" w14:textId="6D6CDA08" w:rsidR="00EE0C2C" w:rsidRPr="0027722D" w:rsidRDefault="005D5915" w:rsidP="0027722D">
      <w:pPr>
        <w:spacing w:line="276" w:lineRule="auto"/>
        <w:ind w:left="705" w:hanging="705"/>
        <w:rPr>
          <w:szCs w:val="22"/>
        </w:rPr>
      </w:pPr>
      <w:r w:rsidRPr="0027722D">
        <w:rPr>
          <w:szCs w:val="22"/>
        </w:rPr>
        <w:t>8</w:t>
      </w:r>
      <w:r w:rsidR="00B20159" w:rsidRPr="0027722D">
        <w:rPr>
          <w:szCs w:val="22"/>
        </w:rPr>
        <w:t>.</w:t>
      </w:r>
      <w:r w:rsidR="00A56318" w:rsidRPr="0027722D">
        <w:rPr>
          <w:szCs w:val="22"/>
        </w:rPr>
        <w:tab/>
      </w:r>
      <w:r w:rsidR="002E12F2" w:rsidRPr="0027722D">
        <w:rPr>
          <w:szCs w:val="22"/>
        </w:rPr>
        <w:t xml:space="preserve">Zaměstnancům </w:t>
      </w:r>
      <w:r w:rsidR="00834C14" w:rsidRPr="0027722D">
        <w:rPr>
          <w:szCs w:val="22"/>
        </w:rPr>
        <w:t>Dodavatel</w:t>
      </w:r>
      <w:r w:rsidR="002E12F2" w:rsidRPr="0027722D">
        <w:rPr>
          <w:szCs w:val="22"/>
        </w:rPr>
        <w:t xml:space="preserve">e je zakázáno číst písemnosti a používat přístroje </w:t>
      </w:r>
      <w:r w:rsidR="00EE0C2C" w:rsidRPr="0027722D">
        <w:rPr>
          <w:szCs w:val="22"/>
        </w:rPr>
        <w:t>O</w:t>
      </w:r>
      <w:r w:rsidR="002E12F2" w:rsidRPr="0027722D">
        <w:rPr>
          <w:szCs w:val="22"/>
        </w:rPr>
        <w:t>bjednatele jako počítače, kopírky, faxy, telefony apod., o čemž budou před nástupem na pracoviště řádně poučeni.</w:t>
      </w:r>
    </w:p>
    <w:p w14:paraId="45C52B03" w14:textId="77777777" w:rsidR="007C139C" w:rsidRPr="0027722D" w:rsidRDefault="007C139C" w:rsidP="0027722D">
      <w:pPr>
        <w:spacing w:line="276" w:lineRule="auto"/>
        <w:ind w:left="705" w:hanging="705"/>
        <w:rPr>
          <w:szCs w:val="22"/>
        </w:rPr>
      </w:pPr>
    </w:p>
    <w:p w14:paraId="61DEDCB1" w14:textId="636CCA0D" w:rsidR="00EE0C2C" w:rsidRPr="0027722D" w:rsidRDefault="00B20159" w:rsidP="0027722D">
      <w:pPr>
        <w:spacing w:line="276" w:lineRule="auto"/>
        <w:ind w:left="705" w:hanging="705"/>
        <w:rPr>
          <w:szCs w:val="22"/>
        </w:rPr>
      </w:pPr>
      <w:r w:rsidRPr="0027722D">
        <w:rPr>
          <w:szCs w:val="22"/>
        </w:rPr>
        <w:t>9.</w:t>
      </w:r>
      <w:r w:rsidR="00A56318" w:rsidRPr="0027722D">
        <w:rPr>
          <w:szCs w:val="22"/>
        </w:rPr>
        <w:tab/>
      </w:r>
      <w:r w:rsidR="00834C14" w:rsidRPr="0027722D">
        <w:rPr>
          <w:szCs w:val="22"/>
        </w:rPr>
        <w:t>Dodavatel</w:t>
      </w:r>
      <w:r w:rsidR="002E12F2" w:rsidRPr="0027722D">
        <w:rPr>
          <w:szCs w:val="22"/>
        </w:rPr>
        <w:t xml:space="preserve"> se zavazuje, že všechny prokazatelně ztracené věci nalezené v místě provádění smluvních prací pracovníky </w:t>
      </w:r>
      <w:r w:rsidR="00834C14" w:rsidRPr="0027722D">
        <w:rPr>
          <w:szCs w:val="22"/>
        </w:rPr>
        <w:t>Dodavatel</w:t>
      </w:r>
      <w:r w:rsidR="002E12F2" w:rsidRPr="0027722D">
        <w:rPr>
          <w:szCs w:val="22"/>
        </w:rPr>
        <w:t xml:space="preserve">e budou neodkladně odevzdány </w:t>
      </w:r>
      <w:r w:rsidR="00EE0C2C" w:rsidRPr="0027722D">
        <w:rPr>
          <w:szCs w:val="22"/>
        </w:rPr>
        <w:t>O</w:t>
      </w:r>
      <w:r w:rsidR="002E12F2" w:rsidRPr="0027722D">
        <w:rPr>
          <w:szCs w:val="22"/>
        </w:rPr>
        <w:t>bjednateli.</w:t>
      </w:r>
    </w:p>
    <w:p w14:paraId="58344E26" w14:textId="3AE6AA02" w:rsidR="00EE0C2C" w:rsidRPr="0027722D" w:rsidRDefault="005D5915" w:rsidP="0027722D">
      <w:pPr>
        <w:spacing w:line="276" w:lineRule="auto"/>
        <w:ind w:left="705" w:hanging="705"/>
        <w:rPr>
          <w:szCs w:val="22"/>
        </w:rPr>
      </w:pPr>
      <w:r w:rsidRPr="0027722D">
        <w:rPr>
          <w:szCs w:val="22"/>
        </w:rPr>
        <w:t>1</w:t>
      </w:r>
      <w:r w:rsidR="00B20159" w:rsidRPr="0027722D">
        <w:rPr>
          <w:szCs w:val="22"/>
        </w:rPr>
        <w:t>0.</w:t>
      </w:r>
      <w:r w:rsidR="00A56318" w:rsidRPr="0027722D">
        <w:rPr>
          <w:szCs w:val="22"/>
        </w:rPr>
        <w:tab/>
      </w:r>
      <w:r w:rsidR="002E12F2" w:rsidRPr="0027722D">
        <w:rPr>
          <w:szCs w:val="22"/>
        </w:rPr>
        <w:t xml:space="preserve">Všechny závady, nedostatky a škody na nábytku, zařízení, elektrických a vodovodních instalacích zjištěné </w:t>
      </w:r>
      <w:r w:rsidR="00834C14" w:rsidRPr="0027722D">
        <w:rPr>
          <w:szCs w:val="22"/>
        </w:rPr>
        <w:t>Dodavatel</w:t>
      </w:r>
      <w:r w:rsidR="002E12F2" w:rsidRPr="0027722D">
        <w:rPr>
          <w:szCs w:val="22"/>
        </w:rPr>
        <w:t xml:space="preserve">em budou neprodleně ohlášeny </w:t>
      </w:r>
      <w:r w:rsidR="00EE0C2C" w:rsidRPr="0027722D">
        <w:rPr>
          <w:szCs w:val="22"/>
        </w:rPr>
        <w:t>O</w:t>
      </w:r>
      <w:r w:rsidR="002E12F2" w:rsidRPr="0027722D">
        <w:rPr>
          <w:szCs w:val="22"/>
        </w:rPr>
        <w:t>bjednateli.</w:t>
      </w:r>
    </w:p>
    <w:p w14:paraId="69A6F832" w14:textId="77777777" w:rsidR="00A56318" w:rsidRPr="0027722D" w:rsidRDefault="00A56318" w:rsidP="0027722D">
      <w:pPr>
        <w:spacing w:line="276" w:lineRule="auto"/>
        <w:ind w:left="705" w:hanging="705"/>
        <w:rPr>
          <w:szCs w:val="22"/>
        </w:rPr>
      </w:pPr>
    </w:p>
    <w:p w14:paraId="458C81B0" w14:textId="3E14EABD" w:rsidR="00EE0C2C" w:rsidRPr="0027722D" w:rsidRDefault="00B20159" w:rsidP="0027722D">
      <w:pPr>
        <w:spacing w:line="276" w:lineRule="auto"/>
        <w:ind w:left="705" w:hanging="705"/>
        <w:rPr>
          <w:szCs w:val="22"/>
        </w:rPr>
      </w:pPr>
      <w:r w:rsidRPr="0027722D">
        <w:rPr>
          <w:szCs w:val="22"/>
        </w:rPr>
        <w:t>11.</w:t>
      </w:r>
      <w:r w:rsidR="00A56318" w:rsidRPr="0027722D">
        <w:rPr>
          <w:szCs w:val="22"/>
        </w:rPr>
        <w:tab/>
      </w:r>
      <w:r w:rsidR="00834C14" w:rsidRPr="0027722D">
        <w:rPr>
          <w:szCs w:val="22"/>
        </w:rPr>
        <w:t>Dodavatel</w:t>
      </w:r>
      <w:r w:rsidR="002E12F2" w:rsidRPr="0027722D">
        <w:rPr>
          <w:szCs w:val="22"/>
        </w:rPr>
        <w:t xml:space="preserve"> odpovídá za vybavení svých pracovníků jednotným pracovním oděvem vhodným pro dané prostředí označeným logem </w:t>
      </w:r>
      <w:r w:rsidR="00834C14" w:rsidRPr="0027722D">
        <w:rPr>
          <w:szCs w:val="22"/>
        </w:rPr>
        <w:t>Dodavatel</w:t>
      </w:r>
      <w:r w:rsidR="002E12F2" w:rsidRPr="0027722D">
        <w:rPr>
          <w:szCs w:val="22"/>
        </w:rPr>
        <w:t>e. Tito pracovníci budou mít po celou dobu přítomnosti na objekt</w:t>
      </w:r>
      <w:r w:rsidR="00735469" w:rsidRPr="0027722D">
        <w:rPr>
          <w:szCs w:val="22"/>
        </w:rPr>
        <w:t>ech</w:t>
      </w:r>
      <w:r w:rsidR="002E12F2" w:rsidRPr="0027722D">
        <w:rPr>
          <w:szCs w:val="22"/>
        </w:rPr>
        <w:t xml:space="preserve"> </w:t>
      </w:r>
      <w:r w:rsidR="001B7993" w:rsidRPr="0027722D">
        <w:rPr>
          <w:szCs w:val="22"/>
        </w:rPr>
        <w:t>Objednatel</w:t>
      </w:r>
      <w:r w:rsidR="002E12F2" w:rsidRPr="0027722D">
        <w:rPr>
          <w:szCs w:val="22"/>
        </w:rPr>
        <w:t xml:space="preserve">e na svém oblečení viditelně umístěnu visačku se jménem a názvem </w:t>
      </w:r>
      <w:r w:rsidR="00834C14" w:rsidRPr="0027722D">
        <w:rPr>
          <w:szCs w:val="22"/>
        </w:rPr>
        <w:t>Dodavatel</w:t>
      </w:r>
      <w:r w:rsidR="002E12F2" w:rsidRPr="0027722D">
        <w:rPr>
          <w:szCs w:val="22"/>
        </w:rPr>
        <w:t xml:space="preserve">e. Tito pracovníci budou schopni komunikace v českém jazyce, tak aby byly schopni plnit úkoly </w:t>
      </w:r>
      <w:r w:rsidR="00EE0C2C" w:rsidRPr="0027722D">
        <w:rPr>
          <w:szCs w:val="22"/>
        </w:rPr>
        <w:t>O</w:t>
      </w:r>
      <w:r w:rsidR="002E12F2" w:rsidRPr="0027722D">
        <w:rPr>
          <w:szCs w:val="22"/>
        </w:rPr>
        <w:t>bjednatele.</w:t>
      </w:r>
    </w:p>
    <w:p w14:paraId="3A580984" w14:textId="77777777" w:rsidR="00A56318" w:rsidRPr="0027722D" w:rsidRDefault="00A56318" w:rsidP="0027722D">
      <w:pPr>
        <w:spacing w:line="276" w:lineRule="auto"/>
        <w:ind w:left="705" w:hanging="705"/>
        <w:rPr>
          <w:szCs w:val="22"/>
        </w:rPr>
      </w:pPr>
    </w:p>
    <w:p w14:paraId="5E71D8DB" w14:textId="437E3099" w:rsidR="00EE0C2C" w:rsidRPr="0027722D" w:rsidRDefault="00B20159" w:rsidP="0027722D">
      <w:pPr>
        <w:spacing w:line="276" w:lineRule="auto"/>
        <w:ind w:left="705" w:hanging="705"/>
        <w:rPr>
          <w:szCs w:val="22"/>
        </w:rPr>
      </w:pPr>
      <w:r w:rsidRPr="0027722D">
        <w:rPr>
          <w:szCs w:val="22"/>
        </w:rPr>
        <w:t>12.</w:t>
      </w:r>
      <w:r w:rsidR="00A56318" w:rsidRPr="0027722D">
        <w:rPr>
          <w:szCs w:val="22"/>
        </w:rPr>
        <w:tab/>
      </w:r>
      <w:r w:rsidR="00834C14" w:rsidRPr="0027722D">
        <w:rPr>
          <w:szCs w:val="22"/>
        </w:rPr>
        <w:t>Dodavatel</w:t>
      </w:r>
      <w:r w:rsidR="002E12F2" w:rsidRPr="0027722D">
        <w:rPr>
          <w:szCs w:val="22"/>
        </w:rPr>
        <w:t xml:space="preserve"> se zavazuje podrobně seznámit všechny pracovníky s povinnostmi vyplývajícími z této smlouvy, tzn. zejména s rozsahem a způsobem provádění úklidových prací, proškolit je a jejich dodržování kontrolovat.</w:t>
      </w:r>
    </w:p>
    <w:p w14:paraId="50992379" w14:textId="77777777" w:rsidR="00D370AB" w:rsidRPr="0027722D" w:rsidRDefault="00D370AB" w:rsidP="0027722D">
      <w:pPr>
        <w:spacing w:line="276" w:lineRule="auto"/>
        <w:ind w:left="705" w:hanging="705"/>
        <w:rPr>
          <w:szCs w:val="22"/>
        </w:rPr>
      </w:pPr>
    </w:p>
    <w:p w14:paraId="1DF2B199" w14:textId="3D6F2450" w:rsidR="001B7993" w:rsidRPr="0027722D" w:rsidRDefault="00B20159" w:rsidP="0027722D">
      <w:pPr>
        <w:spacing w:line="276" w:lineRule="auto"/>
        <w:ind w:left="705" w:hanging="705"/>
        <w:rPr>
          <w:szCs w:val="22"/>
        </w:rPr>
      </w:pPr>
      <w:r w:rsidRPr="0027722D">
        <w:rPr>
          <w:szCs w:val="22"/>
        </w:rPr>
        <w:t>13.</w:t>
      </w:r>
      <w:r w:rsidR="00D370AB" w:rsidRPr="0027722D">
        <w:rPr>
          <w:szCs w:val="22"/>
        </w:rPr>
        <w:tab/>
      </w:r>
      <w:r w:rsidR="00834C14" w:rsidRPr="0027722D">
        <w:rPr>
          <w:szCs w:val="22"/>
        </w:rPr>
        <w:t>Dodavatel</w:t>
      </w:r>
      <w:r w:rsidR="002E12F2" w:rsidRPr="0027722D">
        <w:rPr>
          <w:szCs w:val="22"/>
        </w:rPr>
        <w:t xml:space="preserve"> se rovněž zavazuje pravidelně proškolovat a ověřovat znalosti svých pracovníků a to včetně předpisů v oblasti požární ochrany, evakuačních plánů a bezpečnosti a ochrany zdraví při práci. </w:t>
      </w:r>
      <w:r w:rsidR="00834C14" w:rsidRPr="0027722D">
        <w:rPr>
          <w:szCs w:val="22"/>
        </w:rPr>
        <w:t>Dodavatel</w:t>
      </w:r>
      <w:r w:rsidR="002E12F2" w:rsidRPr="0027722D">
        <w:rPr>
          <w:szCs w:val="22"/>
        </w:rPr>
        <w:t xml:space="preserve"> rovněž bude minimálně 1x týdně provádět namátkovou kontrolu svých pracovníků a o výsledku této kontroly uvědomí </w:t>
      </w:r>
      <w:r w:rsidR="001B7993" w:rsidRPr="0027722D">
        <w:rPr>
          <w:szCs w:val="22"/>
        </w:rPr>
        <w:t>Objednatel</w:t>
      </w:r>
      <w:r w:rsidR="002E12F2" w:rsidRPr="0027722D">
        <w:rPr>
          <w:szCs w:val="22"/>
        </w:rPr>
        <w:t xml:space="preserve">e písemnou zprávou do konce následujícího týdne, bude-li o to </w:t>
      </w:r>
      <w:r w:rsidR="001B7993" w:rsidRPr="0027722D">
        <w:rPr>
          <w:szCs w:val="22"/>
        </w:rPr>
        <w:t>Objednatel</w:t>
      </w:r>
      <w:r w:rsidR="002E12F2" w:rsidRPr="0027722D">
        <w:rPr>
          <w:szCs w:val="22"/>
        </w:rPr>
        <w:t>em požádán.</w:t>
      </w:r>
    </w:p>
    <w:p w14:paraId="02940FDB" w14:textId="77777777" w:rsidR="00D370AB" w:rsidRPr="0027722D" w:rsidRDefault="00D370AB" w:rsidP="0027722D">
      <w:pPr>
        <w:spacing w:line="276" w:lineRule="auto"/>
        <w:ind w:left="705" w:hanging="705"/>
        <w:rPr>
          <w:szCs w:val="22"/>
        </w:rPr>
      </w:pPr>
    </w:p>
    <w:p w14:paraId="0530ECCD" w14:textId="6BD0E9C6" w:rsidR="00EE0C2C" w:rsidRPr="0027722D" w:rsidRDefault="00B20159" w:rsidP="0027722D">
      <w:pPr>
        <w:spacing w:line="276" w:lineRule="auto"/>
        <w:ind w:left="705" w:hanging="705"/>
        <w:rPr>
          <w:szCs w:val="22"/>
        </w:rPr>
      </w:pPr>
      <w:r w:rsidRPr="0027722D">
        <w:rPr>
          <w:szCs w:val="22"/>
        </w:rPr>
        <w:lastRenderedPageBreak/>
        <w:t>14.</w:t>
      </w:r>
      <w:r w:rsidR="00D370AB" w:rsidRPr="0027722D">
        <w:rPr>
          <w:szCs w:val="22"/>
        </w:rPr>
        <w:tab/>
      </w:r>
      <w:r w:rsidR="002E12F2" w:rsidRPr="0027722D">
        <w:rPr>
          <w:szCs w:val="22"/>
        </w:rPr>
        <w:t xml:space="preserve">Odpady vzniklé při činnosti </w:t>
      </w:r>
      <w:r w:rsidR="00834C14" w:rsidRPr="0027722D">
        <w:rPr>
          <w:szCs w:val="22"/>
        </w:rPr>
        <w:t>Dodavatel</w:t>
      </w:r>
      <w:r w:rsidR="002E12F2" w:rsidRPr="0027722D">
        <w:rPr>
          <w:szCs w:val="22"/>
        </w:rPr>
        <w:t xml:space="preserve">e v prostorách </w:t>
      </w:r>
      <w:r w:rsidR="00EE0C2C" w:rsidRPr="0027722D">
        <w:rPr>
          <w:szCs w:val="22"/>
        </w:rPr>
        <w:t>O</w:t>
      </w:r>
      <w:r w:rsidR="002E12F2" w:rsidRPr="0027722D">
        <w:rPr>
          <w:szCs w:val="22"/>
        </w:rPr>
        <w:t xml:space="preserve">bjednatele jsou majetkem </w:t>
      </w:r>
      <w:r w:rsidR="00EE0C2C" w:rsidRPr="0027722D">
        <w:rPr>
          <w:szCs w:val="22"/>
        </w:rPr>
        <w:t>O</w:t>
      </w:r>
      <w:r w:rsidR="002E12F2" w:rsidRPr="0027722D">
        <w:rPr>
          <w:szCs w:val="22"/>
        </w:rPr>
        <w:t xml:space="preserve">bjednatele. </w:t>
      </w:r>
      <w:r w:rsidR="001B7993" w:rsidRPr="0027722D">
        <w:rPr>
          <w:szCs w:val="22"/>
        </w:rPr>
        <w:t>Objednatel</w:t>
      </w:r>
      <w:r w:rsidR="002E12F2" w:rsidRPr="0027722D">
        <w:rPr>
          <w:szCs w:val="22"/>
        </w:rPr>
        <w:t xml:space="preserve"> se považuje za jejich původce ve smyslu zákona č. 185/2001 Sb., o odpadech. Nakládání s těmito odpady, jejich evidenci a jejich předání oprávněné osobě k odstranění zajistí </w:t>
      </w:r>
      <w:r w:rsidR="001B7993" w:rsidRPr="0027722D">
        <w:rPr>
          <w:szCs w:val="22"/>
        </w:rPr>
        <w:t>Objednatel</w:t>
      </w:r>
      <w:r w:rsidR="002E12F2" w:rsidRPr="0027722D">
        <w:rPr>
          <w:szCs w:val="22"/>
        </w:rPr>
        <w:t>.</w:t>
      </w:r>
      <w:r w:rsidR="001B7993" w:rsidRPr="0027722D">
        <w:rPr>
          <w:szCs w:val="22"/>
        </w:rPr>
        <w:t xml:space="preserve"> Dodavatel odnáší odpady na místa k tomu určená.</w:t>
      </w:r>
    </w:p>
    <w:p w14:paraId="40F91658" w14:textId="77777777" w:rsidR="00D370AB" w:rsidRPr="0027722D" w:rsidRDefault="00D370AB" w:rsidP="0027722D">
      <w:pPr>
        <w:spacing w:line="276" w:lineRule="auto"/>
        <w:ind w:left="705" w:hanging="705"/>
        <w:rPr>
          <w:szCs w:val="22"/>
        </w:rPr>
      </w:pPr>
    </w:p>
    <w:p w14:paraId="2EDAFC56" w14:textId="73B4ED06" w:rsidR="00EE0C2C" w:rsidRPr="00905FFC" w:rsidRDefault="00B20159" w:rsidP="0027722D">
      <w:pPr>
        <w:spacing w:line="276" w:lineRule="auto"/>
        <w:ind w:left="705" w:hanging="705"/>
        <w:rPr>
          <w:szCs w:val="22"/>
        </w:rPr>
      </w:pPr>
      <w:r w:rsidRPr="00905FFC">
        <w:rPr>
          <w:szCs w:val="22"/>
        </w:rPr>
        <w:t>15.</w:t>
      </w:r>
      <w:r w:rsidR="00D370AB" w:rsidRPr="00E4029B">
        <w:rPr>
          <w:szCs w:val="22"/>
        </w:rPr>
        <w:tab/>
      </w:r>
      <w:r w:rsidR="00834C14" w:rsidRPr="00E4029B">
        <w:rPr>
          <w:szCs w:val="22"/>
        </w:rPr>
        <w:t>Dodavatel</w:t>
      </w:r>
      <w:r w:rsidR="00EF1AD5" w:rsidRPr="00C248AC">
        <w:rPr>
          <w:szCs w:val="22"/>
        </w:rPr>
        <w:t xml:space="preserve"> se zavazuje provádět </w:t>
      </w:r>
      <w:r w:rsidR="00D56725" w:rsidRPr="00C248AC">
        <w:rPr>
          <w:szCs w:val="22"/>
        </w:rPr>
        <w:t>službu</w:t>
      </w:r>
      <w:r w:rsidR="00EA5043" w:rsidRPr="00C248AC">
        <w:rPr>
          <w:szCs w:val="22"/>
        </w:rPr>
        <w:t xml:space="preserve"> dvěma</w:t>
      </w:r>
      <w:r w:rsidR="00EF1AD5" w:rsidRPr="00C248AC">
        <w:rPr>
          <w:szCs w:val="22"/>
        </w:rPr>
        <w:t xml:space="preserve"> </w:t>
      </w:r>
      <w:r w:rsidR="00EA5043" w:rsidRPr="00C248AC">
        <w:rPr>
          <w:szCs w:val="22"/>
        </w:rPr>
        <w:t>odpovědnými</w:t>
      </w:r>
      <w:r w:rsidR="00BC0861" w:rsidRPr="00C248AC">
        <w:rPr>
          <w:szCs w:val="22"/>
        </w:rPr>
        <w:t xml:space="preserve"> osobami</w:t>
      </w:r>
      <w:r w:rsidR="00C248AC">
        <w:rPr>
          <w:szCs w:val="22"/>
        </w:rPr>
        <w:t>.</w:t>
      </w:r>
      <w:r w:rsidR="002C7309">
        <w:rPr>
          <w:szCs w:val="22"/>
        </w:rPr>
        <w:t xml:space="preserve"> </w:t>
      </w:r>
      <w:r w:rsidR="002E12F2" w:rsidRPr="00C248AC">
        <w:rPr>
          <w:szCs w:val="22"/>
        </w:rPr>
        <w:t>Osoby</w:t>
      </w:r>
      <w:r w:rsidR="00843A79" w:rsidRPr="00C248AC">
        <w:rPr>
          <w:szCs w:val="22"/>
        </w:rPr>
        <w:t xml:space="preserve"> </w:t>
      </w:r>
      <w:r w:rsidR="002E12F2" w:rsidRPr="00C248AC">
        <w:rPr>
          <w:szCs w:val="22"/>
        </w:rPr>
        <w:t>se musí shodovat s osobami, prostřednictvím nichž bylo prokáz</w:t>
      </w:r>
      <w:r w:rsidR="003202C8" w:rsidRPr="00C248AC">
        <w:rPr>
          <w:szCs w:val="22"/>
        </w:rPr>
        <w:t>áno splnění kvalifikace dle § 79 odst. 2 písm. d</w:t>
      </w:r>
      <w:r w:rsidR="002E12F2" w:rsidRPr="00905FFC">
        <w:rPr>
          <w:szCs w:val="22"/>
        </w:rPr>
        <w:t>) Z</w:t>
      </w:r>
      <w:r w:rsidR="003202C8" w:rsidRPr="00905FFC">
        <w:rPr>
          <w:szCs w:val="22"/>
        </w:rPr>
        <w:t>Z</w:t>
      </w:r>
      <w:r w:rsidR="002E12F2" w:rsidRPr="00905FFC">
        <w:rPr>
          <w:szCs w:val="22"/>
        </w:rPr>
        <w:t xml:space="preserve">VZ v zadávacím řízení. </w:t>
      </w:r>
      <w:r w:rsidR="00834C14" w:rsidRPr="00905FFC">
        <w:rPr>
          <w:szCs w:val="22"/>
        </w:rPr>
        <w:t>Dodavatel</w:t>
      </w:r>
      <w:r w:rsidR="002E12F2" w:rsidRPr="00905FFC">
        <w:rPr>
          <w:szCs w:val="22"/>
        </w:rPr>
        <w:t xml:space="preserve"> je oprávněn následn</w:t>
      </w:r>
      <w:r w:rsidR="00EF1AD5" w:rsidRPr="00905FFC">
        <w:rPr>
          <w:szCs w:val="22"/>
        </w:rPr>
        <w:t>ě změnit odpovědné vedoucí</w:t>
      </w:r>
      <w:r w:rsidR="002E12F2" w:rsidRPr="00905FFC">
        <w:rPr>
          <w:szCs w:val="22"/>
        </w:rPr>
        <w:t xml:space="preserve"> pouze ze závažných důvodů a s předchozím písemným souhlasem </w:t>
      </w:r>
      <w:r w:rsidR="00EE0C2C" w:rsidRPr="00905FFC">
        <w:rPr>
          <w:szCs w:val="22"/>
        </w:rPr>
        <w:t>O</w:t>
      </w:r>
      <w:r w:rsidR="002E12F2" w:rsidRPr="00905FFC">
        <w:rPr>
          <w:szCs w:val="22"/>
        </w:rPr>
        <w:t>bjednatele, při</w:t>
      </w:r>
      <w:r w:rsidR="00EF1AD5" w:rsidRPr="00905FFC">
        <w:rPr>
          <w:szCs w:val="22"/>
        </w:rPr>
        <w:t>čemž odpovědn</w:t>
      </w:r>
      <w:r w:rsidR="00EA5043" w:rsidRPr="00905FFC">
        <w:rPr>
          <w:szCs w:val="22"/>
        </w:rPr>
        <w:t>í</w:t>
      </w:r>
      <w:r w:rsidR="00EF1AD5" w:rsidRPr="00905FFC">
        <w:rPr>
          <w:szCs w:val="22"/>
        </w:rPr>
        <w:t xml:space="preserve"> vedoucí</w:t>
      </w:r>
      <w:r w:rsidR="002E12F2" w:rsidRPr="00905FFC">
        <w:rPr>
          <w:szCs w:val="22"/>
        </w:rPr>
        <w:t xml:space="preserve"> musí splňovat tytéž podmínky, jaké bylo nutno splnit pro prokázání splnění kvalifikace v zadávacím řízení.</w:t>
      </w:r>
    </w:p>
    <w:p w14:paraId="220F39A6" w14:textId="77777777" w:rsidR="00D370AB" w:rsidRPr="00905FFC" w:rsidRDefault="00D370AB" w:rsidP="0027722D">
      <w:pPr>
        <w:spacing w:line="276" w:lineRule="auto"/>
        <w:ind w:left="705" w:hanging="705"/>
        <w:rPr>
          <w:szCs w:val="22"/>
        </w:rPr>
      </w:pPr>
    </w:p>
    <w:p w14:paraId="3D2356F1" w14:textId="5DBC44E9" w:rsidR="00EE0C2C" w:rsidRPr="0027722D" w:rsidRDefault="00B20159" w:rsidP="0027722D">
      <w:pPr>
        <w:spacing w:line="276" w:lineRule="auto"/>
        <w:ind w:left="705" w:hanging="705"/>
        <w:rPr>
          <w:szCs w:val="22"/>
        </w:rPr>
      </w:pPr>
      <w:r w:rsidRPr="00905FFC">
        <w:rPr>
          <w:szCs w:val="22"/>
        </w:rPr>
        <w:t>16.</w:t>
      </w:r>
      <w:r w:rsidR="00D370AB" w:rsidRPr="00905FFC">
        <w:rPr>
          <w:szCs w:val="22"/>
        </w:rPr>
        <w:tab/>
      </w:r>
      <w:r w:rsidR="00834C14" w:rsidRPr="00905FFC">
        <w:rPr>
          <w:szCs w:val="22"/>
        </w:rPr>
        <w:t>Dodavatel</w:t>
      </w:r>
      <w:r w:rsidR="002E12F2" w:rsidRPr="00905FFC">
        <w:rPr>
          <w:szCs w:val="22"/>
        </w:rPr>
        <w:t xml:space="preserve"> se zavazuje, že ne</w:t>
      </w:r>
      <w:r w:rsidR="007C139C" w:rsidRPr="00905FFC">
        <w:rPr>
          <w:szCs w:val="22"/>
        </w:rPr>
        <w:t xml:space="preserve">jpozději ke dni </w:t>
      </w:r>
      <w:r w:rsidR="002E12F2" w:rsidRPr="00905FFC">
        <w:rPr>
          <w:szCs w:val="22"/>
        </w:rPr>
        <w:t xml:space="preserve">uzavření této smlouvy předloží </w:t>
      </w:r>
      <w:r w:rsidR="001B7993" w:rsidRPr="00905FFC">
        <w:rPr>
          <w:szCs w:val="22"/>
        </w:rPr>
        <w:t>Objednatel</w:t>
      </w:r>
      <w:r w:rsidR="002E12F2" w:rsidRPr="00905FFC">
        <w:rPr>
          <w:szCs w:val="22"/>
        </w:rPr>
        <w:t xml:space="preserve">i </w:t>
      </w:r>
      <w:r w:rsidR="007F7AB1" w:rsidRPr="00905FFC">
        <w:rPr>
          <w:szCs w:val="22"/>
        </w:rPr>
        <w:t xml:space="preserve">neodvolatelnou </w:t>
      </w:r>
      <w:r w:rsidR="002E12F2" w:rsidRPr="00905FFC">
        <w:rPr>
          <w:szCs w:val="22"/>
        </w:rPr>
        <w:t xml:space="preserve">bankovní záruku za řádné provedení díla (tj. zejména za dodržení smluvních podmínek, termínů plnění a sankčních ustanovení) ve výši </w:t>
      </w:r>
      <w:r w:rsidR="007D624E">
        <w:rPr>
          <w:szCs w:val="22"/>
        </w:rPr>
        <w:t>2 000 000</w:t>
      </w:r>
      <w:r w:rsidR="00EF1AD5" w:rsidRPr="00905FFC">
        <w:rPr>
          <w:szCs w:val="22"/>
        </w:rPr>
        <w:t xml:space="preserve">,- </w:t>
      </w:r>
      <w:r w:rsidR="002E12F2" w:rsidRPr="00905FFC">
        <w:rPr>
          <w:szCs w:val="22"/>
        </w:rPr>
        <w:t>Kč</w:t>
      </w:r>
      <w:r w:rsidR="002E12F2" w:rsidRPr="00E4029B">
        <w:rPr>
          <w:szCs w:val="22"/>
        </w:rPr>
        <w:t xml:space="preserve">, platnou po dobu </w:t>
      </w:r>
      <w:r w:rsidR="002D461F">
        <w:rPr>
          <w:szCs w:val="22"/>
        </w:rPr>
        <w:t xml:space="preserve">36 měsíců </w:t>
      </w:r>
      <w:r w:rsidR="002E12F2" w:rsidRPr="00905FFC">
        <w:rPr>
          <w:szCs w:val="22"/>
        </w:rPr>
        <w:t xml:space="preserve">od </w:t>
      </w:r>
      <w:r w:rsidR="007C139C" w:rsidRPr="00905FFC">
        <w:rPr>
          <w:szCs w:val="22"/>
        </w:rPr>
        <w:t xml:space="preserve">účinnosti </w:t>
      </w:r>
      <w:r w:rsidR="003202C8" w:rsidRPr="00905FFC">
        <w:rPr>
          <w:szCs w:val="22"/>
        </w:rPr>
        <w:t>této smlouvy</w:t>
      </w:r>
      <w:r w:rsidR="002E12F2" w:rsidRPr="00905FFC">
        <w:rPr>
          <w:szCs w:val="22"/>
        </w:rPr>
        <w:t>. Právo z bankovní záruky za řádné</w:t>
      </w:r>
      <w:r w:rsidR="002E12F2" w:rsidRPr="0027722D">
        <w:rPr>
          <w:szCs w:val="22"/>
        </w:rPr>
        <w:t xml:space="preserve"> provedení díla je </w:t>
      </w:r>
      <w:r w:rsidR="001B7993" w:rsidRPr="0027722D">
        <w:rPr>
          <w:szCs w:val="22"/>
        </w:rPr>
        <w:t>Objednatel</w:t>
      </w:r>
      <w:r w:rsidR="002E12F2" w:rsidRPr="0027722D">
        <w:rPr>
          <w:szCs w:val="22"/>
        </w:rPr>
        <w:t xml:space="preserve"> oprávněn uplatnit v případech, že </w:t>
      </w:r>
      <w:r w:rsidR="00834C14" w:rsidRPr="0027722D">
        <w:rPr>
          <w:szCs w:val="22"/>
        </w:rPr>
        <w:t>Dodavatel</w:t>
      </w:r>
      <w:r w:rsidR="002E12F2" w:rsidRPr="0027722D">
        <w:rPr>
          <w:szCs w:val="22"/>
        </w:rPr>
        <w:t xml:space="preserve"> nedodrží smluvní podmínky, nesplní termíny provádění díla nebo neuhradí </w:t>
      </w:r>
      <w:r w:rsidR="001B7993" w:rsidRPr="0027722D">
        <w:rPr>
          <w:szCs w:val="22"/>
        </w:rPr>
        <w:t>Objednatel</w:t>
      </w:r>
      <w:r w:rsidR="002E12F2" w:rsidRPr="0027722D">
        <w:rPr>
          <w:szCs w:val="22"/>
        </w:rPr>
        <w:t xml:space="preserve">i nebo třetí straně způsobenou újmu či smluvní pokutu nebo jiný peněžitý závazek, k němuž je podle této smlouvy povinen. Před uplatněním plnění z bankovní záruky oznámí </w:t>
      </w:r>
      <w:r w:rsidR="001B7993" w:rsidRPr="0027722D">
        <w:rPr>
          <w:szCs w:val="22"/>
        </w:rPr>
        <w:t>Objednatel</w:t>
      </w:r>
      <w:r w:rsidR="002E12F2" w:rsidRPr="0027722D">
        <w:rPr>
          <w:szCs w:val="22"/>
        </w:rPr>
        <w:t xml:space="preserve"> písemně </w:t>
      </w:r>
      <w:r w:rsidR="00834C14" w:rsidRPr="0027722D">
        <w:rPr>
          <w:szCs w:val="22"/>
        </w:rPr>
        <w:t>Dodavatel</w:t>
      </w:r>
      <w:r w:rsidR="002E12F2" w:rsidRPr="0027722D">
        <w:rPr>
          <w:szCs w:val="22"/>
        </w:rPr>
        <w:t xml:space="preserve">i výši požadovaného plnění ze strany banky. </w:t>
      </w:r>
      <w:r w:rsidR="00834C14" w:rsidRPr="0027722D">
        <w:rPr>
          <w:szCs w:val="22"/>
        </w:rPr>
        <w:t>Dodavatel</w:t>
      </w:r>
      <w:r w:rsidR="002E12F2" w:rsidRPr="0027722D">
        <w:rPr>
          <w:szCs w:val="22"/>
        </w:rPr>
        <w:t xml:space="preserve"> je povinen doručit </w:t>
      </w:r>
      <w:r w:rsidR="001B7993" w:rsidRPr="0027722D">
        <w:rPr>
          <w:szCs w:val="22"/>
        </w:rPr>
        <w:t>Objednatel</w:t>
      </w:r>
      <w:r w:rsidR="002E12F2" w:rsidRPr="0027722D">
        <w:rPr>
          <w:szCs w:val="22"/>
        </w:rPr>
        <w:t xml:space="preserve">i novou </w:t>
      </w:r>
      <w:r w:rsidR="00593C03" w:rsidRPr="0027722D">
        <w:rPr>
          <w:szCs w:val="22"/>
        </w:rPr>
        <w:t>bankovní záruku</w:t>
      </w:r>
      <w:r w:rsidR="002E12F2" w:rsidRPr="0027722D">
        <w:rPr>
          <w:szCs w:val="22"/>
        </w:rPr>
        <w:t xml:space="preserve"> ve znění shodném s předchozí </w:t>
      </w:r>
      <w:r w:rsidR="00593C03" w:rsidRPr="0027722D">
        <w:rPr>
          <w:szCs w:val="22"/>
        </w:rPr>
        <w:t>bankovní zárukou</w:t>
      </w:r>
      <w:r w:rsidR="002E12F2" w:rsidRPr="0027722D">
        <w:rPr>
          <w:szCs w:val="22"/>
        </w:rPr>
        <w:t xml:space="preserve"> v</w:t>
      </w:r>
      <w:r w:rsidR="00593C03" w:rsidRPr="0027722D">
        <w:rPr>
          <w:szCs w:val="22"/>
        </w:rPr>
        <w:t xml:space="preserve"> její</w:t>
      </w:r>
      <w:r w:rsidR="002E12F2" w:rsidRPr="0027722D">
        <w:rPr>
          <w:szCs w:val="22"/>
        </w:rPr>
        <w:t xml:space="preserve"> původní výši, vždy nejpozději do 7 kalendářních dnů od jejího úplného vyčerpání.</w:t>
      </w:r>
    </w:p>
    <w:p w14:paraId="0278873F" w14:textId="55059DEE" w:rsidR="00B20159" w:rsidRDefault="007860AE" w:rsidP="007860AE">
      <w:pPr>
        <w:keepNext/>
        <w:keepLines/>
        <w:adjustRightInd w:val="0"/>
        <w:spacing w:line="276" w:lineRule="auto"/>
        <w:ind w:right="-6"/>
        <w:contextualSpacing/>
      </w:pPr>
      <w:r w:rsidRPr="0027722D" w:rsidDel="007860AE">
        <w:rPr>
          <w:szCs w:val="22"/>
        </w:rPr>
        <w:t xml:space="preserve"> </w:t>
      </w:r>
    </w:p>
    <w:p w14:paraId="58E6CF88" w14:textId="12BFABFD" w:rsidR="009503B3" w:rsidRPr="00536FBC" w:rsidRDefault="009503B3" w:rsidP="007860AE">
      <w:pPr>
        <w:keepNext/>
        <w:keepLines/>
        <w:adjustRightInd w:val="0"/>
        <w:spacing w:line="276" w:lineRule="auto"/>
        <w:ind w:left="709" w:right="-6" w:hanging="709"/>
        <w:contextualSpacing/>
        <w:rPr>
          <w:szCs w:val="22"/>
        </w:rPr>
      </w:pPr>
      <w:r>
        <w:t>17.</w:t>
      </w:r>
      <w:r>
        <w:tab/>
      </w:r>
      <w:r w:rsidRPr="00042CE9">
        <w:t xml:space="preserve">Dodavatel je povinen vést a aktualizovat jmenný seznam pracovníků Dodavatele, kteří vykonávají smluvní práce na každém </w:t>
      </w:r>
      <w:r>
        <w:t>objektu Objednatele. Jmenný seznam pracovníků D</w:t>
      </w:r>
      <w:r w:rsidRPr="00042CE9">
        <w:t xml:space="preserve">odavatele bude předán </w:t>
      </w:r>
      <w:r>
        <w:t>správci objektu Objednatele</w:t>
      </w:r>
      <w:r w:rsidRPr="00042CE9">
        <w:t xml:space="preserve"> </w:t>
      </w:r>
      <w:r>
        <w:t>nejpozději do 10 kalendářních dnů od uzavření této smlouvy</w:t>
      </w:r>
      <w:r w:rsidRPr="00042CE9">
        <w:t>. Dojde-li ke změně osob provádějících smluvní práce, musí být aktualizovaný seznam pracovníků předán Objednateli (</w:t>
      </w:r>
      <w:r>
        <w:t>správci objektu</w:t>
      </w:r>
      <w:r w:rsidRPr="00042CE9">
        <w:t xml:space="preserve">) nejdéle v den zaznamenání změny. Objednatel se zavazuje s těmito osobními údaji nakládat v souladu s platnou </w:t>
      </w:r>
      <w:r>
        <w:t xml:space="preserve">evropskou i českou </w:t>
      </w:r>
      <w:r w:rsidRPr="00042CE9">
        <w:t>právní</w:t>
      </w:r>
      <w:r>
        <w:t xml:space="preserve"> </w:t>
      </w:r>
      <w:r w:rsidRPr="00042CE9">
        <w:t>úpravou.</w:t>
      </w:r>
      <w:r>
        <w:t xml:space="preserve"> </w:t>
      </w:r>
      <w:r w:rsidRPr="00190F8C">
        <w:t xml:space="preserve">Dodavatel se zavazuje prokázat Objednateli bezúhonnost všech svých pracovníků působících v objektech Objednatele tak, že před nástupem každého nového pracovníka předloží správci objektu Objednatele k nahlédnutí výpis z rejstříku trestů tohoto pracovníka a tuto skutečnost si smluvní strany potvrdí na formuláři, který je přílohou </w:t>
      </w:r>
      <w:r>
        <w:t xml:space="preserve">č. 3 </w:t>
      </w:r>
      <w:r w:rsidRPr="00190F8C">
        <w:t xml:space="preserve">této smlouvy. Podpisem tohoto formuláře správce objektu Objednatele potvrzuje splnění závazku </w:t>
      </w:r>
      <w:r>
        <w:t>D</w:t>
      </w:r>
      <w:r w:rsidRPr="00190F8C">
        <w:t>odavatele ohledně zajištění bezúhonnosti svých pracovník</w:t>
      </w:r>
      <w:r>
        <w:t>ů</w:t>
      </w:r>
      <w:r>
        <w:rPr>
          <w:szCs w:val="22"/>
        </w:rPr>
        <w:t>.</w:t>
      </w:r>
    </w:p>
    <w:p w14:paraId="09BEF632" w14:textId="7754A9FC" w:rsidR="009503B3" w:rsidRPr="0027722D" w:rsidRDefault="009503B3" w:rsidP="007860AE">
      <w:pPr>
        <w:keepNext/>
        <w:keepLines/>
        <w:adjustRightInd w:val="0"/>
        <w:spacing w:line="276" w:lineRule="auto"/>
        <w:ind w:right="-6"/>
        <w:contextualSpacing/>
        <w:rPr>
          <w:szCs w:val="22"/>
        </w:rPr>
      </w:pPr>
    </w:p>
    <w:p w14:paraId="13E8B27C" w14:textId="2B28C6A1" w:rsidR="00EE0C2C" w:rsidRPr="0027722D" w:rsidRDefault="00B20159" w:rsidP="0027722D">
      <w:pPr>
        <w:spacing w:line="276" w:lineRule="auto"/>
        <w:ind w:left="705" w:hanging="705"/>
        <w:rPr>
          <w:szCs w:val="22"/>
        </w:rPr>
      </w:pPr>
      <w:r w:rsidRPr="0027722D">
        <w:rPr>
          <w:szCs w:val="22"/>
        </w:rPr>
        <w:t>18.</w:t>
      </w:r>
      <w:r w:rsidR="00D370AB" w:rsidRPr="0027722D">
        <w:rPr>
          <w:szCs w:val="22"/>
        </w:rPr>
        <w:tab/>
      </w:r>
      <w:r w:rsidR="00834C14" w:rsidRPr="0027722D">
        <w:rPr>
          <w:szCs w:val="22"/>
        </w:rPr>
        <w:t>Dodavatel</w:t>
      </w:r>
      <w:r w:rsidR="00220BB9" w:rsidRPr="0027722D">
        <w:rPr>
          <w:szCs w:val="22"/>
        </w:rPr>
        <w:t xml:space="preserve"> je povinen po celou dobu účinnosti smlouvy vypracovat a udržovat aktuální seznam </w:t>
      </w:r>
      <w:r w:rsidR="0086453A" w:rsidRPr="0027722D">
        <w:rPr>
          <w:szCs w:val="22"/>
        </w:rPr>
        <w:t>pod</w:t>
      </w:r>
      <w:r w:rsidR="00834C14" w:rsidRPr="0027722D">
        <w:rPr>
          <w:szCs w:val="22"/>
        </w:rPr>
        <w:t>dodavatel</w:t>
      </w:r>
      <w:r w:rsidR="0086453A" w:rsidRPr="0027722D">
        <w:rPr>
          <w:szCs w:val="22"/>
        </w:rPr>
        <w:t>ů</w:t>
      </w:r>
      <w:r w:rsidR="00220BB9" w:rsidRPr="0027722D">
        <w:rPr>
          <w:szCs w:val="22"/>
        </w:rPr>
        <w:t xml:space="preserve">, který je povinen na výzvu </w:t>
      </w:r>
      <w:r w:rsidR="001B7993" w:rsidRPr="0027722D">
        <w:rPr>
          <w:szCs w:val="22"/>
        </w:rPr>
        <w:t>Objednatel</w:t>
      </w:r>
      <w:r w:rsidR="00220BB9" w:rsidRPr="0027722D">
        <w:rPr>
          <w:szCs w:val="22"/>
        </w:rPr>
        <w:t xml:space="preserve">e kdykoli předložit. </w:t>
      </w:r>
      <w:r w:rsidR="001B7993" w:rsidRPr="0027722D">
        <w:rPr>
          <w:szCs w:val="22"/>
        </w:rPr>
        <w:t>Objednatel</w:t>
      </w:r>
      <w:r w:rsidR="00220BB9" w:rsidRPr="0027722D">
        <w:rPr>
          <w:szCs w:val="22"/>
        </w:rPr>
        <w:t xml:space="preserve"> je oprávněn se k uvedenému seznamu vyjádřit. V případě, že by mohlo dojít k ohrožení pověsti a dobrého jména </w:t>
      </w:r>
      <w:r w:rsidR="001B7993" w:rsidRPr="0027722D">
        <w:rPr>
          <w:szCs w:val="22"/>
        </w:rPr>
        <w:t>Objednatel</w:t>
      </w:r>
      <w:r w:rsidR="00220BB9" w:rsidRPr="0027722D">
        <w:rPr>
          <w:szCs w:val="22"/>
        </w:rPr>
        <w:t xml:space="preserve">e či k jiným předpokládaným rizikům pro oprávněné zájmy </w:t>
      </w:r>
      <w:r w:rsidR="001B7993" w:rsidRPr="0027722D">
        <w:rPr>
          <w:szCs w:val="22"/>
        </w:rPr>
        <w:t>Objednatel</w:t>
      </w:r>
      <w:r w:rsidR="00220BB9" w:rsidRPr="0027722D">
        <w:rPr>
          <w:szCs w:val="22"/>
        </w:rPr>
        <w:t xml:space="preserve">e, je </w:t>
      </w:r>
      <w:r w:rsidR="001B7993" w:rsidRPr="0027722D">
        <w:rPr>
          <w:szCs w:val="22"/>
        </w:rPr>
        <w:t>Objednatel</w:t>
      </w:r>
      <w:r w:rsidR="00220BB9" w:rsidRPr="0027722D">
        <w:rPr>
          <w:szCs w:val="22"/>
        </w:rPr>
        <w:t xml:space="preserve"> oprávněn sdělit </w:t>
      </w:r>
      <w:r w:rsidR="00997A6C" w:rsidRPr="0027722D">
        <w:rPr>
          <w:szCs w:val="22"/>
        </w:rPr>
        <w:t xml:space="preserve">písemně </w:t>
      </w:r>
      <w:r w:rsidR="00834C14" w:rsidRPr="0027722D">
        <w:rPr>
          <w:szCs w:val="22"/>
        </w:rPr>
        <w:t>Dodavatel</w:t>
      </w:r>
      <w:r w:rsidR="00997A6C" w:rsidRPr="0027722D">
        <w:rPr>
          <w:szCs w:val="22"/>
        </w:rPr>
        <w:t>i, že určitý pod</w:t>
      </w:r>
      <w:r w:rsidR="00834C14" w:rsidRPr="0027722D">
        <w:rPr>
          <w:szCs w:val="22"/>
        </w:rPr>
        <w:t>dodavatel</w:t>
      </w:r>
      <w:r w:rsidR="00220BB9" w:rsidRPr="0027722D">
        <w:rPr>
          <w:szCs w:val="22"/>
        </w:rPr>
        <w:t xml:space="preserve"> nesmí pro </w:t>
      </w:r>
      <w:r w:rsidR="001B7993" w:rsidRPr="0027722D">
        <w:rPr>
          <w:szCs w:val="22"/>
        </w:rPr>
        <w:t>Objednatel</w:t>
      </w:r>
      <w:r w:rsidR="00220BB9" w:rsidRPr="0027722D">
        <w:rPr>
          <w:szCs w:val="22"/>
        </w:rPr>
        <w:t xml:space="preserve">e vykonávat činnosti podle této smlouvy. Tomuto požadavku </w:t>
      </w:r>
      <w:r w:rsidR="001B7993" w:rsidRPr="0027722D">
        <w:rPr>
          <w:szCs w:val="22"/>
        </w:rPr>
        <w:t>Objednatel</w:t>
      </w:r>
      <w:r w:rsidR="00220BB9" w:rsidRPr="0027722D">
        <w:rPr>
          <w:szCs w:val="22"/>
        </w:rPr>
        <w:t xml:space="preserve">e je </w:t>
      </w:r>
      <w:r w:rsidR="00834C14" w:rsidRPr="0027722D">
        <w:rPr>
          <w:szCs w:val="22"/>
        </w:rPr>
        <w:t>Dodavatel</w:t>
      </w:r>
      <w:r w:rsidR="00220BB9" w:rsidRPr="0027722D">
        <w:rPr>
          <w:szCs w:val="22"/>
        </w:rPr>
        <w:t xml:space="preserve"> povinen vyhovět do konce následujícího </w:t>
      </w:r>
      <w:r w:rsidR="00220BB9" w:rsidRPr="0027722D">
        <w:rPr>
          <w:szCs w:val="22"/>
        </w:rPr>
        <w:lastRenderedPageBreak/>
        <w:t xml:space="preserve">měsíce po obdržení písemného sdělení. Uvedenou podmínku dle tohoto odstavce musí </w:t>
      </w:r>
      <w:r w:rsidR="00834C14" w:rsidRPr="0027722D">
        <w:rPr>
          <w:szCs w:val="22"/>
        </w:rPr>
        <w:t>Dodavatel</w:t>
      </w:r>
      <w:r w:rsidR="00220BB9" w:rsidRPr="0027722D">
        <w:rPr>
          <w:szCs w:val="22"/>
        </w:rPr>
        <w:t xml:space="preserve"> zapracovat do svých sm</w:t>
      </w:r>
      <w:r w:rsidR="008501C5" w:rsidRPr="0027722D">
        <w:rPr>
          <w:szCs w:val="22"/>
        </w:rPr>
        <w:t>luv uzavřených s jednotlivými pod</w:t>
      </w:r>
      <w:r w:rsidR="00834C14" w:rsidRPr="0027722D">
        <w:rPr>
          <w:szCs w:val="22"/>
        </w:rPr>
        <w:t>dodavatel</w:t>
      </w:r>
      <w:r w:rsidR="00220BB9" w:rsidRPr="0027722D">
        <w:rPr>
          <w:szCs w:val="22"/>
        </w:rPr>
        <w:t>i.</w:t>
      </w:r>
    </w:p>
    <w:p w14:paraId="6113F944" w14:textId="77777777" w:rsidR="00D370AB" w:rsidRPr="0027722D" w:rsidRDefault="00D370AB" w:rsidP="0027722D">
      <w:pPr>
        <w:spacing w:line="276" w:lineRule="auto"/>
        <w:ind w:left="705" w:hanging="705"/>
        <w:rPr>
          <w:szCs w:val="22"/>
        </w:rPr>
      </w:pPr>
    </w:p>
    <w:p w14:paraId="0922ACDF" w14:textId="734A3E21" w:rsidR="00EE0C2C" w:rsidRPr="0027722D" w:rsidRDefault="00B20159" w:rsidP="0027722D">
      <w:pPr>
        <w:spacing w:line="276" w:lineRule="auto"/>
        <w:ind w:left="705" w:hanging="705"/>
        <w:rPr>
          <w:szCs w:val="22"/>
        </w:rPr>
      </w:pPr>
      <w:r w:rsidRPr="0027722D">
        <w:rPr>
          <w:szCs w:val="22"/>
        </w:rPr>
        <w:t>19.</w:t>
      </w:r>
      <w:r w:rsidR="00D370AB" w:rsidRPr="0027722D">
        <w:rPr>
          <w:szCs w:val="22"/>
        </w:rPr>
        <w:tab/>
      </w:r>
      <w:r w:rsidR="00834C14" w:rsidRPr="0027722D">
        <w:rPr>
          <w:rFonts w:eastAsia="Calibri"/>
          <w:szCs w:val="22"/>
        </w:rPr>
        <w:t>Dodavatel</w:t>
      </w:r>
      <w:r w:rsidR="00220BB9" w:rsidRPr="0027722D">
        <w:rPr>
          <w:rFonts w:eastAsia="Calibri"/>
          <w:szCs w:val="22"/>
        </w:rPr>
        <w:t xml:space="preserve"> se zavazuje k úklidu v rozsahu v této smlouvě stanovené výlučně prostřednictvím ekologických čisticích pro</w:t>
      </w:r>
      <w:r w:rsidR="00B44FDC" w:rsidRPr="0027722D">
        <w:rPr>
          <w:rFonts w:eastAsia="Calibri"/>
          <w:szCs w:val="22"/>
        </w:rPr>
        <w:t>středků</w:t>
      </w:r>
      <w:r w:rsidR="00220BB9" w:rsidRPr="0027722D">
        <w:rPr>
          <w:rFonts w:eastAsia="Calibri"/>
          <w:szCs w:val="22"/>
        </w:rPr>
        <w:t xml:space="preserve">. Za účelem kontroly výše uvedené povinnosti je </w:t>
      </w:r>
      <w:r w:rsidR="00834C14" w:rsidRPr="0027722D">
        <w:rPr>
          <w:rFonts w:eastAsia="Calibri"/>
          <w:szCs w:val="22"/>
        </w:rPr>
        <w:t>Dodavatel</w:t>
      </w:r>
      <w:r w:rsidR="00220BB9" w:rsidRPr="0027722D">
        <w:rPr>
          <w:rFonts w:eastAsia="Calibri"/>
          <w:szCs w:val="22"/>
        </w:rPr>
        <w:t xml:space="preserve"> povinen na požádání </w:t>
      </w:r>
      <w:r w:rsidR="001B7993" w:rsidRPr="0027722D">
        <w:rPr>
          <w:rFonts w:eastAsia="Calibri"/>
          <w:szCs w:val="22"/>
        </w:rPr>
        <w:t>Objednatel</w:t>
      </w:r>
      <w:r w:rsidR="00220BB9" w:rsidRPr="0027722D">
        <w:rPr>
          <w:rFonts w:eastAsia="Calibri"/>
          <w:szCs w:val="22"/>
        </w:rPr>
        <w:t xml:space="preserve">e zpětně za 6 kalendářních měsíců doložit prostřednictvím faktur nákup všech čisticích prostředků, které byly v souvislosti s realizací služeb použity. </w:t>
      </w:r>
      <w:r w:rsidR="001B7993" w:rsidRPr="0027722D">
        <w:rPr>
          <w:rFonts w:eastAsia="Calibri"/>
          <w:szCs w:val="22"/>
        </w:rPr>
        <w:t>Objednatel</w:t>
      </w:r>
      <w:r w:rsidR="00220BB9" w:rsidRPr="0027722D">
        <w:rPr>
          <w:rFonts w:eastAsia="Calibri"/>
          <w:szCs w:val="22"/>
        </w:rPr>
        <w:t xml:space="preserve"> je též oprávněn kdykoliv v průběhu trvání smlouvy kontrolovat sklad uvedených prostředků a prostředky, které zaměstnanci používají k úklidu.</w:t>
      </w:r>
    </w:p>
    <w:p w14:paraId="124EA056" w14:textId="77777777" w:rsidR="00D370AB" w:rsidRPr="0027722D" w:rsidRDefault="00D370AB" w:rsidP="0027722D">
      <w:pPr>
        <w:spacing w:line="276" w:lineRule="auto"/>
        <w:ind w:left="705" w:hanging="705"/>
        <w:rPr>
          <w:szCs w:val="22"/>
        </w:rPr>
      </w:pPr>
    </w:p>
    <w:p w14:paraId="0B51657E" w14:textId="057D7A1D" w:rsidR="00EE0C2C" w:rsidRPr="0027722D" w:rsidRDefault="00B20159" w:rsidP="0027722D">
      <w:pPr>
        <w:spacing w:line="276" w:lineRule="auto"/>
        <w:ind w:left="705" w:hanging="705"/>
        <w:rPr>
          <w:szCs w:val="22"/>
        </w:rPr>
      </w:pPr>
      <w:r w:rsidRPr="0027722D">
        <w:rPr>
          <w:szCs w:val="22"/>
        </w:rPr>
        <w:t>20.</w:t>
      </w:r>
      <w:r w:rsidR="00D370AB" w:rsidRPr="0027722D">
        <w:rPr>
          <w:szCs w:val="22"/>
        </w:rPr>
        <w:tab/>
      </w:r>
      <w:r w:rsidRPr="0027722D">
        <w:rPr>
          <w:szCs w:val="22"/>
        </w:rPr>
        <w:t>Dodavatel dodržuje vnitřní normy a pokyny Objednatele, stanovující provozně-technické a bezpečnostní podmínky pohybu zaměstnanců a jiných osob v prostorách Objednatele, požární, bezpečnostní a provozní předpisy každého daného objektu a zařízení. Bere na vědomí, že oprávněné osoby na straně Dodavatele se zdržují pouze v prostorách souvisejících s prováděním služeb dle této smlouvy.</w:t>
      </w:r>
    </w:p>
    <w:p w14:paraId="4CAF57EF" w14:textId="77777777" w:rsidR="00D370AB" w:rsidRPr="0027722D" w:rsidRDefault="00D370AB" w:rsidP="0027722D">
      <w:pPr>
        <w:spacing w:line="276" w:lineRule="auto"/>
        <w:ind w:left="705" w:hanging="705"/>
        <w:rPr>
          <w:szCs w:val="22"/>
        </w:rPr>
      </w:pPr>
    </w:p>
    <w:p w14:paraId="7DCD3866" w14:textId="725536F9" w:rsidR="00EE0C2C" w:rsidRPr="0027722D" w:rsidRDefault="00B20159" w:rsidP="0027722D">
      <w:pPr>
        <w:spacing w:line="276" w:lineRule="auto"/>
        <w:ind w:left="705" w:hanging="705"/>
        <w:rPr>
          <w:szCs w:val="22"/>
        </w:rPr>
      </w:pPr>
      <w:r w:rsidRPr="0027722D">
        <w:rPr>
          <w:szCs w:val="22"/>
        </w:rPr>
        <w:t>21.</w:t>
      </w:r>
      <w:r w:rsidR="00D370AB" w:rsidRPr="0027722D">
        <w:rPr>
          <w:szCs w:val="22"/>
        </w:rPr>
        <w:tab/>
      </w:r>
      <w:r w:rsidR="00834C14" w:rsidRPr="0027722D">
        <w:rPr>
          <w:szCs w:val="22"/>
        </w:rPr>
        <w:t>Dodavatel</w:t>
      </w:r>
      <w:r w:rsidR="00220BB9" w:rsidRPr="0027722D">
        <w:rPr>
          <w:szCs w:val="22"/>
        </w:rPr>
        <w:t xml:space="preserve"> prohlašuje, že je seznámen se skutečností, že část</w:t>
      </w:r>
      <w:r w:rsidR="00593C03" w:rsidRPr="0027722D">
        <w:rPr>
          <w:szCs w:val="22"/>
        </w:rPr>
        <w:t>i prostor v</w:t>
      </w:r>
      <w:r w:rsidR="00220BB9" w:rsidRPr="0027722D">
        <w:rPr>
          <w:szCs w:val="22"/>
        </w:rPr>
        <w:t xml:space="preserve"> Objekt</w:t>
      </w:r>
      <w:r w:rsidR="00593C03" w:rsidRPr="0027722D">
        <w:rPr>
          <w:szCs w:val="22"/>
        </w:rPr>
        <w:t>ech</w:t>
      </w:r>
      <w:r w:rsidR="00220BB9" w:rsidRPr="0027722D">
        <w:rPr>
          <w:szCs w:val="22"/>
        </w:rPr>
        <w:t xml:space="preserve"> </w:t>
      </w:r>
      <w:r w:rsidR="001B7993" w:rsidRPr="0027722D">
        <w:rPr>
          <w:szCs w:val="22"/>
        </w:rPr>
        <w:t>Objednatel</w:t>
      </w:r>
      <w:r w:rsidR="00220BB9" w:rsidRPr="0027722D">
        <w:rPr>
          <w:szCs w:val="22"/>
        </w:rPr>
        <w:t>e j</w:t>
      </w:r>
      <w:r w:rsidR="00593C03" w:rsidRPr="0027722D">
        <w:rPr>
          <w:szCs w:val="22"/>
        </w:rPr>
        <w:t>sou</w:t>
      </w:r>
      <w:r w:rsidR="00220BB9" w:rsidRPr="0027722D">
        <w:rPr>
          <w:szCs w:val="22"/>
        </w:rPr>
        <w:t xml:space="preserve"> pronajímán</w:t>
      </w:r>
      <w:r w:rsidR="00593C03" w:rsidRPr="0027722D">
        <w:rPr>
          <w:szCs w:val="22"/>
        </w:rPr>
        <w:t>y</w:t>
      </w:r>
      <w:r w:rsidR="00220BB9" w:rsidRPr="0027722D">
        <w:rPr>
          <w:szCs w:val="22"/>
        </w:rPr>
        <w:t xml:space="preserve"> třetím subjektům – nájemcům </w:t>
      </w:r>
      <w:r w:rsidR="001B7993" w:rsidRPr="0027722D">
        <w:rPr>
          <w:szCs w:val="22"/>
        </w:rPr>
        <w:t>Objednatel</w:t>
      </w:r>
      <w:r w:rsidR="00220BB9" w:rsidRPr="0027722D">
        <w:rPr>
          <w:szCs w:val="22"/>
        </w:rPr>
        <w:t xml:space="preserve">e. </w:t>
      </w:r>
      <w:r w:rsidR="00834C14" w:rsidRPr="0027722D">
        <w:rPr>
          <w:szCs w:val="22"/>
        </w:rPr>
        <w:t>Dodavatel</w:t>
      </w:r>
      <w:r w:rsidR="00220BB9" w:rsidRPr="0027722D">
        <w:rPr>
          <w:szCs w:val="22"/>
        </w:rPr>
        <w:t xml:space="preserve"> je povinen udržovat seriózní vztah s nájemci </w:t>
      </w:r>
      <w:r w:rsidR="001B7993" w:rsidRPr="0027722D">
        <w:rPr>
          <w:szCs w:val="22"/>
        </w:rPr>
        <w:t>Objednatel</w:t>
      </w:r>
      <w:r w:rsidR="00220BB9" w:rsidRPr="0027722D">
        <w:rPr>
          <w:szCs w:val="22"/>
        </w:rPr>
        <w:t xml:space="preserve">e. </w:t>
      </w:r>
      <w:r w:rsidR="00834C14" w:rsidRPr="0027722D">
        <w:rPr>
          <w:szCs w:val="22"/>
        </w:rPr>
        <w:t>Dodavatel</w:t>
      </w:r>
      <w:r w:rsidR="00220BB9" w:rsidRPr="0027722D">
        <w:rPr>
          <w:szCs w:val="22"/>
        </w:rPr>
        <w:t xml:space="preserve"> je povinen realizovat služby pouze v těch částech Objektu z hlediska výměry, které jsou uvedeny </w:t>
      </w:r>
      <w:r w:rsidR="00220BB9" w:rsidRPr="00C248AC">
        <w:rPr>
          <w:szCs w:val="22"/>
        </w:rPr>
        <w:t>v příloze č. 1 a 2 této s</w:t>
      </w:r>
      <w:r w:rsidR="00220BB9" w:rsidRPr="0027722D">
        <w:rPr>
          <w:szCs w:val="22"/>
        </w:rPr>
        <w:t>mlouvy.</w:t>
      </w:r>
    </w:p>
    <w:p w14:paraId="44F99352" w14:textId="77777777" w:rsidR="00D370AB" w:rsidRPr="0027722D" w:rsidRDefault="00D370AB" w:rsidP="0027722D">
      <w:pPr>
        <w:spacing w:line="276" w:lineRule="auto"/>
        <w:ind w:left="705" w:hanging="705"/>
        <w:rPr>
          <w:szCs w:val="22"/>
        </w:rPr>
      </w:pPr>
    </w:p>
    <w:p w14:paraId="3F431611" w14:textId="1FC8865C" w:rsidR="00220BB9" w:rsidRPr="0027722D" w:rsidRDefault="00B20159" w:rsidP="0027722D">
      <w:pPr>
        <w:spacing w:line="276" w:lineRule="auto"/>
        <w:ind w:left="705" w:hanging="705"/>
        <w:rPr>
          <w:szCs w:val="22"/>
        </w:rPr>
      </w:pPr>
      <w:r w:rsidRPr="0027722D">
        <w:rPr>
          <w:szCs w:val="22"/>
        </w:rPr>
        <w:t>22.</w:t>
      </w:r>
      <w:r w:rsidR="00D370AB" w:rsidRPr="0027722D">
        <w:rPr>
          <w:szCs w:val="22"/>
        </w:rPr>
        <w:tab/>
      </w:r>
      <w:r w:rsidR="00834C14" w:rsidRPr="0027722D">
        <w:rPr>
          <w:szCs w:val="22"/>
        </w:rPr>
        <w:t>Dodavatel</w:t>
      </w:r>
      <w:r w:rsidR="001A3A6E" w:rsidRPr="0027722D">
        <w:rPr>
          <w:szCs w:val="22"/>
        </w:rPr>
        <w:t xml:space="preserve"> se zavazuje, že </w:t>
      </w:r>
      <w:r w:rsidR="00220BB9" w:rsidRPr="0027722D">
        <w:rPr>
          <w:szCs w:val="22"/>
        </w:rPr>
        <w:t xml:space="preserve">každý člen realizačního týmu bude mít k dispozici profesionální úklidový vozík s plnou výbavou, včetně kvalitního mopu. </w:t>
      </w:r>
      <w:r w:rsidR="001B7993" w:rsidRPr="0027722D">
        <w:rPr>
          <w:szCs w:val="22"/>
        </w:rPr>
        <w:t>Objednatel</w:t>
      </w:r>
      <w:r w:rsidR="00220BB9" w:rsidRPr="0027722D">
        <w:rPr>
          <w:szCs w:val="22"/>
        </w:rPr>
        <w:t xml:space="preserve"> se rovněž zavazuje, že po celou dobu poskytování plnění dle této smlouvy bude mít k dispozici následující pomůcky:</w:t>
      </w:r>
    </w:p>
    <w:p w14:paraId="0BB25927" w14:textId="77777777" w:rsidR="00220BB9" w:rsidRPr="0027722D" w:rsidRDefault="00220BB9" w:rsidP="00700075">
      <w:pPr>
        <w:spacing w:line="276" w:lineRule="auto"/>
        <w:ind w:left="576" w:right="49"/>
        <w:rPr>
          <w:szCs w:val="22"/>
        </w:rPr>
      </w:pPr>
      <w:r w:rsidRPr="0027722D">
        <w:rPr>
          <w:szCs w:val="22"/>
        </w:rPr>
        <w:t>a) profesionální extraktor na čištění koberců mokrou cestou;</w:t>
      </w:r>
    </w:p>
    <w:p w14:paraId="5412F1E0" w14:textId="77777777" w:rsidR="00220BB9" w:rsidRPr="0027722D" w:rsidRDefault="00220BB9" w:rsidP="00700075">
      <w:pPr>
        <w:spacing w:line="276" w:lineRule="auto"/>
        <w:ind w:left="576" w:right="49"/>
        <w:rPr>
          <w:szCs w:val="22"/>
        </w:rPr>
      </w:pPr>
      <w:r w:rsidRPr="0027722D">
        <w:rPr>
          <w:szCs w:val="22"/>
        </w:rPr>
        <w:t>b) kotouč na koberce;</w:t>
      </w:r>
    </w:p>
    <w:p w14:paraId="75D60DDE" w14:textId="77777777" w:rsidR="00220BB9" w:rsidRPr="0027722D" w:rsidRDefault="00220BB9" w:rsidP="00700075">
      <w:pPr>
        <w:spacing w:line="276" w:lineRule="auto"/>
        <w:ind w:left="576" w:right="49"/>
        <w:rPr>
          <w:szCs w:val="22"/>
        </w:rPr>
      </w:pPr>
      <w:r w:rsidRPr="0027722D">
        <w:rPr>
          <w:szCs w:val="22"/>
        </w:rPr>
        <w:t>c) profesionální vysavač s klepací hlavou na koberce;</w:t>
      </w:r>
    </w:p>
    <w:p w14:paraId="2FDEE247" w14:textId="77777777" w:rsidR="00D370AB" w:rsidRPr="0027722D" w:rsidRDefault="00220BB9" w:rsidP="00700075">
      <w:pPr>
        <w:spacing w:after="120" w:line="276" w:lineRule="auto"/>
        <w:ind w:left="576" w:right="49"/>
        <w:rPr>
          <w:szCs w:val="22"/>
        </w:rPr>
      </w:pPr>
      <w:r w:rsidRPr="0027722D">
        <w:rPr>
          <w:szCs w:val="22"/>
        </w:rPr>
        <w:t>d) výkonný podlahový mycí stroj (min. 2 ks) pro středně velké plochy 1. 000 – 3. 000 m².</w:t>
      </w:r>
    </w:p>
    <w:p w14:paraId="149B9589" w14:textId="5C5EC22C" w:rsidR="007A48BA" w:rsidRPr="0027722D" w:rsidRDefault="00B20159" w:rsidP="0027722D">
      <w:pPr>
        <w:spacing w:line="276" w:lineRule="auto"/>
        <w:ind w:left="705" w:hanging="705"/>
        <w:rPr>
          <w:szCs w:val="22"/>
        </w:rPr>
      </w:pPr>
      <w:r w:rsidRPr="0027722D">
        <w:rPr>
          <w:szCs w:val="22"/>
        </w:rPr>
        <w:t>23.</w:t>
      </w:r>
      <w:r w:rsidR="00D370AB" w:rsidRPr="0027722D">
        <w:rPr>
          <w:szCs w:val="22"/>
        </w:rPr>
        <w:tab/>
      </w:r>
      <w:r w:rsidR="00834C14" w:rsidRPr="0027722D">
        <w:rPr>
          <w:szCs w:val="22"/>
        </w:rPr>
        <w:t>Dodavatel</w:t>
      </w:r>
      <w:r w:rsidR="00220BB9" w:rsidRPr="0027722D">
        <w:rPr>
          <w:szCs w:val="22"/>
        </w:rPr>
        <w:t xml:space="preserve"> se zavazuje, že každého ze svých zaměstnanců, včetně případných </w:t>
      </w:r>
      <w:r w:rsidR="0086453A" w:rsidRPr="0027722D">
        <w:rPr>
          <w:szCs w:val="22"/>
        </w:rPr>
        <w:t>pod</w:t>
      </w:r>
      <w:r w:rsidR="00AD4C3D" w:rsidRPr="0027722D">
        <w:rPr>
          <w:szCs w:val="22"/>
        </w:rPr>
        <w:t>d</w:t>
      </w:r>
      <w:r w:rsidR="00834C14" w:rsidRPr="0027722D">
        <w:rPr>
          <w:szCs w:val="22"/>
        </w:rPr>
        <w:t>odavatel</w:t>
      </w:r>
      <w:r w:rsidR="0086453A" w:rsidRPr="0027722D">
        <w:rPr>
          <w:szCs w:val="22"/>
        </w:rPr>
        <w:t>ů</w:t>
      </w:r>
      <w:r w:rsidR="00220BB9" w:rsidRPr="0027722D">
        <w:rPr>
          <w:szCs w:val="22"/>
        </w:rPr>
        <w:t xml:space="preserve">, proškolí před jejich první prací spočívající v realizaci služeb z hlediska hygienických a bezpečnostních zásad a požárních norem a pořídí o tomto proškolení zápis, který je oprávněn kdykoliv </w:t>
      </w:r>
      <w:r w:rsidR="001B7993" w:rsidRPr="0027722D">
        <w:rPr>
          <w:szCs w:val="22"/>
        </w:rPr>
        <w:t>Objednatel</w:t>
      </w:r>
      <w:r w:rsidR="00220BB9" w:rsidRPr="0027722D">
        <w:rPr>
          <w:szCs w:val="22"/>
        </w:rPr>
        <w:t xml:space="preserve"> žádat k nahlédnutí za účelem kontroly.</w:t>
      </w:r>
    </w:p>
    <w:p w14:paraId="2FC47725" w14:textId="77777777" w:rsidR="00D370AB" w:rsidRPr="0027722D" w:rsidRDefault="00D370AB" w:rsidP="0027722D">
      <w:pPr>
        <w:spacing w:line="276" w:lineRule="auto"/>
        <w:rPr>
          <w:szCs w:val="22"/>
        </w:rPr>
      </w:pPr>
    </w:p>
    <w:p w14:paraId="1F1BA022" w14:textId="1054B04A" w:rsidR="00EE0C2C" w:rsidRPr="0027722D" w:rsidRDefault="00B20159" w:rsidP="0027722D">
      <w:pPr>
        <w:spacing w:line="276" w:lineRule="auto"/>
        <w:ind w:left="705" w:hanging="705"/>
        <w:rPr>
          <w:szCs w:val="22"/>
        </w:rPr>
      </w:pPr>
      <w:r w:rsidRPr="0027722D">
        <w:rPr>
          <w:szCs w:val="22"/>
        </w:rPr>
        <w:t>24.</w:t>
      </w:r>
      <w:r w:rsidR="00D370AB" w:rsidRPr="0027722D">
        <w:rPr>
          <w:szCs w:val="22"/>
        </w:rPr>
        <w:tab/>
      </w:r>
      <w:r w:rsidR="00834C14" w:rsidRPr="0027722D">
        <w:rPr>
          <w:szCs w:val="22"/>
        </w:rPr>
        <w:t>Dodavatel</w:t>
      </w:r>
      <w:r w:rsidR="00220BB9" w:rsidRPr="0027722D">
        <w:rPr>
          <w:szCs w:val="22"/>
        </w:rPr>
        <w:t xml:space="preserve"> se zavazuje vést úklidový deník – knihu reklamací, který musí být umístěn v prostorách </w:t>
      </w:r>
      <w:r w:rsidR="001B7993" w:rsidRPr="0027722D">
        <w:rPr>
          <w:szCs w:val="22"/>
        </w:rPr>
        <w:t>Objednatel</w:t>
      </w:r>
      <w:r w:rsidR="00220BB9" w:rsidRPr="0027722D">
        <w:rPr>
          <w:szCs w:val="22"/>
        </w:rPr>
        <w:t xml:space="preserve">e a být dostupný pro </w:t>
      </w:r>
      <w:r w:rsidR="001B7993" w:rsidRPr="0027722D">
        <w:rPr>
          <w:szCs w:val="22"/>
        </w:rPr>
        <w:t>Objednatel</w:t>
      </w:r>
      <w:r w:rsidR="00220BB9" w:rsidRPr="0027722D">
        <w:rPr>
          <w:szCs w:val="22"/>
        </w:rPr>
        <w:t xml:space="preserve">e i pro </w:t>
      </w:r>
      <w:r w:rsidR="00834C14" w:rsidRPr="0027722D">
        <w:rPr>
          <w:szCs w:val="22"/>
        </w:rPr>
        <w:t>Dodavatel</w:t>
      </w:r>
      <w:r w:rsidR="00220BB9" w:rsidRPr="0027722D">
        <w:rPr>
          <w:szCs w:val="22"/>
        </w:rPr>
        <w:t xml:space="preserve">e. </w:t>
      </w:r>
      <w:r w:rsidR="00834C14" w:rsidRPr="0027722D">
        <w:rPr>
          <w:szCs w:val="22"/>
        </w:rPr>
        <w:t>Dodavatel</w:t>
      </w:r>
      <w:r w:rsidR="00220BB9" w:rsidRPr="0027722D">
        <w:rPr>
          <w:szCs w:val="22"/>
        </w:rPr>
        <w:t xml:space="preserve"> se zavazuje zajistit, že do úklidového deníku – knihy reklamací budou osoby poskytující plnění této Smlouvy zapisovat údaje o poskytnutém plnění za daný den a to i včetně časového údaje, kdy bylo poskytování plnění dokončeno.</w:t>
      </w:r>
    </w:p>
    <w:p w14:paraId="01DAFC17" w14:textId="77777777" w:rsidR="00B20159" w:rsidRPr="0027722D" w:rsidRDefault="00B20159" w:rsidP="0027722D">
      <w:pPr>
        <w:spacing w:before="240" w:after="120" w:line="276" w:lineRule="auto"/>
        <w:jc w:val="center"/>
        <w:rPr>
          <w:b/>
          <w:szCs w:val="22"/>
        </w:rPr>
      </w:pPr>
      <w:r w:rsidRPr="0027722D">
        <w:rPr>
          <w:b/>
          <w:szCs w:val="22"/>
        </w:rPr>
        <w:t>VIII. Povinnosti Objednatele</w:t>
      </w:r>
    </w:p>
    <w:p w14:paraId="780F76B7" w14:textId="3F336DC0" w:rsidR="00D12D9B" w:rsidRPr="0027722D" w:rsidRDefault="00515951" w:rsidP="0027722D">
      <w:pPr>
        <w:spacing w:after="120" w:line="276" w:lineRule="auto"/>
        <w:ind w:left="709" w:hanging="709"/>
        <w:rPr>
          <w:szCs w:val="22"/>
        </w:rPr>
      </w:pPr>
      <w:r w:rsidRPr="0027722D">
        <w:rPr>
          <w:szCs w:val="22"/>
        </w:rPr>
        <w:t>1.</w:t>
      </w:r>
      <w:r w:rsidRPr="0027722D">
        <w:rPr>
          <w:szCs w:val="22"/>
        </w:rPr>
        <w:tab/>
      </w:r>
      <w:r w:rsidR="001B7993" w:rsidRPr="0027722D">
        <w:rPr>
          <w:szCs w:val="22"/>
        </w:rPr>
        <w:t>Objednatel</w:t>
      </w:r>
      <w:r w:rsidR="00D65F8C" w:rsidRPr="0027722D">
        <w:rPr>
          <w:szCs w:val="22"/>
        </w:rPr>
        <w:t xml:space="preserve"> je povinen zpřístupnit </w:t>
      </w:r>
      <w:r w:rsidR="00834C14" w:rsidRPr="0027722D">
        <w:rPr>
          <w:szCs w:val="22"/>
        </w:rPr>
        <w:t>Dodavatel</w:t>
      </w:r>
      <w:r w:rsidR="00D65F8C" w:rsidRPr="0027722D">
        <w:rPr>
          <w:szCs w:val="22"/>
        </w:rPr>
        <w:t xml:space="preserve">i prostory, ve kterých budou úklidové práce prováděny a poskytnout </w:t>
      </w:r>
      <w:r w:rsidR="00834C14" w:rsidRPr="0027722D">
        <w:rPr>
          <w:szCs w:val="22"/>
        </w:rPr>
        <w:t>Dodavatel</w:t>
      </w:r>
      <w:r w:rsidR="00D65F8C" w:rsidRPr="0027722D">
        <w:rPr>
          <w:szCs w:val="22"/>
        </w:rPr>
        <w:t>i klíče od předmětných prostor, případně zabezpečit jiný bezproblémový přístup do těchto prostor.</w:t>
      </w:r>
    </w:p>
    <w:p w14:paraId="044A44B1" w14:textId="77777777" w:rsidR="00D65F8C" w:rsidRPr="0027722D" w:rsidRDefault="00515951" w:rsidP="0027722D">
      <w:pPr>
        <w:spacing w:after="120" w:line="276" w:lineRule="auto"/>
        <w:ind w:left="709" w:hanging="709"/>
        <w:rPr>
          <w:szCs w:val="22"/>
        </w:rPr>
      </w:pPr>
      <w:r w:rsidRPr="0027722D">
        <w:rPr>
          <w:szCs w:val="22"/>
        </w:rPr>
        <w:lastRenderedPageBreak/>
        <w:t>2.</w:t>
      </w:r>
      <w:r w:rsidRPr="0027722D">
        <w:rPr>
          <w:szCs w:val="22"/>
        </w:rPr>
        <w:tab/>
      </w:r>
      <w:r w:rsidR="001B7993" w:rsidRPr="0027722D">
        <w:rPr>
          <w:szCs w:val="22"/>
        </w:rPr>
        <w:t>Objednatel</w:t>
      </w:r>
      <w:r w:rsidR="00D65F8C" w:rsidRPr="0027722D">
        <w:rPr>
          <w:szCs w:val="22"/>
        </w:rPr>
        <w:t xml:space="preserve"> je povinen poskytnout </w:t>
      </w:r>
      <w:r w:rsidR="00834C14" w:rsidRPr="0027722D">
        <w:rPr>
          <w:szCs w:val="22"/>
        </w:rPr>
        <w:t>Dodavatel</w:t>
      </w:r>
      <w:r w:rsidR="00D65F8C" w:rsidRPr="0027722D">
        <w:rPr>
          <w:szCs w:val="22"/>
        </w:rPr>
        <w:t xml:space="preserve">i </w:t>
      </w:r>
      <w:r w:rsidR="00D65F8C" w:rsidRPr="00E33EBE">
        <w:rPr>
          <w:szCs w:val="22"/>
        </w:rPr>
        <w:t>bezúplatně provozní prostory</w:t>
      </w:r>
      <w:r w:rsidR="00D65F8C" w:rsidRPr="008B09E4">
        <w:rPr>
          <w:szCs w:val="22"/>
        </w:rPr>
        <w:t>,</w:t>
      </w:r>
      <w:r w:rsidR="00D65F8C" w:rsidRPr="0027722D">
        <w:rPr>
          <w:szCs w:val="22"/>
        </w:rPr>
        <w:t xml:space="preserve"> a to alespoň v následujícím rozsahu: uzamykatelné skladovací prostory pro uložení prostředků nezbytných pro výkon činnosti, komory pro technologické vybavení, případně uzamykatelné prostory pro strojní vybavení </w:t>
      </w:r>
      <w:r w:rsidR="00834C14" w:rsidRPr="0027722D">
        <w:rPr>
          <w:szCs w:val="22"/>
        </w:rPr>
        <w:t>Dodavatel</w:t>
      </w:r>
      <w:r w:rsidR="00D65F8C" w:rsidRPr="0027722D">
        <w:rPr>
          <w:szCs w:val="22"/>
        </w:rPr>
        <w:t xml:space="preserve">e, prostory pro převlékání a osobní hygienu pracovníků </w:t>
      </w:r>
      <w:r w:rsidR="00834C14" w:rsidRPr="0027722D">
        <w:rPr>
          <w:szCs w:val="22"/>
        </w:rPr>
        <w:t>Dodavatel</w:t>
      </w:r>
      <w:r w:rsidR="00D65F8C" w:rsidRPr="0027722D">
        <w:rPr>
          <w:szCs w:val="22"/>
        </w:rPr>
        <w:t>e, kteří zajišťují smluvní práce. Smluvní cena byla již sjednána s přihlédnutím k bezúplatnému poskytnutí výše uvedených prostor.</w:t>
      </w:r>
    </w:p>
    <w:p w14:paraId="3ADF2BE5" w14:textId="2D20F493" w:rsidR="00D65F8C" w:rsidRPr="0027722D" w:rsidRDefault="00515951" w:rsidP="00700075">
      <w:pPr>
        <w:spacing w:after="240" w:line="276" w:lineRule="auto"/>
        <w:ind w:left="709" w:hanging="709"/>
        <w:rPr>
          <w:szCs w:val="22"/>
        </w:rPr>
      </w:pPr>
      <w:r w:rsidRPr="0027722D">
        <w:rPr>
          <w:szCs w:val="22"/>
        </w:rPr>
        <w:t>3.</w:t>
      </w:r>
      <w:r w:rsidRPr="0027722D">
        <w:rPr>
          <w:szCs w:val="22"/>
        </w:rPr>
        <w:tab/>
      </w:r>
      <w:r w:rsidR="001B7993" w:rsidRPr="0027722D">
        <w:rPr>
          <w:szCs w:val="22"/>
        </w:rPr>
        <w:t>Objednatel</w:t>
      </w:r>
      <w:r w:rsidR="00D65F8C" w:rsidRPr="0027722D">
        <w:rPr>
          <w:szCs w:val="22"/>
        </w:rPr>
        <w:t xml:space="preserve"> zabezpečí dodávku studené a teplé vody, elektrické energie a osvětlení v potřebné míře pro vykonávání smluvních prací. Náklady na vodu a elektrickou energii nebudou </w:t>
      </w:r>
      <w:r w:rsidR="00834C14" w:rsidRPr="0027722D">
        <w:rPr>
          <w:szCs w:val="22"/>
        </w:rPr>
        <w:t>Dodavatel</w:t>
      </w:r>
      <w:r w:rsidR="00D65F8C" w:rsidRPr="0027722D">
        <w:rPr>
          <w:szCs w:val="22"/>
        </w:rPr>
        <w:t>i účtovány.</w:t>
      </w:r>
    </w:p>
    <w:p w14:paraId="1EA3C2B1" w14:textId="77777777" w:rsidR="00D65F8C" w:rsidRPr="0027722D" w:rsidRDefault="00515951" w:rsidP="0027722D">
      <w:pPr>
        <w:tabs>
          <w:tab w:val="left" w:pos="709"/>
          <w:tab w:val="center" w:pos="4253"/>
        </w:tabs>
        <w:spacing w:after="120" w:line="276" w:lineRule="auto"/>
        <w:ind w:left="709" w:hanging="709"/>
        <w:rPr>
          <w:szCs w:val="22"/>
        </w:rPr>
      </w:pPr>
      <w:r w:rsidRPr="0027722D">
        <w:rPr>
          <w:szCs w:val="22"/>
        </w:rPr>
        <w:t>4.</w:t>
      </w:r>
      <w:r w:rsidRPr="0027722D">
        <w:rPr>
          <w:szCs w:val="22"/>
        </w:rPr>
        <w:tab/>
      </w:r>
      <w:r w:rsidR="001B7993" w:rsidRPr="0027722D">
        <w:rPr>
          <w:szCs w:val="22"/>
        </w:rPr>
        <w:t>Objednatel</w:t>
      </w:r>
      <w:r w:rsidR="00D65F8C" w:rsidRPr="0027722D">
        <w:rPr>
          <w:szCs w:val="22"/>
        </w:rPr>
        <w:t xml:space="preserve"> je povinen umožnit zaměstnancům </w:t>
      </w:r>
      <w:r w:rsidR="00834C14" w:rsidRPr="0027722D">
        <w:rPr>
          <w:szCs w:val="22"/>
        </w:rPr>
        <w:t>Dodavatel</w:t>
      </w:r>
      <w:r w:rsidR="00D65F8C" w:rsidRPr="0027722D">
        <w:rPr>
          <w:szCs w:val="22"/>
        </w:rPr>
        <w:t>e řádné plnění jejich pracovních povinností.</w:t>
      </w:r>
    </w:p>
    <w:p w14:paraId="0B70B341" w14:textId="77777777" w:rsidR="00D65F8C" w:rsidRPr="0027722D" w:rsidRDefault="00515951" w:rsidP="0027722D">
      <w:pPr>
        <w:tabs>
          <w:tab w:val="left" w:pos="294"/>
          <w:tab w:val="center" w:pos="4253"/>
        </w:tabs>
        <w:spacing w:after="120" w:line="276" w:lineRule="auto"/>
        <w:ind w:left="709" w:hanging="709"/>
        <w:rPr>
          <w:szCs w:val="22"/>
        </w:rPr>
      </w:pPr>
      <w:r w:rsidRPr="0027722D">
        <w:rPr>
          <w:szCs w:val="22"/>
        </w:rPr>
        <w:t>5.</w:t>
      </w:r>
      <w:r w:rsidRPr="0027722D">
        <w:rPr>
          <w:szCs w:val="22"/>
        </w:rPr>
        <w:tab/>
      </w:r>
      <w:r w:rsidRPr="0027722D">
        <w:rPr>
          <w:szCs w:val="22"/>
        </w:rPr>
        <w:tab/>
      </w:r>
      <w:r w:rsidR="001B7993" w:rsidRPr="0027722D">
        <w:rPr>
          <w:szCs w:val="22"/>
        </w:rPr>
        <w:t>Objednatel</w:t>
      </w:r>
      <w:r w:rsidR="00D65F8C" w:rsidRPr="0027722D">
        <w:rPr>
          <w:szCs w:val="22"/>
        </w:rPr>
        <w:t xml:space="preserve"> je oprávněn pravidelně kontrolovat provádění služby a zaznamenávat do „Provozní knihy“ zjištěné nedostatky a požadovat odstranění vady.</w:t>
      </w:r>
    </w:p>
    <w:p w14:paraId="2748B5F2" w14:textId="1EEDD4FA" w:rsidR="007D4395" w:rsidRDefault="00515951" w:rsidP="007E615E">
      <w:pPr>
        <w:tabs>
          <w:tab w:val="left" w:pos="294"/>
          <w:tab w:val="left" w:pos="567"/>
          <w:tab w:val="center" w:pos="4253"/>
        </w:tabs>
        <w:spacing w:after="120" w:line="276" w:lineRule="auto"/>
        <w:ind w:left="709" w:hanging="709"/>
        <w:rPr>
          <w:b/>
          <w:szCs w:val="22"/>
        </w:rPr>
      </w:pPr>
      <w:r w:rsidRPr="0027722D">
        <w:rPr>
          <w:szCs w:val="22"/>
        </w:rPr>
        <w:t xml:space="preserve">6. </w:t>
      </w:r>
      <w:r w:rsidRPr="0027722D">
        <w:rPr>
          <w:szCs w:val="22"/>
        </w:rPr>
        <w:tab/>
      </w:r>
      <w:r w:rsidRPr="0027722D">
        <w:rPr>
          <w:szCs w:val="22"/>
        </w:rPr>
        <w:tab/>
        <w:t xml:space="preserve">  </w:t>
      </w:r>
      <w:r w:rsidR="001B7993" w:rsidRPr="0027722D">
        <w:rPr>
          <w:szCs w:val="22"/>
        </w:rPr>
        <w:t>Objednatel</w:t>
      </w:r>
      <w:r w:rsidR="00D65F8C" w:rsidRPr="0027722D">
        <w:rPr>
          <w:szCs w:val="22"/>
        </w:rPr>
        <w:t xml:space="preserve"> je oprávněn</w:t>
      </w:r>
      <w:r w:rsidR="0086453A" w:rsidRPr="0027722D">
        <w:rPr>
          <w:szCs w:val="22"/>
        </w:rPr>
        <w:t xml:space="preserve"> pravidelné úklidové služby a</w:t>
      </w:r>
      <w:r w:rsidR="003C6682" w:rsidRPr="0027722D">
        <w:rPr>
          <w:szCs w:val="22"/>
        </w:rPr>
        <w:t xml:space="preserve"> mimořádný</w:t>
      </w:r>
      <w:r w:rsidR="00D65F8C" w:rsidRPr="0027722D">
        <w:rPr>
          <w:szCs w:val="22"/>
        </w:rPr>
        <w:t xml:space="preserve"> úklid v průběhu měsíce, v němž je realizován, písemným pokynem zaslaným kontaktní osobě </w:t>
      </w:r>
      <w:r w:rsidR="00834C14" w:rsidRPr="0027722D">
        <w:rPr>
          <w:szCs w:val="22"/>
        </w:rPr>
        <w:t>Dodavatel</w:t>
      </w:r>
      <w:r w:rsidR="00D65F8C" w:rsidRPr="0027722D">
        <w:rPr>
          <w:szCs w:val="22"/>
        </w:rPr>
        <w:t xml:space="preserve">e snížit s tím, že </w:t>
      </w:r>
      <w:r w:rsidR="00834C14" w:rsidRPr="0027722D">
        <w:rPr>
          <w:szCs w:val="22"/>
        </w:rPr>
        <w:t>Dodavatel</w:t>
      </w:r>
      <w:r w:rsidR="00D65F8C" w:rsidRPr="0027722D">
        <w:rPr>
          <w:szCs w:val="22"/>
        </w:rPr>
        <w:t xml:space="preserve"> je </w:t>
      </w:r>
      <w:r w:rsidR="00E64EF4" w:rsidRPr="0027722D">
        <w:rPr>
          <w:szCs w:val="22"/>
        </w:rPr>
        <w:t>oprávněn fakturovat tyto služby</w:t>
      </w:r>
      <w:r w:rsidR="00D65F8C" w:rsidRPr="0027722D">
        <w:rPr>
          <w:szCs w:val="22"/>
        </w:rPr>
        <w:t xml:space="preserve"> pouze ve skutečně poskytnutém rozsahu.</w:t>
      </w:r>
    </w:p>
    <w:p w14:paraId="0697B9E4" w14:textId="77777777" w:rsidR="00515951" w:rsidRPr="0027722D" w:rsidRDefault="00515951" w:rsidP="0027722D">
      <w:pPr>
        <w:spacing w:before="240" w:after="120" w:line="276" w:lineRule="auto"/>
        <w:jc w:val="center"/>
        <w:rPr>
          <w:b/>
          <w:szCs w:val="22"/>
        </w:rPr>
      </w:pPr>
      <w:r w:rsidRPr="0027722D">
        <w:rPr>
          <w:b/>
          <w:szCs w:val="22"/>
        </w:rPr>
        <w:t>IX. Výpověď ze smlouvy</w:t>
      </w:r>
    </w:p>
    <w:p w14:paraId="07DB0DB3" w14:textId="3A3FAD1D" w:rsidR="00515951" w:rsidRPr="0027722D" w:rsidRDefault="00515951" w:rsidP="0027722D">
      <w:pPr>
        <w:spacing w:line="276" w:lineRule="auto"/>
        <w:ind w:left="705" w:hanging="705"/>
        <w:rPr>
          <w:szCs w:val="22"/>
        </w:rPr>
      </w:pPr>
      <w:r w:rsidRPr="0027722D">
        <w:rPr>
          <w:szCs w:val="22"/>
        </w:rPr>
        <w:t xml:space="preserve">1. </w:t>
      </w:r>
      <w:r w:rsidRPr="0027722D">
        <w:rPr>
          <w:szCs w:val="22"/>
        </w:rPr>
        <w:tab/>
      </w:r>
      <w:r w:rsidRPr="0027722D">
        <w:rPr>
          <w:color w:val="000000"/>
          <w:szCs w:val="22"/>
        </w:rPr>
        <w:t xml:space="preserve">Objednatel a Dodavatel jsou oprávněni tuto smlouvu písemně bez udání důvodu z části nebo v celém rozsahu vypovědět. Výpovědní lhůta činí </w:t>
      </w:r>
      <w:r w:rsidRPr="0027722D">
        <w:rPr>
          <w:szCs w:val="22"/>
        </w:rPr>
        <w:t>120 kalendářních dnů</w:t>
      </w:r>
      <w:r w:rsidRPr="0027722D">
        <w:rPr>
          <w:color w:val="000000"/>
          <w:szCs w:val="22"/>
        </w:rPr>
        <w:t xml:space="preserve"> a počíná běžet ode dne následujícího po doručení výpovědi druhé smluvní straně.</w:t>
      </w:r>
    </w:p>
    <w:p w14:paraId="79A94126" w14:textId="77777777" w:rsidR="00515951" w:rsidRPr="0027722D" w:rsidRDefault="00515951" w:rsidP="0027722D">
      <w:pPr>
        <w:spacing w:line="276" w:lineRule="auto"/>
        <w:rPr>
          <w:szCs w:val="22"/>
        </w:rPr>
      </w:pPr>
    </w:p>
    <w:p w14:paraId="6D3546B0" w14:textId="77777777" w:rsidR="00515951" w:rsidRPr="0027722D" w:rsidRDefault="00515951" w:rsidP="0027722D">
      <w:pPr>
        <w:spacing w:line="276" w:lineRule="auto"/>
        <w:ind w:left="705" w:hanging="705"/>
        <w:rPr>
          <w:szCs w:val="22"/>
        </w:rPr>
      </w:pPr>
      <w:r w:rsidRPr="0027722D">
        <w:rPr>
          <w:szCs w:val="22"/>
        </w:rPr>
        <w:t xml:space="preserve">2. </w:t>
      </w:r>
      <w:r w:rsidRPr="0027722D">
        <w:rPr>
          <w:szCs w:val="22"/>
        </w:rPr>
        <w:tab/>
      </w:r>
      <w:r w:rsidRPr="0027722D">
        <w:rPr>
          <w:color w:val="000000"/>
          <w:szCs w:val="22"/>
        </w:rPr>
        <w:t>Po doručení výpovědi je Dodavatel povinen učinit veškerá opatření potřebná k tomu, aby se zabránilo vzniku škody bezprostředně hrozící Objednateli nedokončením služeb podle této smlouvy.</w:t>
      </w:r>
    </w:p>
    <w:p w14:paraId="2FE5BFC1" w14:textId="77777777" w:rsidR="00515951" w:rsidRPr="0027722D" w:rsidRDefault="00515951" w:rsidP="0027722D">
      <w:pPr>
        <w:spacing w:line="276" w:lineRule="auto"/>
        <w:rPr>
          <w:szCs w:val="22"/>
        </w:rPr>
      </w:pPr>
    </w:p>
    <w:p w14:paraId="385DA7CB" w14:textId="2C38FC76" w:rsidR="00220BB9" w:rsidRPr="0027722D" w:rsidRDefault="00515951" w:rsidP="00D05AF9">
      <w:pPr>
        <w:spacing w:line="276" w:lineRule="auto"/>
        <w:ind w:left="705" w:hanging="705"/>
        <w:rPr>
          <w:color w:val="000000"/>
          <w:szCs w:val="22"/>
        </w:rPr>
      </w:pPr>
      <w:r w:rsidRPr="0027722D">
        <w:rPr>
          <w:szCs w:val="22"/>
        </w:rPr>
        <w:t xml:space="preserve">3. </w:t>
      </w:r>
      <w:r w:rsidRPr="0027722D">
        <w:rPr>
          <w:szCs w:val="22"/>
        </w:rPr>
        <w:tab/>
        <w:t>Pokud smlouvu vypoví z jakéhokoliv důvodu písemně Dodavatel, zavazuje se, že od začátku výpovědní lhůty plynoucí ode dne následujícího po jejím doručení Objednateli, bude po dobu výpovědní lhůty plnit povinnosti plynoucí z této smlouvy, pokud se smluvní strany nedohodnou jinak.</w:t>
      </w:r>
    </w:p>
    <w:p w14:paraId="7BFAF501" w14:textId="77777777" w:rsidR="00515951" w:rsidRPr="0027722D" w:rsidRDefault="00515951" w:rsidP="0027722D">
      <w:pPr>
        <w:spacing w:before="240" w:after="120" w:line="276" w:lineRule="auto"/>
        <w:jc w:val="center"/>
        <w:rPr>
          <w:b/>
          <w:szCs w:val="22"/>
        </w:rPr>
      </w:pPr>
      <w:r w:rsidRPr="0027722D">
        <w:rPr>
          <w:b/>
          <w:szCs w:val="22"/>
        </w:rPr>
        <w:t>X. Odstoupení od smlouvy</w:t>
      </w:r>
    </w:p>
    <w:p w14:paraId="65962B89" w14:textId="77777777" w:rsidR="00515951" w:rsidRPr="0027722D" w:rsidRDefault="00515951" w:rsidP="0027722D">
      <w:pPr>
        <w:spacing w:line="276" w:lineRule="auto"/>
        <w:ind w:left="709" w:hanging="709"/>
        <w:rPr>
          <w:szCs w:val="22"/>
        </w:rPr>
      </w:pPr>
      <w:r w:rsidRPr="0027722D">
        <w:rPr>
          <w:szCs w:val="22"/>
        </w:rPr>
        <w:t xml:space="preserve">1. </w:t>
      </w:r>
      <w:r w:rsidRPr="0027722D">
        <w:rPr>
          <w:szCs w:val="22"/>
        </w:rPr>
        <w:tab/>
        <w:t xml:space="preserve">Objednatel je oprávněn </w:t>
      </w:r>
      <w:r w:rsidRPr="0027722D">
        <w:rPr>
          <w:color w:val="000000"/>
          <w:szCs w:val="22"/>
        </w:rPr>
        <w:t>odstoupit od této smlouvy v případě podstatného porušení smluvních povinností nebo v případech stanovených zákonem. Za podstatné porušení smluvních povinností na straně Dodavatele se považuje zejména:</w:t>
      </w:r>
    </w:p>
    <w:p w14:paraId="4D11107E" w14:textId="77777777" w:rsidR="00515951" w:rsidRPr="0027722D" w:rsidRDefault="00515951" w:rsidP="0027722D">
      <w:pPr>
        <w:spacing w:line="276" w:lineRule="auto"/>
        <w:ind w:left="709" w:hanging="709"/>
        <w:outlineLvl w:val="0"/>
        <w:rPr>
          <w:color w:val="000000"/>
          <w:szCs w:val="22"/>
        </w:rPr>
      </w:pPr>
    </w:p>
    <w:p w14:paraId="22B296EE" w14:textId="77777777" w:rsidR="00515951" w:rsidRPr="0027722D" w:rsidRDefault="00515951" w:rsidP="0027722D">
      <w:pPr>
        <w:numPr>
          <w:ilvl w:val="0"/>
          <w:numId w:val="1"/>
        </w:numPr>
        <w:tabs>
          <w:tab w:val="clear" w:pos="1479"/>
          <w:tab w:val="num" w:pos="709"/>
        </w:tabs>
        <w:spacing w:line="276" w:lineRule="auto"/>
        <w:ind w:left="709" w:hanging="709"/>
        <w:outlineLvl w:val="0"/>
        <w:rPr>
          <w:color w:val="000000"/>
          <w:szCs w:val="22"/>
        </w:rPr>
      </w:pPr>
      <w:r w:rsidRPr="0027722D">
        <w:rPr>
          <w:color w:val="000000"/>
          <w:szCs w:val="22"/>
        </w:rPr>
        <w:t>zaměstnanec Dodavatele, příp. jeho poddodavatele je při výkonu činnosti dle této smlouvy pod vlivem alkoholu nebo drog, přičemž tuto skutečnost prokazují za Objednatele zaměstnanci odboru personálního ve spolupráci s vedoucí/m příslušné koleje (Objektu). Zaměstnanci Dodavatele jsou povinni podrobit se zkoušce na alkohol a drogy. Pokud se na výzvu zaměstnanců odboru personálního zkoušce na alkohol a drogy nepodrobí, jedná se o podstatné porušení povinností na straně Dodavatele;</w:t>
      </w:r>
    </w:p>
    <w:p w14:paraId="3854E42E" w14:textId="77777777" w:rsidR="00515951" w:rsidRPr="0027722D" w:rsidRDefault="00515951" w:rsidP="0027722D">
      <w:pPr>
        <w:numPr>
          <w:ilvl w:val="0"/>
          <w:numId w:val="1"/>
        </w:numPr>
        <w:tabs>
          <w:tab w:val="clear" w:pos="1479"/>
          <w:tab w:val="num" w:pos="709"/>
        </w:tabs>
        <w:spacing w:line="276" w:lineRule="auto"/>
        <w:ind w:left="709" w:hanging="709"/>
        <w:outlineLvl w:val="0"/>
        <w:rPr>
          <w:color w:val="000000"/>
          <w:szCs w:val="22"/>
        </w:rPr>
      </w:pPr>
      <w:r w:rsidRPr="0027722D">
        <w:rPr>
          <w:color w:val="000000"/>
          <w:szCs w:val="22"/>
        </w:rPr>
        <w:lastRenderedPageBreak/>
        <w:t>zaměstnanci Dodavatele, příp. poddodavatele je prokázána krádež majetku Objednatele nebo pokus o ni;</w:t>
      </w:r>
    </w:p>
    <w:p w14:paraId="2BC289A3" w14:textId="77777777" w:rsidR="00515951" w:rsidRPr="0027722D" w:rsidRDefault="00515951" w:rsidP="0027722D">
      <w:pPr>
        <w:numPr>
          <w:ilvl w:val="0"/>
          <w:numId w:val="1"/>
        </w:numPr>
        <w:tabs>
          <w:tab w:val="clear" w:pos="1479"/>
          <w:tab w:val="num" w:pos="709"/>
        </w:tabs>
        <w:spacing w:line="276" w:lineRule="auto"/>
        <w:ind w:left="709" w:hanging="709"/>
        <w:outlineLvl w:val="0"/>
        <w:rPr>
          <w:color w:val="000000"/>
          <w:szCs w:val="22"/>
        </w:rPr>
      </w:pPr>
      <w:r w:rsidRPr="0027722D">
        <w:rPr>
          <w:color w:val="000000"/>
          <w:szCs w:val="22"/>
        </w:rPr>
        <w:t>zaměstnanci Dodavatele, příp. poddodavatele je prokázán fyzický či psychický nátlak na klienty či zaměstnance Objednatele;</w:t>
      </w:r>
    </w:p>
    <w:p w14:paraId="6126EC48" w14:textId="77777777" w:rsidR="00515951" w:rsidRPr="0027722D" w:rsidRDefault="00515951" w:rsidP="0027722D">
      <w:pPr>
        <w:numPr>
          <w:ilvl w:val="0"/>
          <w:numId w:val="1"/>
        </w:numPr>
        <w:tabs>
          <w:tab w:val="clear" w:pos="1479"/>
          <w:tab w:val="num" w:pos="709"/>
        </w:tabs>
        <w:spacing w:line="276" w:lineRule="auto"/>
        <w:ind w:left="709" w:hanging="709"/>
        <w:outlineLvl w:val="0"/>
        <w:rPr>
          <w:szCs w:val="22"/>
        </w:rPr>
      </w:pPr>
      <w:r w:rsidRPr="0027722D">
        <w:rPr>
          <w:color w:val="000000"/>
          <w:szCs w:val="22"/>
        </w:rPr>
        <w:t xml:space="preserve">takové porušení povinností Dodavatele nebo poddodavatele, ze kterého vznikla Objednateli škoda vyšší než </w:t>
      </w:r>
      <w:r w:rsidRPr="0027722D">
        <w:rPr>
          <w:szCs w:val="22"/>
        </w:rPr>
        <w:t>5.000,- Kč;</w:t>
      </w:r>
    </w:p>
    <w:p w14:paraId="2D437D98" w14:textId="77777777" w:rsidR="00515951" w:rsidRPr="0027722D" w:rsidRDefault="00515951" w:rsidP="0027722D">
      <w:pPr>
        <w:numPr>
          <w:ilvl w:val="0"/>
          <w:numId w:val="1"/>
        </w:numPr>
        <w:tabs>
          <w:tab w:val="clear" w:pos="1479"/>
          <w:tab w:val="num" w:pos="709"/>
        </w:tabs>
        <w:spacing w:line="276" w:lineRule="auto"/>
        <w:ind w:left="709" w:hanging="709"/>
        <w:outlineLvl w:val="0"/>
        <w:rPr>
          <w:color w:val="000000"/>
          <w:szCs w:val="22"/>
        </w:rPr>
      </w:pPr>
      <w:r w:rsidRPr="0027722D">
        <w:rPr>
          <w:color w:val="000000"/>
          <w:szCs w:val="22"/>
        </w:rPr>
        <w:t>Dodavatel nebo poddodavatel Dodavatele odmítne poskytnout Objednateli součinnost při provádění finanční kontroly nebo auditu jím poskytovaných služeb dle této smlouvy;</w:t>
      </w:r>
    </w:p>
    <w:p w14:paraId="1135F83A" w14:textId="7F10D347" w:rsidR="00515951" w:rsidRPr="0027722D" w:rsidRDefault="00515951" w:rsidP="0027722D">
      <w:pPr>
        <w:numPr>
          <w:ilvl w:val="0"/>
          <w:numId w:val="1"/>
        </w:numPr>
        <w:tabs>
          <w:tab w:val="clear" w:pos="1479"/>
          <w:tab w:val="num" w:pos="709"/>
        </w:tabs>
        <w:spacing w:line="276" w:lineRule="auto"/>
        <w:ind w:left="709" w:hanging="709"/>
        <w:outlineLvl w:val="0"/>
        <w:rPr>
          <w:color w:val="000000"/>
          <w:szCs w:val="22"/>
        </w:rPr>
      </w:pPr>
      <w:r w:rsidRPr="0027722D">
        <w:rPr>
          <w:szCs w:val="22"/>
        </w:rPr>
        <w:t>Dodavatel za trvání účinnosti této smlouvy neinformuje Objednatele o změně nebo zániku pojis</w:t>
      </w:r>
      <w:r w:rsidR="00C02F80" w:rsidRPr="0027722D">
        <w:rPr>
          <w:szCs w:val="22"/>
        </w:rPr>
        <w:t>tné smlouvy ve smyslu článku XII</w:t>
      </w:r>
      <w:r w:rsidRPr="0027722D">
        <w:rPr>
          <w:szCs w:val="22"/>
        </w:rPr>
        <w:t>;</w:t>
      </w:r>
    </w:p>
    <w:p w14:paraId="5E8091E6" w14:textId="77777777" w:rsidR="00515951" w:rsidRPr="0027722D" w:rsidRDefault="00515951" w:rsidP="0027722D">
      <w:pPr>
        <w:numPr>
          <w:ilvl w:val="0"/>
          <w:numId w:val="1"/>
        </w:numPr>
        <w:tabs>
          <w:tab w:val="clear" w:pos="1479"/>
          <w:tab w:val="num" w:pos="709"/>
        </w:tabs>
        <w:spacing w:line="276" w:lineRule="auto"/>
        <w:ind w:left="709" w:hanging="709"/>
        <w:outlineLvl w:val="0"/>
        <w:rPr>
          <w:color w:val="000000"/>
          <w:szCs w:val="22"/>
        </w:rPr>
      </w:pPr>
      <w:r w:rsidRPr="0027722D">
        <w:rPr>
          <w:szCs w:val="22"/>
        </w:rPr>
        <w:t>Dodavatel neuzavře novou pojistnou smlouvu ve shodném rozsahu s pojistnou smlouvu původní ve lhůtě 3 pracovních dnů od ukončení účinnosti původní pojistné smlouvy;</w:t>
      </w:r>
    </w:p>
    <w:p w14:paraId="056A13AD" w14:textId="77777777" w:rsidR="00515951" w:rsidRPr="0027722D" w:rsidRDefault="00515951" w:rsidP="0027722D">
      <w:pPr>
        <w:numPr>
          <w:ilvl w:val="0"/>
          <w:numId w:val="1"/>
        </w:numPr>
        <w:tabs>
          <w:tab w:val="clear" w:pos="1479"/>
          <w:tab w:val="num" w:pos="709"/>
        </w:tabs>
        <w:spacing w:line="276" w:lineRule="auto"/>
        <w:ind w:left="709" w:hanging="709"/>
        <w:outlineLvl w:val="0"/>
        <w:rPr>
          <w:color w:val="000000"/>
          <w:szCs w:val="22"/>
        </w:rPr>
      </w:pPr>
      <w:r w:rsidRPr="0027722D">
        <w:rPr>
          <w:szCs w:val="22"/>
        </w:rPr>
        <w:t>Dodavatel využije pro realizaci služeb poddodavatele v rozporu s touto smlouvou;</w:t>
      </w:r>
    </w:p>
    <w:p w14:paraId="518195A2" w14:textId="77777777" w:rsidR="00515951" w:rsidRPr="0027722D" w:rsidRDefault="00515951" w:rsidP="0027722D">
      <w:pPr>
        <w:numPr>
          <w:ilvl w:val="0"/>
          <w:numId w:val="1"/>
        </w:numPr>
        <w:tabs>
          <w:tab w:val="clear" w:pos="1479"/>
          <w:tab w:val="num" w:pos="709"/>
        </w:tabs>
        <w:spacing w:line="276" w:lineRule="auto"/>
        <w:ind w:left="709" w:hanging="709"/>
        <w:outlineLvl w:val="0"/>
        <w:rPr>
          <w:color w:val="000000"/>
          <w:szCs w:val="22"/>
        </w:rPr>
      </w:pPr>
      <w:r w:rsidRPr="0027722D">
        <w:rPr>
          <w:color w:val="000000"/>
          <w:szCs w:val="22"/>
        </w:rPr>
        <w:t>poskytnutí nepravdivých informací v rámci zadávacího řízení, které mohly ovlivnit výběr konkrétního kandidáta – Dodavatele.</w:t>
      </w:r>
    </w:p>
    <w:p w14:paraId="7356541F" w14:textId="77777777" w:rsidR="00515951" w:rsidRPr="0027722D" w:rsidRDefault="00515951" w:rsidP="0027722D">
      <w:pPr>
        <w:spacing w:line="276" w:lineRule="auto"/>
        <w:outlineLvl w:val="0"/>
        <w:rPr>
          <w:color w:val="000000"/>
          <w:szCs w:val="22"/>
        </w:rPr>
      </w:pPr>
    </w:p>
    <w:p w14:paraId="51E61528" w14:textId="77777777" w:rsidR="00515951" w:rsidRPr="0027722D" w:rsidRDefault="00515951" w:rsidP="0027722D">
      <w:pPr>
        <w:spacing w:line="276" w:lineRule="auto"/>
        <w:rPr>
          <w:szCs w:val="22"/>
        </w:rPr>
      </w:pPr>
      <w:r w:rsidRPr="0027722D">
        <w:rPr>
          <w:szCs w:val="22"/>
        </w:rPr>
        <w:t xml:space="preserve">2. </w:t>
      </w:r>
      <w:r w:rsidRPr="0027722D">
        <w:rPr>
          <w:szCs w:val="22"/>
        </w:rPr>
        <w:tab/>
        <w:t>Podstatným porušením Smlouvy se dále rozumí:</w:t>
      </w:r>
    </w:p>
    <w:p w14:paraId="5BD4EEA3" w14:textId="64538923" w:rsidR="007D4395" w:rsidRDefault="00515951" w:rsidP="0027722D">
      <w:pPr>
        <w:spacing w:line="276" w:lineRule="auto"/>
        <w:ind w:left="708"/>
        <w:rPr>
          <w:szCs w:val="22"/>
        </w:rPr>
      </w:pPr>
      <w:r w:rsidRPr="0027722D">
        <w:rPr>
          <w:szCs w:val="22"/>
        </w:rPr>
        <w:t>•</w:t>
      </w:r>
      <w:r w:rsidRPr="0027722D">
        <w:rPr>
          <w:szCs w:val="22"/>
        </w:rPr>
        <w:tab/>
        <w:t>opětovné prodlení Dodavatele ve sjednaných termínech plnění, včetně opětovného prodlení s odstraněním reklamované vady; opětovným prodlením ve sjednaných termínech plnění se rozumí prodlení Dodavatele, na které byl Dodavatel před tím písemně upozorněn Objednatelem;</w:t>
      </w:r>
    </w:p>
    <w:p w14:paraId="1666DDF1" w14:textId="77777777" w:rsidR="00515951" w:rsidRPr="0027722D" w:rsidRDefault="00515951" w:rsidP="0027722D">
      <w:pPr>
        <w:spacing w:line="276" w:lineRule="auto"/>
        <w:ind w:left="708"/>
        <w:rPr>
          <w:szCs w:val="22"/>
        </w:rPr>
      </w:pPr>
      <w:r w:rsidRPr="0027722D">
        <w:rPr>
          <w:szCs w:val="22"/>
        </w:rPr>
        <w:t>•</w:t>
      </w:r>
      <w:r w:rsidRPr="0027722D">
        <w:rPr>
          <w:szCs w:val="22"/>
        </w:rPr>
        <w:tab/>
        <w:t>opětovné vadné plnění v rozporu s povinnostmi Dodavatele stanovenými zejména v článku VII. Smlouvy; opětovně vadným plněním se rozumí vadné plnění Dodavatele, na které byl Dodavatel před tím písemně upozorněn Objednatelem;</w:t>
      </w:r>
    </w:p>
    <w:p w14:paraId="035D1BFB" w14:textId="73C0E678" w:rsidR="00515951" w:rsidRPr="0027722D" w:rsidRDefault="00515951" w:rsidP="0027722D">
      <w:pPr>
        <w:spacing w:line="276" w:lineRule="auto"/>
        <w:ind w:left="708"/>
        <w:rPr>
          <w:szCs w:val="22"/>
        </w:rPr>
      </w:pPr>
      <w:r w:rsidRPr="0027722D">
        <w:rPr>
          <w:szCs w:val="22"/>
        </w:rPr>
        <w:t>•</w:t>
      </w:r>
      <w:r w:rsidRPr="0027722D">
        <w:rPr>
          <w:szCs w:val="22"/>
        </w:rPr>
        <w:tab/>
        <w:t>nepravdivé prohlášení Dodavatele podle čl. XV, bod 12, písm. a), písm. b) nebo písm. c) Smlouvy.</w:t>
      </w:r>
    </w:p>
    <w:p w14:paraId="260723DB" w14:textId="77777777" w:rsidR="00515951" w:rsidRPr="0027722D" w:rsidRDefault="00515951" w:rsidP="0027722D">
      <w:pPr>
        <w:spacing w:line="276" w:lineRule="auto"/>
        <w:outlineLvl w:val="0"/>
        <w:rPr>
          <w:color w:val="000000"/>
          <w:szCs w:val="22"/>
        </w:rPr>
      </w:pPr>
    </w:p>
    <w:p w14:paraId="7AF760D2" w14:textId="77777777" w:rsidR="00515951" w:rsidRPr="0027722D" w:rsidRDefault="00515951" w:rsidP="0027722D">
      <w:pPr>
        <w:spacing w:line="276" w:lineRule="auto"/>
        <w:ind w:left="705" w:hanging="705"/>
        <w:rPr>
          <w:szCs w:val="22"/>
        </w:rPr>
      </w:pPr>
      <w:r w:rsidRPr="0027722D">
        <w:rPr>
          <w:szCs w:val="22"/>
        </w:rPr>
        <w:t xml:space="preserve">3. </w:t>
      </w:r>
      <w:r w:rsidRPr="0027722D">
        <w:rPr>
          <w:szCs w:val="22"/>
        </w:rPr>
        <w:tab/>
        <w:t>Objednatel je oprávněn odstoupit od této smlouvy v případě opakovaného neplnění jakéhokoliv povinnosti Dodavatelem vyplývající z této smlouvy, jejich příloh nebo zákona. Opakovaným porušením se rozumí porušení minimálně 5x za měsíc jakékoliv povinnosti, aniž by se muselo jednat o porušení stejné povinnosti.</w:t>
      </w:r>
    </w:p>
    <w:p w14:paraId="7F4A5770" w14:textId="77777777" w:rsidR="00515951" w:rsidRPr="0027722D" w:rsidRDefault="00515951" w:rsidP="0027722D">
      <w:pPr>
        <w:spacing w:line="276" w:lineRule="auto"/>
        <w:outlineLvl w:val="0"/>
        <w:rPr>
          <w:color w:val="000000"/>
          <w:szCs w:val="22"/>
        </w:rPr>
      </w:pPr>
    </w:p>
    <w:p w14:paraId="62096D54" w14:textId="77777777" w:rsidR="00515951" w:rsidRPr="0027722D" w:rsidRDefault="00515951" w:rsidP="0027722D">
      <w:pPr>
        <w:spacing w:line="276" w:lineRule="auto"/>
        <w:ind w:left="705" w:hanging="705"/>
        <w:rPr>
          <w:szCs w:val="22"/>
        </w:rPr>
      </w:pPr>
      <w:r w:rsidRPr="0027722D">
        <w:rPr>
          <w:szCs w:val="22"/>
        </w:rPr>
        <w:t xml:space="preserve">4. </w:t>
      </w:r>
      <w:r w:rsidRPr="0027722D">
        <w:rPr>
          <w:szCs w:val="22"/>
        </w:rPr>
        <w:tab/>
      </w:r>
      <w:r w:rsidRPr="0027722D">
        <w:rPr>
          <w:color w:val="000000"/>
          <w:szCs w:val="22"/>
        </w:rPr>
        <w:t>Odstoupení od této smlouvy musí být písemné, jinak je neplatné</w:t>
      </w:r>
      <w:r w:rsidRPr="0027722D">
        <w:rPr>
          <w:szCs w:val="22"/>
        </w:rPr>
        <w:t xml:space="preserve">. Právní účinky odstoupení od této smlouvy nastávají dnem jeho doručení Dodavateli. </w:t>
      </w:r>
    </w:p>
    <w:p w14:paraId="1EB42348" w14:textId="77777777" w:rsidR="00515951" w:rsidRPr="0027722D" w:rsidRDefault="00515951" w:rsidP="0027722D">
      <w:pPr>
        <w:spacing w:line="276" w:lineRule="auto"/>
        <w:outlineLvl w:val="0"/>
        <w:rPr>
          <w:color w:val="000000"/>
          <w:szCs w:val="22"/>
        </w:rPr>
      </w:pPr>
    </w:p>
    <w:p w14:paraId="7FBA4CFB" w14:textId="3113FE1D" w:rsidR="00515951" w:rsidRPr="0027722D" w:rsidRDefault="00515951" w:rsidP="0027722D">
      <w:pPr>
        <w:spacing w:line="276" w:lineRule="auto"/>
        <w:ind w:left="705" w:hanging="705"/>
        <w:rPr>
          <w:color w:val="000000"/>
          <w:szCs w:val="22"/>
        </w:rPr>
      </w:pPr>
      <w:r w:rsidRPr="0027722D">
        <w:rPr>
          <w:szCs w:val="22"/>
        </w:rPr>
        <w:t xml:space="preserve">5. </w:t>
      </w:r>
      <w:r w:rsidRPr="0027722D">
        <w:rPr>
          <w:szCs w:val="22"/>
        </w:rPr>
        <w:tab/>
      </w:r>
      <w:r w:rsidRPr="0027722D">
        <w:rPr>
          <w:color w:val="000000"/>
          <w:szCs w:val="22"/>
        </w:rPr>
        <w:t>Po doručení odstoupení od této smlouvy je Dodavatel povinen učinit veškerá opatření potřebná k tomu, aby se zabránilo vzniku škody bezprostředně hrozící Objednateli nedokončením služeb podle této smlouvy. Odstoupením od této smlouvy není dotčen nárok Objednatele na náhradu škody, která vznikla porušením povinnosti ze strany Dodavatele.</w:t>
      </w:r>
    </w:p>
    <w:p w14:paraId="7983128D" w14:textId="77777777" w:rsidR="007860AE" w:rsidRDefault="007860AE" w:rsidP="0027722D">
      <w:pPr>
        <w:spacing w:before="240" w:after="120" w:line="276" w:lineRule="auto"/>
        <w:jc w:val="center"/>
        <w:rPr>
          <w:b/>
          <w:szCs w:val="22"/>
        </w:rPr>
      </w:pPr>
    </w:p>
    <w:p w14:paraId="2928327F" w14:textId="77777777" w:rsidR="00515951" w:rsidRPr="0027722D" w:rsidRDefault="00515951" w:rsidP="0027722D">
      <w:pPr>
        <w:spacing w:before="240" w:after="120" w:line="276" w:lineRule="auto"/>
        <w:jc w:val="center"/>
        <w:rPr>
          <w:b/>
          <w:szCs w:val="22"/>
        </w:rPr>
      </w:pPr>
      <w:r w:rsidRPr="0027722D">
        <w:rPr>
          <w:b/>
          <w:szCs w:val="22"/>
        </w:rPr>
        <w:t>XI. Mlčenlivost</w:t>
      </w:r>
    </w:p>
    <w:p w14:paraId="0625E89D" w14:textId="77777777" w:rsidR="00515951" w:rsidRPr="0027722D" w:rsidRDefault="00515951" w:rsidP="0027722D">
      <w:pPr>
        <w:spacing w:line="276" w:lineRule="auto"/>
        <w:ind w:left="705" w:hanging="705"/>
        <w:rPr>
          <w:szCs w:val="22"/>
        </w:rPr>
      </w:pPr>
      <w:r w:rsidRPr="0027722D">
        <w:rPr>
          <w:szCs w:val="22"/>
        </w:rPr>
        <w:t xml:space="preserve">1. </w:t>
      </w:r>
      <w:r w:rsidRPr="0027722D">
        <w:rPr>
          <w:szCs w:val="22"/>
        </w:rPr>
        <w:tab/>
      </w:r>
      <w:r w:rsidRPr="0027722D">
        <w:rPr>
          <w:color w:val="000000"/>
          <w:szCs w:val="22"/>
        </w:rPr>
        <w:t xml:space="preserve">Dodavatel se zavazuje během plnění této smlouvy i po uplynutí doby, na kterou je tato smlouva uzavřena, zachovávat mlčenlivost o všech skutečnostech, které se dozví od Objednatele v souvislosti s jejím plněním. Tím není dotčena možnost Dodavatele </w:t>
      </w:r>
      <w:r w:rsidRPr="0027722D">
        <w:rPr>
          <w:color w:val="000000"/>
          <w:szCs w:val="22"/>
        </w:rPr>
        <w:lastRenderedPageBreak/>
        <w:t>uvádět činnost podle této smlouvy jako svou referenci ve svých nabídkách v zákonem stanoveném rozsahu, popřípadě rozsahu stanoveném Objednatelem či organizátorem konkrétního výběrového nebo zadávacího řízení.</w:t>
      </w:r>
    </w:p>
    <w:p w14:paraId="77598488" w14:textId="77777777" w:rsidR="00515951" w:rsidRPr="0027722D" w:rsidRDefault="00515951" w:rsidP="0027722D">
      <w:pPr>
        <w:spacing w:line="276" w:lineRule="auto"/>
        <w:rPr>
          <w:szCs w:val="22"/>
        </w:rPr>
      </w:pPr>
    </w:p>
    <w:p w14:paraId="403E49C5" w14:textId="77777777" w:rsidR="00515951" w:rsidRPr="0027722D" w:rsidRDefault="00515951" w:rsidP="0027722D">
      <w:pPr>
        <w:spacing w:line="276" w:lineRule="auto"/>
        <w:ind w:left="705" w:hanging="705"/>
        <w:rPr>
          <w:szCs w:val="22"/>
        </w:rPr>
      </w:pPr>
      <w:r w:rsidRPr="0027722D">
        <w:rPr>
          <w:szCs w:val="22"/>
        </w:rPr>
        <w:t xml:space="preserve">2. </w:t>
      </w:r>
      <w:r w:rsidRPr="0027722D">
        <w:rPr>
          <w:szCs w:val="22"/>
        </w:rPr>
        <w:tab/>
      </w:r>
      <w:r w:rsidRPr="0027722D">
        <w:rPr>
          <w:color w:val="000000"/>
          <w:szCs w:val="22"/>
        </w:rPr>
        <w:t>Dodavatel se zavazuje uchovávat v přísné důvěrnosti veškeré informace, dokumentaci a materiály dodané nebo přijaté v jakékoli formě nebo poskytnuté a dané k dispozici Objednatelem.</w:t>
      </w:r>
    </w:p>
    <w:p w14:paraId="30A0E7DA" w14:textId="77777777" w:rsidR="00515951" w:rsidRPr="0027722D" w:rsidRDefault="00515951" w:rsidP="0027722D">
      <w:pPr>
        <w:spacing w:line="276" w:lineRule="auto"/>
        <w:rPr>
          <w:color w:val="000000"/>
          <w:szCs w:val="22"/>
        </w:rPr>
      </w:pPr>
    </w:p>
    <w:p w14:paraId="27EB7582" w14:textId="77777777" w:rsidR="00515951" w:rsidRPr="0027722D" w:rsidRDefault="00515951" w:rsidP="0027722D">
      <w:pPr>
        <w:spacing w:line="276" w:lineRule="auto"/>
        <w:ind w:left="705" w:hanging="705"/>
        <w:rPr>
          <w:color w:val="000000"/>
          <w:szCs w:val="22"/>
        </w:rPr>
      </w:pPr>
      <w:r w:rsidRPr="0027722D">
        <w:rPr>
          <w:szCs w:val="22"/>
        </w:rPr>
        <w:t xml:space="preserve">3. </w:t>
      </w:r>
      <w:r w:rsidRPr="0027722D">
        <w:rPr>
          <w:szCs w:val="22"/>
        </w:rPr>
        <w:tab/>
      </w:r>
      <w:r w:rsidRPr="0027722D">
        <w:rPr>
          <w:color w:val="000000"/>
          <w:szCs w:val="22"/>
        </w:rPr>
        <w:t>Dodavatel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Dodavatel nese plnou odpovědnost a právní důsledky za případné porušení zákona z jeho strany nebo ze strany jeho zaměstnanců.</w:t>
      </w:r>
    </w:p>
    <w:p w14:paraId="0F07B181" w14:textId="77777777" w:rsidR="00515951" w:rsidRPr="0027722D" w:rsidRDefault="00515951" w:rsidP="0027722D">
      <w:pPr>
        <w:spacing w:line="276" w:lineRule="auto"/>
        <w:ind w:left="705" w:hanging="705"/>
        <w:rPr>
          <w:szCs w:val="22"/>
        </w:rPr>
      </w:pPr>
    </w:p>
    <w:p w14:paraId="2C425954" w14:textId="6FC724D0" w:rsidR="0001364A" w:rsidRPr="0027722D" w:rsidRDefault="00515951" w:rsidP="0027722D">
      <w:pPr>
        <w:spacing w:line="276" w:lineRule="auto"/>
        <w:ind w:left="705" w:hanging="705"/>
        <w:rPr>
          <w:szCs w:val="22"/>
        </w:rPr>
      </w:pPr>
      <w:r w:rsidRPr="0027722D">
        <w:rPr>
          <w:szCs w:val="22"/>
        </w:rPr>
        <w:t xml:space="preserve">4. </w:t>
      </w:r>
      <w:r w:rsidRPr="0027722D">
        <w:rPr>
          <w:szCs w:val="22"/>
        </w:rPr>
        <w:tab/>
      </w:r>
      <w:r w:rsidRPr="0027722D">
        <w:rPr>
          <w:color w:val="000000"/>
          <w:szCs w:val="22"/>
        </w:rPr>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14:paraId="0869AFC7" w14:textId="77777777" w:rsidR="006058C7" w:rsidRPr="0027722D" w:rsidRDefault="006058C7" w:rsidP="0027722D">
      <w:pPr>
        <w:spacing w:before="240" w:after="120" w:line="276" w:lineRule="auto"/>
        <w:jc w:val="center"/>
        <w:rPr>
          <w:b/>
          <w:szCs w:val="22"/>
        </w:rPr>
      </w:pPr>
      <w:r w:rsidRPr="0027722D">
        <w:rPr>
          <w:b/>
          <w:szCs w:val="22"/>
        </w:rPr>
        <w:t>XII. Pojištění</w:t>
      </w:r>
    </w:p>
    <w:p w14:paraId="51BCB337" w14:textId="358AC98E" w:rsidR="001A775B" w:rsidRPr="0027722D" w:rsidRDefault="00D370AB" w:rsidP="0027722D">
      <w:pPr>
        <w:spacing w:line="276" w:lineRule="auto"/>
        <w:ind w:left="705" w:hanging="705"/>
        <w:rPr>
          <w:color w:val="000000"/>
          <w:szCs w:val="22"/>
        </w:rPr>
      </w:pPr>
      <w:r w:rsidRPr="0027722D">
        <w:rPr>
          <w:color w:val="000000"/>
          <w:szCs w:val="22"/>
        </w:rPr>
        <w:t>1</w:t>
      </w:r>
      <w:r w:rsidR="006058C7" w:rsidRPr="0027722D">
        <w:rPr>
          <w:color w:val="000000"/>
          <w:szCs w:val="22"/>
        </w:rPr>
        <w:t>.</w:t>
      </w:r>
      <w:r w:rsidR="00A5749E" w:rsidRPr="0027722D">
        <w:rPr>
          <w:color w:val="000000"/>
          <w:szCs w:val="22"/>
        </w:rPr>
        <w:tab/>
      </w:r>
      <w:r w:rsidR="00834C14" w:rsidRPr="0027722D">
        <w:rPr>
          <w:color w:val="000000"/>
          <w:szCs w:val="22"/>
        </w:rPr>
        <w:t>Dodavatel</w:t>
      </w:r>
      <w:r w:rsidR="00A5749E" w:rsidRPr="0027722D">
        <w:rPr>
          <w:color w:val="000000"/>
          <w:szCs w:val="22"/>
        </w:rPr>
        <w:t xml:space="preserve"> prohlašuje, že </w:t>
      </w:r>
      <w:r w:rsidR="00220BB9" w:rsidRPr="0027722D">
        <w:rPr>
          <w:color w:val="000000"/>
          <w:szCs w:val="22"/>
        </w:rPr>
        <w:t>ke dni podpisu této smlouvy má sjednané a po celou dobu účinnosti této smlouvy bude udržovat na své náklady následující pojistné krytí:</w:t>
      </w:r>
    </w:p>
    <w:p w14:paraId="4F341574" w14:textId="77777777" w:rsidR="00220BB9" w:rsidRPr="0027722D" w:rsidRDefault="00220BB9" w:rsidP="0027722D">
      <w:pPr>
        <w:pStyle w:val="Odstavecseseznamem"/>
        <w:numPr>
          <w:ilvl w:val="0"/>
          <w:numId w:val="18"/>
        </w:numPr>
        <w:jc w:val="both"/>
        <w:rPr>
          <w:rFonts w:ascii="Arial" w:hAnsi="Arial" w:cs="Arial"/>
        </w:rPr>
      </w:pPr>
      <w:r w:rsidRPr="0027722D">
        <w:rPr>
          <w:rFonts w:ascii="Arial" w:hAnsi="Arial" w:cs="Arial"/>
          <w:color w:val="000000"/>
        </w:rPr>
        <w:t xml:space="preserve">Všeobecné pojištění odpovědnosti za škodu vzniklou na životě, zdraví nebo na movitém a nemovitém majetku </w:t>
      </w:r>
      <w:r w:rsidR="001B7993" w:rsidRPr="0027722D">
        <w:rPr>
          <w:rFonts w:ascii="Arial" w:hAnsi="Arial" w:cs="Arial"/>
          <w:color w:val="000000"/>
        </w:rPr>
        <w:t>Objednatel</w:t>
      </w:r>
      <w:r w:rsidRPr="0027722D">
        <w:rPr>
          <w:rFonts w:ascii="Arial" w:hAnsi="Arial" w:cs="Arial"/>
          <w:color w:val="000000"/>
        </w:rPr>
        <w:t>e nebo třetích osob, která může vzniknout při provádění služeb nebo v souvislosti s prováděním služeb dle této smlouvy;</w:t>
      </w:r>
      <w:r w:rsidRPr="0027722D">
        <w:rPr>
          <w:rFonts w:ascii="Arial" w:hAnsi="Arial" w:cs="Arial"/>
        </w:rPr>
        <w:t xml:space="preserve"> a to v úhrnné výši pojistného plnění </w:t>
      </w:r>
      <w:r w:rsidR="008C4C81" w:rsidRPr="00814BB6">
        <w:rPr>
          <w:rFonts w:ascii="Arial" w:hAnsi="Arial" w:cs="Arial"/>
          <w:b/>
        </w:rPr>
        <w:t>ve výši 15.000.000,- Kč</w:t>
      </w:r>
      <w:r w:rsidRPr="00814BB6">
        <w:rPr>
          <w:rFonts w:ascii="Arial" w:hAnsi="Arial" w:cs="Arial"/>
          <w:b/>
        </w:rPr>
        <w:t>.</w:t>
      </w:r>
      <w:r w:rsidRPr="0027722D">
        <w:rPr>
          <w:rFonts w:ascii="Arial" w:hAnsi="Arial" w:cs="Arial"/>
        </w:rPr>
        <w:t xml:space="preserve"> Na žádost </w:t>
      </w:r>
      <w:r w:rsidR="001B7993" w:rsidRPr="0027722D">
        <w:rPr>
          <w:rFonts w:ascii="Arial" w:hAnsi="Arial" w:cs="Arial"/>
        </w:rPr>
        <w:t>Objednatel</w:t>
      </w:r>
      <w:r w:rsidRPr="0027722D">
        <w:rPr>
          <w:rFonts w:ascii="Arial" w:hAnsi="Arial" w:cs="Arial"/>
        </w:rPr>
        <w:t xml:space="preserve">e je </w:t>
      </w:r>
      <w:r w:rsidR="00834C14" w:rsidRPr="0027722D">
        <w:rPr>
          <w:rFonts w:ascii="Arial" w:hAnsi="Arial" w:cs="Arial"/>
        </w:rPr>
        <w:t>Dodavatel</w:t>
      </w:r>
      <w:r w:rsidRPr="0027722D">
        <w:rPr>
          <w:rFonts w:ascii="Arial" w:hAnsi="Arial" w:cs="Arial"/>
        </w:rPr>
        <w:t xml:space="preserve"> povinen kdykoli v průběhu trvání této smlouvy předložit kopie aktuální</w:t>
      </w:r>
      <w:r w:rsidR="008C4C81" w:rsidRPr="0027722D">
        <w:rPr>
          <w:rFonts w:ascii="Arial" w:hAnsi="Arial" w:cs="Arial"/>
        </w:rPr>
        <w:t xml:space="preserve"> pojistné</w:t>
      </w:r>
      <w:r w:rsidRPr="0027722D">
        <w:rPr>
          <w:rFonts w:ascii="Arial" w:hAnsi="Arial" w:cs="Arial"/>
        </w:rPr>
        <w:t xml:space="preserve"> sml</w:t>
      </w:r>
      <w:r w:rsidR="008C4C81" w:rsidRPr="0027722D">
        <w:rPr>
          <w:rFonts w:ascii="Arial" w:hAnsi="Arial" w:cs="Arial"/>
        </w:rPr>
        <w:t>o</w:t>
      </w:r>
      <w:r w:rsidRPr="0027722D">
        <w:rPr>
          <w:rFonts w:ascii="Arial" w:hAnsi="Arial" w:cs="Arial"/>
        </w:rPr>
        <w:t>uv</w:t>
      </w:r>
      <w:r w:rsidR="008C4C81" w:rsidRPr="0027722D">
        <w:rPr>
          <w:rFonts w:ascii="Arial" w:hAnsi="Arial" w:cs="Arial"/>
        </w:rPr>
        <w:t>y</w:t>
      </w:r>
      <w:r w:rsidRPr="0027722D">
        <w:rPr>
          <w:rFonts w:ascii="Arial" w:hAnsi="Arial" w:cs="Arial"/>
        </w:rPr>
        <w:t>.</w:t>
      </w:r>
    </w:p>
    <w:p w14:paraId="620C0A1D" w14:textId="2139FAB5" w:rsidR="001B7993" w:rsidRDefault="00220BB9" w:rsidP="00D05AF9">
      <w:pPr>
        <w:spacing w:line="276" w:lineRule="auto"/>
        <w:ind w:left="705" w:hanging="705"/>
        <w:rPr>
          <w:szCs w:val="22"/>
        </w:rPr>
      </w:pPr>
      <w:r w:rsidRPr="0027722D">
        <w:rPr>
          <w:szCs w:val="22"/>
        </w:rPr>
        <w:t>2</w:t>
      </w:r>
      <w:r w:rsidR="006058C7" w:rsidRPr="0027722D">
        <w:rPr>
          <w:szCs w:val="22"/>
        </w:rPr>
        <w:t>.</w:t>
      </w:r>
      <w:r w:rsidRPr="0027722D">
        <w:rPr>
          <w:szCs w:val="22"/>
        </w:rPr>
        <w:tab/>
      </w:r>
      <w:r w:rsidR="00834C14" w:rsidRPr="0027722D">
        <w:rPr>
          <w:szCs w:val="22"/>
        </w:rPr>
        <w:t>Dodavatel</w:t>
      </w:r>
      <w:r w:rsidRPr="0027722D">
        <w:rPr>
          <w:szCs w:val="22"/>
        </w:rPr>
        <w:t xml:space="preserve">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w:t>
      </w:r>
      <w:r w:rsidRPr="0027722D">
        <w:rPr>
          <w:b/>
          <w:bCs/>
          <w:szCs w:val="22"/>
        </w:rPr>
        <w:t xml:space="preserve"> </w:t>
      </w:r>
      <w:r w:rsidRPr="0027722D">
        <w:rPr>
          <w:szCs w:val="22"/>
        </w:rPr>
        <w:t xml:space="preserve">pojistné smlouvy, je </w:t>
      </w:r>
      <w:r w:rsidR="00834C14" w:rsidRPr="0027722D">
        <w:rPr>
          <w:szCs w:val="22"/>
        </w:rPr>
        <w:t>Dodavatel</w:t>
      </w:r>
      <w:r w:rsidRPr="0027722D">
        <w:rPr>
          <w:szCs w:val="22"/>
        </w:rPr>
        <w:t xml:space="preserve"> povinen o této skutečnosti neprodleně informovat </w:t>
      </w:r>
      <w:r w:rsidR="001B7993" w:rsidRPr="0027722D">
        <w:rPr>
          <w:szCs w:val="22"/>
        </w:rPr>
        <w:t>Objednatel</w:t>
      </w:r>
      <w:r w:rsidRPr="0027722D">
        <w:rPr>
          <w:szCs w:val="22"/>
        </w:rPr>
        <w:t>e a to nejpozději ve lhůtě 2 pracovních dnů.</w:t>
      </w:r>
      <w:r w:rsidRPr="0027722D">
        <w:rPr>
          <w:szCs w:val="22"/>
        </w:rPr>
        <w:tab/>
      </w:r>
    </w:p>
    <w:p w14:paraId="2B9A1017" w14:textId="4A5672DE" w:rsidR="0027722D" w:rsidRPr="0027722D" w:rsidRDefault="0027722D" w:rsidP="0027722D">
      <w:pPr>
        <w:spacing w:before="240" w:after="120" w:line="276" w:lineRule="auto"/>
        <w:jc w:val="center"/>
        <w:rPr>
          <w:b/>
          <w:szCs w:val="22"/>
        </w:rPr>
      </w:pPr>
      <w:r w:rsidRPr="0027722D">
        <w:rPr>
          <w:b/>
          <w:szCs w:val="22"/>
        </w:rPr>
        <w:t>XI</w:t>
      </w:r>
      <w:r w:rsidR="00272DBC">
        <w:rPr>
          <w:b/>
          <w:szCs w:val="22"/>
        </w:rPr>
        <w:t>II</w:t>
      </w:r>
      <w:r w:rsidRPr="0027722D">
        <w:rPr>
          <w:b/>
          <w:szCs w:val="22"/>
        </w:rPr>
        <w:t>. Prohlášení a záruky Dodavatele</w:t>
      </w:r>
    </w:p>
    <w:p w14:paraId="5067FBD3" w14:textId="77777777" w:rsidR="0027722D" w:rsidRPr="0027722D" w:rsidRDefault="0027722D" w:rsidP="0027722D">
      <w:pPr>
        <w:spacing w:line="276" w:lineRule="auto"/>
        <w:ind w:left="705" w:hanging="705"/>
        <w:rPr>
          <w:szCs w:val="22"/>
        </w:rPr>
      </w:pPr>
      <w:r w:rsidRPr="0027722D">
        <w:rPr>
          <w:szCs w:val="22"/>
        </w:rPr>
        <w:t xml:space="preserve">1. </w:t>
      </w:r>
      <w:r w:rsidRPr="0027722D">
        <w:rPr>
          <w:szCs w:val="22"/>
        </w:rPr>
        <w:tab/>
        <w:t>Dodavatel tímto prohlašuje, zaručuje a vůči Objednateli se zavazuje, že tato následující prohlášení jsou pravdivá, a to ke dni uzavření této smlouvy.</w:t>
      </w:r>
    </w:p>
    <w:p w14:paraId="4034B3B4" w14:textId="77777777" w:rsidR="0027722D" w:rsidRPr="0027722D" w:rsidRDefault="0027722D" w:rsidP="0027722D">
      <w:pPr>
        <w:spacing w:line="276" w:lineRule="auto"/>
        <w:rPr>
          <w:szCs w:val="22"/>
        </w:rPr>
      </w:pPr>
    </w:p>
    <w:p w14:paraId="40DEE95E" w14:textId="77777777" w:rsidR="0027722D" w:rsidRPr="0027722D" w:rsidRDefault="0027722D" w:rsidP="0027722D">
      <w:pPr>
        <w:spacing w:line="276" w:lineRule="auto"/>
        <w:ind w:left="705" w:hanging="705"/>
        <w:rPr>
          <w:szCs w:val="22"/>
        </w:rPr>
      </w:pPr>
      <w:r w:rsidRPr="0027722D">
        <w:rPr>
          <w:szCs w:val="22"/>
        </w:rPr>
        <w:t xml:space="preserve">2. </w:t>
      </w:r>
      <w:r w:rsidRPr="0027722D">
        <w:rPr>
          <w:szCs w:val="22"/>
        </w:rPr>
        <w:tab/>
        <w:t>Dodavatel je právnickou osobou, má neomezené právo vlastnit majetek a má plnou způsobilost k právním úkonům v souladu s právním řádem České republiky.</w:t>
      </w:r>
    </w:p>
    <w:p w14:paraId="42AB80FB" w14:textId="77777777" w:rsidR="0027722D" w:rsidRPr="0027722D" w:rsidRDefault="0027722D" w:rsidP="0027722D">
      <w:pPr>
        <w:autoSpaceDE w:val="0"/>
        <w:autoSpaceDN w:val="0"/>
        <w:adjustRightInd w:val="0"/>
        <w:spacing w:line="276" w:lineRule="auto"/>
        <w:ind w:left="705" w:hanging="705"/>
        <w:rPr>
          <w:szCs w:val="22"/>
        </w:rPr>
      </w:pPr>
    </w:p>
    <w:p w14:paraId="4880021D" w14:textId="77777777" w:rsidR="0027722D" w:rsidRPr="0027722D" w:rsidRDefault="0027722D" w:rsidP="0027722D">
      <w:pPr>
        <w:spacing w:line="276" w:lineRule="auto"/>
        <w:ind w:left="705" w:hanging="705"/>
        <w:rPr>
          <w:szCs w:val="22"/>
        </w:rPr>
      </w:pPr>
      <w:r w:rsidRPr="0027722D">
        <w:rPr>
          <w:szCs w:val="22"/>
        </w:rPr>
        <w:lastRenderedPageBreak/>
        <w:t xml:space="preserve">3. </w:t>
      </w:r>
      <w:r w:rsidRPr="0027722D">
        <w:rPr>
          <w:szCs w:val="22"/>
        </w:rPr>
        <w:tab/>
        <w:t>Uzavření této smlouvy Dodavatelem a plnění všech povinností vyplývajících z této smlouvy a jejích příloh bylo náležitě schváleno v rámci organizační struktury Dodavatele.</w:t>
      </w:r>
    </w:p>
    <w:p w14:paraId="71DDDFB5" w14:textId="77777777" w:rsidR="0027722D" w:rsidRPr="0027722D" w:rsidRDefault="0027722D" w:rsidP="0027722D">
      <w:pPr>
        <w:autoSpaceDE w:val="0"/>
        <w:autoSpaceDN w:val="0"/>
        <w:adjustRightInd w:val="0"/>
        <w:spacing w:line="276" w:lineRule="auto"/>
        <w:ind w:left="705" w:hanging="705"/>
        <w:rPr>
          <w:szCs w:val="22"/>
        </w:rPr>
      </w:pPr>
    </w:p>
    <w:p w14:paraId="67DC2667" w14:textId="77777777" w:rsidR="0027722D" w:rsidRPr="0027722D" w:rsidRDefault="0027722D" w:rsidP="0027722D">
      <w:pPr>
        <w:spacing w:line="276" w:lineRule="auto"/>
        <w:ind w:left="705" w:hanging="705"/>
        <w:rPr>
          <w:szCs w:val="22"/>
        </w:rPr>
      </w:pPr>
      <w:r w:rsidRPr="0027722D">
        <w:rPr>
          <w:szCs w:val="22"/>
        </w:rPr>
        <w:t xml:space="preserve">4. </w:t>
      </w:r>
      <w:r w:rsidRPr="0027722D">
        <w:rPr>
          <w:szCs w:val="22"/>
        </w:rPr>
        <w:tab/>
        <w:t>Tato smlouva byla platně podepsána Dodavatelem a představuje platné a účinné závazky Dodavatele, právně vůči němu vynutitelné v souladu s podmínkami této smlouvy.</w:t>
      </w:r>
    </w:p>
    <w:p w14:paraId="03BA1CCE" w14:textId="77777777" w:rsidR="0027722D" w:rsidRPr="0027722D" w:rsidRDefault="0027722D" w:rsidP="0027722D">
      <w:pPr>
        <w:autoSpaceDE w:val="0"/>
        <w:autoSpaceDN w:val="0"/>
        <w:adjustRightInd w:val="0"/>
        <w:spacing w:line="276" w:lineRule="auto"/>
        <w:ind w:left="705" w:hanging="705"/>
        <w:rPr>
          <w:szCs w:val="22"/>
        </w:rPr>
      </w:pPr>
    </w:p>
    <w:p w14:paraId="15EFC715" w14:textId="77777777" w:rsidR="0027722D" w:rsidRPr="0027722D" w:rsidRDefault="0027722D" w:rsidP="0027722D">
      <w:pPr>
        <w:spacing w:line="276" w:lineRule="auto"/>
        <w:ind w:left="705" w:hanging="705"/>
        <w:rPr>
          <w:szCs w:val="22"/>
        </w:rPr>
      </w:pPr>
      <w:r w:rsidRPr="0027722D">
        <w:rPr>
          <w:szCs w:val="22"/>
        </w:rPr>
        <w:t xml:space="preserve">5. </w:t>
      </w:r>
      <w:r w:rsidRPr="0027722D">
        <w:rPr>
          <w:szCs w:val="22"/>
        </w:rPr>
        <w:tab/>
        <w:t>Uzavření, účinnost ani plnění této smlouvy nebude mít za následek porušení jakékoli této smlouvy, které se Dodavatel účastní jako smluvní strana, ani jakéhokoli jiného závazku, povinnosti nebo omezení Dodavatele a neporuší žádná majetková práva Dodavatele či třetích osob.</w:t>
      </w:r>
    </w:p>
    <w:p w14:paraId="2AB5259B" w14:textId="77777777" w:rsidR="0027722D" w:rsidRPr="0027722D" w:rsidRDefault="0027722D" w:rsidP="0027722D">
      <w:pPr>
        <w:autoSpaceDE w:val="0"/>
        <w:autoSpaceDN w:val="0"/>
        <w:adjustRightInd w:val="0"/>
        <w:spacing w:line="276" w:lineRule="auto"/>
        <w:ind w:left="705" w:hanging="705"/>
        <w:rPr>
          <w:szCs w:val="22"/>
        </w:rPr>
      </w:pPr>
    </w:p>
    <w:p w14:paraId="02706EE6" w14:textId="77777777" w:rsidR="0027722D" w:rsidRPr="0027722D" w:rsidRDefault="0027722D" w:rsidP="0027722D">
      <w:pPr>
        <w:spacing w:line="276" w:lineRule="auto"/>
        <w:ind w:left="705" w:hanging="705"/>
        <w:rPr>
          <w:szCs w:val="22"/>
        </w:rPr>
      </w:pPr>
      <w:r w:rsidRPr="0027722D">
        <w:rPr>
          <w:szCs w:val="22"/>
        </w:rPr>
        <w:t xml:space="preserve">6. </w:t>
      </w:r>
      <w:r w:rsidRPr="0027722D">
        <w:rPr>
          <w:szCs w:val="22"/>
        </w:rPr>
        <w:tab/>
        <w:t>Uzavření, účinnost ani plnění této smlouvy nebude mít za následek porušení jakéhokoli právního předpisu, veřejnoprávního opatření, aktu či pokynu jakéhokoli druhu nebo podmínek jakéhokoli oprávnění, licence nebo jiného aktu nebo dokumentu, které jsou pro Dodavatele závazné.</w:t>
      </w:r>
    </w:p>
    <w:p w14:paraId="2E5B1AE3" w14:textId="77777777" w:rsidR="0027722D" w:rsidRPr="0027722D" w:rsidRDefault="0027722D" w:rsidP="0027722D">
      <w:pPr>
        <w:spacing w:line="276" w:lineRule="auto"/>
        <w:rPr>
          <w:szCs w:val="22"/>
        </w:rPr>
      </w:pPr>
    </w:p>
    <w:p w14:paraId="78234C2F" w14:textId="77777777" w:rsidR="0027722D" w:rsidRPr="0027722D" w:rsidRDefault="0027722D" w:rsidP="0027722D">
      <w:pPr>
        <w:spacing w:line="276" w:lineRule="auto"/>
        <w:ind w:left="705" w:hanging="705"/>
        <w:rPr>
          <w:szCs w:val="22"/>
        </w:rPr>
      </w:pPr>
      <w:r w:rsidRPr="0027722D">
        <w:rPr>
          <w:szCs w:val="22"/>
        </w:rPr>
        <w:t xml:space="preserve">7. </w:t>
      </w:r>
      <w:r w:rsidRPr="0027722D">
        <w:rPr>
          <w:szCs w:val="22"/>
        </w:rPr>
        <w:tab/>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p>
    <w:p w14:paraId="7E5BE893" w14:textId="77777777" w:rsidR="0027722D" w:rsidRPr="0027722D" w:rsidRDefault="0027722D" w:rsidP="0027722D">
      <w:pPr>
        <w:spacing w:line="276" w:lineRule="auto"/>
        <w:ind w:left="705" w:hanging="705"/>
        <w:rPr>
          <w:szCs w:val="22"/>
        </w:rPr>
      </w:pPr>
      <w:r w:rsidRPr="0027722D">
        <w:rPr>
          <w:szCs w:val="22"/>
        </w:rPr>
        <w:t xml:space="preserve">8. </w:t>
      </w:r>
      <w:r w:rsidRPr="0027722D">
        <w:rPr>
          <w:szCs w:val="22"/>
        </w:rPr>
        <w:tab/>
        <w:t>Neprobíhá a podle nejlepšího vědomí a znalostí Dodavatele či veřejně známých informací ani nehrozí žádné insolvenční řízení nebo jakékoli jiné řízení týkající se insolventnosti Dodavatele nebo řízení, která obecně omezují práva věřitelů Dodavatele na uspokojení pohledávek vůči Dodavateli; Dodavatel se zavazuje Objednatele bezodkladně informovat o všech skutečnostech o hrozícím úpadku, popřípadě o prohlášení úpadku jeho společnosti.</w:t>
      </w:r>
      <w:r w:rsidRPr="0027722D">
        <w:rPr>
          <w:szCs w:val="22"/>
        </w:rPr>
        <w:tab/>
      </w:r>
    </w:p>
    <w:p w14:paraId="26F63E39" w14:textId="77777777" w:rsidR="0027722D" w:rsidRPr="0027722D" w:rsidRDefault="0027722D" w:rsidP="0027722D">
      <w:pPr>
        <w:spacing w:line="276" w:lineRule="auto"/>
        <w:ind w:left="705" w:hanging="705"/>
        <w:rPr>
          <w:szCs w:val="22"/>
        </w:rPr>
      </w:pPr>
    </w:p>
    <w:p w14:paraId="4FBDDD0F" w14:textId="77777777" w:rsidR="0027722D" w:rsidRDefault="0027722D" w:rsidP="0027722D">
      <w:pPr>
        <w:spacing w:line="276" w:lineRule="auto"/>
        <w:ind w:left="705" w:hanging="705"/>
        <w:rPr>
          <w:szCs w:val="22"/>
        </w:rPr>
      </w:pPr>
      <w:r w:rsidRPr="0027722D">
        <w:rPr>
          <w:szCs w:val="22"/>
        </w:rPr>
        <w:t xml:space="preserve">9. </w:t>
      </w:r>
      <w:r w:rsidRPr="0027722D">
        <w:rPr>
          <w:szCs w:val="22"/>
        </w:rPr>
        <w:tab/>
        <w:t>Dodavatel dodržuje ve všech podstatných ohledech veškeré právně závazné předpisy a rozhodnutí státních orgánů.</w:t>
      </w:r>
    </w:p>
    <w:p w14:paraId="41D665CF" w14:textId="06264E6D" w:rsidR="0027722D" w:rsidRPr="0027722D" w:rsidRDefault="0027722D" w:rsidP="0027722D">
      <w:pPr>
        <w:spacing w:before="240" w:after="120" w:line="276" w:lineRule="auto"/>
        <w:jc w:val="center"/>
        <w:rPr>
          <w:b/>
          <w:szCs w:val="22"/>
        </w:rPr>
      </w:pPr>
      <w:r w:rsidRPr="0027722D">
        <w:rPr>
          <w:b/>
          <w:szCs w:val="22"/>
        </w:rPr>
        <w:t>X</w:t>
      </w:r>
      <w:r w:rsidR="00272DBC">
        <w:rPr>
          <w:b/>
          <w:szCs w:val="22"/>
        </w:rPr>
        <w:t>I</w:t>
      </w:r>
      <w:r w:rsidRPr="0027722D">
        <w:rPr>
          <w:b/>
          <w:szCs w:val="22"/>
        </w:rPr>
        <w:t>V. Způsob komunikace a oprávněné osoby</w:t>
      </w:r>
    </w:p>
    <w:p w14:paraId="590C9C7A" w14:textId="77777777" w:rsidR="0027722D" w:rsidRDefault="0027722D" w:rsidP="0027722D">
      <w:pPr>
        <w:spacing w:line="276" w:lineRule="auto"/>
        <w:ind w:left="705" w:hanging="705"/>
        <w:rPr>
          <w:bCs/>
          <w:iCs/>
          <w:spacing w:val="-4"/>
          <w:szCs w:val="22"/>
        </w:rPr>
      </w:pPr>
      <w:r w:rsidRPr="0027722D">
        <w:rPr>
          <w:szCs w:val="22"/>
        </w:rPr>
        <w:t xml:space="preserve">1. </w:t>
      </w:r>
      <w:r w:rsidRPr="0027722D">
        <w:rPr>
          <w:szCs w:val="22"/>
        </w:rPr>
        <w:tab/>
      </w:r>
      <w:r w:rsidRPr="0027722D">
        <w:rPr>
          <w:bCs/>
          <w:iCs/>
          <w:spacing w:val="-4"/>
          <w:szCs w:val="22"/>
        </w:rPr>
        <w:t>Veškerá korespondence, pokyny, oznámení, žádosti, záznamy a jiné dokumenty vzniklé na základě této smlouvy mezi stranami nebo v souvislosti s ní budou vyhotoveny v písemné formě v českém jazyce a doručují se buď osobně nebo doporučenou poštou, anebo faxem nebo e-mailem s tím, že budou současně odeslány i doporučenou poštou, k rukám a na doručovací adresy oprávněných osob dle této smlouvy. Veškeré požadavky a výzvy Objednatele týkající se zabezpečení a poskytováním služeb, jejich úrovně a kvality, hlášení výjimečných a havarijních stavů, je možné odesílat Dodavateli přes centrální dispečink. Uvedené požadavky a výzvy se považují za doručené Dodavateli okamžikem, kdy jsou centrálním dispečinkem přijaty.</w:t>
      </w:r>
    </w:p>
    <w:p w14:paraId="20AB2011" w14:textId="77777777" w:rsidR="008B09E4" w:rsidRDefault="008B09E4" w:rsidP="0027722D">
      <w:pPr>
        <w:spacing w:before="240" w:after="120" w:line="276" w:lineRule="auto"/>
        <w:jc w:val="center"/>
        <w:rPr>
          <w:b/>
          <w:szCs w:val="22"/>
        </w:rPr>
      </w:pPr>
    </w:p>
    <w:p w14:paraId="5FF9F920" w14:textId="77777777" w:rsidR="008B09E4" w:rsidRDefault="008B09E4" w:rsidP="0027722D">
      <w:pPr>
        <w:spacing w:before="240" w:after="120" w:line="276" w:lineRule="auto"/>
        <w:jc w:val="center"/>
        <w:rPr>
          <w:b/>
          <w:szCs w:val="22"/>
        </w:rPr>
      </w:pPr>
    </w:p>
    <w:p w14:paraId="3227B094" w14:textId="7181906D" w:rsidR="0027722D" w:rsidRPr="0027722D" w:rsidRDefault="0027722D" w:rsidP="0027722D">
      <w:pPr>
        <w:spacing w:before="240" w:after="120" w:line="276" w:lineRule="auto"/>
        <w:jc w:val="center"/>
        <w:rPr>
          <w:b/>
          <w:szCs w:val="22"/>
        </w:rPr>
      </w:pPr>
      <w:r w:rsidRPr="0027722D">
        <w:rPr>
          <w:b/>
          <w:szCs w:val="22"/>
        </w:rPr>
        <w:lastRenderedPageBreak/>
        <w:t>XV. Ostatní</w:t>
      </w:r>
    </w:p>
    <w:p w14:paraId="37ADDD75" w14:textId="77777777" w:rsidR="0027722D" w:rsidRPr="0027722D" w:rsidRDefault="0027722D" w:rsidP="0027722D">
      <w:pPr>
        <w:spacing w:line="276" w:lineRule="auto"/>
        <w:ind w:left="705" w:hanging="705"/>
        <w:rPr>
          <w:szCs w:val="22"/>
        </w:rPr>
      </w:pPr>
      <w:r w:rsidRPr="0027722D">
        <w:rPr>
          <w:szCs w:val="22"/>
        </w:rPr>
        <w:t xml:space="preserve">1. </w:t>
      </w:r>
      <w:r w:rsidRPr="0027722D">
        <w:rPr>
          <w:szCs w:val="22"/>
        </w:rPr>
        <w:tab/>
      </w:r>
      <w:r w:rsidRPr="0027722D">
        <w:rPr>
          <w:spacing w:val="-4"/>
          <w:szCs w:val="22"/>
        </w:rPr>
        <w:t>Dodavatel je povinen informovat Objednatele bez zbytečného odkladu o všech okolnostech, které by mohly být na překážku plnění předmětu této smlouvy a navrhovat řešení vedoucí k jejich odstranění.</w:t>
      </w:r>
    </w:p>
    <w:p w14:paraId="2415941E" w14:textId="77777777" w:rsidR="0027722D" w:rsidRPr="0027722D" w:rsidRDefault="0027722D" w:rsidP="0027722D">
      <w:pPr>
        <w:spacing w:line="276" w:lineRule="auto"/>
        <w:rPr>
          <w:szCs w:val="22"/>
        </w:rPr>
      </w:pPr>
    </w:p>
    <w:p w14:paraId="6AE008BB" w14:textId="77777777" w:rsidR="0027722D" w:rsidRPr="0027722D" w:rsidRDefault="0027722D" w:rsidP="0027722D">
      <w:pPr>
        <w:spacing w:line="276" w:lineRule="auto"/>
        <w:ind w:left="705" w:hanging="705"/>
        <w:rPr>
          <w:spacing w:val="-4"/>
          <w:szCs w:val="22"/>
        </w:rPr>
      </w:pPr>
      <w:r w:rsidRPr="0027722D">
        <w:rPr>
          <w:szCs w:val="22"/>
        </w:rPr>
        <w:t xml:space="preserve">2. </w:t>
      </w:r>
      <w:r w:rsidRPr="0027722D">
        <w:rPr>
          <w:szCs w:val="22"/>
        </w:rPr>
        <w:tab/>
      </w:r>
      <w:r w:rsidRPr="0027722D">
        <w:rPr>
          <w:spacing w:val="-4"/>
          <w:szCs w:val="22"/>
        </w:rPr>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2FBBD2DD" w14:textId="77777777" w:rsidR="0027722D" w:rsidRPr="0027722D" w:rsidRDefault="0027722D" w:rsidP="0027722D">
      <w:pPr>
        <w:spacing w:line="276" w:lineRule="auto"/>
        <w:rPr>
          <w:spacing w:val="-4"/>
          <w:szCs w:val="22"/>
        </w:rPr>
      </w:pPr>
    </w:p>
    <w:p w14:paraId="53953589" w14:textId="77777777" w:rsidR="0027722D" w:rsidRPr="0027722D" w:rsidRDefault="0027722D" w:rsidP="0027722D">
      <w:pPr>
        <w:spacing w:line="276" w:lineRule="auto"/>
        <w:ind w:left="705" w:hanging="705"/>
        <w:rPr>
          <w:szCs w:val="22"/>
        </w:rPr>
      </w:pPr>
      <w:r w:rsidRPr="0027722D">
        <w:rPr>
          <w:szCs w:val="22"/>
        </w:rPr>
        <w:t xml:space="preserve">3. </w:t>
      </w:r>
      <w:r w:rsidRPr="0027722D">
        <w:rPr>
          <w:szCs w:val="22"/>
        </w:rPr>
        <w:tab/>
      </w:r>
      <w:r w:rsidRPr="0027722D">
        <w:rPr>
          <w:spacing w:val="-4"/>
          <w:szCs w:val="22"/>
        </w:rPr>
        <w:t xml:space="preserve">Objednatel je oprávněn pozastavit platby či jednostranně započíst proti pohledávkám Dodavatele kteroukoli z plateb z důvodu: </w:t>
      </w:r>
    </w:p>
    <w:p w14:paraId="1E33AD07" w14:textId="77777777" w:rsidR="0027722D" w:rsidRPr="0027722D" w:rsidRDefault="0027722D" w:rsidP="007E615E">
      <w:pPr>
        <w:spacing w:line="276" w:lineRule="auto"/>
        <w:ind w:left="705"/>
        <w:rPr>
          <w:spacing w:val="-4"/>
          <w:szCs w:val="22"/>
        </w:rPr>
      </w:pPr>
      <w:r w:rsidRPr="0027722D">
        <w:rPr>
          <w:spacing w:val="-4"/>
          <w:szCs w:val="22"/>
        </w:rPr>
        <w:t xml:space="preserve">(1) prodlení Dodavatele s plněním jeho povinností, </w:t>
      </w:r>
    </w:p>
    <w:p w14:paraId="3F819A5E" w14:textId="77777777" w:rsidR="0027722D" w:rsidRPr="0027722D" w:rsidRDefault="0027722D" w:rsidP="007E615E">
      <w:pPr>
        <w:spacing w:line="276" w:lineRule="auto"/>
        <w:ind w:left="705"/>
        <w:rPr>
          <w:spacing w:val="-4"/>
          <w:szCs w:val="22"/>
        </w:rPr>
      </w:pPr>
      <w:r w:rsidRPr="0027722D">
        <w:rPr>
          <w:spacing w:val="-4"/>
          <w:szCs w:val="22"/>
        </w:rPr>
        <w:t xml:space="preserve">(2) oprávněných nároků vznesených třetími stranami v souvislosti s neplněním povinností Dodavatele, </w:t>
      </w:r>
    </w:p>
    <w:p w14:paraId="6A0BE428" w14:textId="77777777" w:rsidR="0027722D" w:rsidRPr="0027722D" w:rsidRDefault="0027722D" w:rsidP="007E615E">
      <w:pPr>
        <w:spacing w:line="276" w:lineRule="auto"/>
        <w:ind w:left="705"/>
        <w:rPr>
          <w:spacing w:val="-4"/>
          <w:szCs w:val="22"/>
        </w:rPr>
      </w:pPr>
      <w:r w:rsidRPr="0027722D">
        <w:rPr>
          <w:spacing w:val="-4"/>
          <w:szCs w:val="22"/>
        </w:rPr>
        <w:t>(3) škody způsobené Dodavatele Objednateli,</w:t>
      </w:r>
    </w:p>
    <w:p w14:paraId="653CD4D4" w14:textId="77777777" w:rsidR="0027722D" w:rsidRPr="0027722D" w:rsidRDefault="0027722D" w:rsidP="007E615E">
      <w:pPr>
        <w:spacing w:line="276" w:lineRule="auto"/>
        <w:ind w:left="705"/>
        <w:rPr>
          <w:spacing w:val="-4"/>
          <w:szCs w:val="22"/>
        </w:rPr>
      </w:pPr>
      <w:r w:rsidRPr="0027722D">
        <w:rPr>
          <w:spacing w:val="-4"/>
          <w:szCs w:val="22"/>
        </w:rPr>
        <w:t xml:space="preserve">(4) opakovaného neplnění povinností ze strany Dodavatele nebo </w:t>
      </w:r>
    </w:p>
    <w:p w14:paraId="69BDC458" w14:textId="77777777" w:rsidR="0027722D" w:rsidRDefault="0027722D" w:rsidP="007E615E">
      <w:pPr>
        <w:spacing w:line="276" w:lineRule="auto"/>
        <w:ind w:left="705"/>
        <w:rPr>
          <w:spacing w:val="-4"/>
          <w:szCs w:val="22"/>
        </w:rPr>
      </w:pPr>
      <w:r w:rsidRPr="0027722D">
        <w:rPr>
          <w:spacing w:val="-4"/>
          <w:szCs w:val="22"/>
        </w:rPr>
        <w:t>(5) v případě existence jakýchkoliv oprávněných finančních či jiných nároků Objednatele vůči Dodavateli.</w:t>
      </w:r>
    </w:p>
    <w:p w14:paraId="5DF8D7CC" w14:textId="77777777" w:rsidR="007E615E" w:rsidRDefault="007E615E" w:rsidP="007E615E">
      <w:pPr>
        <w:spacing w:line="276" w:lineRule="auto"/>
        <w:ind w:left="705"/>
        <w:rPr>
          <w:spacing w:val="-4"/>
          <w:szCs w:val="22"/>
        </w:rPr>
      </w:pPr>
    </w:p>
    <w:p w14:paraId="3022636C" w14:textId="77777777" w:rsidR="0027722D" w:rsidRDefault="0027722D" w:rsidP="0027722D">
      <w:pPr>
        <w:spacing w:line="276" w:lineRule="auto"/>
        <w:ind w:left="705" w:hanging="705"/>
        <w:rPr>
          <w:spacing w:val="-4"/>
          <w:szCs w:val="22"/>
        </w:rPr>
      </w:pPr>
      <w:r w:rsidRPr="0027722D">
        <w:rPr>
          <w:szCs w:val="22"/>
        </w:rPr>
        <w:t xml:space="preserve">4. </w:t>
      </w:r>
      <w:r w:rsidRPr="0027722D">
        <w:rPr>
          <w:szCs w:val="22"/>
        </w:rPr>
        <w:tab/>
      </w:r>
      <w:r w:rsidRPr="0027722D">
        <w:rPr>
          <w:spacing w:val="-4"/>
          <w:szCs w:val="22"/>
        </w:rPr>
        <w:t>Dodavatel není oprávněn započíst žádnou svou pohledávku proti pohledávce Objednatele z této smlouvy.</w:t>
      </w:r>
    </w:p>
    <w:p w14:paraId="05CFC568" w14:textId="77777777" w:rsidR="007E615E" w:rsidRPr="0027722D" w:rsidRDefault="007E615E" w:rsidP="0027722D">
      <w:pPr>
        <w:spacing w:line="276" w:lineRule="auto"/>
        <w:ind w:left="705" w:hanging="705"/>
        <w:rPr>
          <w:spacing w:val="-4"/>
          <w:szCs w:val="22"/>
        </w:rPr>
      </w:pPr>
    </w:p>
    <w:p w14:paraId="4EDD8C83" w14:textId="77777777" w:rsidR="0027722D" w:rsidRPr="0027722D" w:rsidRDefault="0027722D" w:rsidP="0027722D">
      <w:pPr>
        <w:spacing w:line="276" w:lineRule="auto"/>
        <w:ind w:left="705" w:hanging="705"/>
        <w:rPr>
          <w:spacing w:val="-4"/>
          <w:szCs w:val="22"/>
        </w:rPr>
      </w:pPr>
      <w:r w:rsidRPr="0027722D">
        <w:rPr>
          <w:szCs w:val="22"/>
        </w:rPr>
        <w:t xml:space="preserve">5. </w:t>
      </w:r>
      <w:r w:rsidRPr="0027722D">
        <w:rPr>
          <w:szCs w:val="22"/>
        </w:rPr>
        <w:tab/>
      </w:r>
      <w:r w:rsidRPr="0027722D">
        <w:rPr>
          <w:spacing w:val="-4"/>
          <w:szCs w:val="22"/>
        </w:rPr>
        <w:t>Každá ze smluvních stran může změnit svou doručovací adresu písemným oznámením zaslaným druhé smluvní straně v souladu s tímto ustanovením. V této smlouvě, stanovené „oprávněné osoby Objednatele“, lze měnit jednostranným projevem vůle Objednatele formou oznámení zaslaným Dodavateli.</w:t>
      </w:r>
    </w:p>
    <w:p w14:paraId="24646E6F" w14:textId="77777777" w:rsidR="0027722D" w:rsidRPr="0027722D" w:rsidRDefault="0027722D" w:rsidP="0027722D">
      <w:pPr>
        <w:spacing w:line="276" w:lineRule="auto"/>
        <w:rPr>
          <w:spacing w:val="-4"/>
          <w:szCs w:val="22"/>
        </w:rPr>
      </w:pPr>
    </w:p>
    <w:p w14:paraId="3BED60EE" w14:textId="77777777" w:rsidR="0027722D" w:rsidRPr="0027722D" w:rsidRDefault="0027722D" w:rsidP="0027722D">
      <w:pPr>
        <w:spacing w:line="276" w:lineRule="auto"/>
        <w:ind w:left="705" w:hanging="705"/>
        <w:rPr>
          <w:szCs w:val="22"/>
        </w:rPr>
      </w:pPr>
      <w:r w:rsidRPr="0027722D">
        <w:rPr>
          <w:szCs w:val="22"/>
        </w:rPr>
        <w:t xml:space="preserve">6. </w:t>
      </w:r>
      <w:r w:rsidRPr="0027722D">
        <w:rPr>
          <w:szCs w:val="22"/>
        </w:rPr>
        <w:tab/>
        <w:t>Dodavatel souhlasí se zveřejněním údajů uvedených v této smlouvě v souladu se zákonem č. 106/1999 Sb., o svobodném přístupu k informacím, ve znění pozdějších předpisů.</w:t>
      </w:r>
    </w:p>
    <w:p w14:paraId="1CAC64AD" w14:textId="77777777" w:rsidR="0027722D" w:rsidRPr="0027722D" w:rsidRDefault="0027722D" w:rsidP="0027722D">
      <w:pPr>
        <w:spacing w:line="276" w:lineRule="auto"/>
        <w:rPr>
          <w:spacing w:val="-4"/>
          <w:szCs w:val="22"/>
        </w:rPr>
      </w:pPr>
    </w:p>
    <w:p w14:paraId="1C9F0F00" w14:textId="77777777" w:rsidR="0027722D" w:rsidRPr="0027722D" w:rsidRDefault="0027722D" w:rsidP="0027722D">
      <w:pPr>
        <w:spacing w:line="276" w:lineRule="auto"/>
        <w:ind w:left="705" w:hanging="705"/>
        <w:rPr>
          <w:szCs w:val="22"/>
        </w:rPr>
      </w:pPr>
      <w:r w:rsidRPr="0027722D">
        <w:rPr>
          <w:szCs w:val="22"/>
        </w:rPr>
        <w:t xml:space="preserve">7. </w:t>
      </w:r>
      <w:r w:rsidRPr="0027722D">
        <w:rPr>
          <w:szCs w:val="22"/>
        </w:rPr>
        <w:tab/>
        <w:t>Dodavatel nemůže bez souhlasu Objednatele postoupit práva a povinnosti plynoucí z této smlouvy třetí osobě.</w:t>
      </w:r>
    </w:p>
    <w:p w14:paraId="1D0F37C9" w14:textId="77777777" w:rsidR="0027722D" w:rsidRPr="0027722D" w:rsidRDefault="0027722D" w:rsidP="0027722D">
      <w:pPr>
        <w:spacing w:line="276" w:lineRule="auto"/>
        <w:rPr>
          <w:spacing w:val="-4"/>
          <w:szCs w:val="22"/>
        </w:rPr>
      </w:pPr>
    </w:p>
    <w:p w14:paraId="6BDBEA1E" w14:textId="77777777" w:rsidR="0027722D" w:rsidRPr="0027722D" w:rsidRDefault="0027722D" w:rsidP="0027722D">
      <w:pPr>
        <w:spacing w:line="276" w:lineRule="auto"/>
        <w:ind w:left="705" w:hanging="705"/>
        <w:rPr>
          <w:szCs w:val="22"/>
        </w:rPr>
      </w:pPr>
      <w:r w:rsidRPr="0027722D">
        <w:rPr>
          <w:szCs w:val="22"/>
        </w:rPr>
        <w:t xml:space="preserve">8. </w:t>
      </w:r>
      <w:r w:rsidRPr="0027722D">
        <w:rPr>
          <w:szCs w:val="22"/>
        </w:rPr>
        <w:tab/>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vymáhatelné.</w:t>
      </w:r>
    </w:p>
    <w:p w14:paraId="6EB16167" w14:textId="77777777" w:rsidR="0027722D" w:rsidRPr="0027722D" w:rsidRDefault="0027722D" w:rsidP="0027722D">
      <w:pPr>
        <w:spacing w:line="276" w:lineRule="auto"/>
        <w:rPr>
          <w:szCs w:val="22"/>
        </w:rPr>
      </w:pPr>
    </w:p>
    <w:p w14:paraId="25F2AAD3" w14:textId="77777777" w:rsidR="0027722D" w:rsidRPr="0027722D" w:rsidRDefault="0027722D" w:rsidP="0027722D">
      <w:pPr>
        <w:spacing w:line="276" w:lineRule="auto"/>
        <w:ind w:left="705" w:hanging="705"/>
        <w:rPr>
          <w:szCs w:val="22"/>
        </w:rPr>
      </w:pPr>
      <w:r w:rsidRPr="0027722D">
        <w:rPr>
          <w:szCs w:val="22"/>
        </w:rPr>
        <w:lastRenderedPageBreak/>
        <w:t xml:space="preserve">9. </w:t>
      </w:r>
      <w:r w:rsidRPr="0027722D">
        <w:rPr>
          <w:szCs w:val="22"/>
        </w:rPr>
        <w:tab/>
        <w:t>Smluvní strany jsou povinny se vzájemně a bezodkladně informovat o změně údajů týkajících se jejich identifikace, jakož i o změně ostatních údajů rozhodných pro řádné plnění této smlouvy.</w:t>
      </w:r>
    </w:p>
    <w:p w14:paraId="6990249C" w14:textId="77777777" w:rsidR="0027722D" w:rsidRPr="0027722D" w:rsidRDefault="0027722D" w:rsidP="0027722D">
      <w:pPr>
        <w:spacing w:line="276" w:lineRule="auto"/>
        <w:rPr>
          <w:szCs w:val="22"/>
        </w:rPr>
      </w:pPr>
    </w:p>
    <w:p w14:paraId="59D96B35" w14:textId="77777777" w:rsidR="0027722D" w:rsidRPr="0027722D" w:rsidRDefault="0027722D" w:rsidP="0027722D">
      <w:pPr>
        <w:spacing w:line="276" w:lineRule="auto"/>
        <w:ind w:left="705" w:hanging="705"/>
        <w:rPr>
          <w:szCs w:val="22"/>
        </w:rPr>
      </w:pPr>
      <w:r w:rsidRPr="0027722D">
        <w:rPr>
          <w:szCs w:val="22"/>
        </w:rPr>
        <w:t xml:space="preserve">10. </w:t>
      </w:r>
      <w:r w:rsidRPr="0027722D">
        <w:rPr>
          <w:szCs w:val="22"/>
        </w:rPr>
        <w:tab/>
        <w:t>Právní úkony, které jsou významné pro řádné plnění předmětu a účelu této Smlouvy, se vyhotovují písemnou formou a zasílají se na adresu pro doručování korespondence, jak je uvedena v záhlaví této smlouvy. Písemnost se má za doručenou uplynutím třetího kalendářního dne ode dne jejího podání u provozovatele poštovních služeb.</w:t>
      </w:r>
    </w:p>
    <w:p w14:paraId="04F2B7BC" w14:textId="77777777" w:rsidR="0027722D" w:rsidRPr="0027722D" w:rsidRDefault="0027722D" w:rsidP="0027722D">
      <w:pPr>
        <w:spacing w:line="276" w:lineRule="auto"/>
        <w:rPr>
          <w:szCs w:val="22"/>
        </w:rPr>
      </w:pPr>
    </w:p>
    <w:p w14:paraId="6E7F54DA" w14:textId="77777777" w:rsidR="0027722D" w:rsidRPr="0027722D" w:rsidRDefault="0027722D" w:rsidP="0027722D">
      <w:pPr>
        <w:spacing w:line="276" w:lineRule="auto"/>
        <w:ind w:left="705" w:hanging="705"/>
        <w:rPr>
          <w:szCs w:val="22"/>
        </w:rPr>
      </w:pPr>
      <w:r w:rsidRPr="0027722D">
        <w:rPr>
          <w:szCs w:val="22"/>
        </w:rPr>
        <w:t xml:space="preserve">11. </w:t>
      </w:r>
      <w:r w:rsidRPr="0027722D">
        <w:rPr>
          <w:szCs w:val="22"/>
        </w:rPr>
        <w:tab/>
        <w:t>Získá-li strana při jednání o této smlouvě i v průběhu jejího plnění o druhé straně důvěrný údaj nebo sdělení, podle § 1730 odst. 2 občanského zákoníku dbá, aby nebyly zneužity, nebo aby nedošlo k jejich prozrazení bez zákonného důvodu. Strana, která poruší tuto povinnost a obohatí-li se tím, vydá druhé straně to, oč se obohatila. Závazek mlčenlivosti podle tohoto ujednání trvá i po skončení účinnosti této smlouvy, a to po dobu tří let ode dne ukončení této smlouvy, nedohodnou-li se smluvní strany jinak.</w:t>
      </w:r>
    </w:p>
    <w:p w14:paraId="25E719D2" w14:textId="77777777" w:rsidR="0027722D" w:rsidRPr="0027722D" w:rsidRDefault="0027722D" w:rsidP="0027722D">
      <w:pPr>
        <w:spacing w:line="276" w:lineRule="auto"/>
        <w:rPr>
          <w:szCs w:val="22"/>
        </w:rPr>
      </w:pPr>
    </w:p>
    <w:p w14:paraId="2DD6530C" w14:textId="77777777" w:rsidR="0027722D" w:rsidRPr="0027722D" w:rsidRDefault="0027722D" w:rsidP="0027722D">
      <w:pPr>
        <w:spacing w:line="276" w:lineRule="auto"/>
        <w:ind w:left="705" w:hanging="705"/>
        <w:rPr>
          <w:szCs w:val="22"/>
        </w:rPr>
      </w:pPr>
      <w:r w:rsidRPr="0027722D">
        <w:rPr>
          <w:szCs w:val="22"/>
        </w:rPr>
        <w:t>12.</w:t>
      </w:r>
      <w:r w:rsidRPr="0027722D">
        <w:rPr>
          <w:szCs w:val="22"/>
        </w:rPr>
        <w:tab/>
        <w:t>Dodavatel prohlašuje a svým podpisem v závěru této smlouvy potvrzuje, že ke dni uzavření této smlouvy:</w:t>
      </w:r>
    </w:p>
    <w:p w14:paraId="123CD153" w14:textId="77777777" w:rsidR="0027722D" w:rsidRPr="0027722D" w:rsidRDefault="0027722D" w:rsidP="0027722D">
      <w:pPr>
        <w:spacing w:line="276" w:lineRule="auto"/>
        <w:ind w:firstLine="705"/>
        <w:rPr>
          <w:szCs w:val="22"/>
        </w:rPr>
      </w:pPr>
      <w:r w:rsidRPr="0027722D">
        <w:rPr>
          <w:szCs w:val="22"/>
        </w:rPr>
        <w:t>a)</w:t>
      </w:r>
      <w:r w:rsidRPr="0027722D">
        <w:rPr>
          <w:szCs w:val="22"/>
        </w:rPr>
        <w:tab/>
        <w:t>není v likvidaci;</w:t>
      </w:r>
    </w:p>
    <w:p w14:paraId="42370816" w14:textId="77777777" w:rsidR="0027722D" w:rsidRPr="0027722D" w:rsidRDefault="0027722D" w:rsidP="0027722D">
      <w:pPr>
        <w:spacing w:line="276" w:lineRule="auto"/>
        <w:ind w:left="1410" w:hanging="705"/>
        <w:rPr>
          <w:szCs w:val="22"/>
        </w:rPr>
      </w:pPr>
      <w:r w:rsidRPr="0027722D">
        <w:rPr>
          <w:szCs w:val="22"/>
        </w:rPr>
        <w:t>b)</w:t>
      </w:r>
      <w:r w:rsidRPr="0027722D">
        <w:rPr>
          <w:szCs w:val="22"/>
        </w:rPr>
        <w:tab/>
        <w:t>není vůči němu vedeno insolvenční řízení, anebo mu není známo, že by měla taková skutečnost nastat;</w:t>
      </w:r>
    </w:p>
    <w:p w14:paraId="543E10E7" w14:textId="77777777" w:rsidR="0027722D" w:rsidRPr="0027722D" w:rsidRDefault="0027722D" w:rsidP="0027722D">
      <w:pPr>
        <w:spacing w:line="276" w:lineRule="auto"/>
        <w:ind w:left="705"/>
        <w:rPr>
          <w:szCs w:val="22"/>
        </w:rPr>
      </w:pPr>
      <w:r w:rsidRPr="0027722D">
        <w:rPr>
          <w:szCs w:val="22"/>
        </w:rPr>
        <w:t>c)</w:t>
      </w:r>
      <w:r w:rsidRPr="0027722D">
        <w:rPr>
          <w:szCs w:val="22"/>
        </w:rPr>
        <w:tab/>
        <w:t>není veden v rejstříku nespolehlivých plátců DPH.</w:t>
      </w:r>
    </w:p>
    <w:p w14:paraId="6C1B50BF" w14:textId="77777777" w:rsidR="0027722D" w:rsidRPr="0027722D" w:rsidRDefault="0027722D" w:rsidP="0027722D">
      <w:pPr>
        <w:spacing w:line="276" w:lineRule="auto"/>
        <w:rPr>
          <w:szCs w:val="22"/>
        </w:rPr>
      </w:pPr>
    </w:p>
    <w:p w14:paraId="6EF59FA0" w14:textId="77777777" w:rsidR="0027722D" w:rsidRPr="0027722D" w:rsidRDefault="0027722D" w:rsidP="0027722D">
      <w:pPr>
        <w:spacing w:line="276" w:lineRule="auto"/>
        <w:ind w:left="705" w:hanging="705"/>
        <w:rPr>
          <w:szCs w:val="22"/>
        </w:rPr>
      </w:pPr>
      <w:r w:rsidRPr="0027722D">
        <w:rPr>
          <w:szCs w:val="22"/>
        </w:rPr>
        <w:t xml:space="preserve">13. </w:t>
      </w:r>
      <w:r w:rsidRPr="0027722D">
        <w:rPr>
          <w:szCs w:val="22"/>
        </w:rPr>
        <w:tab/>
        <w:t>Smluvní strany řeší případné spory z této smlouvy vyplývající především vzájemnou dohodou. Nedojde-li k dohodě, o sporu rozhodne věcně příslušný soud, místní příslušnost soudu se řídí sídlem Objednatele.</w:t>
      </w:r>
    </w:p>
    <w:p w14:paraId="5FF9C139" w14:textId="77777777" w:rsidR="0027722D" w:rsidRPr="0027722D" w:rsidRDefault="0027722D" w:rsidP="0027722D">
      <w:pPr>
        <w:spacing w:line="276" w:lineRule="auto"/>
        <w:rPr>
          <w:szCs w:val="22"/>
        </w:rPr>
      </w:pPr>
    </w:p>
    <w:p w14:paraId="0B768A8A" w14:textId="77777777" w:rsidR="0027722D" w:rsidRDefault="0027722D" w:rsidP="0027722D">
      <w:pPr>
        <w:spacing w:line="276" w:lineRule="auto"/>
        <w:ind w:left="705" w:hanging="705"/>
        <w:rPr>
          <w:color w:val="000000"/>
          <w:szCs w:val="22"/>
        </w:rPr>
      </w:pPr>
      <w:r w:rsidRPr="0027722D">
        <w:rPr>
          <w:szCs w:val="22"/>
        </w:rPr>
        <w:t xml:space="preserve">14. </w:t>
      </w:r>
      <w:r w:rsidRPr="0027722D">
        <w:rPr>
          <w:szCs w:val="22"/>
        </w:rPr>
        <w:tab/>
        <w:t xml:space="preserve">Dodavatel je srozuměn s tím, že Objednatel je povinen zveřejnit obraz této smlouvy a jejích případných změn (dodatků) a dalších smluv od této smlouvy odvozených včetně </w:t>
      </w:r>
      <w:proofErr w:type="spellStart"/>
      <w:r w:rsidRPr="0027722D">
        <w:rPr>
          <w:szCs w:val="22"/>
        </w:rPr>
        <w:t>metadat</w:t>
      </w:r>
      <w:proofErr w:type="spellEnd"/>
      <w:r w:rsidRPr="0027722D">
        <w:rPr>
          <w:szCs w:val="22"/>
        </w:rPr>
        <w:t xml:space="preserve"> požadovaných k uveřejnění dle zákona č. 340/2015 Sb., o registru smluv. Zveřejnění této smlouvy a </w:t>
      </w:r>
      <w:proofErr w:type="spellStart"/>
      <w:r w:rsidRPr="0027722D">
        <w:rPr>
          <w:szCs w:val="22"/>
        </w:rPr>
        <w:t>metadat</w:t>
      </w:r>
      <w:proofErr w:type="spellEnd"/>
      <w:r w:rsidRPr="0027722D">
        <w:rPr>
          <w:szCs w:val="22"/>
        </w:rPr>
        <w:t xml:space="preserve"> zajistí Objednatel. </w:t>
      </w:r>
      <w:r w:rsidRPr="0027722D">
        <w:rPr>
          <w:color w:val="000000"/>
          <w:szCs w:val="22"/>
        </w:rPr>
        <w:t>Dodavatel je srozuměn s tím, že Objednatel je povinen uveřejnit dle § 219 odst. 1 ZZVZ na svém profilu tuto smlouvu včetně všech jejích změn a dodatků. Dále je Dodavatel srozuměn s tím, že dle § 219 odst. 3 ZZVZ je Objednatel povinen uveřejnit na profilu výši skutečné uhrazené ceny za plnění veřejné zakázky. Dodavatel tímto uděluje souhlas Objednateli k uveřejnění všech podkladů, údajů a informací uvedených v tomto odstavci a těch, k jejichž uveřejnění je Objednatel povinen dle právních předpisů.</w:t>
      </w:r>
    </w:p>
    <w:p w14:paraId="5DAD9A03" w14:textId="128EA760" w:rsidR="0027722D" w:rsidRPr="0027722D" w:rsidRDefault="0027722D" w:rsidP="0027722D">
      <w:pPr>
        <w:spacing w:before="240" w:after="120" w:line="276" w:lineRule="auto"/>
        <w:jc w:val="center"/>
        <w:rPr>
          <w:b/>
          <w:szCs w:val="22"/>
        </w:rPr>
      </w:pPr>
      <w:r w:rsidRPr="0027722D">
        <w:rPr>
          <w:b/>
          <w:szCs w:val="22"/>
        </w:rPr>
        <w:t>XVI. Závěrečná ustanovení</w:t>
      </w:r>
    </w:p>
    <w:p w14:paraId="07CAD1A4" w14:textId="2520CB1A" w:rsidR="009503B3" w:rsidRPr="007860AE" w:rsidRDefault="0027722D" w:rsidP="009503B3">
      <w:pPr>
        <w:spacing w:line="276" w:lineRule="auto"/>
        <w:ind w:left="705" w:hanging="705"/>
        <w:rPr>
          <w:szCs w:val="22"/>
        </w:rPr>
      </w:pPr>
      <w:r w:rsidRPr="0027722D">
        <w:rPr>
          <w:szCs w:val="22"/>
        </w:rPr>
        <w:t xml:space="preserve">1. </w:t>
      </w:r>
      <w:r w:rsidRPr="0027722D">
        <w:rPr>
          <w:szCs w:val="22"/>
        </w:rPr>
        <w:tab/>
      </w:r>
      <w:r w:rsidR="009503B3" w:rsidRPr="0027722D">
        <w:rPr>
          <w:szCs w:val="22"/>
        </w:rPr>
        <w:t>Tato s</w:t>
      </w:r>
      <w:r w:rsidR="009503B3" w:rsidRPr="0027722D">
        <w:rPr>
          <w:color w:val="000000"/>
          <w:szCs w:val="22"/>
        </w:rPr>
        <w:t xml:space="preserve">mlouva nabývá platnosti dnem podpisu druhé ze smluvních stran a účinnosti </w:t>
      </w:r>
      <w:r w:rsidR="009503B3" w:rsidRPr="00814BB6">
        <w:rPr>
          <w:b/>
          <w:color w:val="000000"/>
          <w:szCs w:val="22"/>
        </w:rPr>
        <w:t>od 1. 1. 2022</w:t>
      </w:r>
      <w:r w:rsidR="009503B3">
        <w:rPr>
          <w:color w:val="000000"/>
          <w:szCs w:val="22"/>
        </w:rPr>
        <w:t xml:space="preserve"> nebo</w:t>
      </w:r>
      <w:r w:rsidR="009503B3" w:rsidRPr="0027722D">
        <w:rPr>
          <w:color w:val="000000"/>
          <w:szCs w:val="22"/>
        </w:rPr>
        <w:t xml:space="preserve"> uveřejnění</w:t>
      </w:r>
      <w:r w:rsidR="009503B3">
        <w:rPr>
          <w:color w:val="000000"/>
          <w:szCs w:val="22"/>
        </w:rPr>
        <w:t>m</w:t>
      </w:r>
      <w:r w:rsidR="009503B3" w:rsidRPr="0027722D">
        <w:rPr>
          <w:color w:val="000000"/>
          <w:szCs w:val="22"/>
        </w:rPr>
        <w:t xml:space="preserve"> této smlouvy v Registru smluv</w:t>
      </w:r>
      <w:r w:rsidR="009503B3">
        <w:rPr>
          <w:color w:val="000000"/>
          <w:szCs w:val="22"/>
        </w:rPr>
        <w:t>, podle toho, která skutečnost nastane později.</w:t>
      </w:r>
    </w:p>
    <w:p w14:paraId="06DCBBAC" w14:textId="77777777" w:rsidR="0027722D" w:rsidRPr="0027722D" w:rsidRDefault="0027722D" w:rsidP="009503B3">
      <w:pPr>
        <w:spacing w:line="276" w:lineRule="auto"/>
        <w:ind w:left="705" w:hanging="705"/>
        <w:rPr>
          <w:szCs w:val="22"/>
        </w:rPr>
      </w:pPr>
    </w:p>
    <w:p w14:paraId="5D185A46" w14:textId="77777777" w:rsidR="0027722D" w:rsidRPr="0027722D" w:rsidRDefault="0027722D" w:rsidP="0027722D">
      <w:pPr>
        <w:spacing w:line="276" w:lineRule="auto"/>
        <w:ind w:left="705" w:hanging="705"/>
        <w:rPr>
          <w:color w:val="000000"/>
          <w:szCs w:val="22"/>
        </w:rPr>
      </w:pPr>
      <w:r w:rsidRPr="0027722D">
        <w:rPr>
          <w:szCs w:val="22"/>
        </w:rPr>
        <w:t xml:space="preserve">2. </w:t>
      </w:r>
      <w:r w:rsidRPr="0027722D">
        <w:rPr>
          <w:szCs w:val="22"/>
        </w:rPr>
        <w:tab/>
      </w:r>
      <w:r w:rsidRPr="0027722D">
        <w:rPr>
          <w:color w:val="000000"/>
          <w:szCs w:val="22"/>
        </w:rPr>
        <w:t>Veškeré změny této smlouvy lze provádět pouze formou vzestupně číslovaných písemných dodatků, odsouhlasených oběma smluvními stranami, pokud není výslovně v této smlouvě stanoveno jinak.</w:t>
      </w:r>
      <w:r w:rsidRPr="0027722D">
        <w:rPr>
          <w:szCs w:val="22"/>
        </w:rPr>
        <w:t xml:space="preserve"> </w:t>
      </w:r>
      <w:r w:rsidRPr="0027722D">
        <w:rPr>
          <w:spacing w:val="-4"/>
          <w:szCs w:val="22"/>
        </w:rPr>
        <w:t>Jiné zápisy, protokoly, oznámení apod. se za změnu této smlouvy nepovažují.</w:t>
      </w:r>
      <w:r w:rsidRPr="0027722D">
        <w:rPr>
          <w:color w:val="000000"/>
          <w:szCs w:val="22"/>
        </w:rPr>
        <w:t xml:space="preserve"> </w:t>
      </w:r>
    </w:p>
    <w:p w14:paraId="0A4C1064" w14:textId="77777777" w:rsidR="0027722D" w:rsidRPr="0027722D" w:rsidRDefault="0027722D" w:rsidP="0027722D">
      <w:pPr>
        <w:spacing w:line="276" w:lineRule="auto"/>
        <w:ind w:left="705" w:hanging="705"/>
        <w:rPr>
          <w:szCs w:val="22"/>
        </w:rPr>
      </w:pPr>
      <w:r w:rsidRPr="0027722D">
        <w:rPr>
          <w:color w:val="000000"/>
          <w:szCs w:val="22"/>
        </w:rPr>
        <w:tab/>
      </w:r>
      <w:r w:rsidRPr="0027722D">
        <w:rPr>
          <w:color w:val="000000"/>
          <w:szCs w:val="22"/>
        </w:rPr>
        <w:tab/>
      </w:r>
    </w:p>
    <w:p w14:paraId="231D8174" w14:textId="78F6C388" w:rsidR="0027722D" w:rsidRPr="0027722D" w:rsidRDefault="0027722D" w:rsidP="0027722D">
      <w:pPr>
        <w:spacing w:line="276" w:lineRule="auto"/>
        <w:ind w:left="705" w:hanging="705"/>
        <w:rPr>
          <w:color w:val="000000"/>
          <w:szCs w:val="22"/>
        </w:rPr>
      </w:pPr>
      <w:r w:rsidRPr="0027722D">
        <w:rPr>
          <w:szCs w:val="22"/>
        </w:rPr>
        <w:lastRenderedPageBreak/>
        <w:t xml:space="preserve">3. </w:t>
      </w:r>
      <w:r w:rsidRPr="0027722D">
        <w:rPr>
          <w:szCs w:val="22"/>
        </w:rPr>
        <w:tab/>
      </w:r>
      <w:r w:rsidRPr="0027722D">
        <w:rPr>
          <w:color w:val="000000"/>
          <w:szCs w:val="22"/>
        </w:rPr>
        <w:t xml:space="preserve">Smlouva je účinná po dobu </w:t>
      </w:r>
      <w:r w:rsidR="00272DBC">
        <w:rPr>
          <w:color w:val="000000"/>
          <w:szCs w:val="22"/>
        </w:rPr>
        <w:t>36</w:t>
      </w:r>
      <w:r w:rsidRPr="0027722D">
        <w:rPr>
          <w:color w:val="000000"/>
          <w:szCs w:val="22"/>
        </w:rPr>
        <w:t xml:space="preserve"> měsíců od zahájení činností spočívajících v realizaci služeb a prací, s výjimkou těch povinností, příp. práv smluvních stran, z jejichž povahy a účelu vyplývá, že trvají i po skončení účinnosti této smlouvy. </w:t>
      </w:r>
    </w:p>
    <w:p w14:paraId="3DFC10AA" w14:textId="77777777" w:rsidR="0027722D" w:rsidRPr="0027722D" w:rsidRDefault="0027722D" w:rsidP="0027722D">
      <w:pPr>
        <w:spacing w:line="276" w:lineRule="auto"/>
        <w:rPr>
          <w:szCs w:val="22"/>
        </w:rPr>
      </w:pPr>
    </w:p>
    <w:p w14:paraId="0A181537" w14:textId="0ED0D0E3" w:rsidR="0027722D" w:rsidRPr="0027722D" w:rsidRDefault="0027722D" w:rsidP="0027722D">
      <w:pPr>
        <w:spacing w:line="276" w:lineRule="auto"/>
        <w:ind w:left="705" w:hanging="705"/>
        <w:rPr>
          <w:color w:val="000000"/>
          <w:szCs w:val="22"/>
        </w:rPr>
      </w:pPr>
      <w:r w:rsidRPr="0027722D">
        <w:rPr>
          <w:szCs w:val="22"/>
        </w:rPr>
        <w:t xml:space="preserve">4. </w:t>
      </w:r>
      <w:r w:rsidRPr="0027722D">
        <w:rPr>
          <w:szCs w:val="22"/>
        </w:rPr>
        <w:tab/>
        <w:t xml:space="preserve">Smlouva je vyhotovena ve </w:t>
      </w:r>
      <w:r w:rsidR="00272DBC">
        <w:rPr>
          <w:szCs w:val="22"/>
        </w:rPr>
        <w:t>3</w:t>
      </w:r>
      <w:r w:rsidRPr="0027722D">
        <w:rPr>
          <w:szCs w:val="22"/>
        </w:rPr>
        <w:t xml:space="preserve"> stejnopisech, z nichž každý má platnost originálu. </w:t>
      </w:r>
      <w:r w:rsidR="00272DBC" w:rsidRPr="00272DBC">
        <w:t xml:space="preserve"> </w:t>
      </w:r>
      <w:r w:rsidR="00272DBC" w:rsidRPr="00D64474">
        <w:t>Objednatel obdrží dvě vyhotovení a dodavatel obdrží jedno vyhotovení</w:t>
      </w:r>
      <w:r w:rsidR="00272DBC">
        <w:t>.</w:t>
      </w:r>
      <w:r w:rsidR="00272DBC" w:rsidRPr="00987DB8">
        <w:t xml:space="preserve"> </w:t>
      </w:r>
    </w:p>
    <w:p w14:paraId="58F28F15" w14:textId="77777777" w:rsidR="0027722D" w:rsidRPr="0027722D" w:rsidRDefault="0027722D" w:rsidP="0027722D">
      <w:pPr>
        <w:spacing w:line="276" w:lineRule="auto"/>
        <w:rPr>
          <w:szCs w:val="22"/>
        </w:rPr>
      </w:pPr>
    </w:p>
    <w:p w14:paraId="6C6809FE" w14:textId="77777777" w:rsidR="0027722D" w:rsidRPr="0027722D" w:rsidRDefault="0027722D" w:rsidP="0027722D">
      <w:pPr>
        <w:spacing w:line="276" w:lineRule="auto"/>
        <w:ind w:left="705" w:hanging="705"/>
        <w:rPr>
          <w:color w:val="000000"/>
          <w:szCs w:val="22"/>
        </w:rPr>
      </w:pPr>
      <w:r w:rsidRPr="0027722D">
        <w:rPr>
          <w:szCs w:val="22"/>
        </w:rPr>
        <w:t xml:space="preserve">5. </w:t>
      </w:r>
      <w:r w:rsidRPr="0027722D">
        <w:rPr>
          <w:szCs w:val="22"/>
        </w:rPr>
        <w:tab/>
        <w:t>Ve věcech smlouvou výslovně neupravených se právní vztahy z ní vznikající a vyplývající řídí příslušnými ustanoveními občanského zákoníku a ostatními obecně závaznými právními předpisy.</w:t>
      </w:r>
    </w:p>
    <w:p w14:paraId="6E544EA8" w14:textId="77777777" w:rsidR="0027722D" w:rsidRPr="0027722D" w:rsidRDefault="0027722D" w:rsidP="0027722D">
      <w:pPr>
        <w:pStyle w:val="Zkladntext"/>
        <w:widowControl/>
        <w:autoSpaceDE/>
        <w:autoSpaceDN/>
        <w:adjustRightInd/>
        <w:spacing w:before="0" w:line="276" w:lineRule="auto"/>
        <w:ind w:left="705" w:hanging="705"/>
        <w:jc w:val="both"/>
        <w:rPr>
          <w:rFonts w:ascii="Arial" w:hAnsi="Arial" w:cs="Arial"/>
          <w:sz w:val="22"/>
          <w:szCs w:val="22"/>
        </w:rPr>
      </w:pPr>
    </w:p>
    <w:p w14:paraId="335A66C3" w14:textId="77777777" w:rsidR="0027722D" w:rsidRPr="0027722D" w:rsidRDefault="0027722D" w:rsidP="0027722D">
      <w:pPr>
        <w:spacing w:line="276" w:lineRule="auto"/>
        <w:ind w:left="705" w:hanging="705"/>
        <w:rPr>
          <w:szCs w:val="22"/>
        </w:rPr>
      </w:pPr>
      <w:r w:rsidRPr="0027722D">
        <w:rPr>
          <w:szCs w:val="22"/>
        </w:rPr>
        <w:t xml:space="preserve">6. </w:t>
      </w:r>
      <w:r w:rsidRPr="0027722D">
        <w:rPr>
          <w:szCs w:val="22"/>
        </w:rPr>
        <w:tab/>
        <w:t xml:space="preserve">Smluvní strany prohlašují, že tuto smlouvu před jejím podpisem přečetly a řádně projednaly, a s jejím obsahem bez výhrad souhlasí. Tato smlouva je vyjádřením jejich pravé, skutečné, svobodné a vážné vůle. Na důkaz pravosti a pravdivosti těchto prohlášení připojují oprávnění zástupci smluvních stran své vlastnoruční podpisy. </w:t>
      </w:r>
    </w:p>
    <w:p w14:paraId="6CCAD286" w14:textId="77777777" w:rsidR="0027722D" w:rsidRPr="0027722D" w:rsidRDefault="0027722D" w:rsidP="0027722D">
      <w:pPr>
        <w:spacing w:line="276" w:lineRule="auto"/>
        <w:ind w:left="705" w:hanging="705"/>
        <w:rPr>
          <w:color w:val="000000"/>
          <w:szCs w:val="22"/>
        </w:rPr>
      </w:pPr>
    </w:p>
    <w:p w14:paraId="42423961" w14:textId="25104FB7" w:rsidR="007D4395" w:rsidRDefault="0027722D" w:rsidP="007E615E">
      <w:pPr>
        <w:spacing w:line="276" w:lineRule="auto"/>
        <w:rPr>
          <w:szCs w:val="22"/>
        </w:rPr>
      </w:pPr>
      <w:r w:rsidRPr="0027722D">
        <w:rPr>
          <w:szCs w:val="22"/>
        </w:rPr>
        <w:t>7.</w:t>
      </w:r>
      <w:r w:rsidRPr="0027722D">
        <w:rPr>
          <w:szCs w:val="22"/>
        </w:rPr>
        <w:tab/>
        <w:t>Nedílnou součástí této Smlouvy jsou:</w:t>
      </w:r>
    </w:p>
    <w:p w14:paraId="1DB87EE9" w14:textId="4B53AAA1" w:rsidR="0027722D" w:rsidRPr="0027722D" w:rsidRDefault="0027722D" w:rsidP="007E615E">
      <w:pPr>
        <w:spacing w:line="276" w:lineRule="auto"/>
        <w:ind w:left="708"/>
        <w:rPr>
          <w:szCs w:val="22"/>
        </w:rPr>
      </w:pPr>
      <w:r w:rsidRPr="0027722D">
        <w:rPr>
          <w:szCs w:val="22"/>
        </w:rPr>
        <w:t>Příloha č. 1</w:t>
      </w:r>
      <w:r w:rsidRPr="0027722D">
        <w:rPr>
          <w:szCs w:val="22"/>
        </w:rPr>
        <w:tab/>
      </w:r>
      <w:r w:rsidR="00E4029B" w:rsidRPr="0027722D">
        <w:rPr>
          <w:szCs w:val="22"/>
        </w:rPr>
        <w:t>Položkový rozpočet</w:t>
      </w:r>
      <w:r w:rsidR="00E4029B" w:rsidRPr="0027722D" w:rsidDel="00E4029B">
        <w:rPr>
          <w:szCs w:val="22"/>
        </w:rPr>
        <w:t xml:space="preserve"> </w:t>
      </w:r>
    </w:p>
    <w:p w14:paraId="49E96A1D" w14:textId="63C5B309" w:rsidR="0027722D" w:rsidRPr="0027722D" w:rsidRDefault="0027722D" w:rsidP="007E615E">
      <w:pPr>
        <w:spacing w:line="276" w:lineRule="auto"/>
        <w:ind w:left="708"/>
        <w:rPr>
          <w:szCs w:val="22"/>
        </w:rPr>
      </w:pPr>
      <w:r w:rsidRPr="0027722D">
        <w:rPr>
          <w:szCs w:val="22"/>
        </w:rPr>
        <w:t>Příloha č. 2</w:t>
      </w:r>
      <w:r w:rsidRPr="0027722D">
        <w:rPr>
          <w:szCs w:val="22"/>
        </w:rPr>
        <w:tab/>
      </w:r>
      <w:r w:rsidR="00E4029B">
        <w:rPr>
          <w:szCs w:val="22"/>
        </w:rPr>
        <w:t>Specifikace předmětu plnění</w:t>
      </w:r>
    </w:p>
    <w:p w14:paraId="1A98C097" w14:textId="1654B56D" w:rsidR="0027722D" w:rsidRPr="0027722D" w:rsidRDefault="0027722D" w:rsidP="007E615E">
      <w:pPr>
        <w:spacing w:line="276" w:lineRule="auto"/>
        <w:ind w:left="709" w:hanging="1"/>
        <w:jc w:val="left"/>
        <w:rPr>
          <w:szCs w:val="22"/>
        </w:rPr>
      </w:pPr>
      <w:r w:rsidRPr="0027722D">
        <w:rPr>
          <w:szCs w:val="22"/>
        </w:rPr>
        <w:t>Příloha č. 3</w:t>
      </w:r>
      <w:r w:rsidRPr="0027722D">
        <w:rPr>
          <w:szCs w:val="22"/>
        </w:rPr>
        <w:tab/>
      </w:r>
      <w:r w:rsidR="00206771">
        <w:t>Potvrzení o náhledu do trestního rejstříku</w:t>
      </w:r>
    </w:p>
    <w:p w14:paraId="71212377" w14:textId="77777777" w:rsidR="0027722D" w:rsidRPr="0027722D" w:rsidRDefault="0027722D" w:rsidP="007E615E">
      <w:pPr>
        <w:spacing w:line="276" w:lineRule="auto"/>
        <w:ind w:left="2118" w:hanging="1410"/>
        <w:rPr>
          <w:szCs w:val="22"/>
        </w:rPr>
      </w:pPr>
      <w:r w:rsidRPr="0027722D">
        <w:rPr>
          <w:szCs w:val="22"/>
        </w:rPr>
        <w:t>Příloha č. 4</w:t>
      </w:r>
      <w:r w:rsidRPr="0027722D">
        <w:rPr>
          <w:szCs w:val="22"/>
        </w:rPr>
        <w:tab/>
        <w:t xml:space="preserve">Pojistná smlouva - pojištění odpovědnosti za škodu způsobenou Dodavatelem třetím osobám </w:t>
      </w:r>
    </w:p>
    <w:p w14:paraId="1F5A786E" w14:textId="5FA88787" w:rsidR="0027722D" w:rsidRPr="0027722D" w:rsidRDefault="0027722D" w:rsidP="007E615E">
      <w:pPr>
        <w:spacing w:line="276" w:lineRule="auto"/>
        <w:ind w:left="708"/>
        <w:rPr>
          <w:szCs w:val="22"/>
        </w:rPr>
      </w:pPr>
      <w:r w:rsidRPr="0027722D">
        <w:rPr>
          <w:szCs w:val="22"/>
        </w:rPr>
        <w:t xml:space="preserve">Příloha č. 5 </w:t>
      </w:r>
      <w:r w:rsidRPr="0027722D">
        <w:rPr>
          <w:szCs w:val="22"/>
        </w:rPr>
        <w:tab/>
        <w:t>Bankovní záruka za dodržení smluvních podmínek</w:t>
      </w:r>
    </w:p>
    <w:p w14:paraId="01381DB7" w14:textId="77777777" w:rsidR="00220BB9" w:rsidRPr="0027722D" w:rsidRDefault="00220BB9" w:rsidP="0027722D">
      <w:pPr>
        <w:spacing w:line="276" w:lineRule="auto"/>
        <w:outlineLvl w:val="0"/>
        <w:rPr>
          <w:b/>
          <w:szCs w:val="22"/>
        </w:rPr>
      </w:pPr>
    </w:p>
    <w:p w14:paraId="0ED4C9B3" w14:textId="77777777" w:rsidR="007E615E" w:rsidRDefault="007E615E" w:rsidP="0027722D">
      <w:pPr>
        <w:spacing w:line="276" w:lineRule="auto"/>
        <w:ind w:left="708"/>
        <w:rPr>
          <w:szCs w:val="22"/>
        </w:rPr>
      </w:pPr>
    </w:p>
    <w:p w14:paraId="0CF82642" w14:textId="536E69CD" w:rsidR="0027722D" w:rsidRPr="0027722D" w:rsidRDefault="0027722D" w:rsidP="0027722D">
      <w:pPr>
        <w:spacing w:line="276" w:lineRule="auto"/>
        <w:ind w:left="708"/>
        <w:rPr>
          <w:szCs w:val="22"/>
        </w:rPr>
      </w:pPr>
      <w:r w:rsidRPr="0027722D">
        <w:rPr>
          <w:szCs w:val="22"/>
        </w:rPr>
        <w:t>V Praze dne</w:t>
      </w:r>
      <w:r w:rsidRPr="0027722D">
        <w:rPr>
          <w:szCs w:val="22"/>
        </w:rPr>
        <w:tab/>
      </w:r>
      <w:r w:rsidR="00BA5724">
        <w:rPr>
          <w:szCs w:val="22"/>
        </w:rPr>
        <w:t>23</w:t>
      </w:r>
      <w:r w:rsidR="00F81AC0">
        <w:rPr>
          <w:szCs w:val="22"/>
        </w:rPr>
        <w:t>. 12. 2022</w:t>
      </w:r>
      <w:r w:rsidRPr="0027722D">
        <w:rPr>
          <w:szCs w:val="22"/>
        </w:rPr>
        <w:tab/>
        <w:t xml:space="preserve">                       </w:t>
      </w:r>
      <w:r w:rsidR="007E615E">
        <w:rPr>
          <w:szCs w:val="22"/>
        </w:rPr>
        <w:tab/>
      </w:r>
      <w:r w:rsidR="007E615E">
        <w:rPr>
          <w:szCs w:val="22"/>
        </w:rPr>
        <w:tab/>
      </w:r>
      <w:r w:rsidR="00F81AC0">
        <w:rPr>
          <w:szCs w:val="22"/>
        </w:rPr>
        <w:t xml:space="preserve">  </w:t>
      </w:r>
      <w:r w:rsidRPr="0027722D">
        <w:rPr>
          <w:szCs w:val="22"/>
        </w:rPr>
        <w:t xml:space="preserve">V Praze dne </w:t>
      </w:r>
      <w:r w:rsidR="00BA5724">
        <w:rPr>
          <w:szCs w:val="22"/>
        </w:rPr>
        <w:t>23</w:t>
      </w:r>
      <w:bookmarkStart w:id="0" w:name="_GoBack"/>
      <w:bookmarkEnd w:id="0"/>
      <w:r w:rsidR="00F81AC0">
        <w:rPr>
          <w:szCs w:val="22"/>
        </w:rPr>
        <w:t>. 12. 2022</w:t>
      </w:r>
    </w:p>
    <w:p w14:paraId="26E07C9B" w14:textId="7DCEF199" w:rsidR="0027722D" w:rsidRPr="0027722D" w:rsidRDefault="0027722D" w:rsidP="0027722D">
      <w:pPr>
        <w:spacing w:before="240" w:line="276" w:lineRule="auto"/>
        <w:ind w:left="708"/>
        <w:rPr>
          <w:szCs w:val="22"/>
        </w:rPr>
      </w:pPr>
      <w:r w:rsidRPr="0027722D">
        <w:rPr>
          <w:szCs w:val="22"/>
        </w:rPr>
        <w:t>Za Objednatele:</w:t>
      </w:r>
      <w:r w:rsidRPr="0027722D">
        <w:rPr>
          <w:szCs w:val="22"/>
        </w:rPr>
        <w:tab/>
      </w:r>
      <w:r w:rsidRPr="0027722D">
        <w:rPr>
          <w:szCs w:val="22"/>
        </w:rPr>
        <w:tab/>
      </w:r>
      <w:r w:rsidRPr="0027722D">
        <w:rPr>
          <w:szCs w:val="22"/>
        </w:rPr>
        <w:tab/>
      </w:r>
      <w:r w:rsidRPr="0027722D">
        <w:rPr>
          <w:szCs w:val="22"/>
        </w:rPr>
        <w:tab/>
      </w:r>
      <w:r w:rsidRPr="0027722D">
        <w:rPr>
          <w:szCs w:val="22"/>
        </w:rPr>
        <w:tab/>
      </w:r>
      <w:r w:rsidR="007E615E">
        <w:rPr>
          <w:szCs w:val="22"/>
        </w:rPr>
        <w:t xml:space="preserve">   </w:t>
      </w:r>
      <w:r w:rsidRPr="0027722D">
        <w:rPr>
          <w:szCs w:val="22"/>
        </w:rPr>
        <w:t>Za Dodavatele:</w:t>
      </w:r>
    </w:p>
    <w:p w14:paraId="0D191CDB" w14:textId="77777777" w:rsidR="0027722D" w:rsidRDefault="0027722D" w:rsidP="0027722D">
      <w:pPr>
        <w:spacing w:before="240" w:line="276" w:lineRule="auto"/>
        <w:ind w:left="708"/>
        <w:rPr>
          <w:szCs w:val="22"/>
        </w:rPr>
      </w:pPr>
    </w:p>
    <w:p w14:paraId="64F81CF2" w14:textId="77777777" w:rsidR="007D4395" w:rsidRPr="0027722D" w:rsidRDefault="007D4395" w:rsidP="0027722D">
      <w:pPr>
        <w:spacing w:before="240" w:line="276" w:lineRule="auto"/>
        <w:ind w:left="708"/>
        <w:rPr>
          <w:szCs w:val="22"/>
        </w:rPr>
      </w:pPr>
    </w:p>
    <w:p w14:paraId="6E453E9C" w14:textId="5E4A59B1" w:rsidR="00396503" w:rsidRPr="0027722D" w:rsidRDefault="0027722D" w:rsidP="0027722D">
      <w:pPr>
        <w:spacing w:before="240" w:line="276" w:lineRule="auto"/>
        <w:ind w:left="708"/>
        <w:rPr>
          <w:szCs w:val="22"/>
        </w:rPr>
      </w:pPr>
      <w:r w:rsidRPr="0027722D">
        <w:rPr>
          <w:szCs w:val="22"/>
        </w:rPr>
        <w:t>………………………..</w:t>
      </w:r>
      <w:r w:rsidRPr="0027722D">
        <w:rPr>
          <w:szCs w:val="22"/>
        </w:rPr>
        <w:tab/>
      </w:r>
      <w:r w:rsidRPr="0027722D">
        <w:rPr>
          <w:szCs w:val="22"/>
        </w:rPr>
        <w:tab/>
      </w:r>
      <w:r w:rsidRPr="0027722D">
        <w:rPr>
          <w:szCs w:val="22"/>
        </w:rPr>
        <w:tab/>
      </w:r>
      <w:r w:rsidRPr="0027722D">
        <w:rPr>
          <w:szCs w:val="22"/>
        </w:rPr>
        <w:tab/>
      </w:r>
      <w:r w:rsidRPr="0027722D">
        <w:rPr>
          <w:szCs w:val="22"/>
        </w:rPr>
        <w:tab/>
        <w:t>……………………….</w:t>
      </w:r>
    </w:p>
    <w:p w14:paraId="305740B7" w14:textId="6A2050EB" w:rsidR="0027722D" w:rsidRPr="0027722D" w:rsidRDefault="0027722D" w:rsidP="0027722D">
      <w:pPr>
        <w:spacing w:line="276" w:lineRule="auto"/>
        <w:ind w:left="708"/>
        <w:rPr>
          <w:bCs/>
          <w:szCs w:val="22"/>
        </w:rPr>
      </w:pPr>
      <w:r w:rsidRPr="0027722D">
        <w:rPr>
          <w:bCs/>
          <w:szCs w:val="22"/>
        </w:rPr>
        <w:t>České vysoké učení technické v Praze</w:t>
      </w:r>
      <w:r w:rsidRPr="0027722D">
        <w:rPr>
          <w:bCs/>
          <w:szCs w:val="22"/>
        </w:rPr>
        <w:tab/>
      </w:r>
      <w:r w:rsidRPr="0027722D">
        <w:rPr>
          <w:bCs/>
          <w:szCs w:val="22"/>
        </w:rPr>
        <w:tab/>
      </w:r>
      <w:proofErr w:type="spellStart"/>
      <w:r w:rsidR="00BA5724">
        <w:rPr>
          <w:bCs/>
          <w:szCs w:val="22"/>
        </w:rPr>
        <w:t>xxxxxxxxxxxxxxx</w:t>
      </w:r>
      <w:proofErr w:type="spellEnd"/>
    </w:p>
    <w:p w14:paraId="105915A7" w14:textId="1D8163D6" w:rsidR="0027722D" w:rsidRPr="0027722D" w:rsidRDefault="0027722D" w:rsidP="0027722D">
      <w:pPr>
        <w:spacing w:line="276" w:lineRule="auto"/>
        <w:ind w:left="708"/>
        <w:rPr>
          <w:bCs/>
          <w:szCs w:val="22"/>
        </w:rPr>
      </w:pPr>
      <w:r w:rsidRPr="0027722D">
        <w:rPr>
          <w:bCs/>
          <w:szCs w:val="22"/>
        </w:rPr>
        <w:t>Správa účelových zařízení ČVUT</w:t>
      </w:r>
      <w:r w:rsidR="008B09E4">
        <w:rPr>
          <w:bCs/>
          <w:szCs w:val="22"/>
        </w:rPr>
        <w:tab/>
      </w:r>
      <w:r w:rsidR="008B09E4">
        <w:rPr>
          <w:bCs/>
          <w:szCs w:val="22"/>
        </w:rPr>
        <w:tab/>
      </w:r>
      <w:r w:rsidR="008B09E4">
        <w:rPr>
          <w:bCs/>
          <w:szCs w:val="22"/>
        </w:rPr>
        <w:tab/>
        <w:t>místopředsedkyně představenstva</w:t>
      </w:r>
    </w:p>
    <w:p w14:paraId="02CED607" w14:textId="1998C336" w:rsidR="0027722D" w:rsidRPr="0027722D" w:rsidRDefault="00BA5724" w:rsidP="0027722D">
      <w:pPr>
        <w:spacing w:line="276" w:lineRule="auto"/>
        <w:ind w:left="708"/>
        <w:rPr>
          <w:szCs w:val="22"/>
        </w:rPr>
      </w:pPr>
      <w:proofErr w:type="spellStart"/>
      <w:r>
        <w:rPr>
          <w:bCs/>
          <w:szCs w:val="22"/>
        </w:rPr>
        <w:t>xxxxxxxxxxx</w:t>
      </w:r>
      <w:proofErr w:type="spellEnd"/>
      <w:r w:rsidR="0027722D" w:rsidRPr="0027722D">
        <w:rPr>
          <w:bCs/>
          <w:szCs w:val="22"/>
        </w:rPr>
        <w:t>, ředitel</w:t>
      </w:r>
    </w:p>
    <w:sectPr w:rsidR="0027722D" w:rsidRPr="0027722D" w:rsidSect="008B509F">
      <w:footerReference w:type="default" r:id="rId1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5B48A" w14:textId="77777777" w:rsidR="008B09E4" w:rsidRDefault="008B09E4">
      <w:r>
        <w:separator/>
      </w:r>
    </w:p>
  </w:endnote>
  <w:endnote w:type="continuationSeparator" w:id="0">
    <w:p w14:paraId="522C2E52" w14:textId="77777777" w:rsidR="008B09E4" w:rsidRDefault="008B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E5468" w14:textId="25AB08E9" w:rsidR="008B09E4" w:rsidRDefault="008B09E4">
    <w:pPr>
      <w:pStyle w:val="Zpat"/>
    </w:pPr>
    <w:r>
      <w:tab/>
    </w:r>
    <w:r>
      <w:fldChar w:fldCharType="begin"/>
    </w:r>
    <w:r>
      <w:instrText>PAGE   \* MERGEFORMAT</w:instrText>
    </w:r>
    <w:r>
      <w:fldChar w:fldCharType="separate"/>
    </w:r>
    <w:r w:rsidR="00BA5724">
      <w:rPr>
        <w:noProof/>
      </w:rPr>
      <w:t>16</w:t>
    </w:r>
    <w:r>
      <w:rPr>
        <w:noProof/>
      </w:rPr>
      <w:fldChar w:fldCharType="end"/>
    </w:r>
  </w:p>
  <w:p w14:paraId="2CB91A82" w14:textId="77777777" w:rsidR="008B09E4" w:rsidRDefault="008B09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A2A24" w14:textId="77777777" w:rsidR="008B09E4" w:rsidRDefault="008B09E4">
      <w:r>
        <w:separator/>
      </w:r>
    </w:p>
  </w:footnote>
  <w:footnote w:type="continuationSeparator" w:id="0">
    <w:p w14:paraId="09DDCB60" w14:textId="77777777" w:rsidR="008B09E4" w:rsidRDefault="008B0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6963"/>
    <w:multiLevelType w:val="hybridMultilevel"/>
    <w:tmpl w:val="46A6C2E6"/>
    <w:lvl w:ilvl="0" w:tplc="6A38863A">
      <w:start w:val="1"/>
      <w:numFmt w:val="lowerLetter"/>
      <w:lvlText w:val="%1)"/>
      <w:lvlJc w:val="left"/>
      <w:pPr>
        <w:tabs>
          <w:tab w:val="num" w:pos="1479"/>
        </w:tabs>
        <w:ind w:left="1479" w:hanging="360"/>
      </w:pPr>
      <w:rPr>
        <w:color w:val="auto"/>
      </w:rPr>
    </w:lvl>
    <w:lvl w:ilvl="1" w:tplc="04050019" w:tentative="1">
      <w:start w:val="1"/>
      <w:numFmt w:val="lowerLetter"/>
      <w:lvlText w:val="%2."/>
      <w:lvlJc w:val="left"/>
      <w:pPr>
        <w:tabs>
          <w:tab w:val="num" w:pos="2199"/>
        </w:tabs>
        <w:ind w:left="2199" w:hanging="360"/>
      </w:pPr>
    </w:lvl>
    <w:lvl w:ilvl="2" w:tplc="0405001B" w:tentative="1">
      <w:start w:val="1"/>
      <w:numFmt w:val="lowerRoman"/>
      <w:lvlText w:val="%3."/>
      <w:lvlJc w:val="right"/>
      <w:pPr>
        <w:tabs>
          <w:tab w:val="num" w:pos="2919"/>
        </w:tabs>
        <w:ind w:left="2919" w:hanging="180"/>
      </w:pPr>
    </w:lvl>
    <w:lvl w:ilvl="3" w:tplc="0405000F" w:tentative="1">
      <w:start w:val="1"/>
      <w:numFmt w:val="decimal"/>
      <w:lvlText w:val="%4."/>
      <w:lvlJc w:val="left"/>
      <w:pPr>
        <w:tabs>
          <w:tab w:val="num" w:pos="3639"/>
        </w:tabs>
        <w:ind w:left="3639" w:hanging="360"/>
      </w:pPr>
    </w:lvl>
    <w:lvl w:ilvl="4" w:tplc="04050019" w:tentative="1">
      <w:start w:val="1"/>
      <w:numFmt w:val="lowerLetter"/>
      <w:lvlText w:val="%5."/>
      <w:lvlJc w:val="left"/>
      <w:pPr>
        <w:tabs>
          <w:tab w:val="num" w:pos="4359"/>
        </w:tabs>
        <w:ind w:left="4359" w:hanging="360"/>
      </w:pPr>
    </w:lvl>
    <w:lvl w:ilvl="5" w:tplc="0405001B" w:tentative="1">
      <w:start w:val="1"/>
      <w:numFmt w:val="lowerRoman"/>
      <w:lvlText w:val="%6."/>
      <w:lvlJc w:val="right"/>
      <w:pPr>
        <w:tabs>
          <w:tab w:val="num" w:pos="5079"/>
        </w:tabs>
        <w:ind w:left="5079" w:hanging="180"/>
      </w:pPr>
    </w:lvl>
    <w:lvl w:ilvl="6" w:tplc="0405000F" w:tentative="1">
      <w:start w:val="1"/>
      <w:numFmt w:val="decimal"/>
      <w:lvlText w:val="%7."/>
      <w:lvlJc w:val="left"/>
      <w:pPr>
        <w:tabs>
          <w:tab w:val="num" w:pos="5799"/>
        </w:tabs>
        <w:ind w:left="5799" w:hanging="360"/>
      </w:pPr>
    </w:lvl>
    <w:lvl w:ilvl="7" w:tplc="04050019" w:tentative="1">
      <w:start w:val="1"/>
      <w:numFmt w:val="lowerLetter"/>
      <w:lvlText w:val="%8."/>
      <w:lvlJc w:val="left"/>
      <w:pPr>
        <w:tabs>
          <w:tab w:val="num" w:pos="6519"/>
        </w:tabs>
        <w:ind w:left="6519" w:hanging="360"/>
      </w:pPr>
    </w:lvl>
    <w:lvl w:ilvl="8" w:tplc="0405001B" w:tentative="1">
      <w:start w:val="1"/>
      <w:numFmt w:val="lowerRoman"/>
      <w:lvlText w:val="%9."/>
      <w:lvlJc w:val="right"/>
      <w:pPr>
        <w:tabs>
          <w:tab w:val="num" w:pos="7239"/>
        </w:tabs>
        <w:ind w:left="7239" w:hanging="180"/>
      </w:pPr>
    </w:lvl>
  </w:abstractNum>
  <w:abstractNum w:abstractNumId="1" w15:restartNumberingAfterBreak="0">
    <w:nsid w:val="11FD5136"/>
    <w:multiLevelType w:val="multilevel"/>
    <w:tmpl w:val="92BA7928"/>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FC5DFF"/>
    <w:multiLevelType w:val="multilevel"/>
    <w:tmpl w:val="03C297A0"/>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9383A62"/>
    <w:multiLevelType w:val="hybridMultilevel"/>
    <w:tmpl w:val="DDC676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7D83679"/>
    <w:multiLevelType w:val="singleLevel"/>
    <w:tmpl w:val="C482306A"/>
    <w:lvl w:ilvl="0">
      <w:start w:val="1"/>
      <w:numFmt w:val="decimal"/>
      <w:lvlText w:val="5.%1. "/>
      <w:legacy w:legacy="1" w:legacySpace="0" w:legacyIndent="283"/>
      <w:lvlJc w:val="left"/>
      <w:pPr>
        <w:ind w:left="283" w:hanging="283"/>
      </w:pPr>
      <w:rPr>
        <w:rFonts w:ascii="Arial" w:hAnsi="Arial" w:cs="Arial" w:hint="default"/>
        <w:b w:val="0"/>
        <w:i w:val="0"/>
        <w:sz w:val="20"/>
        <w:szCs w:val="20"/>
        <w:u w:val="none"/>
      </w:rPr>
    </w:lvl>
  </w:abstractNum>
  <w:abstractNum w:abstractNumId="5" w15:restartNumberingAfterBreak="0">
    <w:nsid w:val="2A7F0662"/>
    <w:multiLevelType w:val="hybridMultilevel"/>
    <w:tmpl w:val="16DEB3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18258F"/>
    <w:multiLevelType w:val="multilevel"/>
    <w:tmpl w:val="230A9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305299"/>
    <w:multiLevelType w:val="hybridMultilevel"/>
    <w:tmpl w:val="0F4C5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8F446F"/>
    <w:multiLevelType w:val="multilevel"/>
    <w:tmpl w:val="469E74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3A16392"/>
    <w:multiLevelType w:val="hybridMultilevel"/>
    <w:tmpl w:val="48008FA6"/>
    <w:lvl w:ilvl="0" w:tplc="0000001B">
      <w:start w:val="1"/>
      <w:numFmt w:val="decimal"/>
      <w:lvlText w:val="%1."/>
      <w:lvlJc w:val="left"/>
      <w:pPr>
        <w:ind w:left="720" w:hanging="360"/>
      </w:pPr>
      <w:rPr>
        <w:rFonts w:ascii="Calibri" w:hAnsi="Calibri" w:cs="Calibri"/>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AF3880"/>
    <w:multiLevelType w:val="multilevel"/>
    <w:tmpl w:val="874CF450"/>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1" w15:restartNumberingAfterBreak="0">
    <w:nsid w:val="418253A5"/>
    <w:multiLevelType w:val="singleLevel"/>
    <w:tmpl w:val="2BC6AC08"/>
    <w:lvl w:ilvl="0">
      <w:start w:val="1"/>
      <w:numFmt w:val="decimal"/>
      <w:lvlText w:val="4.%1. "/>
      <w:legacy w:legacy="1" w:legacySpace="0" w:legacyIndent="283"/>
      <w:lvlJc w:val="left"/>
      <w:pPr>
        <w:ind w:left="283" w:hanging="283"/>
      </w:pPr>
      <w:rPr>
        <w:rFonts w:ascii="Arial" w:hAnsi="Arial" w:cs="Arial" w:hint="default"/>
        <w:b w:val="0"/>
        <w:i w:val="0"/>
        <w:sz w:val="20"/>
        <w:szCs w:val="20"/>
        <w:u w:val="none"/>
      </w:rPr>
    </w:lvl>
  </w:abstractNum>
  <w:abstractNum w:abstractNumId="12" w15:restartNumberingAfterBreak="0">
    <w:nsid w:val="432D455F"/>
    <w:multiLevelType w:val="multilevel"/>
    <w:tmpl w:val="31E692F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E843D9C"/>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0A1198B"/>
    <w:multiLevelType w:val="multilevel"/>
    <w:tmpl w:val="2F8C53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DA75F9"/>
    <w:multiLevelType w:val="hybridMultilevel"/>
    <w:tmpl w:val="1652C09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52F6904"/>
    <w:multiLevelType w:val="hybridMultilevel"/>
    <w:tmpl w:val="B162AC5E"/>
    <w:lvl w:ilvl="0" w:tplc="F3BCFC3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76AA303F"/>
    <w:multiLevelType w:val="multilevel"/>
    <w:tmpl w:val="CF9293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CBF042B"/>
    <w:multiLevelType w:val="multilevel"/>
    <w:tmpl w:val="9B2A210C"/>
    <w:lvl w:ilvl="0">
      <w:start w:val="2"/>
      <w:numFmt w:val="decimal"/>
      <w:lvlText w:val="%1"/>
      <w:lvlJc w:val="left"/>
      <w:pPr>
        <w:tabs>
          <w:tab w:val="num" w:pos="360"/>
        </w:tabs>
        <w:ind w:left="360" w:hanging="360"/>
      </w:pPr>
      <w:rPr>
        <w:rFonts w:hint="default"/>
      </w:rPr>
    </w:lvl>
    <w:lvl w:ilvl="1">
      <w:start w:val="2"/>
      <w:numFmt w:val="decimal"/>
      <w:lvlText w:val="%1.3"/>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5"/>
  </w:num>
  <w:num w:numId="3">
    <w:abstractNumId w:val="20"/>
  </w:num>
  <w:num w:numId="4">
    <w:abstractNumId w:val="1"/>
  </w:num>
  <w:num w:numId="5">
    <w:abstractNumId w:val="10"/>
  </w:num>
  <w:num w:numId="6">
    <w:abstractNumId w:val="17"/>
  </w:num>
  <w:num w:numId="7">
    <w:abstractNumId w:val="8"/>
  </w:num>
  <w:num w:numId="8">
    <w:abstractNumId w:val="18"/>
  </w:num>
  <w:num w:numId="9">
    <w:abstractNumId w:val="19"/>
  </w:num>
  <w:num w:numId="10">
    <w:abstractNumId w:val="3"/>
  </w:num>
  <w:num w:numId="11">
    <w:abstractNumId w:val="15"/>
  </w:num>
  <w:num w:numId="12">
    <w:abstractNumId w:val="11"/>
  </w:num>
  <w:num w:numId="13">
    <w:abstractNumId w:val="4"/>
  </w:num>
  <w:num w:numId="14">
    <w:abstractNumId w:val="2"/>
  </w:num>
  <w:num w:numId="15">
    <w:abstractNumId w:val="7"/>
  </w:num>
  <w:num w:numId="16">
    <w:abstractNumId w:val="9"/>
  </w:num>
  <w:num w:numId="17">
    <w:abstractNumId w:val="6"/>
  </w:num>
  <w:num w:numId="18">
    <w:abstractNumId w:val="16"/>
  </w:num>
  <w:num w:numId="19">
    <w:abstractNumId w:val="13"/>
  </w:num>
  <w:num w:numId="20">
    <w:abstractNumId w:val="12"/>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3642739262616/2015-MZE-12132"/>
    <w:docVar w:name="dms_cj" w:val="62616/2015-MZE-12132"/>
    <w:docVar w:name="dms_datum" w:val="25. 5. 2016"/>
    <w:docVar w:name="dms_datum_textem" w:val="25. května 2016"/>
    <w:docVar w:name="dms_datum_vzniku" w:val="20. 11. 2015 9:24:37"/>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Stanislav Kroupa_x000d__x000a_vedoucí oddělení správy budov a správního archivu"/>
    <w:docVar w:name="dms_podpisova_dolozka_funkce" w:val="vedoucí oddělení správy budov a správního archivu"/>
    <w:docVar w:name="dms_podpisova_dolozka_jmeno" w:val="Bc. Stanislav Kroupa"/>
    <w:docVar w:name="dms_PPASpravce" w:val="%%%nevyplněno%%%"/>
    <w:docVar w:name="dms_prijaty_cj" w:val="%%%nevyplněno%%%"/>
    <w:docVar w:name="dms_prijaty_ze_dne" w:val="%%%nevyplněno%%%"/>
    <w:docVar w:name="dms_prilohy" w:val="%%%nevyplněno%%%"/>
    <w:docVar w:name="dms_pripojene_dokumenty" w:val="%%%nevyplněno%%%"/>
    <w:docVar w:name="dms_spisova_znacka" w:val="52VD17185/2015-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1"/>
    <w:docVar w:name="dms_utvar_nazev" w:val="Oddělení správy budov a správního archivu"/>
    <w:docVar w:name="dms_utvar_nazev_adresa" w:val="12131 - Oddělení správy budov a správního archivu_x000d__x000a_Těšnov 65/17_x000d__x000a_Nové Město_x000d__x000a_110 00 Praha 1"/>
    <w:docVar w:name="dms_utvar_nazev_do_dopisu" w:val="Oddělení správy budov a správního archivu"/>
    <w:docVar w:name="dms_vec" w:val="Smlouva na Zajištění úklidových služeb_Těšnov"/>
    <w:docVar w:name="dms_VNVSpravce" w:val="%%%nevyplněno%%%"/>
    <w:docVar w:name="dms_zpracoval_jmeno" w:val="Bc. Pavlína Pivrncová"/>
    <w:docVar w:name="dms_zpracoval_mail" w:val="Pavlina.Pivrncova@mze.cz"/>
    <w:docVar w:name="dms_zpracoval_telefon" w:val="221812157"/>
  </w:docVars>
  <w:rsids>
    <w:rsidRoot w:val="00396503"/>
    <w:rsid w:val="0001364A"/>
    <w:rsid w:val="00016EF4"/>
    <w:rsid w:val="0005485D"/>
    <w:rsid w:val="0007167B"/>
    <w:rsid w:val="00074F80"/>
    <w:rsid w:val="0008355F"/>
    <w:rsid w:val="000979CD"/>
    <w:rsid w:val="000A2BC3"/>
    <w:rsid w:val="000A716F"/>
    <w:rsid w:val="000B07D3"/>
    <w:rsid w:val="000E6952"/>
    <w:rsid w:val="000F2955"/>
    <w:rsid w:val="000F3FED"/>
    <w:rsid w:val="00104A7B"/>
    <w:rsid w:val="00133A58"/>
    <w:rsid w:val="00133E74"/>
    <w:rsid w:val="00140924"/>
    <w:rsid w:val="00141A7A"/>
    <w:rsid w:val="00161BB6"/>
    <w:rsid w:val="001A3A6E"/>
    <w:rsid w:val="001A775B"/>
    <w:rsid w:val="001B0C26"/>
    <w:rsid w:val="001B7993"/>
    <w:rsid w:val="001C0AF1"/>
    <w:rsid w:val="001D636A"/>
    <w:rsid w:val="00204B56"/>
    <w:rsid w:val="00206771"/>
    <w:rsid w:val="00220BB9"/>
    <w:rsid w:val="0022218E"/>
    <w:rsid w:val="00226CE8"/>
    <w:rsid w:val="00242DE3"/>
    <w:rsid w:val="00250F42"/>
    <w:rsid w:val="0025276C"/>
    <w:rsid w:val="00256342"/>
    <w:rsid w:val="00266EA2"/>
    <w:rsid w:val="00272DBC"/>
    <w:rsid w:val="0027722D"/>
    <w:rsid w:val="002824E6"/>
    <w:rsid w:val="002C7309"/>
    <w:rsid w:val="002D364D"/>
    <w:rsid w:val="002D461F"/>
    <w:rsid w:val="002E12F2"/>
    <w:rsid w:val="00306F57"/>
    <w:rsid w:val="00307952"/>
    <w:rsid w:val="003202C8"/>
    <w:rsid w:val="003422B7"/>
    <w:rsid w:val="0035654B"/>
    <w:rsid w:val="00357B47"/>
    <w:rsid w:val="003869B2"/>
    <w:rsid w:val="00396503"/>
    <w:rsid w:val="003A133F"/>
    <w:rsid w:val="003A32A4"/>
    <w:rsid w:val="003A3B6E"/>
    <w:rsid w:val="003A7BBC"/>
    <w:rsid w:val="003C6682"/>
    <w:rsid w:val="003F06C7"/>
    <w:rsid w:val="004026D6"/>
    <w:rsid w:val="00404756"/>
    <w:rsid w:val="004074F4"/>
    <w:rsid w:val="00443E58"/>
    <w:rsid w:val="00464B9B"/>
    <w:rsid w:val="004B6212"/>
    <w:rsid w:val="004D67D5"/>
    <w:rsid w:val="004E6D7D"/>
    <w:rsid w:val="0051519D"/>
    <w:rsid w:val="00515951"/>
    <w:rsid w:val="00522101"/>
    <w:rsid w:val="00533ED7"/>
    <w:rsid w:val="005426D4"/>
    <w:rsid w:val="005571FF"/>
    <w:rsid w:val="005776FC"/>
    <w:rsid w:val="00593C03"/>
    <w:rsid w:val="005A2E28"/>
    <w:rsid w:val="005D5915"/>
    <w:rsid w:val="005E58AE"/>
    <w:rsid w:val="005F674B"/>
    <w:rsid w:val="006025B7"/>
    <w:rsid w:val="006058C7"/>
    <w:rsid w:val="00627F14"/>
    <w:rsid w:val="00644237"/>
    <w:rsid w:val="006451A9"/>
    <w:rsid w:val="00650E40"/>
    <w:rsid w:val="00694E9F"/>
    <w:rsid w:val="006A3EFF"/>
    <w:rsid w:val="006B1120"/>
    <w:rsid w:val="006B7880"/>
    <w:rsid w:val="006C7E4C"/>
    <w:rsid w:val="006F289A"/>
    <w:rsid w:val="00700075"/>
    <w:rsid w:val="00702003"/>
    <w:rsid w:val="00725535"/>
    <w:rsid w:val="00735469"/>
    <w:rsid w:val="00737D4F"/>
    <w:rsid w:val="0075740D"/>
    <w:rsid w:val="007728EF"/>
    <w:rsid w:val="00775D8E"/>
    <w:rsid w:val="007816C1"/>
    <w:rsid w:val="007860AE"/>
    <w:rsid w:val="007908DC"/>
    <w:rsid w:val="007942DA"/>
    <w:rsid w:val="007A48BA"/>
    <w:rsid w:val="007C139C"/>
    <w:rsid w:val="007C2194"/>
    <w:rsid w:val="007D4395"/>
    <w:rsid w:val="007D624E"/>
    <w:rsid w:val="007E615E"/>
    <w:rsid w:val="007E6A3A"/>
    <w:rsid w:val="007F3CF0"/>
    <w:rsid w:val="007F7AB1"/>
    <w:rsid w:val="00802E7F"/>
    <w:rsid w:val="0081152E"/>
    <w:rsid w:val="00814BB6"/>
    <w:rsid w:val="008346DE"/>
    <w:rsid w:val="00834C14"/>
    <w:rsid w:val="008367D0"/>
    <w:rsid w:val="0084050C"/>
    <w:rsid w:val="00843A79"/>
    <w:rsid w:val="008501C5"/>
    <w:rsid w:val="0085322D"/>
    <w:rsid w:val="0085636E"/>
    <w:rsid w:val="00863CFA"/>
    <w:rsid w:val="0086453A"/>
    <w:rsid w:val="008768BD"/>
    <w:rsid w:val="008A1E1B"/>
    <w:rsid w:val="008B09E4"/>
    <w:rsid w:val="008B30CB"/>
    <w:rsid w:val="008B509F"/>
    <w:rsid w:val="008C4C81"/>
    <w:rsid w:val="008C5B84"/>
    <w:rsid w:val="008E61E1"/>
    <w:rsid w:val="00902D25"/>
    <w:rsid w:val="00905FFC"/>
    <w:rsid w:val="00914D91"/>
    <w:rsid w:val="00914E6C"/>
    <w:rsid w:val="009503B3"/>
    <w:rsid w:val="0097115C"/>
    <w:rsid w:val="009742B0"/>
    <w:rsid w:val="009855D6"/>
    <w:rsid w:val="00990106"/>
    <w:rsid w:val="0099269C"/>
    <w:rsid w:val="00994B19"/>
    <w:rsid w:val="00997A6C"/>
    <w:rsid w:val="009A1C7F"/>
    <w:rsid w:val="009D7E38"/>
    <w:rsid w:val="009F3EE7"/>
    <w:rsid w:val="00A56318"/>
    <w:rsid w:val="00A5749E"/>
    <w:rsid w:val="00A62919"/>
    <w:rsid w:val="00A85DD7"/>
    <w:rsid w:val="00A96789"/>
    <w:rsid w:val="00A97DBB"/>
    <w:rsid w:val="00AA12FB"/>
    <w:rsid w:val="00AA7E34"/>
    <w:rsid w:val="00AB276D"/>
    <w:rsid w:val="00AD2F27"/>
    <w:rsid w:val="00AD4C3D"/>
    <w:rsid w:val="00AF0C4E"/>
    <w:rsid w:val="00AF37C9"/>
    <w:rsid w:val="00B06156"/>
    <w:rsid w:val="00B20159"/>
    <w:rsid w:val="00B22B44"/>
    <w:rsid w:val="00B315B0"/>
    <w:rsid w:val="00B33C5B"/>
    <w:rsid w:val="00B44FDC"/>
    <w:rsid w:val="00B52314"/>
    <w:rsid w:val="00B779DD"/>
    <w:rsid w:val="00B877C3"/>
    <w:rsid w:val="00BA5724"/>
    <w:rsid w:val="00BC0861"/>
    <w:rsid w:val="00BC63ED"/>
    <w:rsid w:val="00BD08F8"/>
    <w:rsid w:val="00BE3C3C"/>
    <w:rsid w:val="00BE7162"/>
    <w:rsid w:val="00BF2715"/>
    <w:rsid w:val="00C02F80"/>
    <w:rsid w:val="00C032A2"/>
    <w:rsid w:val="00C073F9"/>
    <w:rsid w:val="00C07C36"/>
    <w:rsid w:val="00C1248C"/>
    <w:rsid w:val="00C13269"/>
    <w:rsid w:val="00C248AC"/>
    <w:rsid w:val="00C852E7"/>
    <w:rsid w:val="00CB2B97"/>
    <w:rsid w:val="00CB392C"/>
    <w:rsid w:val="00CC660B"/>
    <w:rsid w:val="00CD0802"/>
    <w:rsid w:val="00CD100F"/>
    <w:rsid w:val="00CE7176"/>
    <w:rsid w:val="00D05AF9"/>
    <w:rsid w:val="00D06EF8"/>
    <w:rsid w:val="00D1017E"/>
    <w:rsid w:val="00D12D9B"/>
    <w:rsid w:val="00D3149C"/>
    <w:rsid w:val="00D35162"/>
    <w:rsid w:val="00D370AB"/>
    <w:rsid w:val="00D415A6"/>
    <w:rsid w:val="00D415D2"/>
    <w:rsid w:val="00D54F30"/>
    <w:rsid w:val="00D56725"/>
    <w:rsid w:val="00D57213"/>
    <w:rsid w:val="00D65F8C"/>
    <w:rsid w:val="00DA19AA"/>
    <w:rsid w:val="00DC76FE"/>
    <w:rsid w:val="00DD0984"/>
    <w:rsid w:val="00DF2AD5"/>
    <w:rsid w:val="00DF518F"/>
    <w:rsid w:val="00DF552F"/>
    <w:rsid w:val="00E0179D"/>
    <w:rsid w:val="00E20D65"/>
    <w:rsid w:val="00E21CA8"/>
    <w:rsid w:val="00E33EBE"/>
    <w:rsid w:val="00E4029B"/>
    <w:rsid w:val="00E4636C"/>
    <w:rsid w:val="00E54D92"/>
    <w:rsid w:val="00E64EF4"/>
    <w:rsid w:val="00E764BB"/>
    <w:rsid w:val="00EA5043"/>
    <w:rsid w:val="00EB3ECD"/>
    <w:rsid w:val="00EC21F2"/>
    <w:rsid w:val="00EC22DB"/>
    <w:rsid w:val="00EE0C2C"/>
    <w:rsid w:val="00EF1AD5"/>
    <w:rsid w:val="00EF4056"/>
    <w:rsid w:val="00F03DB5"/>
    <w:rsid w:val="00F3007D"/>
    <w:rsid w:val="00F37A6D"/>
    <w:rsid w:val="00F657A2"/>
    <w:rsid w:val="00F81AC0"/>
    <w:rsid w:val="00F820A9"/>
    <w:rsid w:val="00F96D55"/>
    <w:rsid w:val="00FB2A55"/>
    <w:rsid w:val="00FC0672"/>
    <w:rsid w:val="00FC1F48"/>
    <w:rsid w:val="00FC5A8B"/>
    <w:rsid w:val="00FE47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656D7F"/>
  <w15:docId w15:val="{BC76BA94-3725-46DE-A8E3-D15E5E9A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509F"/>
    <w:pPr>
      <w:jc w:val="both"/>
    </w:pPr>
    <w:rPr>
      <w:rFonts w:ascii="Arial" w:eastAsia="Arial" w:hAnsi="Arial" w:cs="Arial"/>
      <w:sz w:val="22"/>
      <w:szCs w:val="24"/>
      <w:lang w:eastAsia="en-US"/>
    </w:rPr>
  </w:style>
  <w:style w:type="paragraph" w:styleId="Nadpis1">
    <w:name w:val="heading 1"/>
    <w:basedOn w:val="Normln"/>
    <w:qFormat/>
    <w:rsid w:val="008B509F"/>
    <w:pPr>
      <w:keepNext/>
      <w:ind w:firstLine="708"/>
      <w:outlineLvl w:val="0"/>
    </w:pPr>
  </w:style>
  <w:style w:type="paragraph" w:styleId="Nadpis2">
    <w:name w:val="heading 2"/>
    <w:basedOn w:val="Normln"/>
    <w:link w:val="Nadpis2Char"/>
    <w:uiPriority w:val="9"/>
    <w:qFormat/>
    <w:rsid w:val="008B509F"/>
    <w:pPr>
      <w:keepNext/>
      <w:outlineLvl w:val="1"/>
    </w:pPr>
    <w:rPr>
      <w:i/>
    </w:rPr>
  </w:style>
  <w:style w:type="paragraph" w:styleId="Nadpis3">
    <w:name w:val="heading 3"/>
    <w:basedOn w:val="Normln"/>
    <w:qFormat/>
    <w:rsid w:val="008B509F"/>
    <w:pPr>
      <w:keepNext/>
      <w:outlineLvl w:val="2"/>
    </w:pPr>
  </w:style>
  <w:style w:type="paragraph" w:styleId="Nadpis4">
    <w:name w:val="heading 4"/>
    <w:basedOn w:val="Normln"/>
    <w:qFormat/>
    <w:rsid w:val="008B509F"/>
    <w:pPr>
      <w:keepNext/>
      <w:outlineLvl w:val="3"/>
    </w:pPr>
    <w:rPr>
      <w:u w:val="single"/>
    </w:rPr>
  </w:style>
  <w:style w:type="paragraph" w:styleId="Nadpis5">
    <w:name w:val="heading 5"/>
    <w:basedOn w:val="Normln"/>
    <w:qFormat/>
    <w:rsid w:val="008B509F"/>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rsid w:val="008B509F"/>
  </w:style>
  <w:style w:type="character" w:customStyle="1" w:styleId="Bezseznamu11">
    <w:name w:val="Bez seznamu11"/>
    <w:semiHidden/>
    <w:unhideWhenUsed/>
    <w:rsid w:val="008B509F"/>
  </w:style>
  <w:style w:type="character" w:customStyle="1" w:styleId="Bezseznamu10">
    <w:name w:val="Bez seznamu1_0"/>
    <w:semiHidden/>
    <w:unhideWhenUsed/>
    <w:rsid w:val="008B509F"/>
  </w:style>
  <w:style w:type="table" w:customStyle="1" w:styleId="NormalTable">
    <w:name w:val="NormalTable"/>
    <w:semiHidden/>
    <w:unhideWhenUsed/>
    <w:qFormat/>
    <w:rsid w:val="008B509F"/>
    <w:tblPr>
      <w:tblInd w:w="0" w:type="dxa"/>
      <w:tblCellMar>
        <w:top w:w="0" w:type="dxa"/>
        <w:left w:w="108" w:type="dxa"/>
        <w:bottom w:w="0" w:type="dxa"/>
        <w:right w:w="108" w:type="dxa"/>
      </w:tblCellMar>
    </w:tblPr>
  </w:style>
  <w:style w:type="table" w:customStyle="1" w:styleId="TableGrid">
    <w:name w:val="TableGrid"/>
    <w:basedOn w:val="NormalTable"/>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sid w:val="008B509F"/>
    <w:rPr>
      <w:lang w:val="en-US" w:eastAsia="en-US"/>
    </w:rPr>
  </w:style>
  <w:style w:type="paragraph" w:customStyle="1" w:styleId="Adresanaoblku1">
    <w:name w:val="Adresa na obálku1"/>
    <w:basedOn w:val="Normln"/>
    <w:semiHidden/>
    <w:rsid w:val="008B509F"/>
    <w:pPr>
      <w:framePr w:wrap="auto" w:vAnchor="text" w:hAnchor="page" w:xAlign="center"/>
      <w:ind w:left="2880"/>
    </w:pPr>
  </w:style>
  <w:style w:type="paragraph" w:styleId="Titulek">
    <w:name w:val="caption"/>
    <w:basedOn w:val="Normln"/>
    <w:qFormat/>
    <w:rsid w:val="008B509F"/>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rsid w:val="008B509F"/>
    <w:pPr>
      <w:ind w:right="-1"/>
      <w:jc w:val="center"/>
    </w:pPr>
    <w:rPr>
      <w:b/>
      <w:spacing w:val="28"/>
      <w:sz w:val="32"/>
    </w:rPr>
  </w:style>
  <w:style w:type="paragraph" w:styleId="Textbubliny">
    <w:name w:val="Balloon Text"/>
    <w:basedOn w:val="Normln"/>
    <w:semiHidden/>
    <w:rsid w:val="008B509F"/>
    <w:rPr>
      <w:rFonts w:ascii="Tahoma" w:eastAsia="Tahoma" w:hAnsi="Tahoma" w:cs="Tahoma"/>
      <w:sz w:val="16"/>
      <w:szCs w:val="16"/>
    </w:rPr>
  </w:style>
  <w:style w:type="paragraph" w:styleId="Zhlav">
    <w:name w:val="header"/>
    <w:basedOn w:val="Normln"/>
    <w:link w:val="ZhlavChar"/>
    <w:uiPriority w:val="99"/>
    <w:rsid w:val="008B509F"/>
    <w:pPr>
      <w:tabs>
        <w:tab w:val="center" w:pos="4536"/>
        <w:tab w:val="right" w:pos="9072"/>
      </w:tabs>
    </w:pPr>
  </w:style>
  <w:style w:type="paragraph" w:styleId="Zpat">
    <w:name w:val="footer"/>
    <w:basedOn w:val="Normln"/>
    <w:uiPriority w:val="99"/>
    <w:rsid w:val="008B509F"/>
    <w:pPr>
      <w:tabs>
        <w:tab w:val="center" w:pos="4536"/>
        <w:tab w:val="right" w:pos="9072"/>
      </w:tabs>
    </w:pPr>
  </w:style>
  <w:style w:type="character" w:customStyle="1" w:styleId="ZpatChar">
    <w:name w:val="Zápatí Char"/>
    <w:basedOn w:val="Standardnpsmoodstavce"/>
    <w:uiPriority w:val="99"/>
    <w:rsid w:val="008B509F"/>
    <w:rPr>
      <w:sz w:val="26"/>
      <w:lang w:val="en-US" w:eastAsia="en-US"/>
    </w:rPr>
  </w:style>
  <w:style w:type="table" w:customStyle="1" w:styleId="NormalTable0">
    <w:name w:val="NormalTable_0"/>
    <w:semiHidden/>
    <w:unhideWhenUsed/>
    <w:qFormat/>
    <w:rsid w:val="008B509F"/>
    <w:tblPr>
      <w:tblInd w:w="0" w:type="dxa"/>
      <w:tblCellMar>
        <w:top w:w="0" w:type="dxa"/>
        <w:left w:w="108" w:type="dxa"/>
        <w:bottom w:w="0" w:type="dxa"/>
        <w:right w:w="108" w:type="dxa"/>
      </w:tblCellMar>
    </w:tblPr>
  </w:style>
  <w:style w:type="table" w:customStyle="1" w:styleId="TableGrid0">
    <w:name w:val="TableGrid_0"/>
    <w:basedOn w:val="NormalTable0"/>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rsid w:val="008B509F"/>
    <w:tblPr>
      <w:tblInd w:w="0" w:type="dxa"/>
      <w:tblCellMar>
        <w:top w:w="0" w:type="dxa"/>
        <w:left w:w="108" w:type="dxa"/>
        <w:bottom w:w="0" w:type="dxa"/>
        <w:right w:w="108" w:type="dxa"/>
      </w:tblCellMar>
    </w:tblPr>
  </w:style>
  <w:style w:type="table" w:customStyle="1" w:styleId="a">
    <w:name w:val="a"/>
    <w:basedOn w:val="NormalTable1"/>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rsid w:val="008B509F"/>
    <w:tblPr>
      <w:tblInd w:w="0" w:type="dxa"/>
      <w:tblCellMar>
        <w:top w:w="0" w:type="dxa"/>
        <w:left w:w="108" w:type="dxa"/>
        <w:bottom w:w="0" w:type="dxa"/>
        <w:right w:w="108" w:type="dxa"/>
      </w:tblCellMar>
    </w:tblPr>
  </w:style>
  <w:style w:type="table" w:customStyle="1" w:styleId="a0">
    <w:name w:val="a0"/>
    <w:basedOn w:val="NormalTable2"/>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rsid w:val="00220BB9"/>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220BB9"/>
    <w:pPr>
      <w:widowControl w:val="0"/>
      <w:autoSpaceDE w:val="0"/>
      <w:autoSpaceDN w:val="0"/>
      <w:adjustRightInd w:val="0"/>
      <w:spacing w:before="141"/>
      <w:jc w:val="left"/>
    </w:pPr>
    <w:rPr>
      <w:rFonts w:ascii="TimesE" w:eastAsia="Times New Roman" w:hAnsi="TimesE" w:cs="TimesE"/>
      <w:color w:val="000000"/>
      <w:sz w:val="24"/>
      <w:lang w:eastAsia="cs-CZ"/>
    </w:rPr>
  </w:style>
  <w:style w:type="character" w:customStyle="1" w:styleId="ZkladntextChar">
    <w:name w:val="Základní text Char"/>
    <w:basedOn w:val="Standardnpsmoodstavce"/>
    <w:link w:val="Zkladntext"/>
    <w:rsid w:val="00220BB9"/>
    <w:rPr>
      <w:rFonts w:ascii="TimesE" w:hAnsi="TimesE" w:cs="TimesE"/>
      <w:color w:val="000000"/>
      <w:sz w:val="24"/>
      <w:szCs w:val="24"/>
      <w:lang w:eastAsia="cs-CZ"/>
    </w:rPr>
  </w:style>
  <w:style w:type="character" w:styleId="slostrnky">
    <w:name w:val="page number"/>
    <w:basedOn w:val="Standardnpsmoodstavce"/>
    <w:rsid w:val="00220BB9"/>
  </w:style>
  <w:style w:type="paragraph" w:styleId="Zkladntext2">
    <w:name w:val="Body Text 2"/>
    <w:basedOn w:val="Normln"/>
    <w:link w:val="Zkladntext2Char"/>
    <w:rsid w:val="00220BB9"/>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link w:val="Zkladntext2"/>
    <w:rsid w:val="00220BB9"/>
    <w:rPr>
      <w:sz w:val="24"/>
      <w:szCs w:val="24"/>
      <w:lang w:eastAsia="cs-CZ"/>
    </w:rPr>
  </w:style>
  <w:style w:type="character" w:customStyle="1" w:styleId="FontStyle86">
    <w:name w:val="Font Style86"/>
    <w:rsid w:val="00220BB9"/>
    <w:rPr>
      <w:rFonts w:ascii="Arial" w:hAnsi="Arial" w:cs="Arial"/>
      <w:sz w:val="22"/>
      <w:szCs w:val="22"/>
    </w:rPr>
  </w:style>
  <w:style w:type="paragraph" w:customStyle="1" w:styleId="Style27">
    <w:name w:val="Style27"/>
    <w:basedOn w:val="Normln"/>
    <w:rsid w:val="00220BB9"/>
    <w:pPr>
      <w:widowControl w:val="0"/>
      <w:autoSpaceDE w:val="0"/>
      <w:autoSpaceDN w:val="0"/>
      <w:adjustRightInd w:val="0"/>
      <w:spacing w:line="281" w:lineRule="exact"/>
      <w:ind w:hanging="1094"/>
    </w:pPr>
    <w:rPr>
      <w:rFonts w:eastAsia="Times New Roman" w:cs="Times New Roman"/>
      <w:sz w:val="24"/>
      <w:lang w:eastAsia="cs-CZ"/>
    </w:rPr>
  </w:style>
  <w:style w:type="paragraph" w:styleId="Bezmezer">
    <w:name w:val="No Spacing"/>
    <w:link w:val="BezmezerChar"/>
    <w:uiPriority w:val="1"/>
    <w:qFormat/>
    <w:rsid w:val="00220BB9"/>
    <w:rPr>
      <w:rFonts w:ascii="Calibri" w:eastAsia="Calibri" w:hAnsi="Calibri"/>
      <w:sz w:val="22"/>
      <w:szCs w:val="22"/>
      <w:lang w:eastAsia="en-US"/>
    </w:rPr>
  </w:style>
  <w:style w:type="character" w:customStyle="1" w:styleId="BezmezerChar">
    <w:name w:val="Bez mezer Char"/>
    <w:link w:val="Bezmezer"/>
    <w:uiPriority w:val="1"/>
    <w:rsid w:val="00220BB9"/>
    <w:rPr>
      <w:rFonts w:ascii="Calibri" w:eastAsia="Calibri" w:hAnsi="Calibri"/>
      <w:sz w:val="22"/>
      <w:szCs w:val="22"/>
      <w:lang w:eastAsia="en-US"/>
    </w:rPr>
  </w:style>
  <w:style w:type="paragraph" w:customStyle="1" w:styleId="CharCharCharChar">
    <w:name w:val="Char Char Char Char"/>
    <w:basedOn w:val="Normln"/>
    <w:semiHidden/>
    <w:rsid w:val="00220BB9"/>
    <w:pPr>
      <w:spacing w:after="160" w:line="240" w:lineRule="exact"/>
      <w:jc w:val="left"/>
    </w:pPr>
    <w:rPr>
      <w:rFonts w:eastAsia="Times New Roman" w:cs="Times New Roman"/>
      <w:szCs w:val="22"/>
      <w:lang w:val="en-US"/>
    </w:rPr>
  </w:style>
  <w:style w:type="character" w:styleId="Hypertextovodkaz">
    <w:name w:val="Hyperlink"/>
    <w:rsid w:val="00220BB9"/>
    <w:rPr>
      <w:color w:val="0000FF"/>
      <w:u w:val="single"/>
    </w:rPr>
  </w:style>
  <w:style w:type="paragraph" w:customStyle="1" w:styleId="1">
    <w:name w:val="1"/>
    <w:basedOn w:val="Normln"/>
    <w:next w:val="Rozloendokumentu"/>
    <w:rsid w:val="00220BB9"/>
    <w:pPr>
      <w:shd w:val="clear" w:color="auto" w:fill="000080"/>
      <w:jc w:val="left"/>
    </w:pPr>
    <w:rPr>
      <w:rFonts w:ascii="Tahoma" w:eastAsia="Times New Roman" w:hAnsi="Tahoma" w:cs="Tahoma"/>
      <w:sz w:val="20"/>
      <w:szCs w:val="20"/>
      <w:lang w:eastAsia="cs-CZ"/>
    </w:rPr>
  </w:style>
  <w:style w:type="character" w:styleId="Odkaznakoment">
    <w:name w:val="annotation reference"/>
    <w:semiHidden/>
    <w:rsid w:val="00220BB9"/>
    <w:rPr>
      <w:sz w:val="16"/>
      <w:szCs w:val="16"/>
    </w:rPr>
  </w:style>
  <w:style w:type="paragraph" w:styleId="Textkomente">
    <w:name w:val="annotation text"/>
    <w:basedOn w:val="Normln"/>
    <w:link w:val="TextkomenteChar1"/>
    <w:semiHidden/>
    <w:rsid w:val="00220BB9"/>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sid w:val="00220BB9"/>
    <w:rPr>
      <w:rFonts w:ascii="Arial" w:eastAsia="Arial" w:hAnsi="Arial" w:cs="Arial"/>
      <w:lang w:eastAsia="en-US"/>
    </w:rPr>
  </w:style>
  <w:style w:type="paragraph" w:styleId="Pedmtkomente">
    <w:name w:val="annotation subject"/>
    <w:basedOn w:val="Textkomente"/>
    <w:next w:val="Textkomente"/>
    <w:link w:val="PedmtkomenteChar"/>
    <w:semiHidden/>
    <w:rsid w:val="00220BB9"/>
    <w:rPr>
      <w:b/>
      <w:bCs/>
    </w:rPr>
  </w:style>
  <w:style w:type="character" w:customStyle="1" w:styleId="PedmtkomenteChar">
    <w:name w:val="Předmět komentáře Char"/>
    <w:basedOn w:val="TextkomenteChar"/>
    <w:link w:val="Pedmtkomente"/>
    <w:semiHidden/>
    <w:rsid w:val="00220BB9"/>
    <w:rPr>
      <w:rFonts w:ascii="Arial" w:eastAsia="Arial" w:hAnsi="Arial" w:cs="Arial"/>
      <w:b/>
      <w:bCs/>
      <w:lang w:eastAsia="cs-CZ"/>
    </w:rPr>
  </w:style>
  <w:style w:type="paragraph" w:customStyle="1" w:styleId="dkanormln">
    <w:name w:val="Øádka normální"/>
    <w:basedOn w:val="Normln"/>
    <w:rsid w:val="00220BB9"/>
    <w:rPr>
      <w:rFonts w:ascii="Times New Roman" w:eastAsia="Times New Roman" w:hAnsi="Times New Roman" w:cs="Times New Roman"/>
      <w:kern w:val="16"/>
      <w:sz w:val="24"/>
      <w:szCs w:val="20"/>
      <w:lang w:eastAsia="cs-CZ"/>
    </w:rPr>
  </w:style>
  <w:style w:type="paragraph" w:styleId="Odstavecseseznamem">
    <w:name w:val="List Paragraph"/>
    <w:basedOn w:val="Normln"/>
    <w:qFormat/>
    <w:rsid w:val="00220BB9"/>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
    <w:rsid w:val="00220BB9"/>
    <w:pPr>
      <w:numPr>
        <w:ilvl w:val="1"/>
        <w:numId w:val="6"/>
      </w:numPr>
      <w:tabs>
        <w:tab w:val="clear" w:pos="360"/>
        <w:tab w:val="num" w:pos="1440"/>
      </w:tabs>
      <w:spacing w:before="120"/>
      <w:ind w:left="1440"/>
      <w:jc w:val="both"/>
    </w:pPr>
    <w:rPr>
      <w:rFonts w:ascii="Arial" w:eastAsia="Times New Roman" w:hAnsi="Arial" w:cs="Arial"/>
      <w:sz w:val="18"/>
      <w:szCs w:val="18"/>
      <w:lang w:eastAsia="cs-CZ"/>
    </w:rPr>
  </w:style>
  <w:style w:type="paragraph" w:customStyle="1" w:styleId="NADPIS">
    <w:name w:val="NADPIS"/>
    <w:basedOn w:val="Bezmezer"/>
    <w:rsid w:val="00220BB9"/>
    <w:pPr>
      <w:numPr>
        <w:numId w:val="6"/>
      </w:numPr>
      <w:tabs>
        <w:tab w:val="clear" w:pos="360"/>
        <w:tab w:val="num" w:pos="1428"/>
      </w:tabs>
      <w:spacing w:before="360"/>
      <w:ind w:left="1428"/>
      <w:jc w:val="center"/>
    </w:pPr>
    <w:rPr>
      <w:rFonts w:ascii="Arial" w:hAnsi="Arial" w:cs="Arial"/>
      <w:b/>
    </w:rPr>
  </w:style>
  <w:style w:type="paragraph" w:styleId="Revize">
    <w:name w:val="Revision"/>
    <w:hidden/>
    <w:uiPriority w:val="99"/>
    <w:semiHidden/>
    <w:rsid w:val="00220BB9"/>
    <w:rPr>
      <w:sz w:val="24"/>
      <w:szCs w:val="24"/>
      <w:lang w:eastAsia="cs-CZ"/>
    </w:rPr>
  </w:style>
  <w:style w:type="character" w:customStyle="1" w:styleId="Nadpis2Char">
    <w:name w:val="Nadpis 2 Char"/>
    <w:link w:val="Nadpis2"/>
    <w:uiPriority w:val="9"/>
    <w:rsid w:val="00220BB9"/>
    <w:rPr>
      <w:rFonts w:ascii="Arial" w:eastAsia="Arial" w:hAnsi="Arial" w:cs="Arial"/>
      <w:i/>
      <w:sz w:val="22"/>
      <w:szCs w:val="24"/>
      <w:lang w:eastAsia="en-US"/>
    </w:rPr>
  </w:style>
  <w:style w:type="character" w:customStyle="1" w:styleId="TextkomenteChar1">
    <w:name w:val="Text komentáře Char1"/>
    <w:link w:val="Textkomente"/>
    <w:semiHidden/>
    <w:rsid w:val="00220BB9"/>
    <w:rPr>
      <w:lang w:eastAsia="cs-CZ"/>
    </w:rPr>
  </w:style>
  <w:style w:type="paragraph" w:styleId="Rozloendokumentu">
    <w:name w:val="Document Map"/>
    <w:basedOn w:val="Normln"/>
    <w:link w:val="RozloendokumentuChar"/>
    <w:uiPriority w:val="99"/>
    <w:semiHidden/>
    <w:unhideWhenUsed/>
    <w:rsid w:val="00220BB9"/>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20BB9"/>
    <w:rPr>
      <w:rFonts w:ascii="Tahoma" w:eastAsia="Arial" w:hAnsi="Tahoma" w:cs="Tahoma"/>
      <w:sz w:val="16"/>
      <w:szCs w:val="16"/>
      <w:lang w:eastAsia="en-US"/>
    </w:rPr>
  </w:style>
  <w:style w:type="character" w:customStyle="1" w:styleId="ZhlavChar">
    <w:name w:val="Záhlaví Char"/>
    <w:basedOn w:val="Standardnpsmoodstavce"/>
    <w:link w:val="Zhlav"/>
    <w:uiPriority w:val="99"/>
    <w:rsid w:val="00D65F8C"/>
    <w:rPr>
      <w:rFonts w:ascii="Arial" w:eastAsia="Arial" w:hAnsi="Arial" w:cs="Arial"/>
      <w:sz w:val="22"/>
      <w:szCs w:val="24"/>
      <w:lang w:eastAsia="en-US"/>
    </w:rPr>
  </w:style>
  <w:style w:type="paragraph" w:customStyle="1" w:styleId="Zkladntext24">
    <w:name w:val="Základní text 24"/>
    <w:basedOn w:val="Normln"/>
    <w:rsid w:val="00C852E7"/>
    <w:pPr>
      <w:tabs>
        <w:tab w:val="left" w:pos="720"/>
      </w:tabs>
      <w:suppressAutoHyphens/>
      <w:ind w:left="720" w:hanging="720"/>
    </w:pPr>
    <w:rPr>
      <w:rFonts w:eastAsia="Times New Roman"/>
      <w:sz w:val="24"/>
      <w:szCs w:val="20"/>
      <w:lang w:eastAsia="zh-CN"/>
    </w:rPr>
  </w:style>
  <w:style w:type="paragraph" w:styleId="Prosttext">
    <w:name w:val="Plain Text"/>
    <w:basedOn w:val="Normln"/>
    <w:link w:val="ProsttextChar"/>
    <w:rsid w:val="008C4C81"/>
    <w:pPr>
      <w:jc w:val="left"/>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8C4C81"/>
    <w:rPr>
      <w:rFonts w:ascii="Courier New" w:hAnsi="Courier New"/>
      <w:lang w:eastAsia="cs-CZ"/>
    </w:rPr>
  </w:style>
  <w:style w:type="paragraph" w:customStyle="1" w:styleId="RLdajeosmluvnstran">
    <w:name w:val="RL Údaje o smluvní straně"/>
    <w:basedOn w:val="Normln"/>
    <w:rsid w:val="0027722D"/>
    <w:pPr>
      <w:spacing w:after="120" w:line="280" w:lineRule="exact"/>
      <w:jc w:val="center"/>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80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atelna-suz@cvu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53C46-83DC-4F16-9DD3-E173D57A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6519</Words>
  <Characters>38468</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zemědělství</dc:creator>
  <cp:keywords/>
  <dc:description/>
  <cp:lastModifiedBy>Pavlína Pivrncová</cp:lastModifiedBy>
  <cp:revision>3</cp:revision>
  <cp:lastPrinted>2018-03-29T12:24:00Z</cp:lastPrinted>
  <dcterms:created xsi:type="dcterms:W3CDTF">2021-12-22T12:02:00Z</dcterms:created>
  <dcterms:modified xsi:type="dcterms:W3CDTF">2021-12-23T15:32:00Z</dcterms:modified>
</cp:coreProperties>
</file>