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2E" w:rsidRDefault="000F2302" w:rsidP="00D15CA6">
      <w:pPr>
        <w:tabs>
          <w:tab w:val="left" w:pos="3969"/>
        </w:tabs>
        <w:jc w:val="center"/>
        <w:rPr>
          <w:b/>
          <w:sz w:val="32"/>
        </w:rPr>
      </w:pPr>
      <w:r w:rsidRPr="003936A3">
        <w:rPr>
          <w:b/>
          <w:sz w:val="32"/>
        </w:rPr>
        <w:t>KUPNÍ SMLOUVA</w:t>
      </w:r>
      <w:r w:rsidR="00294BFA">
        <w:rPr>
          <w:b/>
          <w:sz w:val="32"/>
        </w:rPr>
        <w:t xml:space="preserve"> </w:t>
      </w:r>
    </w:p>
    <w:p w:rsidR="003936A3" w:rsidRDefault="003936A3" w:rsidP="001478B4">
      <w:pPr>
        <w:spacing w:line="200" w:lineRule="exact"/>
        <w:rPr>
          <w:b/>
          <w:sz w:val="18"/>
          <w:szCs w:val="18"/>
        </w:rPr>
      </w:pPr>
      <w:r>
        <w:rPr>
          <w:b/>
          <w:sz w:val="18"/>
          <w:szCs w:val="18"/>
        </w:rPr>
        <w:t>ADIV Lease s.r.o.</w:t>
      </w:r>
    </w:p>
    <w:p w:rsidR="00441EF4" w:rsidRDefault="00441EF4" w:rsidP="001478B4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746 01 Opava, Těšínská 3007/91</w:t>
      </w:r>
    </w:p>
    <w:p w:rsidR="003936A3" w:rsidRDefault="003936A3" w:rsidP="001478B4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IČ: 277 19 197</w:t>
      </w:r>
    </w:p>
    <w:p w:rsidR="003936A3" w:rsidRDefault="003936A3" w:rsidP="001478B4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DIČ: CZ27719197</w:t>
      </w:r>
    </w:p>
    <w:p w:rsidR="003936A3" w:rsidRDefault="003936A3" w:rsidP="001478B4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Zastoupena: </w:t>
      </w:r>
      <w:r w:rsidR="002F7636">
        <w:rPr>
          <w:sz w:val="18"/>
          <w:szCs w:val="18"/>
        </w:rPr>
        <w:t xml:space="preserve">Ing. Vladimírem </w:t>
      </w:r>
      <w:r>
        <w:rPr>
          <w:sz w:val="18"/>
          <w:szCs w:val="18"/>
        </w:rPr>
        <w:t>Schreierem, jednatelem</w:t>
      </w:r>
    </w:p>
    <w:p w:rsidR="003936A3" w:rsidRDefault="003936A3" w:rsidP="001478B4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Společnost je zapsána v obchodním rejstříku vedeném Krajským soudem v Ostravě, oddíl C, vložka 55521</w:t>
      </w:r>
    </w:p>
    <w:p w:rsidR="003936A3" w:rsidRDefault="003936A3" w:rsidP="001478B4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(dále jako „prodávající“)</w:t>
      </w:r>
    </w:p>
    <w:p w:rsidR="003936A3" w:rsidRDefault="003936A3" w:rsidP="001478B4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a</w:t>
      </w:r>
    </w:p>
    <w:p w:rsidR="00A81F15" w:rsidRPr="00A81F15" w:rsidRDefault="00A81F15" w:rsidP="00A81F15">
      <w:pPr>
        <w:rPr>
          <w:rFonts w:cstheme="minorHAnsi"/>
          <w:b/>
          <w:bCs/>
          <w:sz w:val="18"/>
          <w:szCs w:val="18"/>
        </w:rPr>
      </w:pPr>
      <w:r w:rsidRPr="00A81F15">
        <w:rPr>
          <w:rFonts w:cstheme="minorHAnsi"/>
          <w:b/>
          <w:bCs/>
          <w:sz w:val="18"/>
          <w:szCs w:val="18"/>
        </w:rPr>
        <w:t>Sdružené zdravotnické zařízení Krnov</w:t>
      </w:r>
    </w:p>
    <w:p w:rsidR="00A81F15" w:rsidRPr="00A81F15" w:rsidRDefault="00A81F15" w:rsidP="00A81F15">
      <w:pPr>
        <w:rPr>
          <w:rFonts w:cstheme="minorHAnsi"/>
          <w:sz w:val="18"/>
          <w:szCs w:val="18"/>
        </w:rPr>
      </w:pPr>
      <w:r w:rsidRPr="00A81F15">
        <w:rPr>
          <w:rFonts w:cstheme="minorHAnsi"/>
          <w:sz w:val="18"/>
          <w:szCs w:val="18"/>
        </w:rPr>
        <w:t>Příspěvková organizace</w:t>
      </w:r>
    </w:p>
    <w:p w:rsidR="00A81F15" w:rsidRPr="00A81F15" w:rsidRDefault="00A81F15" w:rsidP="00A81F15">
      <w:pPr>
        <w:rPr>
          <w:rFonts w:cstheme="minorHAnsi"/>
          <w:sz w:val="18"/>
          <w:szCs w:val="18"/>
        </w:rPr>
      </w:pPr>
      <w:r w:rsidRPr="00A81F15">
        <w:rPr>
          <w:rFonts w:cstheme="minorHAnsi"/>
          <w:sz w:val="18"/>
          <w:szCs w:val="18"/>
        </w:rPr>
        <w:t>I.P. Pavlova 552/9, Pod Bezručovým vrchem</w:t>
      </w:r>
    </w:p>
    <w:p w:rsidR="00A81F15" w:rsidRPr="00A81F15" w:rsidRDefault="00A81F15" w:rsidP="00A81F15">
      <w:pPr>
        <w:rPr>
          <w:rFonts w:cstheme="minorHAnsi"/>
          <w:sz w:val="18"/>
          <w:szCs w:val="18"/>
        </w:rPr>
      </w:pPr>
      <w:r w:rsidRPr="00A81F15">
        <w:rPr>
          <w:rFonts w:cstheme="minorHAnsi"/>
          <w:sz w:val="18"/>
          <w:szCs w:val="18"/>
        </w:rPr>
        <w:t>794 01 Krnov</w:t>
      </w:r>
    </w:p>
    <w:p w:rsidR="00A81F15" w:rsidRPr="00A81F15" w:rsidRDefault="00A81F15" w:rsidP="00A81F15">
      <w:pPr>
        <w:rPr>
          <w:rFonts w:cstheme="minorHAnsi"/>
          <w:sz w:val="18"/>
          <w:szCs w:val="18"/>
        </w:rPr>
      </w:pPr>
      <w:r w:rsidRPr="00A81F15">
        <w:rPr>
          <w:rFonts w:cstheme="minorHAnsi"/>
          <w:sz w:val="18"/>
          <w:szCs w:val="18"/>
        </w:rPr>
        <w:t>IČ:00844641</w:t>
      </w:r>
    </w:p>
    <w:p w:rsidR="002F7636" w:rsidRPr="001D3988" w:rsidRDefault="00AF6A21" w:rsidP="001478B4">
      <w:pPr>
        <w:tabs>
          <w:tab w:val="left" w:pos="3969"/>
          <w:tab w:val="left" w:pos="5670"/>
        </w:tabs>
        <w:spacing w:line="200" w:lineRule="exact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Zastoupena: </w:t>
      </w:r>
      <w:r w:rsidR="00843121">
        <w:rPr>
          <w:sz w:val="18"/>
          <w:szCs w:val="18"/>
        </w:rPr>
        <w:t>Mudr. Ladislav Václavec</w:t>
      </w:r>
      <w:r w:rsidR="004A76D1">
        <w:rPr>
          <w:sz w:val="18"/>
          <w:szCs w:val="18"/>
        </w:rPr>
        <w:t>, MBA</w:t>
      </w:r>
      <w:r w:rsidR="00441EF4" w:rsidRPr="001D3988">
        <w:rPr>
          <w:rFonts w:cstheme="minorHAnsi"/>
          <w:sz w:val="18"/>
          <w:szCs w:val="18"/>
        </w:rPr>
        <w:tab/>
        <w:t>email:</w:t>
      </w:r>
      <w:r w:rsidR="00CE114F">
        <w:rPr>
          <w:rFonts w:cstheme="minorHAnsi"/>
          <w:sz w:val="18"/>
          <w:szCs w:val="18"/>
        </w:rPr>
        <w:t xml:space="preserve"> </w:t>
      </w:r>
    </w:p>
    <w:p w:rsidR="003936A3" w:rsidRPr="001D3988" w:rsidRDefault="00441EF4" w:rsidP="001478B4">
      <w:pPr>
        <w:tabs>
          <w:tab w:val="left" w:pos="3969"/>
          <w:tab w:val="left" w:pos="5670"/>
        </w:tabs>
        <w:spacing w:line="200" w:lineRule="exact"/>
        <w:rPr>
          <w:rFonts w:cstheme="minorHAnsi"/>
          <w:sz w:val="18"/>
          <w:szCs w:val="18"/>
        </w:rPr>
      </w:pPr>
      <w:r w:rsidRPr="001D3988">
        <w:rPr>
          <w:rFonts w:cstheme="minorHAnsi"/>
          <w:sz w:val="18"/>
          <w:szCs w:val="18"/>
        </w:rPr>
        <w:tab/>
        <w:t xml:space="preserve">tel.: </w:t>
      </w:r>
    </w:p>
    <w:p w:rsidR="00D15CA6" w:rsidRDefault="00441EF4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15CA6">
        <w:rPr>
          <w:sz w:val="18"/>
          <w:szCs w:val="18"/>
        </w:rPr>
        <w:t>(dále jako „kupující“)</w:t>
      </w:r>
    </w:p>
    <w:p w:rsidR="001D3988" w:rsidRDefault="001D3988" w:rsidP="001478B4">
      <w:pPr>
        <w:tabs>
          <w:tab w:val="left" w:pos="3969"/>
          <w:tab w:val="left" w:pos="5670"/>
        </w:tabs>
        <w:spacing w:line="200" w:lineRule="exact"/>
        <w:jc w:val="center"/>
        <w:rPr>
          <w:sz w:val="18"/>
          <w:szCs w:val="18"/>
        </w:rPr>
      </w:pPr>
    </w:p>
    <w:p w:rsidR="00D15CA6" w:rsidRDefault="00B4566E" w:rsidP="001478B4">
      <w:pPr>
        <w:tabs>
          <w:tab w:val="left" w:pos="3969"/>
          <w:tab w:val="left" w:pos="5670"/>
        </w:tabs>
        <w:spacing w:line="20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Smluvní strany uzavřely</w:t>
      </w:r>
      <w:r w:rsidR="00D15CA6">
        <w:rPr>
          <w:sz w:val="18"/>
          <w:szCs w:val="18"/>
        </w:rPr>
        <w:t xml:space="preserve"> níže uvedeného dne následující kupní smlouvu v souladu </w:t>
      </w:r>
      <w:r w:rsidR="00BA64BD">
        <w:rPr>
          <w:sz w:val="18"/>
          <w:szCs w:val="18"/>
        </w:rPr>
        <w:t xml:space="preserve">s </w:t>
      </w:r>
      <w:r w:rsidR="00BA64BD" w:rsidRPr="00BA64BD">
        <w:rPr>
          <w:sz w:val="18"/>
          <w:szCs w:val="18"/>
        </w:rPr>
        <w:t xml:space="preserve">§2079 a následnými </w:t>
      </w:r>
      <w:r w:rsidR="00BA64BD">
        <w:rPr>
          <w:sz w:val="18"/>
          <w:szCs w:val="18"/>
        </w:rPr>
        <w:t>zákona č. 89/2012 Sb. „Občanský zákoník“</w:t>
      </w:r>
    </w:p>
    <w:p w:rsidR="001D3988" w:rsidRDefault="001D3988" w:rsidP="001478B4">
      <w:pPr>
        <w:tabs>
          <w:tab w:val="left" w:pos="3969"/>
          <w:tab w:val="left" w:pos="5670"/>
        </w:tabs>
        <w:spacing w:line="200" w:lineRule="exact"/>
        <w:jc w:val="center"/>
        <w:rPr>
          <w:sz w:val="18"/>
          <w:szCs w:val="18"/>
        </w:rPr>
      </w:pPr>
    </w:p>
    <w:p w:rsidR="00BA64BD" w:rsidRDefault="00B4566E" w:rsidP="001478B4">
      <w:pPr>
        <w:pStyle w:val="Odstavecseseznamem"/>
        <w:numPr>
          <w:ilvl w:val="0"/>
          <w:numId w:val="1"/>
        </w:numPr>
        <w:tabs>
          <w:tab w:val="left" w:pos="3969"/>
          <w:tab w:val="left" w:pos="5670"/>
        </w:tabs>
        <w:spacing w:line="200" w:lineRule="exact"/>
        <w:jc w:val="center"/>
        <w:rPr>
          <w:b/>
          <w:sz w:val="18"/>
          <w:szCs w:val="18"/>
        </w:rPr>
      </w:pPr>
      <w:r w:rsidRPr="00B4566E">
        <w:rPr>
          <w:b/>
          <w:sz w:val="18"/>
          <w:szCs w:val="18"/>
        </w:rPr>
        <w:t>Předmět smlouvy</w:t>
      </w:r>
    </w:p>
    <w:p w:rsidR="00B4566E" w:rsidRDefault="00B4566E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Předmětem smlouvy je osobní automobil tovární značky </w:t>
      </w:r>
      <w:r w:rsidR="001D3988">
        <w:rPr>
          <w:sz w:val="18"/>
          <w:szCs w:val="18"/>
        </w:rPr>
        <w:t>Volkswagen</w:t>
      </w:r>
      <w:r>
        <w:rPr>
          <w:sz w:val="18"/>
          <w:szCs w:val="18"/>
        </w:rPr>
        <w:t xml:space="preserve"> v následující specifikaci</w:t>
      </w:r>
      <w:r w:rsidR="00F419EF">
        <w:rPr>
          <w:sz w:val="18"/>
          <w:szCs w:val="18"/>
        </w:rPr>
        <w:t xml:space="preserve"> (dále jen „vozidlo“)</w:t>
      </w:r>
      <w:r>
        <w:rPr>
          <w:sz w:val="18"/>
          <w:szCs w:val="18"/>
        </w:rPr>
        <w:t>:</w:t>
      </w:r>
    </w:p>
    <w:p w:rsidR="00B4566E" w:rsidRDefault="00E56F29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Tovární značka/model</w:t>
      </w:r>
      <w:r w:rsidR="00B4566E">
        <w:rPr>
          <w:sz w:val="18"/>
          <w:szCs w:val="18"/>
        </w:rPr>
        <w:t>:</w:t>
      </w:r>
      <w:r>
        <w:rPr>
          <w:sz w:val="18"/>
          <w:szCs w:val="18"/>
        </w:rPr>
        <w:tab/>
      </w:r>
      <w:r w:rsidR="00640828">
        <w:rPr>
          <w:b/>
          <w:sz w:val="18"/>
          <w:szCs w:val="18"/>
        </w:rPr>
        <w:t>Škoda</w:t>
      </w:r>
      <w:r w:rsidR="004A76D1">
        <w:rPr>
          <w:b/>
          <w:sz w:val="18"/>
          <w:szCs w:val="18"/>
        </w:rPr>
        <w:t xml:space="preserve"> Octavia combi</w:t>
      </w:r>
    </w:p>
    <w:p w:rsidR="00B4566E" w:rsidRDefault="00B4566E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VIN (číslo karoserie): </w:t>
      </w:r>
      <w:r w:rsidR="00E56F29">
        <w:rPr>
          <w:sz w:val="18"/>
          <w:szCs w:val="18"/>
        </w:rPr>
        <w:tab/>
      </w:r>
      <w:r w:rsidR="008F506E" w:rsidRPr="008F506E">
        <w:rPr>
          <w:sz w:val="18"/>
          <w:szCs w:val="18"/>
        </w:rPr>
        <w:t>TMBJG7NE6J0295975</w:t>
      </w:r>
    </w:p>
    <w:p w:rsidR="00B4566E" w:rsidRDefault="00B4566E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Rok výroby:</w:t>
      </w:r>
      <w:r w:rsidR="00441EF4">
        <w:rPr>
          <w:sz w:val="18"/>
          <w:szCs w:val="18"/>
        </w:rPr>
        <w:tab/>
      </w:r>
      <w:r w:rsidR="008F506E">
        <w:rPr>
          <w:sz w:val="18"/>
          <w:szCs w:val="18"/>
        </w:rPr>
        <w:t>2018</w:t>
      </w:r>
    </w:p>
    <w:p w:rsidR="00553735" w:rsidRDefault="00553735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RZ</w:t>
      </w:r>
      <w:r>
        <w:rPr>
          <w:sz w:val="18"/>
          <w:szCs w:val="18"/>
        </w:rPr>
        <w:tab/>
        <w:t>1TJ 8190</w:t>
      </w:r>
    </w:p>
    <w:p w:rsidR="001D3988" w:rsidRDefault="001D3988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</w:p>
    <w:p w:rsidR="00B4566E" w:rsidRDefault="00B4566E" w:rsidP="001478B4">
      <w:pPr>
        <w:pStyle w:val="Odstavecseseznamem"/>
        <w:numPr>
          <w:ilvl w:val="0"/>
          <w:numId w:val="1"/>
        </w:numPr>
        <w:tabs>
          <w:tab w:val="left" w:pos="3969"/>
          <w:tab w:val="left" w:pos="5670"/>
        </w:tabs>
        <w:spacing w:line="200" w:lineRule="exact"/>
        <w:jc w:val="center"/>
        <w:rPr>
          <w:b/>
          <w:sz w:val="18"/>
          <w:szCs w:val="18"/>
        </w:rPr>
      </w:pPr>
      <w:r w:rsidRPr="00B4566E">
        <w:rPr>
          <w:b/>
          <w:sz w:val="18"/>
          <w:szCs w:val="18"/>
        </w:rPr>
        <w:t>Kupní cena</w:t>
      </w:r>
    </w:p>
    <w:p w:rsidR="00B4566E" w:rsidRDefault="00F419EF" w:rsidP="001478B4">
      <w:pPr>
        <w:tabs>
          <w:tab w:val="left" w:pos="3969"/>
          <w:tab w:val="left" w:pos="5670"/>
        </w:tabs>
        <w:spacing w:line="200" w:lineRule="exact"/>
        <w:rPr>
          <w:i/>
          <w:sz w:val="18"/>
          <w:szCs w:val="18"/>
        </w:rPr>
      </w:pPr>
      <w:r>
        <w:rPr>
          <w:sz w:val="18"/>
          <w:szCs w:val="18"/>
        </w:rPr>
        <w:t>Kupní cena za vozidlo</w:t>
      </w:r>
      <w:r w:rsidR="00B4566E" w:rsidRPr="00B4566E">
        <w:rPr>
          <w:sz w:val="18"/>
          <w:szCs w:val="18"/>
        </w:rPr>
        <w:t xml:space="preserve"> byla stanovena do</w:t>
      </w:r>
      <w:r w:rsidR="005825C0">
        <w:rPr>
          <w:sz w:val="18"/>
          <w:szCs w:val="18"/>
        </w:rPr>
        <w:t>hodou smluvních stran na částku</w:t>
      </w:r>
      <w:r w:rsidR="00D7011D">
        <w:rPr>
          <w:sz w:val="18"/>
          <w:szCs w:val="18"/>
        </w:rPr>
        <w:t xml:space="preserve"> </w:t>
      </w:r>
      <w:r w:rsidR="0029060A">
        <w:rPr>
          <w:b/>
          <w:sz w:val="18"/>
          <w:szCs w:val="18"/>
        </w:rPr>
        <w:t>219084</w:t>
      </w:r>
      <w:r w:rsidR="005825C0" w:rsidRPr="005825C0">
        <w:rPr>
          <w:b/>
          <w:sz w:val="18"/>
          <w:szCs w:val="18"/>
        </w:rPr>
        <w:t>,-</w:t>
      </w:r>
      <w:r w:rsidR="00441EF4">
        <w:rPr>
          <w:b/>
          <w:sz w:val="18"/>
          <w:szCs w:val="18"/>
        </w:rPr>
        <w:t xml:space="preserve"> Kč </w:t>
      </w:r>
      <w:r w:rsidR="00BA6094">
        <w:rPr>
          <w:b/>
          <w:sz w:val="18"/>
          <w:szCs w:val="18"/>
        </w:rPr>
        <w:t>bez</w:t>
      </w:r>
      <w:r w:rsidR="00B4566E" w:rsidRPr="00B4566E">
        <w:rPr>
          <w:b/>
          <w:sz w:val="18"/>
          <w:szCs w:val="18"/>
        </w:rPr>
        <w:t xml:space="preserve"> DPH</w:t>
      </w:r>
      <w:r w:rsidR="00B4566E" w:rsidRPr="00B4566E">
        <w:rPr>
          <w:sz w:val="18"/>
          <w:szCs w:val="18"/>
        </w:rPr>
        <w:t>,</w:t>
      </w:r>
      <w:r w:rsidR="00025C6C">
        <w:rPr>
          <w:sz w:val="18"/>
          <w:szCs w:val="18"/>
        </w:rPr>
        <w:t xml:space="preserve"> tj</w:t>
      </w:r>
      <w:r w:rsidR="00025C6C" w:rsidRPr="00D7011D">
        <w:rPr>
          <w:b/>
          <w:bCs/>
          <w:sz w:val="18"/>
          <w:szCs w:val="18"/>
        </w:rPr>
        <w:t>.</w:t>
      </w:r>
      <w:r w:rsidR="0029060A">
        <w:rPr>
          <w:b/>
          <w:bCs/>
          <w:sz w:val="18"/>
          <w:szCs w:val="18"/>
        </w:rPr>
        <w:t xml:space="preserve"> </w:t>
      </w:r>
      <w:r w:rsidR="009F66B0">
        <w:rPr>
          <w:b/>
          <w:bCs/>
          <w:sz w:val="18"/>
          <w:szCs w:val="18"/>
        </w:rPr>
        <w:t>265091,64</w:t>
      </w:r>
      <w:r w:rsidR="00D7011D" w:rsidRPr="00D7011D">
        <w:rPr>
          <w:b/>
          <w:bCs/>
          <w:sz w:val="18"/>
          <w:szCs w:val="18"/>
        </w:rPr>
        <w:t>-Kč</w:t>
      </w:r>
      <w:r w:rsidR="00D7011D">
        <w:rPr>
          <w:sz w:val="18"/>
          <w:szCs w:val="18"/>
        </w:rPr>
        <w:t xml:space="preserve"> s připočtením 21% sazby DPH. </w:t>
      </w:r>
    </w:p>
    <w:p w:rsidR="002F7636" w:rsidRDefault="00294BFA" w:rsidP="002F7636">
      <w:pPr>
        <w:tabs>
          <w:tab w:val="left" w:pos="3969"/>
          <w:tab w:val="left" w:pos="5670"/>
        </w:tabs>
        <w:spacing w:line="200" w:lineRule="exact"/>
        <w:rPr>
          <w:sz w:val="18"/>
        </w:rPr>
      </w:pPr>
      <w:r>
        <w:rPr>
          <w:sz w:val="18"/>
          <w:szCs w:val="18"/>
        </w:rPr>
        <w:t xml:space="preserve">Kupní cena je splatná na bankovní účet prodávajícího, vedený u Komerční banky a.s. pod číslem </w:t>
      </w:r>
      <w:r w:rsidR="00ED273D">
        <w:rPr>
          <w:b/>
          <w:sz w:val="18"/>
        </w:rPr>
        <w:t>xx-xxxxxxxx</w:t>
      </w:r>
      <w:r w:rsidRPr="00294BFA">
        <w:rPr>
          <w:b/>
          <w:sz w:val="18"/>
        </w:rPr>
        <w:t>/</w:t>
      </w:r>
      <w:r w:rsidR="00ED273D">
        <w:rPr>
          <w:b/>
          <w:sz w:val="18"/>
        </w:rPr>
        <w:t>xxxx</w:t>
      </w:r>
      <w:r w:rsidRPr="00441EF4">
        <w:rPr>
          <w:sz w:val="18"/>
        </w:rPr>
        <w:t xml:space="preserve">, </w:t>
      </w:r>
      <w:r w:rsidRPr="00294BFA">
        <w:rPr>
          <w:sz w:val="18"/>
        </w:rPr>
        <w:t>před fyzickým předáním vozidla</w:t>
      </w:r>
      <w:r w:rsidR="002F7636">
        <w:rPr>
          <w:sz w:val="18"/>
        </w:rPr>
        <w:t xml:space="preserve">, na základě vystavené faktury prodávajícím. </w:t>
      </w:r>
    </w:p>
    <w:p w:rsidR="001D3988" w:rsidRDefault="001D3988" w:rsidP="002F7636">
      <w:pPr>
        <w:tabs>
          <w:tab w:val="left" w:pos="3969"/>
          <w:tab w:val="left" w:pos="5670"/>
        </w:tabs>
        <w:spacing w:line="200" w:lineRule="exact"/>
        <w:rPr>
          <w:sz w:val="18"/>
        </w:rPr>
      </w:pPr>
    </w:p>
    <w:p w:rsidR="00294BFA" w:rsidRPr="001D3988" w:rsidRDefault="00294BFA" w:rsidP="001D3988">
      <w:pPr>
        <w:pStyle w:val="Odstavecseseznamem"/>
        <w:numPr>
          <w:ilvl w:val="0"/>
          <w:numId w:val="1"/>
        </w:numPr>
        <w:tabs>
          <w:tab w:val="left" w:pos="3969"/>
          <w:tab w:val="left" w:pos="5670"/>
        </w:tabs>
        <w:spacing w:line="200" w:lineRule="exact"/>
        <w:jc w:val="center"/>
        <w:rPr>
          <w:b/>
          <w:sz w:val="18"/>
          <w:szCs w:val="18"/>
        </w:rPr>
      </w:pPr>
      <w:r w:rsidRPr="001D3988">
        <w:rPr>
          <w:b/>
          <w:sz w:val="18"/>
          <w:szCs w:val="18"/>
        </w:rPr>
        <w:t>Prohlášení prodávajícího</w:t>
      </w:r>
    </w:p>
    <w:p w:rsidR="00E540A8" w:rsidRDefault="00183AE4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Prodávající tímto prohlašuje, že</w:t>
      </w:r>
      <w:r w:rsidR="00F419EF">
        <w:rPr>
          <w:sz w:val="18"/>
          <w:szCs w:val="18"/>
        </w:rPr>
        <w:t xml:space="preserve"> vozidlo v minulosti</w:t>
      </w:r>
      <w:r>
        <w:rPr>
          <w:sz w:val="18"/>
          <w:szCs w:val="18"/>
        </w:rPr>
        <w:t xml:space="preserve"> nabyl z oficiálního zdroje</w:t>
      </w:r>
      <w:r w:rsidR="00F419EF">
        <w:rPr>
          <w:sz w:val="18"/>
          <w:szCs w:val="18"/>
        </w:rPr>
        <w:t xml:space="preserve"> určeného pro prodej/distribuci vozů </w:t>
      </w:r>
      <w:r w:rsidR="004B37FB">
        <w:rPr>
          <w:sz w:val="18"/>
          <w:szCs w:val="18"/>
        </w:rPr>
        <w:t>Škoda</w:t>
      </w:r>
      <w:r w:rsidR="00F419EF">
        <w:rPr>
          <w:sz w:val="18"/>
          <w:szCs w:val="18"/>
        </w:rPr>
        <w:t xml:space="preserve"> na území České republiky. Zároveň prodávající prohlašuje, že po celou dobu jeho držby svěřoval vozidlo k opravám a údržbě pouze těm poskytovatelům těchto služeb, kteří byli v okamžiku provedení služby schváleni a uznáni výrobcem vozidla jako způsobil</w:t>
      </w:r>
      <w:r w:rsidR="00605DA6">
        <w:rPr>
          <w:sz w:val="18"/>
          <w:szCs w:val="18"/>
        </w:rPr>
        <w:t>í</w:t>
      </w:r>
      <w:r w:rsidR="00F419EF">
        <w:rPr>
          <w:sz w:val="18"/>
          <w:szCs w:val="18"/>
        </w:rPr>
        <w:t xml:space="preserve"> k provedení těchto úkonu, tkz. autorizované servisy. </w:t>
      </w:r>
      <w:r w:rsidR="00E540A8">
        <w:rPr>
          <w:sz w:val="18"/>
          <w:szCs w:val="18"/>
        </w:rPr>
        <w:t xml:space="preserve">Prodávající také sdělil kupujícímu veškeré podstatné skutečnosti týkající se historie vozidla a dále nejsou prodávajícímu známy žádné vady a to včetně skrytých a ani okolnosti, které by bránily, nebo omezovaly řádnou funkčnost vozidla. </w:t>
      </w:r>
    </w:p>
    <w:p w:rsidR="00294BFA" w:rsidRDefault="00E540A8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  <w:r>
        <w:rPr>
          <w:sz w:val="18"/>
          <w:szCs w:val="18"/>
        </w:rPr>
        <w:lastRenderedPageBreak/>
        <w:t>Prodávající je k okamžiku uzavření této smlouvy jediným a výhradním vlastníkem vozidla</w:t>
      </w:r>
      <w:r w:rsidR="00C609A2">
        <w:rPr>
          <w:sz w:val="18"/>
          <w:szCs w:val="18"/>
        </w:rPr>
        <w:t xml:space="preserve"> a vozidlo není zatíženo právy třetích osob. Prodávajícímu nejsou známy okolnosti, které by bránily k řádnému uzavření kupní smlouvy, respektive k řádnému budoucímu převodu práv k vozidlu na kupujícího. </w:t>
      </w:r>
      <w:r>
        <w:rPr>
          <w:sz w:val="18"/>
          <w:szCs w:val="18"/>
        </w:rPr>
        <w:t xml:space="preserve"> </w:t>
      </w:r>
      <w:r w:rsidR="00F419EF">
        <w:rPr>
          <w:sz w:val="18"/>
          <w:szCs w:val="18"/>
        </w:rPr>
        <w:t xml:space="preserve"> </w:t>
      </w:r>
      <w:r w:rsidR="00183AE4">
        <w:rPr>
          <w:sz w:val="18"/>
          <w:szCs w:val="18"/>
        </w:rPr>
        <w:t xml:space="preserve"> </w:t>
      </w:r>
    </w:p>
    <w:p w:rsidR="001D3988" w:rsidRDefault="001D3988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</w:p>
    <w:p w:rsidR="001D3988" w:rsidRDefault="001D3988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</w:p>
    <w:p w:rsidR="00C609A2" w:rsidRDefault="00C609A2" w:rsidP="001478B4">
      <w:pPr>
        <w:pStyle w:val="Odstavecseseznamem"/>
        <w:numPr>
          <w:ilvl w:val="0"/>
          <w:numId w:val="1"/>
        </w:numPr>
        <w:tabs>
          <w:tab w:val="left" w:pos="3969"/>
          <w:tab w:val="left" w:pos="5670"/>
        </w:tabs>
        <w:spacing w:line="200" w:lineRule="exact"/>
        <w:jc w:val="center"/>
        <w:rPr>
          <w:b/>
          <w:sz w:val="18"/>
          <w:szCs w:val="18"/>
        </w:rPr>
      </w:pPr>
      <w:r w:rsidRPr="00C609A2">
        <w:rPr>
          <w:b/>
          <w:sz w:val="18"/>
          <w:szCs w:val="18"/>
        </w:rPr>
        <w:t>Převod práv</w:t>
      </w:r>
    </w:p>
    <w:p w:rsidR="00C609A2" w:rsidRDefault="00C609A2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Vlastnické právo k vozidlu přechází na kupujícího k okamžiku úplné úhrady kupní ceny, přičemž se za okamžiku úhrady kupní ceny považuje připsání finančních prostředků na bankovní účet prodávajícího.</w:t>
      </w:r>
    </w:p>
    <w:p w:rsidR="002811BF" w:rsidRPr="001D3988" w:rsidRDefault="002811BF" w:rsidP="001478B4">
      <w:pPr>
        <w:tabs>
          <w:tab w:val="left" w:pos="3969"/>
          <w:tab w:val="left" w:pos="5670"/>
        </w:tabs>
        <w:spacing w:line="200" w:lineRule="exact"/>
        <w:rPr>
          <w:sz w:val="20"/>
          <w:szCs w:val="20"/>
        </w:rPr>
      </w:pPr>
      <w:r>
        <w:rPr>
          <w:sz w:val="18"/>
          <w:szCs w:val="18"/>
        </w:rPr>
        <w:t xml:space="preserve">O fyzickém předání vozidla </w:t>
      </w:r>
      <w:r w:rsidR="00605DA6">
        <w:rPr>
          <w:sz w:val="18"/>
          <w:szCs w:val="18"/>
        </w:rPr>
        <w:t xml:space="preserve">a jeho příslušenství </w:t>
      </w:r>
      <w:r>
        <w:rPr>
          <w:sz w:val="18"/>
          <w:szCs w:val="18"/>
        </w:rPr>
        <w:t>se smluvní strany zavazují sepsat písemný předávací protokol.</w:t>
      </w:r>
    </w:p>
    <w:p w:rsidR="00C609A2" w:rsidRDefault="009F66B0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Kupující</w:t>
      </w:r>
      <w:r w:rsidR="00C609A2">
        <w:rPr>
          <w:sz w:val="18"/>
          <w:szCs w:val="18"/>
        </w:rPr>
        <w:t xml:space="preserve"> se tímto zavazuje zabezpečit na své náklady změnu v osobě vlastníka vozidla </w:t>
      </w:r>
      <w:r w:rsidR="000A5A03">
        <w:rPr>
          <w:sz w:val="18"/>
          <w:szCs w:val="18"/>
        </w:rPr>
        <w:t xml:space="preserve">v „Centrálním registru silničních vozidel“, a to do </w:t>
      </w:r>
      <w:r w:rsidR="00D7011D">
        <w:rPr>
          <w:b/>
          <w:sz w:val="18"/>
          <w:szCs w:val="18"/>
        </w:rPr>
        <w:t>deseti</w:t>
      </w:r>
      <w:r w:rsidR="000A5A03" w:rsidRPr="000A5A03">
        <w:rPr>
          <w:b/>
          <w:sz w:val="18"/>
          <w:szCs w:val="18"/>
        </w:rPr>
        <w:t xml:space="preserve"> pracovních dnů</w:t>
      </w:r>
      <w:r w:rsidR="000A5A03">
        <w:rPr>
          <w:sz w:val="18"/>
          <w:szCs w:val="18"/>
        </w:rPr>
        <w:t xml:space="preserve"> od okamžiku úplné úhrady kupní ceny.</w:t>
      </w:r>
    </w:p>
    <w:p w:rsidR="000A5A03" w:rsidRDefault="00B76EFC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Prodávající</w:t>
      </w:r>
      <w:r w:rsidR="000A5A03">
        <w:rPr>
          <w:sz w:val="18"/>
          <w:szCs w:val="18"/>
        </w:rPr>
        <w:t xml:space="preserve"> se zavazuje poskytnout prodávajícímu plnou součinnost při provádění změny v osobě vlastníka vozidla. Zejména je </w:t>
      </w:r>
      <w:r>
        <w:rPr>
          <w:sz w:val="18"/>
          <w:szCs w:val="18"/>
        </w:rPr>
        <w:t>prodávajíc</w:t>
      </w:r>
      <w:r w:rsidR="000A5A03">
        <w:rPr>
          <w:sz w:val="18"/>
          <w:szCs w:val="18"/>
        </w:rPr>
        <w:t xml:space="preserve">í povinen vystavit </w:t>
      </w:r>
      <w:r>
        <w:rPr>
          <w:sz w:val="18"/>
          <w:szCs w:val="18"/>
        </w:rPr>
        <w:t>kupující</w:t>
      </w:r>
      <w:r w:rsidR="001C4E30">
        <w:rPr>
          <w:sz w:val="18"/>
          <w:szCs w:val="18"/>
        </w:rPr>
        <w:t>ho</w:t>
      </w:r>
      <w:r w:rsidR="000A5A03">
        <w:rPr>
          <w:sz w:val="18"/>
          <w:szCs w:val="18"/>
        </w:rPr>
        <w:t xml:space="preserve"> pověřené osobě účelovou plnou moc k přihlášení vozidla u místně příslušného obecního úřadu obce s rozšířenou působností</w:t>
      </w:r>
      <w:r w:rsidR="0005668C">
        <w:rPr>
          <w:sz w:val="18"/>
          <w:szCs w:val="18"/>
        </w:rPr>
        <w:t xml:space="preserve"> a</w:t>
      </w:r>
      <w:r w:rsidR="000A5A03">
        <w:rPr>
          <w:sz w:val="18"/>
          <w:szCs w:val="18"/>
        </w:rPr>
        <w:t xml:space="preserve"> umožnit </w:t>
      </w:r>
      <w:r w:rsidR="001C4E30">
        <w:rPr>
          <w:sz w:val="18"/>
          <w:szCs w:val="18"/>
        </w:rPr>
        <w:t>kupují</w:t>
      </w:r>
      <w:r w:rsidR="0005668C">
        <w:rPr>
          <w:sz w:val="18"/>
          <w:szCs w:val="18"/>
        </w:rPr>
        <w:t>cího</w:t>
      </w:r>
      <w:r w:rsidR="000A5A03">
        <w:rPr>
          <w:sz w:val="18"/>
          <w:szCs w:val="18"/>
        </w:rPr>
        <w:t xml:space="preserve"> pověřené osobě zajistit evidenční technickou kontrolu na stanici technické kontroly</w:t>
      </w:r>
      <w:r w:rsidR="0005668C">
        <w:rPr>
          <w:sz w:val="18"/>
          <w:szCs w:val="18"/>
        </w:rPr>
        <w:t>.</w:t>
      </w:r>
    </w:p>
    <w:p w:rsidR="002811BF" w:rsidRDefault="002811BF" w:rsidP="001478B4">
      <w:pPr>
        <w:pStyle w:val="Odstavecseseznamem"/>
        <w:numPr>
          <w:ilvl w:val="0"/>
          <w:numId w:val="1"/>
        </w:numPr>
        <w:tabs>
          <w:tab w:val="left" w:pos="3969"/>
          <w:tab w:val="left" w:pos="5670"/>
        </w:tabs>
        <w:spacing w:line="200" w:lineRule="exact"/>
        <w:jc w:val="center"/>
        <w:rPr>
          <w:b/>
          <w:sz w:val="18"/>
          <w:szCs w:val="18"/>
        </w:rPr>
      </w:pPr>
      <w:r w:rsidRPr="002811BF">
        <w:rPr>
          <w:b/>
          <w:sz w:val="18"/>
          <w:szCs w:val="18"/>
        </w:rPr>
        <w:t>Ostatní</w:t>
      </w:r>
    </w:p>
    <w:p w:rsidR="002811BF" w:rsidRDefault="002811BF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Kupující tímto prohlašuje, že je mu plně znám technický stav vozidla, byl</w:t>
      </w:r>
      <w:r w:rsidR="001478B4">
        <w:rPr>
          <w:sz w:val="18"/>
          <w:szCs w:val="18"/>
        </w:rPr>
        <w:t>a mu prodávajícím umožněna řádná</w:t>
      </w:r>
      <w:r>
        <w:rPr>
          <w:sz w:val="18"/>
          <w:szCs w:val="18"/>
        </w:rPr>
        <w:t xml:space="preserve"> prohlídka vozidla včetně zkušební jízdy a zároveň byl </w:t>
      </w:r>
      <w:r w:rsidRPr="002811BF">
        <w:rPr>
          <w:sz w:val="18"/>
          <w:szCs w:val="18"/>
        </w:rPr>
        <w:t xml:space="preserve">prodávajícím proškolen o funkcích a vlastnostech vozidla nutných pro řádný provoz vozidla na pozemních komunikacích. </w:t>
      </w:r>
      <w:r>
        <w:rPr>
          <w:sz w:val="18"/>
          <w:szCs w:val="18"/>
        </w:rPr>
        <w:t>Zároveň kupující prohlašuje, že byl prodávajícím plně seznámen s předchozí historií vozidla</w:t>
      </w:r>
      <w:r w:rsidR="001478B4">
        <w:rPr>
          <w:sz w:val="18"/>
          <w:szCs w:val="18"/>
        </w:rPr>
        <w:t xml:space="preserve">, byl informován o továrních zárukách a dalším a bylo mu umožněno nahlédnout do servisní dokumentace k vozidlu – tkz. servisní knížky.  </w:t>
      </w:r>
    </w:p>
    <w:p w:rsidR="001478B4" w:rsidRDefault="001478B4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Tato smlouva je vyhotovena ve dvou výtiscích, přičemž každý má povahu originálu a každé smluvní straně náleží jeden výtisk. Tato smlouva může být doplňována, nebo měněna pouze písemnými dodatky, podepsanými oběma smluvními stranami. </w:t>
      </w:r>
    </w:p>
    <w:p w:rsidR="00605DA6" w:rsidRDefault="00605DA6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Tato smlouva nabývá účinnosti okamžikem jejího podpisu oběma smluvními stranami. </w:t>
      </w:r>
    </w:p>
    <w:p w:rsidR="001478B4" w:rsidRDefault="00605DA6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Smluvní strany shodně prohlašují</w:t>
      </w:r>
      <w:r w:rsidR="001478B4">
        <w:rPr>
          <w:sz w:val="18"/>
          <w:szCs w:val="18"/>
        </w:rPr>
        <w:t xml:space="preserve">, že této smlouvě plně rozumějí a uzavírají ji jako projev své svobodné vůle, na důkaz čehož připojují své podpisy. </w:t>
      </w:r>
    </w:p>
    <w:p w:rsidR="001478B4" w:rsidRPr="002811BF" w:rsidRDefault="00441EF4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V Opavě, dne</w:t>
      </w:r>
      <w:r w:rsidR="004B37FB">
        <w:rPr>
          <w:sz w:val="18"/>
          <w:szCs w:val="18"/>
        </w:rPr>
        <w:t xml:space="preserve"> …………………………..</w:t>
      </w:r>
      <w:r w:rsidR="00081158">
        <w:rPr>
          <w:sz w:val="18"/>
          <w:szCs w:val="18"/>
        </w:rPr>
        <w:tab/>
      </w:r>
      <w:r w:rsidR="00081158">
        <w:rPr>
          <w:sz w:val="18"/>
          <w:szCs w:val="18"/>
        </w:rPr>
        <w:tab/>
        <w:t>V</w:t>
      </w:r>
      <w:r w:rsidR="00AB1C00">
        <w:rPr>
          <w:sz w:val="18"/>
          <w:szCs w:val="18"/>
        </w:rPr>
        <w:t xml:space="preserve"> </w:t>
      </w:r>
      <w:r w:rsidR="009F66B0">
        <w:rPr>
          <w:sz w:val="18"/>
          <w:szCs w:val="18"/>
        </w:rPr>
        <w:t>Krnově</w:t>
      </w:r>
      <w:r>
        <w:rPr>
          <w:sz w:val="18"/>
          <w:szCs w:val="18"/>
        </w:rPr>
        <w:t xml:space="preserve">, dne </w:t>
      </w:r>
      <w:r w:rsidR="004B37FB">
        <w:rPr>
          <w:sz w:val="18"/>
          <w:szCs w:val="18"/>
        </w:rPr>
        <w:t>…………………………</w:t>
      </w:r>
    </w:p>
    <w:p w:rsidR="001478B4" w:rsidRDefault="001478B4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</w:p>
    <w:p w:rsidR="00C2718C" w:rsidRDefault="00C2718C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</w:p>
    <w:p w:rsidR="001478B4" w:rsidRDefault="001478B4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</w:p>
    <w:p w:rsidR="001478B4" w:rsidRPr="002811BF" w:rsidRDefault="001478B4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………………………………………………………..</w:t>
      </w:r>
    </w:p>
    <w:p w:rsidR="001478B4" w:rsidRPr="002811BF" w:rsidRDefault="001478B4" w:rsidP="001478B4">
      <w:pPr>
        <w:tabs>
          <w:tab w:val="left" w:pos="3969"/>
          <w:tab w:val="left" w:pos="5670"/>
        </w:tabs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2157A7">
        <w:rPr>
          <w:sz w:val="18"/>
          <w:szCs w:val="18"/>
        </w:rPr>
        <w:t xml:space="preserve">          </w:t>
      </w:r>
      <w:r w:rsidR="001D3988">
        <w:rPr>
          <w:sz w:val="18"/>
          <w:szCs w:val="18"/>
        </w:rPr>
        <w:t>Ing. Vladimír</w:t>
      </w:r>
      <w:r w:rsidR="002157A7">
        <w:rPr>
          <w:sz w:val="18"/>
          <w:szCs w:val="18"/>
        </w:rPr>
        <w:t xml:space="preserve"> Schreier</w:t>
      </w:r>
      <w:r w:rsidR="002157A7">
        <w:rPr>
          <w:sz w:val="18"/>
          <w:szCs w:val="18"/>
        </w:rPr>
        <w:tab/>
      </w:r>
      <w:r w:rsidR="002157A7">
        <w:rPr>
          <w:sz w:val="18"/>
          <w:szCs w:val="18"/>
        </w:rPr>
        <w:tab/>
        <w:t xml:space="preserve">           </w:t>
      </w:r>
      <w:r w:rsidR="00441EF4">
        <w:rPr>
          <w:sz w:val="18"/>
          <w:szCs w:val="18"/>
        </w:rPr>
        <w:t xml:space="preserve">   </w:t>
      </w:r>
      <w:r w:rsidR="009F66B0">
        <w:rPr>
          <w:sz w:val="18"/>
          <w:szCs w:val="18"/>
        </w:rPr>
        <w:t>Mudr. Ladislav Václavec, MBA</w:t>
      </w:r>
    </w:p>
    <w:sectPr w:rsidR="001478B4" w:rsidRPr="002811BF" w:rsidSect="00FE634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970" w:rsidRDefault="001F5970" w:rsidP="000F2302">
      <w:pPr>
        <w:spacing w:after="0" w:line="240" w:lineRule="auto"/>
      </w:pPr>
      <w:r>
        <w:separator/>
      </w:r>
    </w:p>
  </w:endnote>
  <w:endnote w:type="continuationSeparator" w:id="1">
    <w:p w:rsidR="001F5970" w:rsidRDefault="001F5970" w:rsidP="000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7958022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:rsidR="00D15CA6" w:rsidRPr="00D15CA6" w:rsidRDefault="00FE6343">
        <w:pPr>
          <w:pStyle w:val="Zpat"/>
          <w:jc w:val="right"/>
          <w:rPr>
            <w:b/>
            <w:sz w:val="18"/>
          </w:rPr>
        </w:pPr>
        <w:r w:rsidRPr="00D15CA6">
          <w:rPr>
            <w:b/>
            <w:sz w:val="18"/>
          </w:rPr>
          <w:fldChar w:fldCharType="begin"/>
        </w:r>
        <w:r w:rsidR="00D15CA6" w:rsidRPr="00D15CA6">
          <w:rPr>
            <w:b/>
            <w:sz w:val="18"/>
          </w:rPr>
          <w:instrText>PAGE   \* MERGEFORMAT</w:instrText>
        </w:r>
        <w:r w:rsidRPr="00D15CA6">
          <w:rPr>
            <w:b/>
            <w:sz w:val="18"/>
          </w:rPr>
          <w:fldChar w:fldCharType="separate"/>
        </w:r>
        <w:r w:rsidR="00ED273D">
          <w:rPr>
            <w:b/>
            <w:noProof/>
            <w:sz w:val="18"/>
          </w:rPr>
          <w:t>1</w:t>
        </w:r>
        <w:r w:rsidRPr="00D15CA6">
          <w:rPr>
            <w:b/>
            <w:sz w:val="18"/>
          </w:rPr>
          <w:fldChar w:fldCharType="end"/>
        </w:r>
      </w:p>
    </w:sdtContent>
  </w:sdt>
  <w:p w:rsidR="00D15CA6" w:rsidRDefault="00D15CA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970" w:rsidRDefault="001F5970" w:rsidP="000F2302">
      <w:pPr>
        <w:spacing w:after="0" w:line="240" w:lineRule="auto"/>
      </w:pPr>
      <w:r>
        <w:separator/>
      </w:r>
    </w:p>
  </w:footnote>
  <w:footnote w:type="continuationSeparator" w:id="1">
    <w:p w:rsidR="001F5970" w:rsidRDefault="001F5970" w:rsidP="000F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06" w:rsidRPr="003936A3" w:rsidRDefault="00DC1606" w:rsidP="00DC1606">
    <w:pPr>
      <w:pStyle w:val="Zhlav"/>
      <w:rPr>
        <w:u w:val="single"/>
      </w:rPr>
    </w:pPr>
    <w:r w:rsidRPr="003936A3">
      <w:rPr>
        <w:noProof/>
        <w:sz w:val="18"/>
        <w:u w:val="single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4941570</wp:posOffset>
          </wp:positionH>
          <wp:positionV relativeFrom="paragraph">
            <wp:posOffset>-135255</wp:posOffset>
          </wp:positionV>
          <wp:extent cx="982980" cy="262890"/>
          <wp:effectExtent l="0" t="0" r="762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IV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936A3">
      <w:rPr>
        <w:sz w:val="18"/>
        <w:u w:val="single"/>
      </w:rPr>
      <w:t>ADI</w:t>
    </w:r>
    <w:r w:rsidR="00441EF4">
      <w:rPr>
        <w:sz w:val="18"/>
        <w:u w:val="single"/>
      </w:rPr>
      <w:t>V Lease s.r.o., Těšínská 3007/91</w:t>
    </w:r>
    <w:r w:rsidRPr="003936A3">
      <w:rPr>
        <w:sz w:val="18"/>
        <w:u w:val="single"/>
      </w:rPr>
      <w:t>, 746 01_</w:t>
    </w:r>
    <w:r w:rsidR="00441EF4">
      <w:rPr>
        <w:sz w:val="18"/>
        <w:u w:val="single"/>
      </w:rPr>
      <w:t>Opava</w:t>
    </w:r>
    <w:r w:rsidRPr="003936A3">
      <w:rPr>
        <w:sz w:val="18"/>
        <w:u w:val="single"/>
      </w:rPr>
      <w:t xml:space="preserve">_______________________________________________ </w:t>
    </w:r>
    <w:r w:rsidRPr="003936A3">
      <w:rPr>
        <w:u w:val="single"/>
      </w:rPr>
      <w:t xml:space="preserve">   </w:t>
    </w:r>
  </w:p>
  <w:p w:rsidR="000F2302" w:rsidRPr="003936A3" w:rsidRDefault="00FE6343" w:rsidP="00DC1606">
    <w:pPr>
      <w:pStyle w:val="Zhlav"/>
    </w:pPr>
    <w:hyperlink r:id="rId2" w:history="1">
      <w:r w:rsidR="00DC1606" w:rsidRPr="003936A3">
        <w:rPr>
          <w:rStyle w:val="Hypertextovodkaz"/>
          <w:color w:val="auto"/>
          <w:sz w:val="18"/>
        </w:rPr>
        <w:t>www.adiv-lease.cz</w:t>
      </w:r>
    </w:hyperlink>
    <w:r w:rsidR="00DC1606" w:rsidRPr="003936A3">
      <w:rPr>
        <w:sz w:val="18"/>
      </w:rPr>
      <w:t xml:space="preserve">  tel.: 800 45 45 45 email: leasing@adiv.cz</w:t>
    </w:r>
    <w:r w:rsidR="00DC1606" w:rsidRPr="003936A3">
      <w:t xml:space="preserve">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525A3"/>
    <w:multiLevelType w:val="hybridMultilevel"/>
    <w:tmpl w:val="263C1704"/>
    <w:lvl w:ilvl="0" w:tplc="04050013">
      <w:start w:val="1"/>
      <w:numFmt w:val="upperRoman"/>
      <w:lvlText w:val="%1."/>
      <w:lvlJc w:val="right"/>
      <w:pPr>
        <w:ind w:left="4329" w:hanging="360"/>
      </w:p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>
    <w:nsid w:val="4FF769C9"/>
    <w:multiLevelType w:val="hybridMultilevel"/>
    <w:tmpl w:val="28024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94B67"/>
    <w:multiLevelType w:val="hybridMultilevel"/>
    <w:tmpl w:val="7B865FB4"/>
    <w:lvl w:ilvl="0" w:tplc="37A88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F2302"/>
    <w:rsid w:val="00025C6C"/>
    <w:rsid w:val="000446F2"/>
    <w:rsid w:val="0005668C"/>
    <w:rsid w:val="00081158"/>
    <w:rsid w:val="000A5A03"/>
    <w:rsid w:val="000C2D93"/>
    <w:rsid w:val="000F2302"/>
    <w:rsid w:val="001268A3"/>
    <w:rsid w:val="001478B4"/>
    <w:rsid w:val="00183AE4"/>
    <w:rsid w:val="001A071A"/>
    <w:rsid w:val="001C4E30"/>
    <w:rsid w:val="001D3988"/>
    <w:rsid w:val="001F5970"/>
    <w:rsid w:val="002157A7"/>
    <w:rsid w:val="00235EE1"/>
    <w:rsid w:val="002811BF"/>
    <w:rsid w:val="00285FDA"/>
    <w:rsid w:val="0029060A"/>
    <w:rsid w:val="00294BFA"/>
    <w:rsid w:val="002F7636"/>
    <w:rsid w:val="003061E1"/>
    <w:rsid w:val="003936A3"/>
    <w:rsid w:val="003F0DFC"/>
    <w:rsid w:val="00441EF4"/>
    <w:rsid w:val="00451D91"/>
    <w:rsid w:val="004A1782"/>
    <w:rsid w:val="004A76D1"/>
    <w:rsid w:val="004B37FB"/>
    <w:rsid w:val="004F383D"/>
    <w:rsid w:val="00505BD3"/>
    <w:rsid w:val="00544671"/>
    <w:rsid w:val="00553735"/>
    <w:rsid w:val="005825C0"/>
    <w:rsid w:val="0060192D"/>
    <w:rsid w:val="00605DA6"/>
    <w:rsid w:val="006401F4"/>
    <w:rsid w:val="00640828"/>
    <w:rsid w:val="007030E5"/>
    <w:rsid w:val="00824F35"/>
    <w:rsid w:val="00843121"/>
    <w:rsid w:val="00867629"/>
    <w:rsid w:val="00883D1E"/>
    <w:rsid w:val="00887932"/>
    <w:rsid w:val="008D0F3A"/>
    <w:rsid w:val="008F506E"/>
    <w:rsid w:val="009331B2"/>
    <w:rsid w:val="00964E51"/>
    <w:rsid w:val="009E1B16"/>
    <w:rsid w:val="009F66B0"/>
    <w:rsid w:val="00A30EE7"/>
    <w:rsid w:val="00A34D1A"/>
    <w:rsid w:val="00A353AD"/>
    <w:rsid w:val="00A4040E"/>
    <w:rsid w:val="00A61308"/>
    <w:rsid w:val="00A7324B"/>
    <w:rsid w:val="00A7562E"/>
    <w:rsid w:val="00A81F15"/>
    <w:rsid w:val="00AA7BC6"/>
    <w:rsid w:val="00AB1C00"/>
    <w:rsid w:val="00AF6A21"/>
    <w:rsid w:val="00B4566E"/>
    <w:rsid w:val="00B672EF"/>
    <w:rsid w:val="00B76EFC"/>
    <w:rsid w:val="00BA6094"/>
    <w:rsid w:val="00BA64BD"/>
    <w:rsid w:val="00BC0C75"/>
    <w:rsid w:val="00C2718C"/>
    <w:rsid w:val="00C609A2"/>
    <w:rsid w:val="00CE114F"/>
    <w:rsid w:val="00D04F5A"/>
    <w:rsid w:val="00D15CA6"/>
    <w:rsid w:val="00D30330"/>
    <w:rsid w:val="00D309FD"/>
    <w:rsid w:val="00D7011D"/>
    <w:rsid w:val="00D952FB"/>
    <w:rsid w:val="00DC1606"/>
    <w:rsid w:val="00E226FC"/>
    <w:rsid w:val="00E40C1E"/>
    <w:rsid w:val="00E540A8"/>
    <w:rsid w:val="00E56F29"/>
    <w:rsid w:val="00EA58E0"/>
    <w:rsid w:val="00ED273D"/>
    <w:rsid w:val="00EE0F63"/>
    <w:rsid w:val="00F12099"/>
    <w:rsid w:val="00F419EF"/>
    <w:rsid w:val="00FE6343"/>
    <w:rsid w:val="00FE7B54"/>
    <w:rsid w:val="00FF1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3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2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2302"/>
  </w:style>
  <w:style w:type="paragraph" w:styleId="Zpat">
    <w:name w:val="footer"/>
    <w:basedOn w:val="Normln"/>
    <w:link w:val="ZpatChar"/>
    <w:uiPriority w:val="99"/>
    <w:unhideWhenUsed/>
    <w:rsid w:val="000F2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2302"/>
  </w:style>
  <w:style w:type="character" w:styleId="Hypertextovodkaz">
    <w:name w:val="Hyperlink"/>
    <w:basedOn w:val="Standardnpsmoodstavce"/>
    <w:uiPriority w:val="99"/>
    <w:unhideWhenUsed/>
    <w:rsid w:val="00DC160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56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7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18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F76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iv-leas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77BCE7EEBED94C9C7A78D08C5FE517" ma:contentTypeVersion="11" ma:contentTypeDescription="Vytvoří nový dokument" ma:contentTypeScope="" ma:versionID="ef0ca73fe1c4e68d915e95cca4ae166d">
  <xsd:schema xmlns:xsd="http://www.w3.org/2001/XMLSchema" xmlns:xs="http://www.w3.org/2001/XMLSchema" xmlns:p="http://schemas.microsoft.com/office/2006/metadata/properties" xmlns:ns3="8a6e03af-b758-4c26-918e-592427a95f64" xmlns:ns4="bc85ef32-c07f-4908-beed-94dddc86cf61" targetNamespace="http://schemas.microsoft.com/office/2006/metadata/properties" ma:root="true" ma:fieldsID="44d4160c9c98eef2b0e2d8fe7536f69d" ns3:_="" ns4:_="">
    <xsd:import namespace="8a6e03af-b758-4c26-918e-592427a95f64"/>
    <xsd:import namespace="bc85ef32-c07f-4908-beed-94dddc86cf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e03af-b758-4c26-918e-592427a95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5ef32-c07f-4908-beed-94dddc86c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76837-0A53-487E-825C-F424950F0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e03af-b758-4c26-918e-592427a95f64"/>
    <ds:schemaRef ds:uri="bc85ef32-c07f-4908-beed-94dddc86c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07E93-6BC7-48D3-B164-583C2B784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AEDF5-7441-447A-8EA9-0B7793451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5AF050-F055-4A9B-B19A-298052A7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Schreier</dc:creator>
  <cp:lastModifiedBy>Mgr. Gabriela Čepová</cp:lastModifiedBy>
  <cp:revision>2</cp:revision>
  <cp:lastPrinted>2020-09-29T07:27:00Z</cp:lastPrinted>
  <dcterms:created xsi:type="dcterms:W3CDTF">2021-12-23T10:31:00Z</dcterms:created>
  <dcterms:modified xsi:type="dcterms:W3CDTF">2021-12-23T10:31:00Z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0x010100A977BCE7EEBED94C9C7A78D08C5FE517</vt:lpwstr>
  </property>
</Properties>
</file>