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305E" w:rsidRPr="001E71DF" w:rsidRDefault="0025305E" w:rsidP="007300EC">
      <w:pPr>
        <w:spacing w:after="120"/>
        <w:jc w:val="center"/>
        <w:rPr>
          <w:rFonts w:ascii="Calibri" w:hAnsi="Calibri" w:cs="Arial"/>
          <w:b/>
          <w:sz w:val="28"/>
          <w:szCs w:val="28"/>
        </w:rPr>
      </w:pPr>
      <w:r w:rsidRPr="001E71DF">
        <w:rPr>
          <w:rFonts w:ascii="Calibri" w:hAnsi="Calibri" w:cs="Arial"/>
          <w:b/>
          <w:sz w:val="28"/>
          <w:szCs w:val="28"/>
        </w:rPr>
        <w:t>SMLOUVA O DISTRIBUCI</w:t>
      </w:r>
    </w:p>
    <w:p w:rsidR="0025305E" w:rsidRPr="001E71DF" w:rsidRDefault="0025305E" w:rsidP="007300EC">
      <w:pPr>
        <w:spacing w:after="120"/>
        <w:jc w:val="center"/>
        <w:rPr>
          <w:rFonts w:ascii="Calibri" w:hAnsi="Calibri" w:cs="Arial"/>
          <w:sz w:val="22"/>
          <w:szCs w:val="22"/>
        </w:rPr>
      </w:pPr>
      <w:r w:rsidRPr="001E71DF">
        <w:rPr>
          <w:rFonts w:ascii="Calibri" w:hAnsi="Calibri" w:cs="Arial"/>
          <w:sz w:val="22"/>
          <w:szCs w:val="22"/>
        </w:rPr>
        <w:t>Níže uvedeného dne, měsíce a roku</w:t>
      </w:r>
    </w:p>
    <w:p w:rsidR="0025305E" w:rsidRPr="001E71DF" w:rsidRDefault="0025305E" w:rsidP="007300EC">
      <w:pPr>
        <w:spacing w:after="120"/>
        <w:jc w:val="center"/>
        <w:rPr>
          <w:rFonts w:ascii="Calibri" w:hAnsi="Calibri" w:cs="Arial"/>
          <w:sz w:val="22"/>
          <w:szCs w:val="22"/>
        </w:rPr>
      </w:pPr>
      <w:r w:rsidRPr="001E71DF">
        <w:rPr>
          <w:rFonts w:ascii="Calibri" w:hAnsi="Calibri" w:cs="Arial"/>
          <w:sz w:val="22"/>
          <w:szCs w:val="22"/>
        </w:rPr>
        <w:t>uzavírají</w:t>
      </w:r>
    </w:p>
    <w:p w:rsidR="0025305E" w:rsidRPr="001E71DF" w:rsidRDefault="0025305E" w:rsidP="007300EC">
      <w:pPr>
        <w:spacing w:after="120"/>
        <w:jc w:val="center"/>
        <w:rPr>
          <w:rFonts w:ascii="Calibri" w:hAnsi="Calibri" w:cs="Arial"/>
          <w:b/>
          <w:bCs/>
          <w:sz w:val="22"/>
          <w:szCs w:val="22"/>
        </w:rPr>
      </w:pPr>
    </w:p>
    <w:p w:rsidR="0025305E" w:rsidRPr="00C01F4E" w:rsidRDefault="0025305E" w:rsidP="007300EC">
      <w:pPr>
        <w:spacing w:line="276" w:lineRule="auto"/>
        <w:ind w:left="426" w:hanging="426"/>
        <w:jc w:val="both"/>
        <w:rPr>
          <w:rFonts w:ascii="Calibri" w:hAnsi="Calibri"/>
          <w:sz w:val="22"/>
          <w:szCs w:val="22"/>
        </w:rPr>
      </w:pPr>
      <w:r w:rsidRPr="00C01F4E">
        <w:rPr>
          <w:rFonts w:ascii="Calibri" w:hAnsi="Calibri"/>
          <w:b/>
          <w:sz w:val="22"/>
          <w:szCs w:val="22"/>
        </w:rPr>
        <w:t>Národní památkový ústav</w:t>
      </w:r>
      <w:r w:rsidRPr="00C01F4E">
        <w:rPr>
          <w:rFonts w:ascii="Calibri" w:hAnsi="Calibri"/>
          <w:sz w:val="22"/>
          <w:szCs w:val="22"/>
        </w:rPr>
        <w:t>, státní příspěvková organizace</w:t>
      </w:r>
    </w:p>
    <w:p w:rsidR="0025305E" w:rsidRPr="00C01F4E" w:rsidRDefault="0025305E" w:rsidP="007300EC">
      <w:pPr>
        <w:spacing w:line="276" w:lineRule="auto"/>
        <w:ind w:left="426" w:hanging="426"/>
        <w:jc w:val="both"/>
        <w:rPr>
          <w:rFonts w:ascii="Calibri" w:hAnsi="Calibri" w:cs="Arial"/>
          <w:sz w:val="22"/>
          <w:szCs w:val="22"/>
        </w:rPr>
      </w:pPr>
      <w:r w:rsidRPr="00C01F4E">
        <w:rPr>
          <w:rFonts w:ascii="Calibri" w:hAnsi="Calibri"/>
          <w:sz w:val="22"/>
          <w:szCs w:val="22"/>
        </w:rPr>
        <w:t xml:space="preserve">se sídlem: </w:t>
      </w:r>
      <w:r w:rsidRPr="00C01F4E">
        <w:rPr>
          <w:rFonts w:ascii="Calibri" w:hAnsi="Calibri" w:cs="Arial"/>
          <w:sz w:val="22"/>
          <w:szCs w:val="22"/>
        </w:rPr>
        <w:t>Valdštejnské náměstí 162/3, Praha 1, 11801</w:t>
      </w:r>
    </w:p>
    <w:p w:rsidR="0025305E" w:rsidRPr="00C01F4E" w:rsidRDefault="0025305E" w:rsidP="007300EC">
      <w:pPr>
        <w:spacing w:line="276" w:lineRule="auto"/>
        <w:ind w:left="426" w:hanging="426"/>
        <w:jc w:val="both"/>
        <w:rPr>
          <w:rFonts w:ascii="Calibri" w:hAnsi="Calibri" w:cs="Tahoma"/>
          <w:sz w:val="22"/>
          <w:szCs w:val="22"/>
        </w:rPr>
      </w:pPr>
      <w:r w:rsidRPr="00C01F4E">
        <w:rPr>
          <w:rFonts w:ascii="Calibri" w:hAnsi="Calibri"/>
          <w:sz w:val="22"/>
          <w:szCs w:val="22"/>
        </w:rPr>
        <w:t xml:space="preserve">IČO: </w:t>
      </w:r>
      <w:r w:rsidRPr="00C01F4E">
        <w:rPr>
          <w:rFonts w:ascii="Calibri" w:hAnsi="Calibri" w:cs="Arial"/>
          <w:sz w:val="22"/>
          <w:szCs w:val="22"/>
        </w:rPr>
        <w:t xml:space="preserve">75032333, </w:t>
      </w:r>
      <w:proofErr w:type="spellStart"/>
      <w:r w:rsidRPr="00C01F4E">
        <w:rPr>
          <w:rFonts w:ascii="Calibri" w:hAnsi="Calibri" w:cs="Tahoma"/>
          <w:sz w:val="22"/>
          <w:szCs w:val="22"/>
        </w:rPr>
        <w:t>DlČ</w:t>
      </w:r>
      <w:proofErr w:type="spellEnd"/>
      <w:r w:rsidRPr="00C01F4E">
        <w:rPr>
          <w:rFonts w:ascii="Calibri" w:hAnsi="Calibri" w:cs="Tahoma"/>
          <w:sz w:val="22"/>
          <w:szCs w:val="22"/>
        </w:rPr>
        <w:t>: CZ75O32333</w:t>
      </w:r>
    </w:p>
    <w:p w:rsidR="0025305E" w:rsidRPr="00C01F4E" w:rsidRDefault="0025305E" w:rsidP="007300EC">
      <w:pPr>
        <w:rPr>
          <w:rFonts w:ascii="Calibri" w:hAnsi="Calibri" w:cs="Tahoma"/>
          <w:sz w:val="22"/>
          <w:szCs w:val="22"/>
        </w:rPr>
      </w:pPr>
      <w:r w:rsidRPr="00C01F4E">
        <w:rPr>
          <w:rFonts w:ascii="Calibri" w:hAnsi="Calibri" w:cs="Tahoma"/>
          <w:sz w:val="22"/>
          <w:szCs w:val="22"/>
        </w:rPr>
        <w:t xml:space="preserve">Zastoupený:     </w:t>
      </w:r>
      <w:proofErr w:type="spellStart"/>
      <w:r w:rsidRPr="00C01F4E">
        <w:rPr>
          <w:rFonts w:ascii="Calibri" w:hAnsi="Calibri" w:cs="Tahoma"/>
          <w:sz w:val="22"/>
          <w:szCs w:val="22"/>
        </w:rPr>
        <w:t>lng</w:t>
      </w:r>
      <w:proofErr w:type="spellEnd"/>
      <w:r w:rsidRPr="00C01F4E">
        <w:rPr>
          <w:rFonts w:ascii="Calibri" w:hAnsi="Calibri" w:cs="Tahoma"/>
          <w:sz w:val="22"/>
          <w:szCs w:val="22"/>
        </w:rPr>
        <w:t>. arch. Naděždou Goryczkovou, generální ředitelkou</w:t>
      </w:r>
    </w:p>
    <w:p w:rsidR="0025305E" w:rsidRPr="00C01F4E" w:rsidRDefault="0025305E" w:rsidP="007300EC">
      <w:pPr>
        <w:rPr>
          <w:rFonts w:ascii="Calibri" w:hAnsi="Calibri" w:cs="Tahoma"/>
          <w:sz w:val="22"/>
          <w:szCs w:val="22"/>
        </w:rPr>
      </w:pPr>
      <w:r w:rsidRPr="00C01F4E">
        <w:rPr>
          <w:rFonts w:ascii="Calibri" w:hAnsi="Calibri" w:cs="Tahoma"/>
          <w:sz w:val="22"/>
          <w:szCs w:val="22"/>
        </w:rPr>
        <w:t>bankovní spojení: 60039011/0710</w:t>
      </w:r>
    </w:p>
    <w:p w:rsidR="0025305E" w:rsidRPr="00C01F4E" w:rsidRDefault="0025305E" w:rsidP="007300EC">
      <w:pPr>
        <w:spacing w:line="276" w:lineRule="auto"/>
        <w:ind w:left="426" w:hanging="426"/>
        <w:jc w:val="both"/>
        <w:rPr>
          <w:rFonts w:ascii="Calibri" w:hAnsi="Calibri"/>
          <w:sz w:val="22"/>
          <w:szCs w:val="22"/>
        </w:rPr>
      </w:pPr>
      <w:r w:rsidRPr="00C01F4E">
        <w:rPr>
          <w:rFonts w:ascii="Calibri" w:hAnsi="Calibri"/>
          <w:sz w:val="22"/>
          <w:szCs w:val="22"/>
        </w:rPr>
        <w:t xml:space="preserve">(dále jen </w:t>
      </w:r>
      <w:r w:rsidRPr="00C01F4E">
        <w:rPr>
          <w:rFonts w:ascii="Calibri" w:hAnsi="Calibri"/>
          <w:b/>
          <w:bCs/>
          <w:sz w:val="22"/>
          <w:szCs w:val="22"/>
        </w:rPr>
        <w:t>„objednatel</w:t>
      </w:r>
      <w:r w:rsidRPr="00C01F4E">
        <w:rPr>
          <w:rFonts w:ascii="Calibri" w:hAnsi="Calibri"/>
          <w:b/>
          <w:sz w:val="22"/>
          <w:szCs w:val="22"/>
        </w:rPr>
        <w:t>“</w:t>
      </w:r>
      <w:r w:rsidRPr="00C01F4E">
        <w:rPr>
          <w:rFonts w:ascii="Calibri" w:hAnsi="Calibri"/>
          <w:sz w:val="22"/>
          <w:szCs w:val="22"/>
        </w:rPr>
        <w:t>)</w:t>
      </w:r>
    </w:p>
    <w:p w:rsidR="0025305E" w:rsidRPr="00C01F4E" w:rsidRDefault="0025305E" w:rsidP="007300EC">
      <w:pPr>
        <w:spacing w:line="276" w:lineRule="auto"/>
        <w:ind w:left="426" w:hanging="426"/>
        <w:rPr>
          <w:rFonts w:ascii="Calibri" w:hAnsi="Calibri"/>
          <w:b/>
          <w:sz w:val="22"/>
          <w:szCs w:val="22"/>
          <w:highlight w:val="yellow"/>
        </w:rPr>
      </w:pPr>
    </w:p>
    <w:p w:rsidR="0025305E" w:rsidRPr="00C01F4E" w:rsidRDefault="0025305E" w:rsidP="007300EC">
      <w:pPr>
        <w:spacing w:line="276" w:lineRule="auto"/>
        <w:ind w:left="426" w:hanging="426"/>
        <w:rPr>
          <w:rFonts w:ascii="Calibri" w:hAnsi="Calibri"/>
          <w:sz w:val="22"/>
          <w:szCs w:val="22"/>
        </w:rPr>
      </w:pPr>
      <w:r w:rsidRPr="00C01F4E">
        <w:rPr>
          <w:rFonts w:ascii="Calibri" w:hAnsi="Calibri"/>
          <w:sz w:val="22"/>
          <w:szCs w:val="22"/>
        </w:rPr>
        <w:t>a</w:t>
      </w:r>
    </w:p>
    <w:p w:rsidR="0025305E" w:rsidRPr="00C01F4E" w:rsidRDefault="0025305E" w:rsidP="007300EC">
      <w:pPr>
        <w:spacing w:line="276" w:lineRule="auto"/>
        <w:ind w:left="426" w:hanging="426"/>
        <w:rPr>
          <w:rFonts w:ascii="Calibri" w:hAnsi="Calibri"/>
          <w:sz w:val="22"/>
          <w:szCs w:val="22"/>
        </w:rPr>
      </w:pPr>
    </w:p>
    <w:p w:rsidR="0025305E" w:rsidRPr="00D83DF8" w:rsidRDefault="0025305E" w:rsidP="00576D11">
      <w:pPr>
        <w:spacing w:line="276" w:lineRule="auto"/>
        <w:ind w:left="426" w:hanging="426"/>
        <w:jc w:val="both"/>
        <w:rPr>
          <w:rFonts w:ascii="Calibri" w:hAnsi="Calibri" w:cs="Tahoma"/>
          <w:b/>
          <w:sz w:val="22"/>
          <w:szCs w:val="22"/>
        </w:rPr>
      </w:pPr>
      <w:r w:rsidRPr="00D83DF8">
        <w:rPr>
          <w:rFonts w:ascii="Calibri" w:hAnsi="Calibri" w:cs="Tahoma"/>
          <w:b/>
          <w:sz w:val="22"/>
          <w:szCs w:val="22"/>
        </w:rPr>
        <w:t>Casus Direct Mail, a.s.</w:t>
      </w:r>
    </w:p>
    <w:p w:rsidR="0025305E" w:rsidRPr="00D83DF8" w:rsidRDefault="0025305E" w:rsidP="00576D11">
      <w:pPr>
        <w:spacing w:line="276" w:lineRule="auto"/>
        <w:ind w:left="426" w:hanging="426"/>
        <w:jc w:val="both"/>
        <w:rPr>
          <w:rFonts w:ascii="Calibri" w:hAnsi="Calibri" w:cs="Tahoma"/>
          <w:sz w:val="22"/>
          <w:szCs w:val="22"/>
        </w:rPr>
      </w:pPr>
      <w:r w:rsidRPr="00D83DF8">
        <w:rPr>
          <w:rFonts w:ascii="Calibri" w:hAnsi="Calibri" w:cs="Tahoma"/>
          <w:sz w:val="22"/>
          <w:szCs w:val="22"/>
        </w:rPr>
        <w:t xml:space="preserve">zapsaný/á v obchodní rejstříku vedeném Městským soudem v </w:t>
      </w:r>
      <w:r w:rsidR="00D83DF8">
        <w:rPr>
          <w:rFonts w:ascii="Calibri" w:hAnsi="Calibri" w:cs="Tahoma"/>
          <w:sz w:val="22"/>
          <w:szCs w:val="22"/>
        </w:rPr>
        <w:t>Praze, v oddíle B, vložka 8234</w:t>
      </w:r>
    </w:p>
    <w:p w:rsidR="0025305E" w:rsidRPr="00D83DF8" w:rsidRDefault="0025305E" w:rsidP="00576D11">
      <w:pPr>
        <w:spacing w:line="276" w:lineRule="auto"/>
        <w:ind w:left="426" w:hanging="426"/>
        <w:jc w:val="both"/>
        <w:rPr>
          <w:rFonts w:ascii="Calibri" w:hAnsi="Calibri" w:cs="Tahoma"/>
          <w:sz w:val="22"/>
          <w:szCs w:val="22"/>
        </w:rPr>
      </w:pPr>
      <w:r w:rsidRPr="00D83DF8">
        <w:rPr>
          <w:rFonts w:ascii="Calibri" w:hAnsi="Calibri" w:cs="Tahoma"/>
          <w:sz w:val="22"/>
          <w:szCs w:val="22"/>
        </w:rPr>
        <w:t>se sídlem: Žilinská 5, 141 00 Praha 4</w:t>
      </w:r>
    </w:p>
    <w:p w:rsidR="0025305E" w:rsidRPr="00D83DF8" w:rsidRDefault="0025305E" w:rsidP="00576D11">
      <w:pPr>
        <w:spacing w:line="276" w:lineRule="auto"/>
        <w:ind w:left="426" w:hanging="426"/>
        <w:jc w:val="both"/>
        <w:rPr>
          <w:rFonts w:ascii="Calibri" w:hAnsi="Calibri" w:cs="Tahoma"/>
          <w:sz w:val="22"/>
          <w:szCs w:val="22"/>
        </w:rPr>
      </w:pPr>
      <w:r w:rsidRPr="00D83DF8">
        <w:rPr>
          <w:rFonts w:ascii="Calibri" w:hAnsi="Calibri" w:cs="Tahoma"/>
          <w:sz w:val="22"/>
          <w:szCs w:val="22"/>
        </w:rPr>
        <w:t>IČO: 49680871 není-li IČO, DIČ: CZ49680871</w:t>
      </w:r>
    </w:p>
    <w:p w:rsidR="0025305E" w:rsidRPr="00D83DF8" w:rsidRDefault="0025305E" w:rsidP="00576D11">
      <w:pPr>
        <w:spacing w:line="276" w:lineRule="auto"/>
        <w:ind w:left="426" w:hanging="426"/>
        <w:jc w:val="both"/>
        <w:rPr>
          <w:rFonts w:ascii="Calibri" w:hAnsi="Calibri" w:cs="Tahoma"/>
          <w:sz w:val="22"/>
          <w:szCs w:val="22"/>
        </w:rPr>
      </w:pPr>
      <w:r w:rsidRPr="00D83DF8">
        <w:rPr>
          <w:rFonts w:ascii="Calibri" w:hAnsi="Calibri" w:cs="Tahoma"/>
          <w:sz w:val="22"/>
          <w:szCs w:val="22"/>
        </w:rPr>
        <w:t>zastoupený: Ing. Vladimírem Dlouhým, předsedou představenstva (oprávněná osoba zhotovitele)</w:t>
      </w:r>
    </w:p>
    <w:p w:rsidR="0025305E" w:rsidRPr="00D83DF8" w:rsidRDefault="0025305E" w:rsidP="00576D11">
      <w:pPr>
        <w:spacing w:line="276" w:lineRule="auto"/>
        <w:ind w:left="426" w:hanging="426"/>
        <w:jc w:val="both"/>
        <w:rPr>
          <w:rFonts w:ascii="Calibri" w:hAnsi="Calibri" w:cs="Tahoma"/>
          <w:sz w:val="22"/>
          <w:szCs w:val="22"/>
        </w:rPr>
      </w:pPr>
      <w:r w:rsidRPr="00D83DF8">
        <w:rPr>
          <w:rFonts w:ascii="Calibri" w:hAnsi="Calibri" w:cs="Tahoma"/>
          <w:sz w:val="22"/>
          <w:szCs w:val="22"/>
        </w:rPr>
        <w:t>bankovní spojení: č. </w:t>
      </w:r>
      <w:proofErr w:type="spellStart"/>
      <w:r w:rsidRPr="00D83DF8">
        <w:rPr>
          <w:rFonts w:ascii="Calibri" w:hAnsi="Calibri" w:cs="Tahoma"/>
          <w:sz w:val="22"/>
          <w:szCs w:val="22"/>
        </w:rPr>
        <w:t>ú.</w:t>
      </w:r>
      <w:proofErr w:type="spellEnd"/>
      <w:r w:rsidRPr="00D83DF8">
        <w:rPr>
          <w:rFonts w:ascii="Calibri" w:hAnsi="Calibri" w:cs="Tahoma"/>
          <w:sz w:val="22"/>
          <w:szCs w:val="22"/>
        </w:rPr>
        <w:t>: 35-67606202777/0100</w:t>
      </w:r>
    </w:p>
    <w:p w:rsidR="0025305E" w:rsidRPr="00D83DF8" w:rsidRDefault="0025305E" w:rsidP="00576D11">
      <w:pPr>
        <w:spacing w:line="276" w:lineRule="auto"/>
        <w:ind w:left="426" w:hanging="426"/>
        <w:jc w:val="both"/>
        <w:rPr>
          <w:rFonts w:ascii="Calibri" w:hAnsi="Calibri" w:cs="Tahoma"/>
          <w:sz w:val="22"/>
          <w:szCs w:val="22"/>
        </w:rPr>
      </w:pPr>
      <w:r w:rsidRPr="00D83DF8">
        <w:rPr>
          <w:rFonts w:ascii="Calibri" w:hAnsi="Calibri" w:cs="Tahoma"/>
          <w:sz w:val="22"/>
          <w:szCs w:val="22"/>
        </w:rPr>
        <w:t xml:space="preserve">Kontaktní osoba: </w:t>
      </w:r>
      <w:proofErr w:type="spellStart"/>
      <w:r w:rsidR="00691884">
        <w:rPr>
          <w:rFonts w:ascii="Calibri" w:hAnsi="Calibri" w:cs="Tahoma"/>
          <w:sz w:val="22"/>
          <w:szCs w:val="22"/>
        </w:rPr>
        <w:t>xxx</w:t>
      </w:r>
      <w:proofErr w:type="spellEnd"/>
      <w:r w:rsidRPr="00D83DF8">
        <w:rPr>
          <w:rFonts w:ascii="Calibri" w:hAnsi="Calibri" w:cs="Tahoma"/>
          <w:sz w:val="22"/>
          <w:szCs w:val="22"/>
        </w:rPr>
        <w:t xml:space="preserve">, email:  </w:t>
      </w:r>
      <w:proofErr w:type="spellStart"/>
      <w:r w:rsidR="00691884">
        <w:rPr>
          <w:rFonts w:ascii="Calibri" w:hAnsi="Calibri" w:cs="Tahoma"/>
          <w:sz w:val="22"/>
          <w:szCs w:val="22"/>
        </w:rPr>
        <w:t>xxx</w:t>
      </w:r>
      <w:proofErr w:type="spellEnd"/>
      <w:r w:rsidRPr="00D83DF8">
        <w:rPr>
          <w:rFonts w:ascii="Calibri" w:hAnsi="Calibri" w:cs="Tahoma"/>
          <w:sz w:val="22"/>
          <w:szCs w:val="22"/>
        </w:rPr>
        <w:t xml:space="preserve">, telefon </w:t>
      </w:r>
      <w:proofErr w:type="spellStart"/>
      <w:r w:rsidR="00691884">
        <w:rPr>
          <w:rFonts w:ascii="Calibri" w:hAnsi="Calibri" w:cs="Tahoma"/>
          <w:sz w:val="22"/>
          <w:szCs w:val="22"/>
        </w:rPr>
        <w:t>xxx</w:t>
      </w:r>
      <w:proofErr w:type="spellEnd"/>
    </w:p>
    <w:p w:rsidR="0025305E" w:rsidRDefault="0025305E" w:rsidP="007300EC">
      <w:pPr>
        <w:spacing w:line="276" w:lineRule="auto"/>
        <w:ind w:left="426" w:hanging="426"/>
        <w:jc w:val="both"/>
        <w:rPr>
          <w:rFonts w:ascii="Calibri" w:hAnsi="Calibri"/>
          <w:sz w:val="22"/>
          <w:szCs w:val="22"/>
        </w:rPr>
      </w:pPr>
    </w:p>
    <w:p w:rsidR="0025305E" w:rsidRPr="00C01F4E" w:rsidRDefault="0025305E" w:rsidP="007300EC">
      <w:pPr>
        <w:spacing w:line="276" w:lineRule="auto"/>
        <w:ind w:left="426" w:hanging="426"/>
        <w:jc w:val="both"/>
        <w:rPr>
          <w:rFonts w:ascii="Calibri" w:hAnsi="Calibri"/>
          <w:sz w:val="22"/>
          <w:szCs w:val="22"/>
        </w:rPr>
      </w:pPr>
      <w:r w:rsidRPr="00C01F4E">
        <w:rPr>
          <w:rFonts w:ascii="Calibri" w:hAnsi="Calibri"/>
          <w:sz w:val="22"/>
          <w:szCs w:val="22"/>
        </w:rPr>
        <w:t xml:space="preserve"> (dále jen „</w:t>
      </w:r>
      <w:r w:rsidRPr="00C01F4E">
        <w:rPr>
          <w:rFonts w:ascii="Calibri" w:hAnsi="Calibri" w:cs="Arial"/>
          <w:b/>
          <w:sz w:val="22"/>
          <w:szCs w:val="22"/>
        </w:rPr>
        <w:t>distributor</w:t>
      </w:r>
      <w:r w:rsidRPr="00C01F4E">
        <w:rPr>
          <w:rFonts w:ascii="Calibri" w:hAnsi="Calibri"/>
          <w:sz w:val="22"/>
          <w:szCs w:val="22"/>
        </w:rPr>
        <w:t>“)</w:t>
      </w:r>
    </w:p>
    <w:p w:rsidR="0025305E" w:rsidRDefault="0025305E" w:rsidP="007300EC">
      <w:pPr>
        <w:spacing w:after="120"/>
        <w:jc w:val="center"/>
        <w:rPr>
          <w:rFonts w:ascii="Calibri" w:hAnsi="Calibri" w:cs="Arial"/>
          <w:sz w:val="22"/>
          <w:szCs w:val="22"/>
        </w:rPr>
      </w:pPr>
    </w:p>
    <w:p w:rsidR="0025305E" w:rsidRPr="00CF18D7" w:rsidRDefault="0025305E" w:rsidP="007300EC">
      <w:pPr>
        <w:spacing w:after="120"/>
        <w:jc w:val="center"/>
        <w:rPr>
          <w:rFonts w:ascii="Calibri" w:hAnsi="Calibri" w:cs="Arial"/>
          <w:b/>
          <w:sz w:val="22"/>
          <w:szCs w:val="22"/>
        </w:rPr>
      </w:pPr>
      <w:r w:rsidRPr="00CF18D7">
        <w:rPr>
          <w:rFonts w:ascii="Calibri" w:hAnsi="Calibri" w:cs="Arial"/>
          <w:b/>
          <w:sz w:val="22"/>
          <w:szCs w:val="22"/>
        </w:rPr>
        <w:t>tuto smlouvu o distribuci</w:t>
      </w:r>
    </w:p>
    <w:p w:rsidR="0025305E" w:rsidRPr="001E71DF" w:rsidRDefault="0025305E" w:rsidP="007300EC">
      <w:pPr>
        <w:spacing w:after="120"/>
        <w:jc w:val="center"/>
        <w:rPr>
          <w:rFonts w:ascii="Calibri" w:hAnsi="Calibri" w:cs="Arial"/>
          <w:sz w:val="22"/>
          <w:szCs w:val="22"/>
        </w:rPr>
      </w:pPr>
      <w:r>
        <w:rPr>
          <w:rFonts w:ascii="Calibri" w:hAnsi="Calibri" w:cs="Arial"/>
          <w:sz w:val="22"/>
          <w:szCs w:val="22"/>
        </w:rPr>
        <w:t>v souladu s §</w:t>
      </w:r>
      <w:r w:rsidRPr="00C24A12">
        <w:rPr>
          <w:rFonts w:ascii="Calibri" w:hAnsi="Calibri"/>
          <w:sz w:val="20"/>
          <w:szCs w:val="20"/>
        </w:rPr>
        <w:t xml:space="preserve"> 2586 a násl. zákona č. 89/2012 Sb., občanský zákoník</w:t>
      </w:r>
      <w:r>
        <w:rPr>
          <w:rFonts w:ascii="Calibri" w:hAnsi="Calibri"/>
          <w:sz w:val="20"/>
          <w:szCs w:val="20"/>
        </w:rPr>
        <w:t>,</w:t>
      </w:r>
      <w:r w:rsidRPr="00CF18D7">
        <w:rPr>
          <w:rFonts w:ascii="Calibri" w:hAnsi="Calibri" w:cs="Arial"/>
          <w:sz w:val="22"/>
          <w:szCs w:val="22"/>
        </w:rPr>
        <w:t xml:space="preserve"> </w:t>
      </w:r>
      <w:r w:rsidRPr="001E71DF">
        <w:rPr>
          <w:rFonts w:ascii="Calibri" w:hAnsi="Calibri" w:cs="Arial"/>
          <w:sz w:val="22"/>
          <w:szCs w:val="22"/>
        </w:rPr>
        <w:t>(dále jen „</w:t>
      </w:r>
      <w:r w:rsidRPr="001E71DF">
        <w:rPr>
          <w:rFonts w:ascii="Calibri" w:hAnsi="Calibri" w:cs="Arial"/>
          <w:b/>
          <w:sz w:val="22"/>
          <w:szCs w:val="22"/>
        </w:rPr>
        <w:t>smlouva</w:t>
      </w:r>
      <w:r w:rsidRPr="001E71DF">
        <w:rPr>
          <w:rFonts w:ascii="Calibri" w:hAnsi="Calibri" w:cs="Arial"/>
          <w:sz w:val="22"/>
          <w:szCs w:val="22"/>
        </w:rPr>
        <w:t>“)</w:t>
      </w:r>
    </w:p>
    <w:p w:rsidR="0025305E" w:rsidRPr="001E71DF" w:rsidRDefault="0025305E" w:rsidP="007300EC">
      <w:pPr>
        <w:spacing w:after="120"/>
        <w:jc w:val="center"/>
        <w:rPr>
          <w:rFonts w:ascii="Calibri" w:hAnsi="Calibri" w:cs="Arial"/>
          <w:sz w:val="22"/>
          <w:szCs w:val="22"/>
        </w:rPr>
      </w:pPr>
    </w:p>
    <w:p w:rsidR="0025305E" w:rsidRPr="001E71DF" w:rsidRDefault="0025305E" w:rsidP="007300EC">
      <w:pPr>
        <w:spacing w:after="120"/>
        <w:jc w:val="center"/>
        <w:rPr>
          <w:rFonts w:ascii="Calibri" w:hAnsi="Calibri" w:cs="Arial"/>
          <w:sz w:val="22"/>
          <w:szCs w:val="22"/>
        </w:rPr>
      </w:pPr>
      <w:r w:rsidRPr="001E71DF">
        <w:rPr>
          <w:rFonts w:ascii="Calibri" w:hAnsi="Calibri" w:cs="Arial"/>
          <w:b/>
          <w:sz w:val="22"/>
          <w:szCs w:val="22"/>
        </w:rPr>
        <w:t>Smluvní strany, vědomy si svých závazků v této smlouvě obsažených a s úmyslem být touto smlouvou vázány, dohodly se na následujícím znění smlouvy</w:t>
      </w:r>
      <w:r w:rsidRPr="001E71DF">
        <w:rPr>
          <w:rFonts w:ascii="Calibri" w:hAnsi="Calibri" w:cs="Arial"/>
          <w:sz w:val="22"/>
          <w:szCs w:val="22"/>
        </w:rPr>
        <w:t>:</w:t>
      </w:r>
    </w:p>
    <w:p w:rsidR="0025305E" w:rsidRPr="001E71DF" w:rsidRDefault="0025305E" w:rsidP="007300EC">
      <w:pPr>
        <w:spacing w:after="120"/>
        <w:jc w:val="center"/>
        <w:rPr>
          <w:rFonts w:ascii="Calibri" w:hAnsi="Calibri" w:cs="Arial"/>
          <w:b/>
          <w:sz w:val="22"/>
          <w:szCs w:val="22"/>
        </w:rPr>
      </w:pPr>
    </w:p>
    <w:p w:rsidR="0025305E" w:rsidRPr="001E71DF" w:rsidRDefault="0025305E" w:rsidP="007300EC">
      <w:pPr>
        <w:numPr>
          <w:ilvl w:val="0"/>
          <w:numId w:val="1"/>
        </w:numPr>
        <w:spacing w:after="120"/>
        <w:jc w:val="center"/>
        <w:rPr>
          <w:rFonts w:ascii="Calibri" w:hAnsi="Calibri" w:cs="Arial"/>
          <w:b/>
          <w:sz w:val="22"/>
          <w:szCs w:val="22"/>
        </w:rPr>
      </w:pPr>
      <w:r w:rsidRPr="001E71DF">
        <w:rPr>
          <w:rFonts w:ascii="Calibri" w:hAnsi="Calibri" w:cs="Arial"/>
          <w:b/>
          <w:sz w:val="22"/>
          <w:szCs w:val="22"/>
        </w:rPr>
        <w:t>Účel smlouvy</w:t>
      </w:r>
    </w:p>
    <w:p w:rsidR="0025305E" w:rsidRPr="00117DC0" w:rsidRDefault="0025305E" w:rsidP="007300EC">
      <w:pPr>
        <w:numPr>
          <w:ilvl w:val="3"/>
          <w:numId w:val="1"/>
        </w:numPr>
        <w:tabs>
          <w:tab w:val="clear" w:pos="2880"/>
          <w:tab w:val="num" w:pos="360"/>
        </w:tabs>
        <w:spacing w:after="120"/>
        <w:ind w:left="360"/>
        <w:jc w:val="both"/>
        <w:rPr>
          <w:rFonts w:ascii="Calibri" w:hAnsi="Calibri" w:cs="Arial"/>
          <w:sz w:val="22"/>
          <w:szCs w:val="22"/>
        </w:rPr>
      </w:pPr>
      <w:r w:rsidRPr="001E71DF">
        <w:rPr>
          <w:rFonts w:ascii="Calibri" w:hAnsi="Calibri" w:cs="Arial"/>
          <w:sz w:val="22"/>
          <w:szCs w:val="22"/>
        </w:rPr>
        <w:t>Účelem této smlouvy je úprava vzájemných práv a povinností mezi objednatelem a distributorem při</w:t>
      </w:r>
      <w:r>
        <w:rPr>
          <w:rFonts w:ascii="Calibri" w:hAnsi="Calibri" w:cs="Arial"/>
          <w:sz w:val="22"/>
          <w:szCs w:val="22"/>
        </w:rPr>
        <w:t> </w:t>
      </w:r>
      <w:r w:rsidRPr="00117DC0">
        <w:rPr>
          <w:rFonts w:ascii="Calibri" w:hAnsi="Calibri" w:cs="Arial"/>
          <w:sz w:val="22"/>
          <w:szCs w:val="22"/>
        </w:rPr>
        <w:t xml:space="preserve">distribuci </w:t>
      </w:r>
      <w:r>
        <w:rPr>
          <w:rFonts w:ascii="Calibri" w:hAnsi="Calibri" w:cs="Arial"/>
          <w:sz w:val="22"/>
          <w:szCs w:val="22"/>
        </w:rPr>
        <w:t>časopisu</w:t>
      </w:r>
      <w:r w:rsidRPr="00117DC0">
        <w:rPr>
          <w:rFonts w:ascii="Calibri" w:hAnsi="Calibri" w:cs="Arial"/>
          <w:i/>
          <w:sz w:val="22"/>
          <w:szCs w:val="22"/>
        </w:rPr>
        <w:t xml:space="preserve"> „Zprávy památkové péče“, </w:t>
      </w:r>
      <w:r>
        <w:rPr>
          <w:rFonts w:ascii="Calibri" w:hAnsi="Calibri" w:cs="Arial"/>
          <w:i/>
          <w:sz w:val="22"/>
          <w:szCs w:val="22"/>
        </w:rPr>
        <w:t>2021 a 2022</w:t>
      </w:r>
      <w:r w:rsidRPr="00117DC0">
        <w:rPr>
          <w:rFonts w:ascii="Calibri" w:hAnsi="Calibri" w:cs="Arial"/>
          <w:sz w:val="22"/>
          <w:szCs w:val="22"/>
        </w:rPr>
        <w:t>.</w:t>
      </w:r>
    </w:p>
    <w:p w:rsidR="0025305E" w:rsidRPr="00117DC0" w:rsidRDefault="0025305E" w:rsidP="007300EC">
      <w:pPr>
        <w:numPr>
          <w:ilvl w:val="3"/>
          <w:numId w:val="1"/>
        </w:numPr>
        <w:tabs>
          <w:tab w:val="clear" w:pos="2880"/>
          <w:tab w:val="num" w:pos="360"/>
        </w:tabs>
        <w:spacing w:after="120"/>
        <w:ind w:left="360"/>
        <w:jc w:val="both"/>
        <w:rPr>
          <w:rFonts w:ascii="Calibri" w:hAnsi="Calibri" w:cs="Arial"/>
          <w:sz w:val="22"/>
          <w:szCs w:val="22"/>
        </w:rPr>
      </w:pPr>
      <w:r w:rsidRPr="00117DC0">
        <w:rPr>
          <w:rFonts w:ascii="Calibri" w:hAnsi="Calibri" w:cs="Arial"/>
          <w:sz w:val="22"/>
          <w:szCs w:val="22"/>
        </w:rPr>
        <w:t>Smlouvu uzavírá objednatel s distributorem, jakožto vítězným uchazečem veřejné zakázky malého rozsahu vypsané objednatelem pro veřejnou zakázku „</w:t>
      </w:r>
      <w:r w:rsidRPr="00CC259B">
        <w:rPr>
          <w:rFonts w:ascii="Calibri" w:hAnsi="Calibri" w:cs="Arial"/>
          <w:b/>
          <w:sz w:val="22"/>
          <w:szCs w:val="22"/>
        </w:rPr>
        <w:t xml:space="preserve">Distribuce časopisu </w:t>
      </w:r>
      <w:r>
        <w:rPr>
          <w:rFonts w:ascii="Calibri" w:hAnsi="Calibri" w:cs="Arial"/>
          <w:b/>
          <w:sz w:val="22"/>
          <w:szCs w:val="22"/>
        </w:rPr>
        <w:t>Zprávy památkové péče 2021-2022</w:t>
      </w:r>
      <w:r>
        <w:rPr>
          <w:rFonts w:ascii="Calibri" w:hAnsi="Calibri" w:cs="Arial"/>
          <w:sz w:val="22"/>
          <w:szCs w:val="22"/>
        </w:rPr>
        <w:t xml:space="preserve">“, ev. č. NEN: </w:t>
      </w:r>
      <w:r>
        <w:rPr>
          <w:rFonts w:ascii="Arial" w:hAnsi="Arial" w:cs="Arial"/>
          <w:color w:val="000000"/>
          <w:sz w:val="20"/>
          <w:szCs w:val="20"/>
          <w:shd w:val="clear" w:color="auto" w:fill="FFFFFF"/>
        </w:rPr>
        <w:t>N006/21/V00027736</w:t>
      </w:r>
      <w:r w:rsidRPr="00117DC0">
        <w:rPr>
          <w:rFonts w:ascii="Calibri" w:hAnsi="Calibri" w:cs="Arial"/>
          <w:sz w:val="22"/>
          <w:szCs w:val="22"/>
        </w:rPr>
        <w:t xml:space="preserve"> (dále jen „veřejná zakázka“).</w:t>
      </w:r>
    </w:p>
    <w:p w:rsidR="0025305E" w:rsidRPr="001E71DF" w:rsidRDefault="0025305E" w:rsidP="007300EC">
      <w:pPr>
        <w:numPr>
          <w:ilvl w:val="3"/>
          <w:numId w:val="1"/>
        </w:numPr>
        <w:tabs>
          <w:tab w:val="clear" w:pos="2880"/>
          <w:tab w:val="num" w:pos="360"/>
        </w:tabs>
        <w:spacing w:after="120"/>
        <w:ind w:left="360"/>
        <w:jc w:val="both"/>
        <w:rPr>
          <w:rFonts w:ascii="Calibri" w:hAnsi="Calibri" w:cs="Arial"/>
          <w:sz w:val="22"/>
          <w:szCs w:val="22"/>
        </w:rPr>
      </w:pPr>
      <w:r w:rsidRPr="00117DC0">
        <w:rPr>
          <w:rFonts w:ascii="Calibri" w:hAnsi="Calibri" w:cs="Arial"/>
          <w:sz w:val="22"/>
          <w:szCs w:val="22"/>
        </w:rPr>
        <w:t>Smluvní strany se dohodly, že závaznou část jejich smluvních</w:t>
      </w:r>
      <w:r w:rsidRPr="001E71DF">
        <w:rPr>
          <w:rFonts w:ascii="Calibri" w:hAnsi="Calibri" w:cs="Arial"/>
          <w:sz w:val="22"/>
          <w:szCs w:val="22"/>
        </w:rPr>
        <w:t xml:space="preserve"> ujednání tvoří rovněž nabídka distributora na veřejnou zakázku a dále výzva k podání nabídky včetně zadávací dokumentace k veřejné zakázce.</w:t>
      </w:r>
    </w:p>
    <w:p w:rsidR="0025305E" w:rsidRPr="001E71DF" w:rsidRDefault="0025305E" w:rsidP="007300EC">
      <w:pPr>
        <w:spacing w:after="120"/>
        <w:jc w:val="both"/>
        <w:rPr>
          <w:rFonts w:ascii="Calibri" w:hAnsi="Calibri" w:cs="Arial"/>
          <w:sz w:val="22"/>
          <w:szCs w:val="22"/>
        </w:rPr>
      </w:pPr>
    </w:p>
    <w:p w:rsidR="0025305E" w:rsidRPr="001E71DF" w:rsidRDefault="0025305E" w:rsidP="007300EC">
      <w:pPr>
        <w:numPr>
          <w:ilvl w:val="0"/>
          <w:numId w:val="1"/>
        </w:numPr>
        <w:spacing w:after="120"/>
        <w:jc w:val="center"/>
        <w:rPr>
          <w:rFonts w:ascii="Calibri" w:hAnsi="Calibri" w:cs="Arial"/>
          <w:b/>
          <w:sz w:val="22"/>
          <w:szCs w:val="22"/>
        </w:rPr>
      </w:pPr>
      <w:r w:rsidRPr="001E71DF">
        <w:rPr>
          <w:rFonts w:ascii="Calibri" w:hAnsi="Calibri" w:cs="Arial"/>
          <w:b/>
          <w:sz w:val="22"/>
          <w:szCs w:val="22"/>
        </w:rPr>
        <w:t>Předmět smlouvy</w:t>
      </w:r>
    </w:p>
    <w:p w:rsidR="0025305E" w:rsidRPr="001E71DF" w:rsidRDefault="0025305E" w:rsidP="007300EC">
      <w:pPr>
        <w:numPr>
          <w:ilvl w:val="3"/>
          <w:numId w:val="1"/>
        </w:numPr>
        <w:tabs>
          <w:tab w:val="clear" w:pos="2880"/>
          <w:tab w:val="num" w:pos="360"/>
        </w:tabs>
        <w:spacing w:after="120"/>
        <w:ind w:left="360"/>
        <w:jc w:val="both"/>
        <w:rPr>
          <w:rFonts w:ascii="Calibri" w:hAnsi="Calibri" w:cs="Arial"/>
          <w:sz w:val="22"/>
          <w:szCs w:val="22"/>
        </w:rPr>
      </w:pPr>
      <w:r w:rsidRPr="001E71DF">
        <w:rPr>
          <w:rFonts w:ascii="Calibri" w:hAnsi="Calibri" w:cs="Arial"/>
          <w:sz w:val="22"/>
          <w:szCs w:val="22"/>
        </w:rPr>
        <w:t xml:space="preserve">Předmětem této smlouvy je </w:t>
      </w:r>
      <w:r w:rsidRPr="00673865">
        <w:rPr>
          <w:rFonts w:ascii="Calibri" w:hAnsi="Calibri" w:cs="Arial"/>
          <w:b/>
          <w:sz w:val="22"/>
          <w:szCs w:val="22"/>
        </w:rPr>
        <w:t xml:space="preserve">závazek distributora rozesílat (formou direkt mail) </w:t>
      </w:r>
      <w:r>
        <w:rPr>
          <w:rFonts w:ascii="Calibri" w:hAnsi="Calibri" w:cs="Arial"/>
          <w:b/>
          <w:sz w:val="22"/>
          <w:szCs w:val="22"/>
        </w:rPr>
        <w:t>čtvrtletník</w:t>
      </w:r>
      <w:r w:rsidRPr="00673865">
        <w:rPr>
          <w:rFonts w:ascii="Calibri" w:hAnsi="Calibri" w:cs="Arial"/>
          <w:b/>
          <w:i/>
          <w:sz w:val="22"/>
          <w:szCs w:val="22"/>
        </w:rPr>
        <w:t xml:space="preserve"> „Zprávy památkové péče</w:t>
      </w:r>
      <w:r>
        <w:rPr>
          <w:rFonts w:ascii="Calibri" w:hAnsi="Calibri" w:cs="Arial"/>
          <w:b/>
          <w:i/>
          <w:sz w:val="22"/>
          <w:szCs w:val="22"/>
        </w:rPr>
        <w:t xml:space="preserve"> 2021 (2 čísla), 2022 (4 čísla)</w:t>
      </w:r>
      <w:r w:rsidRPr="00673865">
        <w:rPr>
          <w:rFonts w:ascii="Calibri" w:hAnsi="Calibri" w:cs="Arial"/>
          <w:b/>
          <w:i/>
          <w:sz w:val="22"/>
          <w:szCs w:val="22"/>
        </w:rPr>
        <w:t>“</w:t>
      </w:r>
      <w:r w:rsidRPr="001E71DF">
        <w:rPr>
          <w:rFonts w:ascii="Calibri" w:hAnsi="Calibri" w:cs="Arial"/>
          <w:sz w:val="22"/>
          <w:szCs w:val="22"/>
        </w:rPr>
        <w:t xml:space="preserve"> (dále též jen „časopis“), dle pokynů objednatele </w:t>
      </w:r>
      <w:r w:rsidRPr="001E71DF">
        <w:rPr>
          <w:rFonts w:ascii="Calibri" w:hAnsi="Calibri" w:cs="Arial"/>
          <w:sz w:val="22"/>
          <w:szCs w:val="22"/>
        </w:rPr>
        <w:lastRenderedPageBreak/>
        <w:t xml:space="preserve">stanovených </w:t>
      </w:r>
      <w:r>
        <w:rPr>
          <w:rFonts w:ascii="Calibri" w:hAnsi="Calibri" w:cs="Arial"/>
          <w:sz w:val="22"/>
          <w:szCs w:val="22"/>
        </w:rPr>
        <w:t>jednotlivými výzvami k plnění, jejichž vzor tvoří přílohu č. 2 této smlouvy</w:t>
      </w:r>
      <w:r w:rsidRPr="001E71DF">
        <w:rPr>
          <w:rFonts w:ascii="Calibri" w:hAnsi="Calibri" w:cs="Arial"/>
          <w:sz w:val="22"/>
          <w:szCs w:val="22"/>
        </w:rPr>
        <w:t>. Předmětem smlouvy je rovněž závazek objednatele zaplatit distributorovi za řádně a včas provedenou distribuci sjednanou cenu.</w:t>
      </w:r>
    </w:p>
    <w:p w:rsidR="0025305E" w:rsidRDefault="0025305E" w:rsidP="007300EC">
      <w:pPr>
        <w:numPr>
          <w:ilvl w:val="3"/>
          <w:numId w:val="1"/>
        </w:numPr>
        <w:tabs>
          <w:tab w:val="clear" w:pos="2880"/>
          <w:tab w:val="num" w:pos="360"/>
        </w:tabs>
        <w:spacing w:after="120"/>
        <w:ind w:left="360"/>
        <w:jc w:val="both"/>
        <w:rPr>
          <w:rFonts w:ascii="Calibri" w:hAnsi="Calibri" w:cs="Arial"/>
          <w:sz w:val="22"/>
          <w:szCs w:val="22"/>
        </w:rPr>
      </w:pPr>
      <w:r w:rsidRPr="001E71DF">
        <w:rPr>
          <w:rFonts w:ascii="Calibri" w:hAnsi="Calibri" w:cs="Arial"/>
          <w:sz w:val="22"/>
          <w:szCs w:val="22"/>
        </w:rPr>
        <w:t xml:space="preserve">Distribuci bude distributor provádět na základě dílčích </w:t>
      </w:r>
      <w:r>
        <w:rPr>
          <w:rFonts w:ascii="Calibri" w:hAnsi="Calibri" w:cs="Arial"/>
          <w:sz w:val="22"/>
          <w:szCs w:val="22"/>
        </w:rPr>
        <w:t>výzev k plnění, které se distributor zavazuje bezodkladně potvrdit.</w:t>
      </w:r>
    </w:p>
    <w:p w:rsidR="0025305E" w:rsidRPr="006D391A" w:rsidRDefault="0025305E" w:rsidP="006D391A">
      <w:pPr>
        <w:numPr>
          <w:ilvl w:val="3"/>
          <w:numId w:val="1"/>
        </w:numPr>
        <w:tabs>
          <w:tab w:val="clear" w:pos="2880"/>
          <w:tab w:val="num" w:pos="360"/>
        </w:tabs>
        <w:spacing w:after="120"/>
        <w:ind w:left="360"/>
        <w:jc w:val="both"/>
        <w:rPr>
          <w:rFonts w:ascii="Calibri" w:hAnsi="Calibri" w:cs="Arial"/>
          <w:sz w:val="22"/>
          <w:szCs w:val="22"/>
        </w:rPr>
      </w:pPr>
      <w:r w:rsidRPr="006D391A">
        <w:rPr>
          <w:rFonts w:ascii="Calibri" w:hAnsi="Calibri" w:cs="Arial"/>
          <w:sz w:val="22"/>
          <w:szCs w:val="22"/>
        </w:rPr>
        <w:t xml:space="preserve">Osobou oprávněnou k provedení výzvy k plnění za objednatele je: </w:t>
      </w:r>
      <w:proofErr w:type="spellStart"/>
      <w:r w:rsidR="00691884">
        <w:rPr>
          <w:rFonts w:ascii="Calibri" w:hAnsi="Calibri" w:cs="Arial"/>
          <w:sz w:val="22"/>
          <w:szCs w:val="22"/>
        </w:rPr>
        <w:t>xxx</w:t>
      </w:r>
      <w:proofErr w:type="spellEnd"/>
      <w:r w:rsidRPr="001878BD">
        <w:rPr>
          <w:rFonts w:ascii="Calibri" w:hAnsi="Calibri" w:cs="Arial"/>
          <w:sz w:val="22"/>
          <w:szCs w:val="22"/>
        </w:rPr>
        <w:t xml:space="preserve">, email: </w:t>
      </w:r>
      <w:proofErr w:type="spellStart"/>
      <w:r w:rsidR="00691884" w:rsidRPr="00691884">
        <w:rPr>
          <w:rFonts w:ascii="Calibri" w:hAnsi="Calibri" w:cs="Arial"/>
          <w:sz w:val="22"/>
          <w:szCs w:val="22"/>
        </w:rPr>
        <w:t>xxx</w:t>
      </w:r>
      <w:proofErr w:type="spellEnd"/>
      <w:r w:rsidRPr="006D391A">
        <w:rPr>
          <w:rFonts w:ascii="Calibri" w:hAnsi="Calibri" w:cs="Arial"/>
          <w:sz w:val="22"/>
          <w:szCs w:val="22"/>
        </w:rPr>
        <w:t>.</w:t>
      </w:r>
    </w:p>
    <w:p w:rsidR="0025305E" w:rsidRPr="00900ECE" w:rsidRDefault="0025305E" w:rsidP="007300EC">
      <w:pPr>
        <w:numPr>
          <w:ilvl w:val="3"/>
          <w:numId w:val="1"/>
        </w:numPr>
        <w:tabs>
          <w:tab w:val="clear" w:pos="2880"/>
          <w:tab w:val="num" w:pos="360"/>
        </w:tabs>
        <w:spacing w:after="120"/>
        <w:ind w:left="360"/>
        <w:jc w:val="both"/>
        <w:rPr>
          <w:rFonts w:ascii="Calibri" w:hAnsi="Calibri" w:cs="Arial"/>
          <w:sz w:val="22"/>
          <w:szCs w:val="22"/>
        </w:rPr>
      </w:pPr>
      <w:r>
        <w:rPr>
          <w:rFonts w:ascii="Calibri" w:hAnsi="Calibri" w:cs="Arial"/>
          <w:sz w:val="22"/>
          <w:szCs w:val="22"/>
        </w:rPr>
        <w:t>Distributor</w:t>
      </w:r>
      <w:r w:rsidRPr="00900ECE">
        <w:rPr>
          <w:rFonts w:ascii="Calibri" w:hAnsi="Calibri" w:cs="Arial"/>
          <w:sz w:val="22"/>
          <w:szCs w:val="22"/>
        </w:rPr>
        <w:t xml:space="preserve"> se zavazuje objednatelem požadované plnění v souladu s touto smlouvou poskytnout, a to v</w:t>
      </w:r>
      <w:r>
        <w:rPr>
          <w:rFonts w:ascii="Calibri" w:hAnsi="Calibri" w:cs="Arial"/>
          <w:sz w:val="22"/>
          <w:szCs w:val="22"/>
        </w:rPr>
        <w:t> </w:t>
      </w:r>
      <w:r w:rsidRPr="00900ECE">
        <w:rPr>
          <w:rFonts w:ascii="Calibri" w:hAnsi="Calibri" w:cs="Arial"/>
          <w:sz w:val="22"/>
          <w:szCs w:val="22"/>
        </w:rPr>
        <w:t>množství a lhůtách požadovaných objednatelem v</w:t>
      </w:r>
      <w:r>
        <w:rPr>
          <w:rFonts w:ascii="Calibri" w:hAnsi="Calibri" w:cs="Arial"/>
          <w:sz w:val="22"/>
          <w:szCs w:val="22"/>
        </w:rPr>
        <w:t>e výzvě</w:t>
      </w:r>
      <w:r w:rsidRPr="00900ECE">
        <w:rPr>
          <w:rFonts w:ascii="Calibri" w:hAnsi="Calibri" w:cs="Arial"/>
          <w:sz w:val="22"/>
          <w:szCs w:val="22"/>
        </w:rPr>
        <w:t>. Nepotvrzení požadavku nemá vliv na povinnosti poskytnout plnění ve sjednané lhůtě.</w:t>
      </w:r>
    </w:p>
    <w:p w:rsidR="0025305E" w:rsidRPr="00900ECE" w:rsidRDefault="0025305E" w:rsidP="007300EC">
      <w:pPr>
        <w:numPr>
          <w:ilvl w:val="3"/>
          <w:numId w:val="1"/>
        </w:numPr>
        <w:tabs>
          <w:tab w:val="clear" w:pos="2880"/>
          <w:tab w:val="num" w:pos="360"/>
        </w:tabs>
        <w:spacing w:after="120"/>
        <w:ind w:left="360"/>
        <w:jc w:val="both"/>
        <w:rPr>
          <w:rFonts w:ascii="Calibri" w:hAnsi="Calibri" w:cs="Arial"/>
          <w:sz w:val="22"/>
          <w:szCs w:val="22"/>
        </w:rPr>
      </w:pPr>
      <w:r w:rsidRPr="00900ECE">
        <w:rPr>
          <w:rFonts w:ascii="Calibri" w:hAnsi="Calibri" w:cs="Arial"/>
          <w:sz w:val="22"/>
          <w:szCs w:val="22"/>
        </w:rPr>
        <w:t>Pro vyloučení pochybností si smluvní strany sjednaly, že požadavek na dodání dílčího plnění není samostatnou prováděcí smlouvou, nýbrž výzvou k</w:t>
      </w:r>
      <w:r>
        <w:rPr>
          <w:rFonts w:ascii="Calibri" w:hAnsi="Calibri" w:cs="Arial"/>
          <w:sz w:val="22"/>
          <w:szCs w:val="22"/>
        </w:rPr>
        <w:t> </w:t>
      </w:r>
      <w:r w:rsidRPr="00900ECE">
        <w:rPr>
          <w:rFonts w:ascii="Calibri" w:hAnsi="Calibri" w:cs="Arial"/>
          <w:sz w:val="22"/>
          <w:szCs w:val="22"/>
        </w:rPr>
        <w:t>plnění</w:t>
      </w:r>
      <w:r>
        <w:rPr>
          <w:rFonts w:ascii="Calibri" w:hAnsi="Calibri" w:cs="Arial"/>
          <w:sz w:val="22"/>
          <w:szCs w:val="22"/>
        </w:rPr>
        <w:t xml:space="preserve"> ve smyslu </w:t>
      </w:r>
      <w:proofErr w:type="spellStart"/>
      <w:r>
        <w:rPr>
          <w:rFonts w:ascii="Calibri" w:hAnsi="Calibri" w:cs="Arial"/>
          <w:sz w:val="22"/>
          <w:szCs w:val="22"/>
        </w:rPr>
        <w:t>ust</w:t>
      </w:r>
      <w:proofErr w:type="spellEnd"/>
      <w:r>
        <w:rPr>
          <w:rFonts w:ascii="Calibri" w:hAnsi="Calibri" w:cs="Arial"/>
          <w:sz w:val="22"/>
          <w:szCs w:val="22"/>
        </w:rPr>
        <w:t>. § 1958 odst. 2 zák. č. 89/2012 Sb., občanský zákoník</w:t>
      </w:r>
      <w:r w:rsidRPr="00900ECE">
        <w:rPr>
          <w:rFonts w:ascii="Calibri" w:hAnsi="Calibri" w:cs="Arial"/>
          <w:sz w:val="22"/>
          <w:szCs w:val="22"/>
        </w:rPr>
        <w:t xml:space="preserve">. </w:t>
      </w:r>
    </w:p>
    <w:p w:rsidR="0025305E" w:rsidRPr="00900ECE" w:rsidRDefault="0025305E" w:rsidP="007300EC">
      <w:pPr>
        <w:numPr>
          <w:ilvl w:val="3"/>
          <w:numId w:val="1"/>
        </w:numPr>
        <w:tabs>
          <w:tab w:val="clear" w:pos="2880"/>
          <w:tab w:val="num" w:pos="360"/>
        </w:tabs>
        <w:spacing w:after="120"/>
        <w:ind w:left="360"/>
        <w:jc w:val="both"/>
        <w:rPr>
          <w:rFonts w:ascii="Calibri" w:hAnsi="Calibri" w:cs="Arial"/>
          <w:sz w:val="22"/>
          <w:szCs w:val="22"/>
        </w:rPr>
      </w:pPr>
      <w:r w:rsidRPr="00900ECE">
        <w:rPr>
          <w:rFonts w:ascii="Calibri" w:hAnsi="Calibri" w:cs="Arial"/>
          <w:sz w:val="22"/>
          <w:szCs w:val="22"/>
        </w:rPr>
        <w:t>Objednatel není povinen vyčerpat celkový rozsah plnění podle této smlouvy.</w:t>
      </w:r>
    </w:p>
    <w:p w:rsidR="0025305E" w:rsidRPr="001E71DF" w:rsidRDefault="0025305E" w:rsidP="007300EC">
      <w:pPr>
        <w:spacing w:after="120"/>
        <w:jc w:val="both"/>
        <w:rPr>
          <w:rFonts w:ascii="Calibri" w:hAnsi="Calibri" w:cs="Arial"/>
          <w:sz w:val="22"/>
          <w:szCs w:val="22"/>
        </w:rPr>
      </w:pPr>
    </w:p>
    <w:p w:rsidR="0025305E" w:rsidRPr="001E71DF" w:rsidRDefault="0025305E" w:rsidP="007300EC">
      <w:pPr>
        <w:keepNext/>
        <w:numPr>
          <w:ilvl w:val="0"/>
          <w:numId w:val="1"/>
        </w:numPr>
        <w:spacing w:after="120"/>
        <w:jc w:val="center"/>
        <w:rPr>
          <w:rFonts w:ascii="Calibri" w:hAnsi="Calibri" w:cs="Arial"/>
          <w:b/>
          <w:sz w:val="22"/>
          <w:szCs w:val="22"/>
        </w:rPr>
      </w:pPr>
      <w:r w:rsidRPr="001E71DF">
        <w:rPr>
          <w:rFonts w:ascii="Calibri" w:hAnsi="Calibri" w:cs="Arial"/>
          <w:b/>
          <w:sz w:val="22"/>
          <w:szCs w:val="22"/>
        </w:rPr>
        <w:t>Distribuce</w:t>
      </w:r>
    </w:p>
    <w:p w:rsidR="0025305E" w:rsidRPr="001E71DF" w:rsidRDefault="0025305E" w:rsidP="007300EC">
      <w:pPr>
        <w:keepNext/>
        <w:numPr>
          <w:ilvl w:val="3"/>
          <w:numId w:val="1"/>
        </w:numPr>
        <w:tabs>
          <w:tab w:val="clear" w:pos="2880"/>
          <w:tab w:val="num" w:pos="360"/>
        </w:tabs>
        <w:spacing w:after="120"/>
        <w:ind w:left="360"/>
        <w:jc w:val="both"/>
        <w:rPr>
          <w:rFonts w:ascii="Calibri" w:hAnsi="Calibri" w:cs="Arial"/>
          <w:sz w:val="22"/>
          <w:szCs w:val="22"/>
        </w:rPr>
      </w:pPr>
      <w:r>
        <w:rPr>
          <w:rFonts w:ascii="Calibri" w:hAnsi="Calibri" w:cs="Arial"/>
          <w:sz w:val="22"/>
          <w:szCs w:val="22"/>
        </w:rPr>
        <w:t>Specifikace</w:t>
      </w:r>
      <w:r w:rsidRPr="001E71DF">
        <w:rPr>
          <w:rFonts w:ascii="Calibri" w:hAnsi="Calibri" w:cs="Arial"/>
          <w:sz w:val="22"/>
          <w:szCs w:val="22"/>
        </w:rPr>
        <w:t xml:space="preserve"> požadavků na distribuci </w:t>
      </w:r>
      <w:r>
        <w:rPr>
          <w:rFonts w:ascii="Calibri" w:hAnsi="Calibri" w:cs="Arial"/>
          <w:sz w:val="22"/>
          <w:szCs w:val="22"/>
        </w:rPr>
        <w:t>čtvrtletníku</w:t>
      </w:r>
      <w:r w:rsidRPr="001E71DF">
        <w:rPr>
          <w:rFonts w:ascii="Calibri" w:hAnsi="Calibri" w:cs="Arial"/>
          <w:i/>
          <w:sz w:val="22"/>
          <w:szCs w:val="22"/>
        </w:rPr>
        <w:t xml:space="preserve"> „Zprávy památkové péče“</w:t>
      </w:r>
      <w:r>
        <w:rPr>
          <w:rFonts w:ascii="Calibri" w:hAnsi="Calibri" w:cs="Arial"/>
          <w:i/>
          <w:sz w:val="22"/>
          <w:szCs w:val="22"/>
        </w:rPr>
        <w:t xml:space="preserve"> pro r. 2021 (2 čísla) a pro r. 2022 (4 čísla)</w:t>
      </w:r>
      <w:r w:rsidRPr="001E71DF">
        <w:rPr>
          <w:rFonts w:ascii="Calibri" w:hAnsi="Calibri" w:cs="Arial"/>
          <w:sz w:val="22"/>
          <w:szCs w:val="22"/>
        </w:rPr>
        <w:t>:</w:t>
      </w:r>
    </w:p>
    <w:p w:rsidR="0025305E" w:rsidRPr="00470A51" w:rsidRDefault="0025305E" w:rsidP="007300EC">
      <w:pPr>
        <w:keepNext/>
        <w:spacing w:after="120"/>
        <w:ind w:left="360"/>
        <w:jc w:val="both"/>
        <w:rPr>
          <w:rFonts w:ascii="Calibri" w:hAnsi="Calibri" w:cs="Arial"/>
          <w:sz w:val="22"/>
          <w:szCs w:val="22"/>
        </w:rPr>
      </w:pPr>
      <w:r w:rsidRPr="00470A51">
        <w:rPr>
          <w:rFonts w:ascii="Calibri" w:hAnsi="Calibri" w:cs="Arial"/>
          <w:sz w:val="22"/>
          <w:szCs w:val="22"/>
        </w:rPr>
        <w:t>Periodicita 2x (r. 2021), resp. 4x ročně (r. 2022).</w:t>
      </w:r>
    </w:p>
    <w:p w:rsidR="0025305E" w:rsidRPr="00470A51" w:rsidRDefault="0025305E" w:rsidP="007300EC">
      <w:pPr>
        <w:spacing w:after="120"/>
        <w:ind w:left="360"/>
        <w:jc w:val="both"/>
        <w:rPr>
          <w:rFonts w:ascii="Calibri" w:hAnsi="Calibri" w:cs="Arial"/>
          <w:sz w:val="22"/>
          <w:szCs w:val="22"/>
        </w:rPr>
      </w:pPr>
      <w:r w:rsidRPr="00470A51">
        <w:rPr>
          <w:rFonts w:ascii="Calibri" w:hAnsi="Calibri" w:cs="Arial"/>
          <w:sz w:val="22"/>
          <w:szCs w:val="22"/>
        </w:rPr>
        <w:t>Gramáž 1 čísla 3x do 700 g, 3x do 1000 g;</w:t>
      </w:r>
    </w:p>
    <w:p w:rsidR="0025305E" w:rsidRPr="00470A51" w:rsidRDefault="0025305E" w:rsidP="007300EC">
      <w:pPr>
        <w:spacing w:after="120"/>
        <w:ind w:left="360"/>
        <w:jc w:val="both"/>
        <w:rPr>
          <w:rFonts w:ascii="Calibri" w:hAnsi="Calibri" w:cs="Arial"/>
          <w:sz w:val="22"/>
          <w:szCs w:val="22"/>
        </w:rPr>
      </w:pPr>
      <w:r w:rsidRPr="00470A51">
        <w:rPr>
          <w:rFonts w:ascii="Calibri" w:hAnsi="Calibri" w:cs="Arial"/>
          <w:sz w:val="22"/>
          <w:szCs w:val="22"/>
        </w:rPr>
        <w:t>kompletní direkt mail ČR – po 1 ks – cca 730 ks;</w:t>
      </w:r>
    </w:p>
    <w:p w:rsidR="0025305E" w:rsidRPr="00470A51" w:rsidRDefault="0025305E" w:rsidP="007300EC">
      <w:pPr>
        <w:spacing w:after="120"/>
        <w:ind w:left="360"/>
        <w:jc w:val="both"/>
        <w:rPr>
          <w:rFonts w:ascii="Calibri" w:hAnsi="Calibri" w:cs="Arial"/>
          <w:sz w:val="22"/>
          <w:szCs w:val="22"/>
        </w:rPr>
      </w:pPr>
      <w:r w:rsidRPr="00470A51">
        <w:rPr>
          <w:rFonts w:ascii="Calibri" w:hAnsi="Calibri" w:cs="Arial"/>
          <w:sz w:val="22"/>
          <w:szCs w:val="22"/>
        </w:rPr>
        <w:t>kompletní direkt mail balík ČR (á 5 ks) – cca 5 ks;</w:t>
      </w:r>
    </w:p>
    <w:p w:rsidR="0025305E" w:rsidRPr="00470A51" w:rsidRDefault="0025305E" w:rsidP="007300EC">
      <w:pPr>
        <w:spacing w:after="120"/>
        <w:ind w:left="360"/>
        <w:jc w:val="both"/>
        <w:rPr>
          <w:rFonts w:ascii="Calibri" w:hAnsi="Calibri" w:cs="Arial"/>
          <w:sz w:val="22"/>
          <w:szCs w:val="22"/>
        </w:rPr>
      </w:pPr>
      <w:r w:rsidRPr="00470A51">
        <w:rPr>
          <w:rFonts w:ascii="Calibri" w:hAnsi="Calibri" w:cs="Arial"/>
          <w:sz w:val="22"/>
          <w:szCs w:val="22"/>
        </w:rPr>
        <w:t>kompletní direkt mail zahraničí (EU) – cca 40 ks;</w:t>
      </w:r>
    </w:p>
    <w:p w:rsidR="0025305E" w:rsidRPr="001E71DF" w:rsidRDefault="0025305E" w:rsidP="007300EC">
      <w:pPr>
        <w:spacing w:after="120"/>
        <w:ind w:left="360"/>
        <w:jc w:val="both"/>
        <w:rPr>
          <w:rFonts w:ascii="Calibri" w:hAnsi="Calibri" w:cs="Arial"/>
          <w:sz w:val="22"/>
          <w:szCs w:val="22"/>
        </w:rPr>
      </w:pPr>
      <w:r w:rsidRPr="00470A51">
        <w:rPr>
          <w:rFonts w:ascii="Calibri" w:hAnsi="Calibri" w:cs="Arial"/>
          <w:sz w:val="22"/>
          <w:szCs w:val="22"/>
        </w:rPr>
        <w:t>kompletní direkt mail zahraničí (zámoří) – cca 5 ks.</w:t>
      </w:r>
    </w:p>
    <w:p w:rsidR="0025305E" w:rsidRPr="001E71DF" w:rsidRDefault="0025305E" w:rsidP="007300EC">
      <w:pPr>
        <w:spacing w:after="120"/>
        <w:ind w:left="540"/>
        <w:rPr>
          <w:rFonts w:ascii="Calibri" w:hAnsi="Calibri" w:cs="Arial"/>
          <w:b/>
          <w:sz w:val="22"/>
          <w:szCs w:val="22"/>
        </w:rPr>
      </w:pPr>
    </w:p>
    <w:p w:rsidR="0025305E" w:rsidRPr="001E71DF" w:rsidRDefault="0025305E" w:rsidP="007300EC">
      <w:pPr>
        <w:numPr>
          <w:ilvl w:val="0"/>
          <w:numId w:val="1"/>
        </w:numPr>
        <w:spacing w:after="120"/>
        <w:jc w:val="center"/>
        <w:rPr>
          <w:rFonts w:ascii="Calibri" w:hAnsi="Calibri" w:cs="Arial"/>
          <w:b/>
          <w:sz w:val="22"/>
          <w:szCs w:val="22"/>
        </w:rPr>
      </w:pPr>
      <w:r w:rsidRPr="001E71DF">
        <w:rPr>
          <w:rFonts w:ascii="Calibri" w:hAnsi="Calibri" w:cs="Arial"/>
          <w:b/>
          <w:sz w:val="22"/>
          <w:szCs w:val="22"/>
        </w:rPr>
        <w:t xml:space="preserve">Cena </w:t>
      </w:r>
    </w:p>
    <w:p w:rsidR="0025305E" w:rsidRDefault="0025305E" w:rsidP="007300EC">
      <w:pPr>
        <w:numPr>
          <w:ilvl w:val="3"/>
          <w:numId w:val="1"/>
        </w:numPr>
        <w:tabs>
          <w:tab w:val="clear" w:pos="2880"/>
          <w:tab w:val="num" w:pos="360"/>
        </w:tabs>
        <w:spacing w:after="120"/>
        <w:ind w:left="360"/>
        <w:jc w:val="both"/>
        <w:rPr>
          <w:rFonts w:ascii="Calibri" w:hAnsi="Calibri" w:cs="Arial"/>
          <w:sz w:val="22"/>
          <w:szCs w:val="22"/>
        </w:rPr>
      </w:pPr>
      <w:r w:rsidRPr="001E71DF">
        <w:rPr>
          <w:rFonts w:ascii="Calibri" w:hAnsi="Calibri" w:cs="Arial"/>
          <w:sz w:val="22"/>
          <w:szCs w:val="22"/>
        </w:rPr>
        <w:t>Cena za dílčí plnění, tj. za distribuci jednoho čísla</w:t>
      </w:r>
      <w:r>
        <w:rPr>
          <w:rFonts w:ascii="Calibri" w:hAnsi="Calibri" w:cs="Arial"/>
          <w:sz w:val="22"/>
          <w:szCs w:val="22"/>
        </w:rPr>
        <w:t xml:space="preserve"> dle parametrů vymezených v čl. III., v </w:t>
      </w:r>
      <w:r w:rsidRPr="001E71DF">
        <w:rPr>
          <w:rFonts w:ascii="Calibri" w:hAnsi="Calibri" w:cs="Arial"/>
          <w:sz w:val="22"/>
          <w:szCs w:val="22"/>
        </w:rPr>
        <w:t xml:space="preserve">rozsahu specifikovaném jednotlivými </w:t>
      </w:r>
      <w:r>
        <w:rPr>
          <w:rFonts w:ascii="Calibri" w:hAnsi="Calibri" w:cs="Arial"/>
          <w:sz w:val="22"/>
          <w:szCs w:val="22"/>
        </w:rPr>
        <w:t>výzvami k plnění</w:t>
      </w:r>
      <w:r w:rsidRPr="001E71DF">
        <w:rPr>
          <w:rFonts w:ascii="Calibri" w:hAnsi="Calibri" w:cs="Arial"/>
          <w:sz w:val="22"/>
          <w:szCs w:val="22"/>
        </w:rPr>
        <w:t xml:space="preserve"> bude stanovena výpočtem dle ceníku distributora, jenž tv</w:t>
      </w:r>
      <w:r>
        <w:rPr>
          <w:rFonts w:ascii="Calibri" w:hAnsi="Calibri" w:cs="Arial"/>
          <w:sz w:val="22"/>
          <w:szCs w:val="22"/>
        </w:rPr>
        <w:t>oří přílohu č. 1 k této smlouvě</w:t>
      </w:r>
      <w:r w:rsidRPr="001E71DF">
        <w:rPr>
          <w:rFonts w:ascii="Calibri" w:hAnsi="Calibri" w:cs="Arial"/>
          <w:sz w:val="22"/>
          <w:szCs w:val="22"/>
        </w:rPr>
        <w:t xml:space="preserve">. </w:t>
      </w:r>
    </w:p>
    <w:p w:rsidR="0025305E" w:rsidRPr="00DE08DA" w:rsidRDefault="0025305E" w:rsidP="00DE08DA">
      <w:pPr>
        <w:numPr>
          <w:ilvl w:val="3"/>
          <w:numId w:val="1"/>
        </w:numPr>
        <w:tabs>
          <w:tab w:val="clear" w:pos="2880"/>
          <w:tab w:val="num" w:pos="360"/>
        </w:tabs>
        <w:spacing w:after="120"/>
        <w:ind w:left="360"/>
        <w:jc w:val="both"/>
        <w:rPr>
          <w:rFonts w:ascii="Calibri" w:hAnsi="Calibri" w:cs="Arial"/>
          <w:sz w:val="22"/>
          <w:szCs w:val="22"/>
        </w:rPr>
      </w:pPr>
      <w:r w:rsidRPr="00DE08DA">
        <w:rPr>
          <w:rFonts w:ascii="Calibri" w:hAnsi="Calibri" w:cs="Arial"/>
          <w:sz w:val="22"/>
          <w:szCs w:val="22"/>
        </w:rPr>
        <w:t>Plnění dle této smlouvy v </w:t>
      </w:r>
      <w:r w:rsidRPr="00C4392F">
        <w:rPr>
          <w:rFonts w:ascii="Calibri" w:hAnsi="Calibri" w:cs="Arial"/>
          <w:sz w:val="22"/>
          <w:szCs w:val="22"/>
        </w:rPr>
        <w:t>návaznosti na předchozí odstavec tak nesmí za dobu jejího trvání překročit 192 708,-</w:t>
      </w:r>
      <w:r w:rsidR="00C4392F" w:rsidRPr="00C4392F">
        <w:rPr>
          <w:rFonts w:ascii="Calibri" w:hAnsi="Calibri" w:cs="Arial"/>
          <w:sz w:val="22"/>
          <w:szCs w:val="22"/>
        </w:rPr>
        <w:t xml:space="preserve"> </w:t>
      </w:r>
      <w:r w:rsidRPr="00C4392F">
        <w:rPr>
          <w:rFonts w:ascii="Calibri" w:hAnsi="Calibri" w:cs="Arial"/>
          <w:sz w:val="22"/>
          <w:szCs w:val="22"/>
        </w:rPr>
        <w:t xml:space="preserve"> Kč b</w:t>
      </w:r>
      <w:r w:rsidRPr="00DE08DA">
        <w:rPr>
          <w:rFonts w:ascii="Calibri" w:hAnsi="Calibri" w:cs="Arial"/>
          <w:sz w:val="22"/>
          <w:szCs w:val="22"/>
        </w:rPr>
        <w:t>ez DPH.</w:t>
      </w:r>
    </w:p>
    <w:p w:rsidR="0025305E" w:rsidRPr="001E71DF" w:rsidRDefault="0025305E" w:rsidP="007300EC">
      <w:pPr>
        <w:numPr>
          <w:ilvl w:val="3"/>
          <w:numId w:val="1"/>
        </w:numPr>
        <w:tabs>
          <w:tab w:val="clear" w:pos="2880"/>
          <w:tab w:val="num" w:pos="360"/>
        </w:tabs>
        <w:spacing w:after="120"/>
        <w:ind w:left="360"/>
        <w:jc w:val="both"/>
        <w:rPr>
          <w:rFonts w:ascii="Calibri" w:hAnsi="Calibri" w:cs="Arial"/>
          <w:sz w:val="22"/>
          <w:szCs w:val="22"/>
        </w:rPr>
      </w:pPr>
      <w:r>
        <w:rPr>
          <w:rFonts w:ascii="Calibri" w:hAnsi="Calibri" w:cs="Arial"/>
          <w:sz w:val="22"/>
          <w:szCs w:val="22"/>
        </w:rPr>
        <w:t xml:space="preserve">Celková maximální cena </w:t>
      </w:r>
      <w:r w:rsidRPr="001E71DF">
        <w:rPr>
          <w:rFonts w:ascii="Calibri" w:hAnsi="Calibri" w:cs="Arial"/>
          <w:sz w:val="22"/>
          <w:szCs w:val="22"/>
        </w:rPr>
        <w:t>stanovená</w:t>
      </w:r>
      <w:r>
        <w:rPr>
          <w:rFonts w:ascii="Calibri" w:hAnsi="Calibri" w:cs="Arial"/>
          <w:sz w:val="22"/>
          <w:szCs w:val="22"/>
        </w:rPr>
        <w:t xml:space="preserve"> v odst. č. 2 tohoto článku</w:t>
      </w:r>
      <w:r w:rsidRPr="001E71DF">
        <w:rPr>
          <w:rFonts w:ascii="Calibri" w:hAnsi="Calibri" w:cs="Arial"/>
          <w:sz w:val="22"/>
          <w:szCs w:val="22"/>
        </w:rPr>
        <w:t xml:space="preserve"> zahrnuje veškeré výlohy, výdaje a náklady vzniklé distributorovi v souvislosti s plněním této smlouvy.</w:t>
      </w:r>
    </w:p>
    <w:p w:rsidR="0025305E" w:rsidRPr="001E71DF" w:rsidRDefault="0025305E" w:rsidP="007300EC">
      <w:pPr>
        <w:numPr>
          <w:ilvl w:val="3"/>
          <w:numId w:val="1"/>
        </w:numPr>
        <w:tabs>
          <w:tab w:val="clear" w:pos="2880"/>
          <w:tab w:val="num" w:pos="360"/>
        </w:tabs>
        <w:spacing w:after="120"/>
        <w:ind w:left="360"/>
        <w:jc w:val="both"/>
        <w:rPr>
          <w:rFonts w:ascii="Calibri" w:hAnsi="Calibri" w:cs="Arial"/>
          <w:sz w:val="22"/>
          <w:szCs w:val="22"/>
        </w:rPr>
      </w:pPr>
      <w:r w:rsidRPr="001E71DF">
        <w:rPr>
          <w:rFonts w:ascii="Calibri" w:hAnsi="Calibri" w:cs="Arial"/>
          <w:sz w:val="22"/>
          <w:szCs w:val="22"/>
        </w:rPr>
        <w:t xml:space="preserve">K ceně </w:t>
      </w:r>
      <w:r>
        <w:rPr>
          <w:rFonts w:ascii="Calibri" w:hAnsi="Calibri" w:cs="Arial"/>
          <w:sz w:val="22"/>
          <w:szCs w:val="22"/>
        </w:rPr>
        <w:t xml:space="preserve">za dílčí plnění </w:t>
      </w:r>
      <w:r w:rsidRPr="001E71DF">
        <w:rPr>
          <w:rFonts w:ascii="Calibri" w:hAnsi="Calibri" w:cs="Arial"/>
          <w:sz w:val="22"/>
          <w:szCs w:val="22"/>
        </w:rPr>
        <w:t>bude připočteno DPH v sazbě aktuální v den uskutečnění zdanitelného plnění.</w:t>
      </w:r>
    </w:p>
    <w:p w:rsidR="0025305E" w:rsidRPr="001E71DF" w:rsidRDefault="0025305E" w:rsidP="007300EC">
      <w:pPr>
        <w:numPr>
          <w:ilvl w:val="3"/>
          <w:numId w:val="1"/>
        </w:numPr>
        <w:tabs>
          <w:tab w:val="clear" w:pos="2880"/>
          <w:tab w:val="num" w:pos="360"/>
        </w:tabs>
        <w:spacing w:after="120"/>
        <w:ind w:left="360"/>
        <w:jc w:val="both"/>
        <w:rPr>
          <w:rFonts w:ascii="Calibri" w:hAnsi="Calibri" w:cs="Arial"/>
          <w:sz w:val="22"/>
          <w:szCs w:val="22"/>
        </w:rPr>
      </w:pPr>
      <w:r w:rsidRPr="001E71DF">
        <w:rPr>
          <w:rFonts w:ascii="Calibri" w:hAnsi="Calibri" w:cs="Arial"/>
          <w:sz w:val="22"/>
          <w:szCs w:val="22"/>
        </w:rPr>
        <w:t>Ce</w:t>
      </w:r>
      <w:r>
        <w:rPr>
          <w:rFonts w:ascii="Calibri" w:hAnsi="Calibri" w:cs="Arial"/>
          <w:sz w:val="22"/>
          <w:szCs w:val="22"/>
        </w:rPr>
        <w:t>lková ce</w:t>
      </w:r>
      <w:r w:rsidRPr="001E71DF">
        <w:rPr>
          <w:rFonts w:ascii="Calibri" w:hAnsi="Calibri" w:cs="Arial"/>
          <w:sz w:val="22"/>
          <w:szCs w:val="22"/>
        </w:rPr>
        <w:t xml:space="preserve">na </w:t>
      </w:r>
      <w:r>
        <w:rPr>
          <w:rFonts w:ascii="Calibri" w:hAnsi="Calibri" w:cs="Arial"/>
          <w:sz w:val="22"/>
          <w:szCs w:val="22"/>
        </w:rPr>
        <w:t>tak</w:t>
      </w:r>
      <w:r w:rsidRPr="001E71DF">
        <w:rPr>
          <w:rFonts w:ascii="Calibri" w:hAnsi="Calibri" w:cs="Arial"/>
          <w:sz w:val="22"/>
          <w:szCs w:val="22"/>
        </w:rPr>
        <w:t xml:space="preserve"> bude </w:t>
      </w:r>
      <w:r>
        <w:rPr>
          <w:rFonts w:ascii="Calibri" w:hAnsi="Calibri" w:cs="Arial"/>
          <w:sz w:val="22"/>
          <w:szCs w:val="22"/>
        </w:rPr>
        <w:t>u</w:t>
      </w:r>
      <w:r w:rsidRPr="001E71DF">
        <w:rPr>
          <w:rFonts w:ascii="Calibri" w:hAnsi="Calibri" w:cs="Arial"/>
          <w:sz w:val="22"/>
          <w:szCs w:val="22"/>
        </w:rPr>
        <w:t xml:space="preserve">hrazena na základě dílčích faktur vystavených distributorem po řádném rozeslání všech zásilek dle dílčích </w:t>
      </w:r>
      <w:r>
        <w:rPr>
          <w:rFonts w:ascii="Calibri" w:hAnsi="Calibri" w:cs="Arial"/>
          <w:sz w:val="22"/>
          <w:szCs w:val="22"/>
        </w:rPr>
        <w:t>výzev k plnění</w:t>
      </w:r>
      <w:r w:rsidRPr="001E71DF">
        <w:rPr>
          <w:rFonts w:ascii="Calibri" w:hAnsi="Calibri" w:cs="Arial"/>
          <w:sz w:val="22"/>
          <w:szCs w:val="22"/>
        </w:rPr>
        <w:t xml:space="preserve">. </w:t>
      </w:r>
    </w:p>
    <w:p w:rsidR="0025305E" w:rsidRPr="001E71DF" w:rsidRDefault="0025305E" w:rsidP="007300EC">
      <w:pPr>
        <w:numPr>
          <w:ilvl w:val="3"/>
          <w:numId w:val="1"/>
        </w:numPr>
        <w:tabs>
          <w:tab w:val="clear" w:pos="2880"/>
          <w:tab w:val="num" w:pos="360"/>
        </w:tabs>
        <w:spacing w:after="120"/>
        <w:ind w:left="360"/>
        <w:jc w:val="both"/>
        <w:rPr>
          <w:rFonts w:ascii="Calibri" w:hAnsi="Calibri" w:cs="Arial"/>
          <w:sz w:val="22"/>
          <w:szCs w:val="22"/>
        </w:rPr>
      </w:pPr>
      <w:r w:rsidRPr="001E71DF">
        <w:rPr>
          <w:rFonts w:ascii="Calibri" w:hAnsi="Calibri" w:cs="Arial"/>
          <w:sz w:val="22"/>
          <w:szCs w:val="22"/>
        </w:rPr>
        <w:t>Splatnost daňového dokladu smluvní strany sjednávají 21 dní ode dne jeho doručení.</w:t>
      </w:r>
    </w:p>
    <w:p w:rsidR="0025305E" w:rsidRPr="001E71DF" w:rsidRDefault="0025305E" w:rsidP="007300EC">
      <w:pPr>
        <w:numPr>
          <w:ilvl w:val="3"/>
          <w:numId w:val="1"/>
        </w:numPr>
        <w:tabs>
          <w:tab w:val="clear" w:pos="2880"/>
          <w:tab w:val="num" w:pos="360"/>
        </w:tabs>
        <w:spacing w:after="120"/>
        <w:ind w:left="360"/>
        <w:jc w:val="both"/>
        <w:rPr>
          <w:rFonts w:ascii="Calibri" w:hAnsi="Calibri" w:cs="Arial"/>
          <w:sz w:val="22"/>
          <w:szCs w:val="22"/>
        </w:rPr>
      </w:pPr>
      <w:r w:rsidRPr="001E71DF">
        <w:rPr>
          <w:rFonts w:ascii="Calibri" w:hAnsi="Calibri" w:cs="Arial"/>
          <w:sz w:val="22"/>
          <w:szCs w:val="22"/>
        </w:rPr>
        <w:t>Daňový doklad musí obsahovat všechny náležitosti řádného účetního a daňového dokladu dle příslušných právních předpisů, zejména zákona č. 235/2004 Sb., o dani z přidané hodnoty, ve znění pozdějších předpisů, dále musí splňovat smlouvou stanovené náležitosti, jinak je objednatel oprávněn jej vrátit s tím, že distributor</w:t>
      </w:r>
      <w:r>
        <w:rPr>
          <w:rFonts w:ascii="Calibri" w:hAnsi="Calibri" w:cs="Arial"/>
          <w:sz w:val="22"/>
          <w:szCs w:val="22"/>
        </w:rPr>
        <w:t xml:space="preserve"> je poté povinen vystavit nový</w:t>
      </w:r>
      <w:r w:rsidRPr="001E71DF">
        <w:rPr>
          <w:rFonts w:ascii="Calibri" w:hAnsi="Calibri" w:cs="Arial"/>
          <w:sz w:val="22"/>
          <w:szCs w:val="22"/>
        </w:rPr>
        <w:t xml:space="preserve"> s novým termínem splatnosti. V takovém případě není objednatel v prodlení s úhradou.</w:t>
      </w:r>
    </w:p>
    <w:p w:rsidR="0025305E" w:rsidRPr="001E71DF" w:rsidRDefault="0025305E" w:rsidP="007300EC">
      <w:pPr>
        <w:numPr>
          <w:ilvl w:val="3"/>
          <w:numId w:val="1"/>
        </w:numPr>
        <w:tabs>
          <w:tab w:val="clear" w:pos="2880"/>
          <w:tab w:val="num" w:pos="360"/>
        </w:tabs>
        <w:spacing w:after="120"/>
        <w:ind w:left="360"/>
        <w:jc w:val="both"/>
        <w:rPr>
          <w:rFonts w:ascii="Calibri" w:hAnsi="Calibri" w:cs="Arial"/>
          <w:sz w:val="22"/>
          <w:szCs w:val="22"/>
        </w:rPr>
      </w:pPr>
      <w:r w:rsidRPr="001E71DF">
        <w:rPr>
          <w:rFonts w:ascii="Calibri" w:hAnsi="Calibri" w:cs="Arial"/>
          <w:sz w:val="22"/>
          <w:szCs w:val="22"/>
        </w:rPr>
        <w:lastRenderedPageBreak/>
        <w:t xml:space="preserve">V případě prodlení objednatele s úhradou faktury po sjednané lhůtě splatnosti je objednatel povinen uhradit distributorovi úroky z prodlení v zákonné výši. </w:t>
      </w:r>
    </w:p>
    <w:p w:rsidR="0025305E" w:rsidRPr="001E71DF" w:rsidRDefault="0025305E" w:rsidP="007300EC">
      <w:pPr>
        <w:numPr>
          <w:ilvl w:val="3"/>
          <w:numId w:val="1"/>
        </w:numPr>
        <w:tabs>
          <w:tab w:val="clear" w:pos="2880"/>
          <w:tab w:val="num" w:pos="360"/>
          <w:tab w:val="num" w:pos="540"/>
        </w:tabs>
        <w:spacing w:after="120"/>
        <w:ind w:left="360"/>
        <w:jc w:val="both"/>
        <w:rPr>
          <w:rFonts w:ascii="Calibri" w:hAnsi="Calibri" w:cs="Arial"/>
          <w:sz w:val="22"/>
          <w:szCs w:val="22"/>
        </w:rPr>
      </w:pPr>
      <w:r w:rsidRPr="001E71DF">
        <w:rPr>
          <w:rFonts w:ascii="Calibri" w:hAnsi="Calibri" w:cs="Arial"/>
          <w:sz w:val="22"/>
          <w:szCs w:val="22"/>
        </w:rPr>
        <w:t xml:space="preserve">Distributor prohlašuje, že ke dni podpisu Smlouvy není nespolehlivým plátcem DPH dle § 106 zákona č. 235/2004 Sb., o dani z přidané hodnoty, v platném znění, a není vedena v registru nespolehlivých plátců DPH. Distributor se dále zavazuje uvádět pro účely bezhotovostního převodu pouze účet či účty, které jsou správcem daně zveřejněny způsobem umožňujícím dálkový přístup dle zákona č. 235/2004 Sb., o dani z přidané hodnoty, v platném znění. V případě, že se distributor stane nespolehlivým plátcem DPH, je povinen tuto skutečnost oznámit objednateli nejpozději do 5 pracovních dnů ode dne, kdy tato skutečnost nastala, přičemž oznámením se rozumí den, kdy objednatel předmětnou informaci prokazatelně obdržel. V případě porušení některé z těchto povinností je distributor povinen uhradit objednateli smluvní pokutu ve výši 50.000,- Kč, a to za každý jednotlivý případ porušení povinnosti. </w:t>
      </w:r>
    </w:p>
    <w:p w:rsidR="0025305E" w:rsidRPr="001E71DF" w:rsidRDefault="0025305E" w:rsidP="007300EC">
      <w:pPr>
        <w:numPr>
          <w:ilvl w:val="3"/>
          <w:numId w:val="1"/>
        </w:numPr>
        <w:tabs>
          <w:tab w:val="clear" w:pos="2880"/>
          <w:tab w:val="num" w:pos="360"/>
        </w:tabs>
        <w:spacing w:after="120"/>
        <w:ind w:left="360"/>
        <w:jc w:val="both"/>
        <w:rPr>
          <w:rFonts w:ascii="Calibri" w:hAnsi="Calibri" w:cs="Arial"/>
          <w:sz w:val="22"/>
          <w:szCs w:val="22"/>
        </w:rPr>
      </w:pPr>
      <w:r w:rsidRPr="001E71DF">
        <w:rPr>
          <w:rFonts w:ascii="Calibri" w:hAnsi="Calibri" w:cs="Arial"/>
          <w:sz w:val="22"/>
          <w:szCs w:val="22"/>
        </w:rPr>
        <w:t>Distributor dále souhlasí s tím, aby objednatel provedl zajišťovací úhradu DPH přímo na účet příslušného finančního úřadu, jestliže distributor bude ke dni uskutečnění zdanitelného plnění veden v registru nespolehlivých plátců DPH.</w:t>
      </w:r>
    </w:p>
    <w:p w:rsidR="0025305E" w:rsidRPr="001E71DF" w:rsidRDefault="0025305E" w:rsidP="007300EC">
      <w:pPr>
        <w:spacing w:after="120"/>
        <w:jc w:val="both"/>
        <w:rPr>
          <w:rFonts w:ascii="Calibri" w:hAnsi="Calibri" w:cs="Arial"/>
          <w:sz w:val="22"/>
          <w:szCs w:val="22"/>
        </w:rPr>
      </w:pPr>
    </w:p>
    <w:p w:rsidR="0025305E" w:rsidRPr="001E71DF" w:rsidRDefault="0025305E" w:rsidP="007300EC">
      <w:pPr>
        <w:numPr>
          <w:ilvl w:val="0"/>
          <w:numId w:val="1"/>
        </w:numPr>
        <w:spacing w:after="120"/>
        <w:jc w:val="center"/>
        <w:rPr>
          <w:rFonts w:ascii="Calibri" w:hAnsi="Calibri" w:cs="Arial"/>
          <w:b/>
          <w:sz w:val="22"/>
          <w:szCs w:val="22"/>
        </w:rPr>
      </w:pPr>
      <w:r w:rsidRPr="001E71DF">
        <w:rPr>
          <w:rFonts w:ascii="Calibri" w:hAnsi="Calibri" w:cs="Arial"/>
          <w:b/>
          <w:sz w:val="22"/>
          <w:szCs w:val="22"/>
        </w:rPr>
        <w:t>Doba trvání smlouvy</w:t>
      </w:r>
    </w:p>
    <w:p w:rsidR="0025305E" w:rsidRDefault="0025305E" w:rsidP="007300EC">
      <w:pPr>
        <w:numPr>
          <w:ilvl w:val="3"/>
          <w:numId w:val="1"/>
        </w:numPr>
        <w:tabs>
          <w:tab w:val="clear" w:pos="2880"/>
          <w:tab w:val="num" w:pos="360"/>
        </w:tabs>
        <w:ind w:left="360"/>
        <w:jc w:val="both"/>
        <w:rPr>
          <w:rFonts w:ascii="Calibri" w:hAnsi="Calibri" w:cs="Arial"/>
          <w:sz w:val="22"/>
          <w:szCs w:val="22"/>
        </w:rPr>
      </w:pPr>
      <w:r w:rsidRPr="00F23B7F">
        <w:rPr>
          <w:rFonts w:ascii="Calibri" w:hAnsi="Calibri" w:cs="Arial"/>
          <w:sz w:val="22"/>
          <w:szCs w:val="22"/>
        </w:rPr>
        <w:t xml:space="preserve">Smlouva se sjednává na dobu určitou </w:t>
      </w:r>
      <w:r>
        <w:rPr>
          <w:rFonts w:ascii="Calibri" w:hAnsi="Calibri" w:cs="Arial"/>
          <w:sz w:val="22"/>
          <w:szCs w:val="22"/>
        </w:rPr>
        <w:t xml:space="preserve">ode dne nabytí účinnosti této smlouvy do splnění jejího účelu, tj. do doby dokončení distribuce všech čísel </w:t>
      </w:r>
      <w:r>
        <w:rPr>
          <w:rFonts w:ascii="Calibri" w:hAnsi="Calibri" w:cs="Arial"/>
          <w:i/>
          <w:sz w:val="22"/>
          <w:szCs w:val="22"/>
        </w:rPr>
        <w:t>čtvrtletníku</w:t>
      </w:r>
      <w:r w:rsidRPr="00F23B7F">
        <w:rPr>
          <w:rFonts w:ascii="Calibri" w:hAnsi="Calibri" w:cs="Arial"/>
          <w:i/>
          <w:sz w:val="22"/>
          <w:szCs w:val="22"/>
        </w:rPr>
        <w:t xml:space="preserve"> Zprávy památkové péče, </w:t>
      </w:r>
      <w:r>
        <w:rPr>
          <w:rFonts w:ascii="Calibri" w:hAnsi="Calibri" w:cs="Arial"/>
          <w:i/>
          <w:sz w:val="22"/>
          <w:szCs w:val="22"/>
        </w:rPr>
        <w:t>r. 2021 a r. 2022</w:t>
      </w:r>
      <w:r>
        <w:rPr>
          <w:rFonts w:ascii="Calibri" w:hAnsi="Calibri" w:cs="Arial"/>
          <w:sz w:val="22"/>
          <w:szCs w:val="22"/>
        </w:rPr>
        <w:t xml:space="preserve">. Předpokládaná doba plnění je listopad 2021 – březen 2023. </w:t>
      </w:r>
    </w:p>
    <w:p w:rsidR="0025305E" w:rsidRDefault="0025305E" w:rsidP="00C11912">
      <w:pPr>
        <w:spacing w:after="120"/>
        <w:ind w:left="284" w:hanging="284"/>
        <w:jc w:val="both"/>
        <w:rPr>
          <w:rFonts w:ascii="Calibri" w:hAnsi="Calibri" w:cs="Arial"/>
          <w:sz w:val="22"/>
          <w:szCs w:val="22"/>
        </w:rPr>
      </w:pPr>
      <w:r>
        <w:rPr>
          <w:rFonts w:ascii="Calibri" w:hAnsi="Calibri" w:cs="Arial"/>
          <w:sz w:val="22"/>
          <w:szCs w:val="22"/>
        </w:rPr>
        <w:t>2. S</w:t>
      </w:r>
      <w:r w:rsidRPr="00F23B7F">
        <w:rPr>
          <w:rFonts w:ascii="Calibri" w:hAnsi="Calibri" w:cs="Arial"/>
          <w:sz w:val="22"/>
          <w:szCs w:val="22"/>
        </w:rPr>
        <w:t xml:space="preserve">mlouva nabývá platnosti </w:t>
      </w:r>
      <w:r>
        <w:rPr>
          <w:rFonts w:ascii="Calibri" w:hAnsi="Calibri" w:cs="Arial"/>
          <w:sz w:val="22"/>
          <w:szCs w:val="22"/>
        </w:rPr>
        <w:t xml:space="preserve">dnem oboustranného podpisu smluvních stran a </w:t>
      </w:r>
      <w:r w:rsidRPr="00F23B7F">
        <w:rPr>
          <w:rFonts w:ascii="Calibri" w:hAnsi="Calibri" w:cs="Arial"/>
          <w:sz w:val="22"/>
          <w:szCs w:val="22"/>
        </w:rPr>
        <w:t xml:space="preserve">účinnosti dnem </w:t>
      </w:r>
      <w:r>
        <w:rPr>
          <w:rFonts w:ascii="Calibri" w:hAnsi="Calibri" w:cs="Arial"/>
          <w:sz w:val="22"/>
          <w:szCs w:val="22"/>
        </w:rPr>
        <w:t>uveřejnění v registru smluv.</w:t>
      </w:r>
    </w:p>
    <w:p w:rsidR="0025305E" w:rsidRPr="001E71DF" w:rsidRDefault="0025305E" w:rsidP="007300EC">
      <w:pPr>
        <w:spacing w:after="120"/>
        <w:jc w:val="both"/>
        <w:rPr>
          <w:rFonts w:ascii="Calibri" w:hAnsi="Calibri" w:cs="Arial"/>
          <w:sz w:val="22"/>
          <w:szCs w:val="22"/>
        </w:rPr>
      </w:pPr>
    </w:p>
    <w:p w:rsidR="0025305E" w:rsidRPr="001E71DF" w:rsidRDefault="0025305E" w:rsidP="007300EC">
      <w:pPr>
        <w:numPr>
          <w:ilvl w:val="0"/>
          <w:numId w:val="1"/>
        </w:numPr>
        <w:spacing w:after="120"/>
        <w:jc w:val="center"/>
        <w:rPr>
          <w:rFonts w:ascii="Calibri" w:hAnsi="Calibri" w:cs="Arial"/>
          <w:b/>
          <w:sz w:val="22"/>
          <w:szCs w:val="22"/>
        </w:rPr>
      </w:pPr>
      <w:r w:rsidRPr="001E71DF">
        <w:rPr>
          <w:rFonts w:ascii="Calibri" w:hAnsi="Calibri" w:cs="Arial"/>
          <w:b/>
          <w:sz w:val="22"/>
          <w:szCs w:val="22"/>
        </w:rPr>
        <w:t>Práva a povinnosti smluvních stran</w:t>
      </w:r>
    </w:p>
    <w:p w:rsidR="0025305E" w:rsidRPr="001E71DF" w:rsidRDefault="0025305E" w:rsidP="007300EC">
      <w:pPr>
        <w:numPr>
          <w:ilvl w:val="3"/>
          <w:numId w:val="1"/>
        </w:numPr>
        <w:tabs>
          <w:tab w:val="clear" w:pos="2880"/>
          <w:tab w:val="num" w:pos="360"/>
        </w:tabs>
        <w:spacing w:after="120"/>
        <w:ind w:left="360"/>
        <w:jc w:val="both"/>
        <w:rPr>
          <w:rFonts w:ascii="Calibri" w:hAnsi="Calibri" w:cs="Arial"/>
          <w:color w:val="000000"/>
          <w:sz w:val="22"/>
          <w:szCs w:val="22"/>
        </w:rPr>
      </w:pPr>
      <w:r w:rsidRPr="001E71DF">
        <w:rPr>
          <w:rFonts w:ascii="Calibri" w:hAnsi="Calibri" w:cs="Arial"/>
          <w:color w:val="000000"/>
          <w:sz w:val="22"/>
          <w:szCs w:val="22"/>
        </w:rPr>
        <w:t>Distributor je povinen provádět činnosti podle této smlouvy s odbornou péčí a v souladu s  obecně závaznými právními předpisy a s pokyny objednatele. Distributor je povinen včas upozornit objednatele na případnou nevhodnost či nesprávnost jejího pokynu, jinak odpovídá za vzniklou škodu.</w:t>
      </w:r>
    </w:p>
    <w:p w:rsidR="0025305E" w:rsidRPr="001E71DF" w:rsidRDefault="0025305E" w:rsidP="007300EC">
      <w:pPr>
        <w:numPr>
          <w:ilvl w:val="3"/>
          <w:numId w:val="1"/>
        </w:numPr>
        <w:tabs>
          <w:tab w:val="clear" w:pos="2880"/>
          <w:tab w:val="num" w:pos="360"/>
        </w:tabs>
        <w:spacing w:after="120"/>
        <w:ind w:left="360"/>
        <w:jc w:val="both"/>
        <w:rPr>
          <w:rFonts w:ascii="Calibri" w:hAnsi="Calibri" w:cs="Arial"/>
          <w:color w:val="000000"/>
          <w:sz w:val="22"/>
          <w:szCs w:val="22"/>
        </w:rPr>
      </w:pPr>
      <w:r w:rsidRPr="001E71DF">
        <w:rPr>
          <w:rFonts w:ascii="Calibri" w:hAnsi="Calibri" w:cs="Arial"/>
          <w:color w:val="000000"/>
          <w:sz w:val="22"/>
          <w:szCs w:val="22"/>
        </w:rPr>
        <w:t xml:space="preserve">Požadavky na distribuci budou objednatelem blíže specifikovány v číslovaných dílčích </w:t>
      </w:r>
      <w:r>
        <w:rPr>
          <w:rFonts w:ascii="Calibri" w:hAnsi="Calibri" w:cs="Arial"/>
          <w:color w:val="000000"/>
          <w:sz w:val="22"/>
          <w:szCs w:val="22"/>
        </w:rPr>
        <w:t>výzvách</w:t>
      </w:r>
      <w:r w:rsidRPr="001E71DF">
        <w:rPr>
          <w:rFonts w:ascii="Calibri" w:hAnsi="Calibri" w:cs="Arial"/>
          <w:sz w:val="22"/>
          <w:szCs w:val="22"/>
        </w:rPr>
        <w:t>.</w:t>
      </w:r>
      <w:r w:rsidRPr="001E71DF">
        <w:rPr>
          <w:rFonts w:ascii="Calibri" w:hAnsi="Calibri" w:cs="Arial"/>
          <w:color w:val="FF0000"/>
          <w:sz w:val="22"/>
          <w:szCs w:val="22"/>
        </w:rPr>
        <w:t xml:space="preserve"> </w:t>
      </w:r>
      <w:r w:rsidRPr="001E71DF">
        <w:rPr>
          <w:rFonts w:ascii="Calibri" w:hAnsi="Calibri" w:cs="Arial"/>
          <w:color w:val="000000"/>
          <w:sz w:val="22"/>
          <w:szCs w:val="22"/>
        </w:rPr>
        <w:t xml:space="preserve">Každá </w:t>
      </w:r>
      <w:r>
        <w:rPr>
          <w:rFonts w:ascii="Calibri" w:hAnsi="Calibri" w:cs="Arial"/>
          <w:color w:val="000000"/>
          <w:sz w:val="22"/>
          <w:szCs w:val="22"/>
        </w:rPr>
        <w:t xml:space="preserve">výzva k plnění </w:t>
      </w:r>
      <w:r w:rsidRPr="001E71DF">
        <w:rPr>
          <w:rFonts w:ascii="Calibri" w:hAnsi="Calibri" w:cs="Arial"/>
          <w:color w:val="000000"/>
          <w:sz w:val="22"/>
          <w:szCs w:val="22"/>
        </w:rPr>
        <w:t>musí obsahovat zejména vymezení množství distribuovaných výtisků a místa jejich určení a dále dílčí cenu za distribuci daného vydání</w:t>
      </w:r>
      <w:r>
        <w:rPr>
          <w:rFonts w:ascii="Calibri" w:hAnsi="Calibri" w:cs="Arial"/>
          <w:color w:val="000000"/>
          <w:sz w:val="22"/>
          <w:szCs w:val="22"/>
        </w:rPr>
        <w:t xml:space="preserve"> v souladu s ceníkem distributora</w:t>
      </w:r>
      <w:r w:rsidRPr="001E71DF">
        <w:rPr>
          <w:rFonts w:ascii="Calibri" w:hAnsi="Calibri" w:cs="Arial"/>
          <w:color w:val="000000"/>
          <w:sz w:val="22"/>
          <w:szCs w:val="22"/>
        </w:rPr>
        <w:t xml:space="preserve">. </w:t>
      </w:r>
    </w:p>
    <w:p w:rsidR="0025305E" w:rsidRPr="001E71DF" w:rsidRDefault="0025305E" w:rsidP="007300EC">
      <w:pPr>
        <w:numPr>
          <w:ilvl w:val="3"/>
          <w:numId w:val="1"/>
        </w:numPr>
        <w:tabs>
          <w:tab w:val="clear" w:pos="2880"/>
          <w:tab w:val="num" w:pos="360"/>
        </w:tabs>
        <w:spacing w:after="120"/>
        <w:ind w:left="360"/>
        <w:jc w:val="both"/>
        <w:rPr>
          <w:rFonts w:ascii="Calibri" w:hAnsi="Calibri" w:cs="Arial"/>
          <w:color w:val="000000"/>
          <w:sz w:val="22"/>
          <w:szCs w:val="22"/>
        </w:rPr>
      </w:pPr>
      <w:r w:rsidRPr="001E71DF">
        <w:rPr>
          <w:rFonts w:ascii="Calibri" w:hAnsi="Calibri" w:cs="Arial"/>
          <w:color w:val="000000"/>
          <w:sz w:val="22"/>
          <w:szCs w:val="22"/>
        </w:rPr>
        <w:t>Objednatel prostřednictvím subjektu zajišťujícího tisk časopisu předá výtisky určené k distribuci distributorovi na adres</w:t>
      </w:r>
      <w:r>
        <w:rPr>
          <w:rFonts w:ascii="Calibri" w:hAnsi="Calibri" w:cs="Arial"/>
          <w:color w:val="000000"/>
          <w:sz w:val="22"/>
          <w:szCs w:val="22"/>
        </w:rPr>
        <w:t>u</w:t>
      </w:r>
      <w:r w:rsidRPr="001E71DF">
        <w:rPr>
          <w:rFonts w:ascii="Calibri" w:hAnsi="Calibri" w:cs="Arial"/>
          <w:color w:val="000000"/>
          <w:sz w:val="22"/>
          <w:szCs w:val="22"/>
        </w:rPr>
        <w:t xml:space="preserve"> uveden</w:t>
      </w:r>
      <w:r>
        <w:rPr>
          <w:rFonts w:ascii="Calibri" w:hAnsi="Calibri" w:cs="Arial"/>
          <w:color w:val="000000"/>
          <w:sz w:val="22"/>
          <w:szCs w:val="22"/>
        </w:rPr>
        <w:t>ou</w:t>
      </w:r>
      <w:r w:rsidRPr="001E71DF">
        <w:rPr>
          <w:rFonts w:ascii="Calibri" w:hAnsi="Calibri" w:cs="Arial"/>
          <w:color w:val="000000"/>
          <w:sz w:val="22"/>
          <w:szCs w:val="22"/>
        </w:rPr>
        <w:t xml:space="preserve"> v záhlaví této smlouvy. O tomto předání bude vždy sepsán protokol o předání</w:t>
      </w:r>
      <w:r>
        <w:rPr>
          <w:rFonts w:ascii="Calibri" w:hAnsi="Calibri" w:cs="Arial"/>
          <w:color w:val="000000"/>
          <w:sz w:val="22"/>
          <w:szCs w:val="22"/>
        </w:rPr>
        <w:t>, každá strana obdrží jedno vyhotovení.</w:t>
      </w:r>
    </w:p>
    <w:p w:rsidR="0025305E" w:rsidRPr="001E71DF" w:rsidRDefault="0025305E" w:rsidP="007300EC">
      <w:pPr>
        <w:numPr>
          <w:ilvl w:val="3"/>
          <w:numId w:val="1"/>
        </w:numPr>
        <w:tabs>
          <w:tab w:val="clear" w:pos="2880"/>
          <w:tab w:val="num" w:pos="360"/>
        </w:tabs>
        <w:spacing w:after="120"/>
        <w:ind w:left="360"/>
        <w:jc w:val="both"/>
        <w:rPr>
          <w:rFonts w:ascii="Calibri" w:hAnsi="Calibri" w:cs="Arial"/>
          <w:sz w:val="22"/>
          <w:szCs w:val="22"/>
        </w:rPr>
      </w:pPr>
      <w:r w:rsidRPr="001E71DF">
        <w:rPr>
          <w:rFonts w:ascii="Calibri" w:hAnsi="Calibri" w:cs="Arial"/>
          <w:sz w:val="22"/>
          <w:szCs w:val="22"/>
        </w:rPr>
        <w:t xml:space="preserve">Distributor se zavazuje provést distribuci dle dílčí </w:t>
      </w:r>
      <w:r>
        <w:rPr>
          <w:rFonts w:ascii="Calibri" w:hAnsi="Calibri" w:cs="Arial"/>
          <w:sz w:val="22"/>
          <w:szCs w:val="22"/>
        </w:rPr>
        <w:t>výzvy k plnění</w:t>
      </w:r>
      <w:r w:rsidRPr="001E71DF">
        <w:rPr>
          <w:rFonts w:ascii="Calibri" w:hAnsi="Calibri" w:cs="Arial"/>
          <w:sz w:val="22"/>
          <w:szCs w:val="22"/>
        </w:rPr>
        <w:t xml:space="preserve"> a dle pokynů objednatele nejpozději do 14 kalendářních dnů ode dne předání výtisků určených k distribuci. </w:t>
      </w:r>
    </w:p>
    <w:p w:rsidR="0025305E" w:rsidRPr="001E71DF" w:rsidRDefault="0025305E" w:rsidP="007300EC">
      <w:pPr>
        <w:numPr>
          <w:ilvl w:val="3"/>
          <w:numId w:val="1"/>
        </w:numPr>
        <w:tabs>
          <w:tab w:val="clear" w:pos="2880"/>
          <w:tab w:val="num" w:pos="360"/>
        </w:tabs>
        <w:spacing w:after="120"/>
        <w:ind w:left="360"/>
        <w:jc w:val="both"/>
        <w:rPr>
          <w:rFonts w:ascii="Calibri" w:hAnsi="Calibri" w:cs="Arial"/>
          <w:sz w:val="22"/>
          <w:szCs w:val="22"/>
        </w:rPr>
      </w:pPr>
      <w:r w:rsidRPr="001E71DF">
        <w:rPr>
          <w:rFonts w:ascii="Calibri" w:hAnsi="Calibri" w:cs="Arial"/>
          <w:sz w:val="22"/>
          <w:szCs w:val="22"/>
        </w:rPr>
        <w:t>V případě prokazatelného nedodržení termínu distribuce dle předchozího odstavce je distributor povinen uhradit objednateli smluvní pokutu ve výši 1.000,- Kč za každý i započatý den prodlení.</w:t>
      </w:r>
    </w:p>
    <w:p w:rsidR="0025305E" w:rsidRPr="001E71DF" w:rsidRDefault="0025305E" w:rsidP="007300EC">
      <w:pPr>
        <w:numPr>
          <w:ilvl w:val="3"/>
          <w:numId w:val="1"/>
        </w:numPr>
        <w:tabs>
          <w:tab w:val="clear" w:pos="2880"/>
          <w:tab w:val="num" w:pos="360"/>
        </w:tabs>
        <w:spacing w:after="120"/>
        <w:ind w:left="360"/>
        <w:jc w:val="both"/>
        <w:rPr>
          <w:rFonts w:ascii="Calibri" w:hAnsi="Calibri" w:cs="Arial"/>
          <w:sz w:val="22"/>
          <w:szCs w:val="22"/>
        </w:rPr>
      </w:pPr>
      <w:r w:rsidRPr="001E71DF">
        <w:rPr>
          <w:rFonts w:ascii="Calibri" w:hAnsi="Calibri" w:cs="Arial"/>
          <w:sz w:val="22"/>
          <w:szCs w:val="22"/>
        </w:rPr>
        <w:t>V případě prokazatelného nedodržení p</w:t>
      </w:r>
      <w:r>
        <w:rPr>
          <w:rFonts w:ascii="Calibri" w:hAnsi="Calibri" w:cs="Arial"/>
          <w:sz w:val="22"/>
          <w:szCs w:val="22"/>
        </w:rPr>
        <w:t>okynů objednatele stanovených ve výzvě</w:t>
      </w:r>
      <w:r w:rsidRPr="001E71DF">
        <w:rPr>
          <w:rFonts w:ascii="Calibri" w:hAnsi="Calibri" w:cs="Arial"/>
          <w:sz w:val="22"/>
          <w:szCs w:val="22"/>
        </w:rPr>
        <w:t xml:space="preserve"> mající za následek chybné doručení výtisku časopisu je distributor povinen uhradit objednateli smluvní pokutu ve výši 1.000,- Kč, a to za každý takovýto případ.</w:t>
      </w:r>
    </w:p>
    <w:p w:rsidR="0025305E" w:rsidRPr="001E71DF" w:rsidRDefault="0025305E" w:rsidP="007300EC">
      <w:pPr>
        <w:numPr>
          <w:ilvl w:val="3"/>
          <w:numId w:val="1"/>
        </w:numPr>
        <w:tabs>
          <w:tab w:val="clear" w:pos="2880"/>
          <w:tab w:val="num" w:pos="360"/>
        </w:tabs>
        <w:spacing w:after="120"/>
        <w:ind w:left="360"/>
        <w:jc w:val="both"/>
        <w:rPr>
          <w:rFonts w:ascii="Calibri" w:hAnsi="Calibri" w:cs="Arial"/>
          <w:color w:val="000000"/>
          <w:sz w:val="22"/>
          <w:szCs w:val="22"/>
        </w:rPr>
      </w:pPr>
      <w:r w:rsidRPr="001E71DF">
        <w:rPr>
          <w:rFonts w:ascii="Calibri" w:hAnsi="Calibri" w:cs="Arial"/>
          <w:color w:val="000000"/>
          <w:sz w:val="22"/>
          <w:szCs w:val="22"/>
        </w:rPr>
        <w:t xml:space="preserve">Distributor je povinen zachovávat mlčenlivost během plnění této smlouvy i po jejím ukončení o všech informacích, které se dozví od objednatele v souvislosti a při plnění této smlouvy, a nesmí tyto informace použít ve prospěch svůj nebo třetí osoby. Za prokazatelné porušení povinnosti </w:t>
      </w:r>
      <w:r w:rsidRPr="001E71DF">
        <w:rPr>
          <w:rFonts w:ascii="Calibri" w:hAnsi="Calibri" w:cs="Arial"/>
          <w:color w:val="000000"/>
          <w:sz w:val="22"/>
          <w:szCs w:val="22"/>
        </w:rPr>
        <w:lastRenderedPageBreak/>
        <w:t xml:space="preserve">mlčenlivosti specifikované v této smlouvě je distributor povinen uhradit objednateli smluvní pokutu ve výši </w:t>
      </w:r>
      <w:r>
        <w:rPr>
          <w:rFonts w:ascii="Calibri" w:hAnsi="Calibri" w:cs="Arial"/>
          <w:color w:val="000000"/>
          <w:sz w:val="22"/>
          <w:szCs w:val="22"/>
        </w:rPr>
        <w:t>1</w:t>
      </w:r>
      <w:r w:rsidRPr="001E71DF">
        <w:rPr>
          <w:rFonts w:ascii="Calibri" w:hAnsi="Calibri" w:cs="Arial"/>
          <w:color w:val="000000"/>
          <w:sz w:val="22"/>
          <w:szCs w:val="22"/>
        </w:rPr>
        <w:t xml:space="preserve">0.000,- Kč, a to za každý jednotlivý případ porušení povinnosti. </w:t>
      </w:r>
    </w:p>
    <w:p w:rsidR="0025305E" w:rsidRPr="001E71DF" w:rsidRDefault="0025305E" w:rsidP="007300EC">
      <w:pPr>
        <w:numPr>
          <w:ilvl w:val="3"/>
          <w:numId w:val="1"/>
        </w:numPr>
        <w:tabs>
          <w:tab w:val="clear" w:pos="2880"/>
          <w:tab w:val="num" w:pos="360"/>
        </w:tabs>
        <w:spacing w:after="120"/>
        <w:ind w:left="360"/>
        <w:jc w:val="both"/>
        <w:rPr>
          <w:rFonts w:ascii="Calibri" w:hAnsi="Calibri" w:cs="Arial"/>
          <w:color w:val="000000"/>
          <w:sz w:val="22"/>
          <w:szCs w:val="22"/>
        </w:rPr>
      </w:pPr>
      <w:r w:rsidRPr="001E71DF">
        <w:rPr>
          <w:rFonts w:ascii="Calibri" w:hAnsi="Calibri" w:cs="Arial"/>
          <w:sz w:val="22"/>
          <w:szCs w:val="22"/>
        </w:rPr>
        <w:t>Distributor není oprávněn postoupit práva a povinnosti z této smlouvy na třetí osobu.</w:t>
      </w:r>
    </w:p>
    <w:p w:rsidR="0025305E" w:rsidRPr="001E71DF" w:rsidRDefault="0025305E" w:rsidP="007300EC">
      <w:pPr>
        <w:spacing w:after="120"/>
        <w:jc w:val="both"/>
        <w:rPr>
          <w:rFonts w:ascii="Calibri" w:hAnsi="Calibri" w:cs="Arial"/>
          <w:color w:val="000000"/>
          <w:sz w:val="22"/>
          <w:szCs w:val="22"/>
        </w:rPr>
      </w:pPr>
    </w:p>
    <w:p w:rsidR="0025305E" w:rsidRPr="001E71DF" w:rsidRDefault="0025305E" w:rsidP="007300EC">
      <w:pPr>
        <w:numPr>
          <w:ilvl w:val="0"/>
          <w:numId w:val="1"/>
        </w:numPr>
        <w:spacing w:after="120"/>
        <w:jc w:val="center"/>
        <w:rPr>
          <w:rFonts w:ascii="Calibri" w:hAnsi="Calibri" w:cs="Arial"/>
          <w:b/>
          <w:sz w:val="22"/>
          <w:szCs w:val="22"/>
        </w:rPr>
      </w:pPr>
      <w:r w:rsidRPr="001E71DF">
        <w:rPr>
          <w:rFonts w:ascii="Calibri" w:hAnsi="Calibri" w:cs="Arial"/>
          <w:b/>
          <w:sz w:val="22"/>
          <w:szCs w:val="22"/>
        </w:rPr>
        <w:t>Závěrečná ustanovení</w:t>
      </w:r>
    </w:p>
    <w:p w:rsidR="0025305E" w:rsidRPr="001E71DF" w:rsidRDefault="0025305E" w:rsidP="007300EC">
      <w:pPr>
        <w:numPr>
          <w:ilvl w:val="3"/>
          <w:numId w:val="1"/>
        </w:numPr>
        <w:tabs>
          <w:tab w:val="clear" w:pos="2880"/>
          <w:tab w:val="num" w:pos="360"/>
        </w:tabs>
        <w:spacing w:after="120"/>
        <w:ind w:left="360"/>
        <w:jc w:val="both"/>
        <w:rPr>
          <w:rFonts w:ascii="Calibri" w:hAnsi="Calibri" w:cs="Arial"/>
          <w:sz w:val="22"/>
          <w:szCs w:val="22"/>
        </w:rPr>
      </w:pPr>
      <w:r w:rsidRPr="001E71DF">
        <w:rPr>
          <w:rFonts w:ascii="Calibri" w:hAnsi="Calibri" w:cs="Arial"/>
          <w:sz w:val="22"/>
          <w:szCs w:val="22"/>
        </w:rPr>
        <w:t>Smluvní strany se dohodly, že vztah založený touto smlouvou může být před sjednanou dobou trvání ukončen:</w:t>
      </w:r>
    </w:p>
    <w:p w:rsidR="0025305E" w:rsidRPr="001E71DF" w:rsidRDefault="0025305E" w:rsidP="007300EC">
      <w:pPr>
        <w:numPr>
          <w:ilvl w:val="1"/>
          <w:numId w:val="2"/>
        </w:numPr>
        <w:jc w:val="both"/>
        <w:rPr>
          <w:rFonts w:ascii="Calibri" w:hAnsi="Calibri" w:cs="Arial"/>
          <w:sz w:val="22"/>
          <w:szCs w:val="22"/>
        </w:rPr>
      </w:pPr>
      <w:r w:rsidRPr="001E71DF">
        <w:rPr>
          <w:rFonts w:ascii="Calibri" w:hAnsi="Calibri" w:cs="Arial"/>
          <w:sz w:val="22"/>
          <w:szCs w:val="22"/>
        </w:rPr>
        <w:t xml:space="preserve">na základě vzájemné písemné dohody smluvních stran; </w:t>
      </w:r>
    </w:p>
    <w:p w:rsidR="0025305E" w:rsidRPr="001E71DF" w:rsidRDefault="0025305E" w:rsidP="007300EC">
      <w:pPr>
        <w:numPr>
          <w:ilvl w:val="1"/>
          <w:numId w:val="2"/>
        </w:numPr>
        <w:jc w:val="both"/>
        <w:rPr>
          <w:rFonts w:ascii="Calibri" w:hAnsi="Calibri" w:cs="Arial"/>
          <w:sz w:val="22"/>
          <w:szCs w:val="22"/>
        </w:rPr>
      </w:pPr>
      <w:r w:rsidRPr="001E71DF">
        <w:rPr>
          <w:rFonts w:ascii="Calibri" w:hAnsi="Calibri" w:cs="Arial"/>
          <w:sz w:val="22"/>
          <w:szCs w:val="22"/>
        </w:rPr>
        <w:t>na základě písemné výpovědi jedné ze smluvních stran i bez udání důvodu, přičemž výpovědní lhůta činí 2 měsíce a počíná běžet prvním dnem následujícím po dni doručení výpovědi druhé straně na adresu uvedenou v záhlaví této smlouvy, či jinou písemně sdělenou;</w:t>
      </w:r>
    </w:p>
    <w:p w:rsidR="0025305E" w:rsidRPr="001E71DF" w:rsidRDefault="0025305E" w:rsidP="007300EC">
      <w:pPr>
        <w:numPr>
          <w:ilvl w:val="1"/>
          <w:numId w:val="2"/>
        </w:numPr>
        <w:jc w:val="both"/>
        <w:rPr>
          <w:rFonts w:ascii="Calibri" w:hAnsi="Calibri" w:cs="Arial"/>
          <w:sz w:val="22"/>
          <w:szCs w:val="22"/>
        </w:rPr>
      </w:pPr>
      <w:r w:rsidRPr="001E71DF">
        <w:rPr>
          <w:rFonts w:ascii="Calibri" w:hAnsi="Calibri" w:cs="Arial"/>
          <w:sz w:val="22"/>
          <w:szCs w:val="22"/>
        </w:rPr>
        <w:t>na základě odstoupení objednatele bez jakýchkoliv sankcí</w:t>
      </w:r>
      <w:r>
        <w:rPr>
          <w:rFonts w:ascii="Calibri" w:hAnsi="Calibri" w:cs="Arial"/>
          <w:sz w:val="22"/>
          <w:szCs w:val="22"/>
        </w:rPr>
        <w:t>,</w:t>
      </w:r>
      <w:r w:rsidRPr="001E71DF">
        <w:rPr>
          <w:rFonts w:ascii="Calibri" w:hAnsi="Calibri" w:cs="Arial"/>
          <w:sz w:val="22"/>
          <w:szCs w:val="22"/>
        </w:rPr>
        <w:t xml:space="preserve"> nebude-li schválena částka ze státního rozpočtu, která je potřebná k úhradě za plnění dle této smlouvy; přičemž odstoupení nabývá účinnosti doručením jeho písemného vyhotovení distributorovi na adresu uvedenou v záhlaví smlouvy;</w:t>
      </w:r>
    </w:p>
    <w:p w:rsidR="0025305E" w:rsidRPr="001E71DF" w:rsidRDefault="0025305E" w:rsidP="007300EC">
      <w:pPr>
        <w:numPr>
          <w:ilvl w:val="1"/>
          <w:numId w:val="2"/>
        </w:numPr>
        <w:jc w:val="both"/>
        <w:rPr>
          <w:rFonts w:ascii="Calibri" w:hAnsi="Calibri" w:cs="Arial"/>
          <w:sz w:val="22"/>
          <w:szCs w:val="22"/>
        </w:rPr>
      </w:pPr>
      <w:r w:rsidRPr="001E71DF">
        <w:rPr>
          <w:rFonts w:ascii="Calibri" w:hAnsi="Calibri" w:cs="Arial"/>
          <w:sz w:val="22"/>
          <w:szCs w:val="22"/>
        </w:rPr>
        <w:t>na základě odstoupení od smlouvy jedné ze smluvních stran v případě opakovaného porušování této smlouvy, přičemž odstoupení nabývá účinnosti doručením jeho písemného vyhotovení druhé smluvní straně na adresu uvedenou v záhlaví smlouvy.</w:t>
      </w:r>
    </w:p>
    <w:p w:rsidR="0025305E" w:rsidRPr="001E71DF" w:rsidRDefault="0025305E" w:rsidP="007300EC">
      <w:pPr>
        <w:spacing w:after="120"/>
        <w:ind w:left="1080"/>
        <w:jc w:val="both"/>
        <w:rPr>
          <w:rFonts w:ascii="Calibri" w:hAnsi="Calibri" w:cs="Arial"/>
          <w:sz w:val="22"/>
          <w:szCs w:val="22"/>
        </w:rPr>
      </w:pPr>
    </w:p>
    <w:p w:rsidR="0025305E" w:rsidRPr="001E71DF" w:rsidRDefault="0025305E" w:rsidP="007300EC">
      <w:pPr>
        <w:numPr>
          <w:ilvl w:val="3"/>
          <w:numId w:val="1"/>
        </w:numPr>
        <w:tabs>
          <w:tab w:val="clear" w:pos="2880"/>
          <w:tab w:val="num" w:pos="360"/>
        </w:tabs>
        <w:spacing w:after="120"/>
        <w:ind w:left="360"/>
        <w:jc w:val="both"/>
        <w:rPr>
          <w:rFonts w:ascii="Calibri" w:hAnsi="Calibri" w:cs="Arial"/>
          <w:sz w:val="22"/>
          <w:szCs w:val="22"/>
        </w:rPr>
      </w:pPr>
      <w:r w:rsidRPr="001E71DF">
        <w:rPr>
          <w:rFonts w:ascii="Calibri" w:hAnsi="Calibri" w:cs="Arial"/>
          <w:sz w:val="22"/>
          <w:szCs w:val="22"/>
        </w:rPr>
        <w:t>Jakékoliv změny nebo doplňky této smlouvy je možno činit pouze formou písemných číslovaných dodatků.</w:t>
      </w:r>
    </w:p>
    <w:p w:rsidR="0025305E" w:rsidRPr="001E71DF" w:rsidRDefault="0025305E" w:rsidP="007300EC">
      <w:pPr>
        <w:numPr>
          <w:ilvl w:val="3"/>
          <w:numId w:val="1"/>
        </w:numPr>
        <w:tabs>
          <w:tab w:val="clear" w:pos="2880"/>
          <w:tab w:val="num" w:pos="360"/>
        </w:tabs>
        <w:spacing w:after="120"/>
        <w:ind w:left="360"/>
        <w:jc w:val="both"/>
        <w:rPr>
          <w:rFonts w:ascii="Calibri" w:hAnsi="Calibri" w:cs="Arial"/>
          <w:sz w:val="22"/>
          <w:szCs w:val="22"/>
        </w:rPr>
      </w:pPr>
      <w:r w:rsidRPr="001E71DF">
        <w:rPr>
          <w:rFonts w:ascii="Calibri" w:hAnsi="Calibri" w:cs="Arial"/>
          <w:sz w:val="22"/>
          <w:szCs w:val="22"/>
        </w:rPr>
        <w:t>Ve všech otázkách výslovně neupravených touto smlouvou se postupuje podle českého práva, zejména podle zákona č. 89/2012 Sb., občanský zákoník, v platném znění.</w:t>
      </w:r>
    </w:p>
    <w:p w:rsidR="0025305E" w:rsidRDefault="0025305E" w:rsidP="007300EC">
      <w:pPr>
        <w:numPr>
          <w:ilvl w:val="3"/>
          <w:numId w:val="1"/>
        </w:numPr>
        <w:tabs>
          <w:tab w:val="clear" w:pos="2880"/>
          <w:tab w:val="num" w:pos="360"/>
        </w:tabs>
        <w:spacing w:after="120"/>
        <w:ind w:left="360"/>
        <w:jc w:val="both"/>
        <w:rPr>
          <w:rFonts w:ascii="Calibri" w:hAnsi="Calibri" w:cs="Arial"/>
          <w:sz w:val="22"/>
          <w:szCs w:val="22"/>
        </w:rPr>
      </w:pPr>
      <w:r w:rsidRPr="001E71DF">
        <w:rPr>
          <w:rFonts w:ascii="Calibri" w:hAnsi="Calibri" w:cs="Arial"/>
          <w:sz w:val="22"/>
          <w:szCs w:val="22"/>
        </w:rPr>
        <w:t>Smluvní pokuty jsou splatné dle této smlouvy do 21 dnů od písemného vyúčtování odeslaného druhé smluvní straně doporučeným dopisem. Strany si sjednávají, že ve vztahu  k náhradě škody vzniklé porušením smluvní povinnosti platí, že právo na její náhradu není zaplacením smluvní pokuty dotčeno. Odstoupením od smlouvy není dotčen nárok na zaplacení smluvní pokuty ani nároky na náhradu škody.</w:t>
      </w:r>
    </w:p>
    <w:p w:rsidR="0025305E" w:rsidRPr="00BC1040" w:rsidRDefault="0025305E" w:rsidP="007300EC">
      <w:pPr>
        <w:numPr>
          <w:ilvl w:val="3"/>
          <w:numId w:val="1"/>
        </w:numPr>
        <w:tabs>
          <w:tab w:val="clear" w:pos="2880"/>
          <w:tab w:val="num" w:pos="360"/>
        </w:tabs>
        <w:spacing w:after="120"/>
        <w:ind w:left="360"/>
        <w:jc w:val="both"/>
        <w:rPr>
          <w:rFonts w:ascii="Calibri" w:hAnsi="Calibri" w:cs="Arial"/>
          <w:sz w:val="22"/>
          <w:szCs w:val="22"/>
        </w:rPr>
      </w:pPr>
      <w:r w:rsidRPr="00A11C18">
        <w:rPr>
          <w:rFonts w:ascii="Calibri" w:hAnsi="Calibri" w:cs="Arial"/>
          <w:sz w:val="22"/>
          <w:szCs w:val="22"/>
        </w:rPr>
        <w:t>Tato smlouva podléhá povinnosti uveřejnění dle zákona č. 340/2015 Sb., o zvláštních podmínkách účinnosti některých smluv, uveřejňování těchto smluv a o registru smluv (zákon o registru smluv), a její uveřejnění zajistí objednatel. Smluvní strany berou na vědomí, že tato smlouva může být předmětem zveřejnění i dle jiných právních předpisů</w:t>
      </w:r>
      <w:r>
        <w:rPr>
          <w:rFonts w:ascii="Calibri" w:hAnsi="Calibri" w:cs="Arial"/>
          <w:sz w:val="22"/>
          <w:szCs w:val="22"/>
        </w:rPr>
        <w:t>.</w:t>
      </w:r>
    </w:p>
    <w:p w:rsidR="0025305E" w:rsidRPr="001E71DF" w:rsidRDefault="0025305E" w:rsidP="007300EC">
      <w:pPr>
        <w:numPr>
          <w:ilvl w:val="3"/>
          <w:numId w:val="1"/>
        </w:numPr>
        <w:tabs>
          <w:tab w:val="clear" w:pos="2880"/>
          <w:tab w:val="num" w:pos="360"/>
        </w:tabs>
        <w:spacing w:after="120"/>
        <w:ind w:left="360"/>
        <w:jc w:val="both"/>
        <w:rPr>
          <w:rFonts w:ascii="Calibri" w:hAnsi="Calibri" w:cs="Arial"/>
          <w:sz w:val="22"/>
          <w:szCs w:val="22"/>
        </w:rPr>
      </w:pPr>
      <w:r w:rsidRPr="001E71DF">
        <w:rPr>
          <w:rFonts w:ascii="Calibri" w:hAnsi="Calibri" w:cs="Arial"/>
          <w:sz w:val="22"/>
          <w:szCs w:val="22"/>
        </w:rPr>
        <w:t>Distributor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rsidR="0025305E" w:rsidRDefault="0025305E" w:rsidP="007300EC">
      <w:pPr>
        <w:numPr>
          <w:ilvl w:val="3"/>
          <w:numId w:val="1"/>
        </w:numPr>
        <w:tabs>
          <w:tab w:val="clear" w:pos="2880"/>
          <w:tab w:val="num" w:pos="360"/>
        </w:tabs>
        <w:ind w:left="360"/>
        <w:jc w:val="both"/>
        <w:rPr>
          <w:rFonts w:ascii="Calibri" w:hAnsi="Calibri" w:cs="Arial"/>
          <w:sz w:val="22"/>
          <w:szCs w:val="22"/>
        </w:rPr>
      </w:pPr>
      <w:r w:rsidRPr="001E71DF">
        <w:rPr>
          <w:rFonts w:ascii="Calibri" w:hAnsi="Calibri" w:cs="Arial"/>
          <w:sz w:val="22"/>
          <w:szCs w:val="22"/>
        </w:rPr>
        <w:t>Objednatel si vyhrazuje právo zveřejnit obsah této smlouvy včetně případných dodatků k této smlouvě. Distributor dále souhlasí se zveřejněním své identifikace a dalších údajů uvedených ve smlouvě včetně ceny díla. Distributor dále bere na vědomí, že objednatel je povinným subjektem ve smyslu zákona č. 106/1999 Sb., o svobodném přístupu k informacím, ve znění pozdějších předpisů.</w:t>
      </w:r>
    </w:p>
    <w:p w:rsidR="0025305E" w:rsidRPr="001E71DF" w:rsidRDefault="0025305E" w:rsidP="007300EC">
      <w:pPr>
        <w:ind w:left="360"/>
        <w:jc w:val="both"/>
        <w:rPr>
          <w:rFonts w:ascii="Calibri" w:hAnsi="Calibri" w:cs="Arial"/>
          <w:sz w:val="22"/>
          <w:szCs w:val="22"/>
        </w:rPr>
      </w:pPr>
    </w:p>
    <w:p w:rsidR="0025305E" w:rsidRPr="001E71DF" w:rsidRDefault="0025305E" w:rsidP="007300EC">
      <w:pPr>
        <w:numPr>
          <w:ilvl w:val="3"/>
          <w:numId w:val="1"/>
        </w:numPr>
        <w:tabs>
          <w:tab w:val="clear" w:pos="2880"/>
          <w:tab w:val="num" w:pos="360"/>
        </w:tabs>
        <w:spacing w:after="120"/>
        <w:ind w:left="360"/>
        <w:jc w:val="both"/>
        <w:rPr>
          <w:rFonts w:ascii="Calibri" w:hAnsi="Calibri" w:cs="Arial"/>
          <w:sz w:val="22"/>
          <w:szCs w:val="22"/>
        </w:rPr>
      </w:pPr>
      <w:r w:rsidRPr="001E71DF">
        <w:rPr>
          <w:rFonts w:ascii="Calibri" w:hAnsi="Calibri" w:cs="Arial"/>
          <w:sz w:val="22"/>
          <w:szCs w:val="22"/>
        </w:rPr>
        <w:t xml:space="preserve"> Kontaktní osobou pro účely realizace této smlouvy je na straně:</w:t>
      </w:r>
    </w:p>
    <w:p w:rsidR="0025305E" w:rsidRPr="001E71DF" w:rsidRDefault="0025305E" w:rsidP="007300EC">
      <w:pPr>
        <w:numPr>
          <w:ilvl w:val="0"/>
          <w:numId w:val="3"/>
        </w:numPr>
        <w:ind w:left="1434" w:hanging="357"/>
        <w:jc w:val="both"/>
        <w:rPr>
          <w:rFonts w:ascii="Calibri" w:hAnsi="Calibri" w:cs="Arial"/>
          <w:sz w:val="22"/>
          <w:szCs w:val="22"/>
        </w:rPr>
      </w:pPr>
      <w:r w:rsidRPr="001E71DF">
        <w:rPr>
          <w:rFonts w:ascii="Calibri" w:hAnsi="Calibri" w:cs="Arial"/>
          <w:sz w:val="22"/>
          <w:szCs w:val="22"/>
        </w:rPr>
        <w:t xml:space="preserve">objednatele: </w:t>
      </w:r>
      <w:proofErr w:type="spellStart"/>
      <w:r w:rsidR="00691884">
        <w:rPr>
          <w:rFonts w:ascii="Calibri" w:hAnsi="Calibri" w:cs="Arial"/>
          <w:sz w:val="22"/>
          <w:szCs w:val="22"/>
        </w:rPr>
        <w:t>xxx</w:t>
      </w:r>
      <w:proofErr w:type="spellEnd"/>
      <w:r w:rsidRPr="006D391A">
        <w:rPr>
          <w:rFonts w:ascii="Calibri" w:hAnsi="Calibri" w:cs="Arial"/>
          <w:sz w:val="22"/>
          <w:szCs w:val="22"/>
        </w:rPr>
        <w:t xml:space="preserve">, email: </w:t>
      </w:r>
      <w:proofErr w:type="spellStart"/>
      <w:r w:rsidR="00691884">
        <w:rPr>
          <w:rFonts w:ascii="Calibri" w:hAnsi="Calibri" w:cs="Arial"/>
          <w:sz w:val="22"/>
          <w:szCs w:val="22"/>
        </w:rPr>
        <w:t>xxx</w:t>
      </w:r>
      <w:proofErr w:type="spellEnd"/>
    </w:p>
    <w:p w:rsidR="0025305E" w:rsidRPr="001278F4" w:rsidRDefault="0025305E" w:rsidP="007300EC">
      <w:pPr>
        <w:numPr>
          <w:ilvl w:val="0"/>
          <w:numId w:val="3"/>
        </w:numPr>
        <w:ind w:left="1434" w:hanging="357"/>
        <w:jc w:val="both"/>
        <w:rPr>
          <w:rFonts w:ascii="Calibri" w:hAnsi="Calibri" w:cs="Arial"/>
          <w:sz w:val="22"/>
          <w:szCs w:val="22"/>
        </w:rPr>
      </w:pPr>
      <w:r w:rsidRPr="001278F4">
        <w:rPr>
          <w:rFonts w:ascii="Calibri" w:hAnsi="Calibri" w:cs="Arial"/>
          <w:sz w:val="22"/>
          <w:szCs w:val="22"/>
        </w:rPr>
        <w:t xml:space="preserve">distributora: </w:t>
      </w:r>
      <w:proofErr w:type="spellStart"/>
      <w:r w:rsidR="00691884">
        <w:rPr>
          <w:rFonts w:ascii="Calibri" w:hAnsi="Calibri" w:cs="Arial"/>
          <w:sz w:val="22"/>
          <w:szCs w:val="22"/>
        </w:rPr>
        <w:t>xxx</w:t>
      </w:r>
      <w:proofErr w:type="spellEnd"/>
      <w:r w:rsidRPr="001278F4">
        <w:rPr>
          <w:rFonts w:ascii="Calibri" w:hAnsi="Calibri" w:cs="Arial"/>
          <w:sz w:val="22"/>
          <w:szCs w:val="22"/>
        </w:rPr>
        <w:t xml:space="preserve">,  e-mail:  </w:t>
      </w:r>
      <w:proofErr w:type="spellStart"/>
      <w:r w:rsidR="00691884">
        <w:rPr>
          <w:rFonts w:ascii="Calibri" w:hAnsi="Calibri" w:cs="Arial"/>
          <w:sz w:val="22"/>
          <w:szCs w:val="22"/>
        </w:rPr>
        <w:t>xxx</w:t>
      </w:r>
      <w:proofErr w:type="spellEnd"/>
      <w:r w:rsidRPr="001278F4">
        <w:rPr>
          <w:rFonts w:ascii="Calibri" w:hAnsi="Calibri" w:cs="Arial"/>
          <w:sz w:val="22"/>
          <w:szCs w:val="22"/>
        </w:rPr>
        <w:t xml:space="preserve">,  tel.: </w:t>
      </w:r>
      <w:r w:rsidR="00691884">
        <w:rPr>
          <w:rFonts w:ascii="Calibri" w:hAnsi="Calibri" w:cs="Arial"/>
          <w:sz w:val="22"/>
          <w:szCs w:val="22"/>
        </w:rPr>
        <w:t>xxx</w:t>
      </w:r>
      <w:bookmarkStart w:id="0" w:name="_GoBack"/>
      <w:bookmarkEnd w:id="0"/>
    </w:p>
    <w:p w:rsidR="0025305E" w:rsidRPr="001E71DF" w:rsidRDefault="0025305E" w:rsidP="00576D11">
      <w:pPr>
        <w:ind w:left="1077"/>
        <w:jc w:val="both"/>
        <w:rPr>
          <w:rFonts w:ascii="Calibri" w:hAnsi="Calibri" w:cs="Arial"/>
          <w:sz w:val="22"/>
          <w:szCs w:val="22"/>
        </w:rPr>
      </w:pPr>
    </w:p>
    <w:p w:rsidR="0025305E" w:rsidRPr="001E71DF" w:rsidRDefault="0025305E" w:rsidP="00CB1FF7">
      <w:pPr>
        <w:suppressAutoHyphens/>
        <w:spacing w:after="120"/>
        <w:ind w:left="360"/>
        <w:jc w:val="both"/>
        <w:rPr>
          <w:rFonts w:ascii="Calibri" w:hAnsi="Calibri"/>
          <w:sz w:val="22"/>
          <w:szCs w:val="22"/>
        </w:rPr>
      </w:pPr>
      <w:r>
        <w:rPr>
          <w:rFonts w:ascii="Calibri" w:hAnsi="Calibri"/>
          <w:sz w:val="22"/>
          <w:szCs w:val="22"/>
        </w:rPr>
        <w:lastRenderedPageBreak/>
        <w:t xml:space="preserve">Kontaktní osoby lze měnit i bez nutnosti uzavření dodatku ke smlouvě, a to na základě písemného oznámení druhé smluvní straně. </w:t>
      </w:r>
    </w:p>
    <w:p w:rsidR="0025305E" w:rsidRPr="001E71DF" w:rsidRDefault="0025305E" w:rsidP="007300EC">
      <w:pPr>
        <w:numPr>
          <w:ilvl w:val="3"/>
          <w:numId w:val="1"/>
        </w:numPr>
        <w:tabs>
          <w:tab w:val="clear" w:pos="2880"/>
          <w:tab w:val="num" w:pos="360"/>
        </w:tabs>
        <w:spacing w:after="120"/>
        <w:ind w:left="360"/>
        <w:jc w:val="both"/>
        <w:rPr>
          <w:rFonts w:ascii="Calibri" w:hAnsi="Calibri" w:cs="Arial"/>
          <w:sz w:val="22"/>
          <w:szCs w:val="22"/>
        </w:rPr>
      </w:pPr>
      <w:r>
        <w:rPr>
          <w:rFonts w:ascii="Calibri" w:hAnsi="Calibri" w:cs="Arial"/>
          <w:sz w:val="22"/>
          <w:szCs w:val="22"/>
        </w:rPr>
        <w:t>Není-li ve smlouvě sjednáno jinak, p</w:t>
      </w:r>
      <w:r w:rsidRPr="001E71DF">
        <w:rPr>
          <w:rFonts w:ascii="Calibri" w:hAnsi="Calibri" w:cs="Arial"/>
          <w:sz w:val="22"/>
          <w:szCs w:val="22"/>
        </w:rPr>
        <w:t>oštovní korespondence mezi smluvními stranami je zasílána na adresy uvedené v záhlaví této smlouvy, není-li odesílateli písemně sdělena jiná adresa pro doručování. Nelze-li zásilku doručit na tyto adresy, má se pro účely této smlouvy za to, že zásilka byla doručena třetím dnem po jejím odeslání.</w:t>
      </w:r>
    </w:p>
    <w:p w:rsidR="0025305E" w:rsidRPr="001E71DF" w:rsidRDefault="0025305E" w:rsidP="007300EC">
      <w:pPr>
        <w:numPr>
          <w:ilvl w:val="3"/>
          <w:numId w:val="1"/>
        </w:numPr>
        <w:tabs>
          <w:tab w:val="clear" w:pos="2880"/>
          <w:tab w:val="num" w:pos="360"/>
        </w:tabs>
        <w:spacing w:after="120"/>
        <w:ind w:left="360"/>
        <w:jc w:val="both"/>
        <w:rPr>
          <w:rFonts w:ascii="Calibri" w:hAnsi="Calibri" w:cs="Arial"/>
          <w:sz w:val="22"/>
          <w:szCs w:val="22"/>
        </w:rPr>
      </w:pPr>
      <w:r w:rsidRPr="001E71DF">
        <w:rPr>
          <w:rFonts w:ascii="Calibri" w:hAnsi="Calibri" w:cs="Arial"/>
          <w:sz w:val="22"/>
          <w:szCs w:val="22"/>
        </w:rPr>
        <w:t>Nedílnou součást této smlouvy tvoří příloha č. 1 ceník distributora</w:t>
      </w:r>
      <w:r>
        <w:rPr>
          <w:rFonts w:ascii="Calibri" w:hAnsi="Calibri" w:cs="Arial"/>
          <w:sz w:val="22"/>
          <w:szCs w:val="22"/>
        </w:rPr>
        <w:t xml:space="preserve"> a příloha č. 2 vzor výzvy k plnění</w:t>
      </w:r>
      <w:r w:rsidRPr="001E71DF">
        <w:rPr>
          <w:rFonts w:ascii="Calibri" w:hAnsi="Calibri" w:cs="Arial"/>
          <w:sz w:val="22"/>
          <w:szCs w:val="22"/>
        </w:rPr>
        <w:t>.</w:t>
      </w:r>
    </w:p>
    <w:p w:rsidR="0025305E" w:rsidRDefault="0025305E" w:rsidP="007300EC">
      <w:pPr>
        <w:numPr>
          <w:ilvl w:val="3"/>
          <w:numId w:val="1"/>
        </w:numPr>
        <w:tabs>
          <w:tab w:val="clear" w:pos="2880"/>
          <w:tab w:val="num" w:pos="360"/>
        </w:tabs>
        <w:spacing w:after="120"/>
        <w:ind w:left="360"/>
        <w:jc w:val="both"/>
        <w:rPr>
          <w:rFonts w:ascii="Calibri" w:hAnsi="Calibri" w:cs="Arial"/>
          <w:sz w:val="22"/>
          <w:szCs w:val="22"/>
        </w:rPr>
      </w:pPr>
      <w:r w:rsidRPr="001E71DF">
        <w:rPr>
          <w:rFonts w:ascii="Calibri" w:hAnsi="Calibri" w:cs="Arial"/>
          <w:sz w:val="22"/>
          <w:szCs w:val="22"/>
        </w:rPr>
        <w:t>Smlouva je vyhotovena ve čtyřech vyhotoveních s tím, že každá ze smluvních stran obdrží po dvou.</w:t>
      </w:r>
    </w:p>
    <w:p w:rsidR="0025305E" w:rsidRPr="00110FAD" w:rsidRDefault="0025305E" w:rsidP="007300EC">
      <w:pPr>
        <w:numPr>
          <w:ilvl w:val="3"/>
          <w:numId w:val="1"/>
        </w:numPr>
        <w:tabs>
          <w:tab w:val="clear" w:pos="2880"/>
          <w:tab w:val="num" w:pos="360"/>
        </w:tabs>
        <w:spacing w:after="120"/>
        <w:ind w:left="360"/>
        <w:jc w:val="both"/>
        <w:rPr>
          <w:rFonts w:ascii="Calibri" w:hAnsi="Calibri" w:cs="Arial"/>
          <w:sz w:val="22"/>
          <w:szCs w:val="22"/>
        </w:rPr>
      </w:pPr>
      <w:r w:rsidRPr="00110FAD">
        <w:rPr>
          <w:rFonts w:ascii="Calibri" w:hAnsi="Calibri" w:cs="Arial"/>
          <w:sz w:val="22"/>
          <w:szCs w:val="22"/>
        </w:rPr>
        <w:t xml:space="preserve">Informace k ochraně osobních údajů jsou ze strany NPÚ uveřejněny na webových stránkách </w:t>
      </w:r>
      <w:hyperlink r:id="rId5" w:history="1">
        <w:r w:rsidRPr="00110FAD">
          <w:rPr>
            <w:rFonts w:ascii="Calibri" w:hAnsi="Calibri" w:cs="Arial"/>
            <w:sz w:val="22"/>
            <w:szCs w:val="22"/>
          </w:rPr>
          <w:t>www.npu.cz</w:t>
        </w:r>
      </w:hyperlink>
      <w:r w:rsidRPr="00110FAD">
        <w:rPr>
          <w:rFonts w:ascii="Calibri" w:hAnsi="Calibri" w:cs="Arial"/>
          <w:sz w:val="22"/>
          <w:szCs w:val="22"/>
        </w:rPr>
        <w:t xml:space="preserve"> v sekci „Ochrana osobních údajů“.</w:t>
      </w:r>
    </w:p>
    <w:p w:rsidR="0025305E" w:rsidRPr="001E71DF" w:rsidRDefault="0025305E" w:rsidP="007300EC">
      <w:pPr>
        <w:numPr>
          <w:ilvl w:val="3"/>
          <w:numId w:val="1"/>
        </w:numPr>
        <w:tabs>
          <w:tab w:val="clear" w:pos="2880"/>
          <w:tab w:val="num" w:pos="360"/>
        </w:tabs>
        <w:spacing w:after="120"/>
        <w:ind w:left="360"/>
        <w:jc w:val="both"/>
        <w:rPr>
          <w:rFonts w:ascii="Calibri" w:hAnsi="Calibri" w:cs="Arial"/>
          <w:sz w:val="22"/>
          <w:szCs w:val="22"/>
        </w:rPr>
      </w:pPr>
      <w:r w:rsidRPr="001E71DF">
        <w:rPr>
          <w:rFonts w:ascii="Calibri" w:hAnsi="Calibri" w:cs="Arial"/>
          <w:sz w:val="22"/>
          <w:szCs w:val="22"/>
        </w:rPr>
        <w:t xml:space="preserve">Smluvní strany shodně prohlašují, </w:t>
      </w:r>
      <w:r w:rsidRPr="001E71DF">
        <w:rPr>
          <w:rFonts w:ascii="Calibri" w:hAnsi="Calibri"/>
          <w:sz w:val="22"/>
          <w:szCs w:val="22"/>
        </w:rPr>
        <w:t>že tuto smlouvu uzavřel</w:t>
      </w:r>
      <w:r>
        <w:rPr>
          <w:rFonts w:ascii="Calibri" w:hAnsi="Calibri"/>
          <w:sz w:val="22"/>
          <w:szCs w:val="22"/>
        </w:rPr>
        <w:t>y</w:t>
      </w:r>
      <w:r w:rsidRPr="001E71DF">
        <w:rPr>
          <w:rFonts w:ascii="Calibri" w:hAnsi="Calibri"/>
          <w:sz w:val="22"/>
          <w:szCs w:val="22"/>
        </w:rPr>
        <w:t xml:space="preserve"> podle své pravé a svobodné vůle prosté omylů, nikoliv v tísni a že vzájemné plnění dle této smlouvy není v hrubém nepoměru. Smlouva je pro obě smluvní strany určitá a srozumitelná</w:t>
      </w:r>
      <w:r w:rsidRPr="001E71DF">
        <w:rPr>
          <w:rFonts w:ascii="Calibri" w:hAnsi="Calibri" w:cs="Arial"/>
          <w:sz w:val="22"/>
          <w:szCs w:val="22"/>
        </w:rPr>
        <w:t>.</w:t>
      </w:r>
    </w:p>
    <w:p w:rsidR="0025305E" w:rsidRPr="001E71DF" w:rsidRDefault="0025305E" w:rsidP="007300EC">
      <w:pPr>
        <w:spacing w:after="120"/>
        <w:jc w:val="both"/>
        <w:rPr>
          <w:rFonts w:ascii="Calibri" w:hAnsi="Calibri" w:cs="Arial"/>
          <w:color w:val="000000"/>
          <w:sz w:val="22"/>
          <w:szCs w:val="22"/>
        </w:rPr>
      </w:pPr>
    </w:p>
    <w:p w:rsidR="0025305E" w:rsidRPr="001E71DF" w:rsidRDefault="0025305E" w:rsidP="007300EC">
      <w:pPr>
        <w:spacing w:after="120"/>
        <w:jc w:val="both"/>
        <w:rPr>
          <w:rFonts w:ascii="Calibri" w:hAnsi="Calibri" w:cs="Arial"/>
          <w:color w:val="000000"/>
          <w:sz w:val="22"/>
          <w:szCs w:val="22"/>
        </w:rPr>
      </w:pPr>
    </w:p>
    <w:tbl>
      <w:tblPr>
        <w:tblW w:w="0" w:type="auto"/>
        <w:tblLook w:val="01E0" w:firstRow="1" w:lastRow="1" w:firstColumn="1" w:lastColumn="1" w:noHBand="0" w:noVBand="0"/>
      </w:tblPr>
      <w:tblGrid>
        <w:gridCol w:w="4602"/>
        <w:gridCol w:w="4601"/>
      </w:tblGrid>
      <w:tr w:rsidR="0025305E" w:rsidRPr="001E71DF" w:rsidTr="005973AB">
        <w:tc>
          <w:tcPr>
            <w:tcW w:w="4602" w:type="dxa"/>
          </w:tcPr>
          <w:p w:rsidR="0025305E" w:rsidRPr="001278F4" w:rsidRDefault="0025305E" w:rsidP="00A5446B">
            <w:pPr>
              <w:spacing w:after="120"/>
              <w:jc w:val="center"/>
              <w:rPr>
                <w:rFonts w:ascii="Calibri" w:hAnsi="Calibri" w:cs="Arial"/>
              </w:rPr>
            </w:pPr>
            <w:r w:rsidRPr="001278F4">
              <w:rPr>
                <w:rFonts w:ascii="Calibri" w:hAnsi="Calibri" w:cs="Arial"/>
                <w:sz w:val="22"/>
                <w:szCs w:val="22"/>
              </w:rPr>
              <w:t xml:space="preserve">V Praze, dne </w:t>
            </w:r>
            <w:r w:rsidR="001278F4">
              <w:rPr>
                <w:rFonts w:ascii="Calibri" w:hAnsi="Calibri" w:cs="Arial"/>
                <w:sz w:val="22"/>
                <w:szCs w:val="22"/>
              </w:rPr>
              <w:t>……………</w:t>
            </w:r>
          </w:p>
          <w:p w:rsidR="0025305E" w:rsidRPr="001278F4" w:rsidRDefault="0025305E" w:rsidP="00A5446B">
            <w:pPr>
              <w:spacing w:after="120"/>
              <w:jc w:val="center"/>
              <w:rPr>
                <w:rFonts w:ascii="Calibri" w:hAnsi="Calibri" w:cs="Arial"/>
              </w:rPr>
            </w:pPr>
          </w:p>
          <w:p w:rsidR="0025305E" w:rsidRPr="001278F4" w:rsidRDefault="0025305E" w:rsidP="00A5446B">
            <w:pPr>
              <w:spacing w:after="120"/>
              <w:jc w:val="center"/>
              <w:rPr>
                <w:rFonts w:ascii="Calibri" w:hAnsi="Calibri" w:cs="Arial"/>
              </w:rPr>
            </w:pPr>
            <w:r w:rsidRPr="001278F4">
              <w:rPr>
                <w:rFonts w:ascii="Calibri" w:hAnsi="Calibri" w:cs="Arial"/>
                <w:sz w:val="22"/>
                <w:szCs w:val="22"/>
              </w:rPr>
              <w:t>Distributor</w:t>
            </w:r>
          </w:p>
          <w:p w:rsidR="0025305E" w:rsidRPr="001278F4" w:rsidRDefault="0025305E" w:rsidP="00A5446B">
            <w:pPr>
              <w:spacing w:after="120"/>
              <w:jc w:val="center"/>
              <w:rPr>
                <w:rFonts w:ascii="Calibri" w:hAnsi="Calibri" w:cs="Arial"/>
              </w:rPr>
            </w:pPr>
          </w:p>
          <w:p w:rsidR="0025305E" w:rsidRPr="001278F4" w:rsidRDefault="0025305E" w:rsidP="00A5446B">
            <w:pPr>
              <w:spacing w:after="120"/>
              <w:jc w:val="center"/>
              <w:rPr>
                <w:rFonts w:ascii="Calibri" w:hAnsi="Calibri" w:cs="Arial"/>
              </w:rPr>
            </w:pPr>
            <w:r w:rsidRPr="001278F4">
              <w:rPr>
                <w:rFonts w:ascii="Calibri" w:hAnsi="Calibri" w:cs="Arial"/>
                <w:sz w:val="22"/>
                <w:szCs w:val="22"/>
              </w:rPr>
              <w:t>……………………………………………</w:t>
            </w:r>
          </w:p>
          <w:p w:rsidR="0025305E" w:rsidRPr="001278F4" w:rsidRDefault="0025305E" w:rsidP="00576D11">
            <w:pPr>
              <w:spacing w:after="120"/>
              <w:jc w:val="center"/>
              <w:rPr>
                <w:rFonts w:ascii="Calibri" w:hAnsi="Calibri" w:cs="Arial"/>
              </w:rPr>
            </w:pPr>
            <w:r w:rsidRPr="001278F4">
              <w:rPr>
                <w:rFonts w:ascii="Calibri" w:hAnsi="Calibri" w:cs="Arial"/>
                <w:sz w:val="22"/>
                <w:szCs w:val="22"/>
              </w:rPr>
              <w:t>Ing. Vladimír Dlouhý</w:t>
            </w:r>
          </w:p>
          <w:p w:rsidR="0025305E" w:rsidRDefault="0025305E" w:rsidP="00576D11">
            <w:pPr>
              <w:spacing w:after="120"/>
              <w:jc w:val="center"/>
              <w:rPr>
                <w:rFonts w:ascii="Calibri" w:hAnsi="Calibri" w:cs="Arial"/>
              </w:rPr>
            </w:pPr>
            <w:r w:rsidRPr="001278F4">
              <w:rPr>
                <w:rFonts w:ascii="Calibri" w:hAnsi="Calibri" w:cs="Arial"/>
                <w:sz w:val="22"/>
                <w:szCs w:val="22"/>
              </w:rPr>
              <w:t>předseda představenstva</w:t>
            </w:r>
          </w:p>
          <w:p w:rsidR="0025305E" w:rsidRDefault="0025305E" w:rsidP="00A5446B">
            <w:pPr>
              <w:spacing w:after="120"/>
              <w:jc w:val="center"/>
              <w:rPr>
                <w:rFonts w:ascii="Calibri" w:hAnsi="Calibri" w:cs="Arial"/>
              </w:rPr>
            </w:pPr>
          </w:p>
          <w:p w:rsidR="0025305E" w:rsidRDefault="0025305E" w:rsidP="00A5446B">
            <w:pPr>
              <w:spacing w:after="120"/>
              <w:jc w:val="center"/>
              <w:rPr>
                <w:rFonts w:ascii="Calibri" w:hAnsi="Calibri" w:cs="Arial"/>
              </w:rPr>
            </w:pPr>
          </w:p>
          <w:p w:rsidR="0025305E" w:rsidRDefault="0025305E" w:rsidP="00A5446B">
            <w:pPr>
              <w:spacing w:after="120"/>
              <w:jc w:val="center"/>
              <w:rPr>
                <w:rFonts w:ascii="Calibri" w:hAnsi="Calibri" w:cs="Arial"/>
              </w:rPr>
            </w:pPr>
          </w:p>
          <w:p w:rsidR="0025305E" w:rsidRDefault="0025305E" w:rsidP="00A5446B">
            <w:pPr>
              <w:spacing w:after="120"/>
              <w:jc w:val="center"/>
              <w:rPr>
                <w:rFonts w:ascii="Calibri" w:hAnsi="Calibri" w:cs="Arial"/>
              </w:rPr>
            </w:pPr>
          </w:p>
          <w:p w:rsidR="0025305E" w:rsidRDefault="0025305E" w:rsidP="00A5446B">
            <w:pPr>
              <w:spacing w:after="120"/>
              <w:jc w:val="center"/>
              <w:rPr>
                <w:rFonts w:ascii="Calibri" w:hAnsi="Calibri" w:cs="Arial"/>
              </w:rPr>
            </w:pPr>
          </w:p>
          <w:p w:rsidR="0025305E" w:rsidRDefault="0025305E" w:rsidP="00A5446B">
            <w:pPr>
              <w:spacing w:after="120"/>
              <w:jc w:val="center"/>
              <w:rPr>
                <w:rFonts w:ascii="Calibri" w:hAnsi="Calibri" w:cs="Arial"/>
              </w:rPr>
            </w:pPr>
          </w:p>
          <w:p w:rsidR="0025305E" w:rsidRDefault="0025305E" w:rsidP="00A5446B">
            <w:pPr>
              <w:spacing w:after="120"/>
              <w:jc w:val="center"/>
              <w:rPr>
                <w:rFonts w:ascii="Calibri" w:hAnsi="Calibri" w:cs="Arial"/>
              </w:rPr>
            </w:pPr>
          </w:p>
          <w:p w:rsidR="0025305E" w:rsidRDefault="0025305E" w:rsidP="00A5446B">
            <w:pPr>
              <w:spacing w:after="120"/>
              <w:jc w:val="center"/>
              <w:rPr>
                <w:rFonts w:ascii="Calibri" w:hAnsi="Calibri" w:cs="Arial"/>
              </w:rPr>
            </w:pPr>
          </w:p>
          <w:p w:rsidR="0025305E" w:rsidRDefault="0025305E" w:rsidP="00A5446B">
            <w:pPr>
              <w:spacing w:after="120"/>
              <w:jc w:val="center"/>
              <w:rPr>
                <w:rFonts w:ascii="Calibri" w:hAnsi="Calibri" w:cs="Arial"/>
              </w:rPr>
            </w:pPr>
          </w:p>
          <w:p w:rsidR="0025305E" w:rsidRDefault="0025305E" w:rsidP="00A5446B">
            <w:pPr>
              <w:spacing w:after="120"/>
              <w:jc w:val="center"/>
              <w:rPr>
                <w:rFonts w:ascii="Calibri" w:hAnsi="Calibri" w:cs="Arial"/>
              </w:rPr>
            </w:pPr>
          </w:p>
          <w:p w:rsidR="0025305E" w:rsidRDefault="0025305E" w:rsidP="00A5446B">
            <w:pPr>
              <w:spacing w:after="120"/>
              <w:jc w:val="center"/>
              <w:rPr>
                <w:rFonts w:ascii="Calibri" w:hAnsi="Calibri" w:cs="Arial"/>
              </w:rPr>
            </w:pPr>
          </w:p>
          <w:p w:rsidR="0025305E" w:rsidRDefault="0025305E" w:rsidP="00A5446B">
            <w:pPr>
              <w:spacing w:after="120"/>
              <w:jc w:val="center"/>
              <w:rPr>
                <w:rFonts w:ascii="Calibri" w:hAnsi="Calibri" w:cs="Arial"/>
              </w:rPr>
            </w:pPr>
          </w:p>
          <w:p w:rsidR="0025305E" w:rsidRDefault="0025305E" w:rsidP="00A5446B">
            <w:pPr>
              <w:spacing w:after="120"/>
              <w:jc w:val="center"/>
              <w:rPr>
                <w:rFonts w:ascii="Calibri" w:hAnsi="Calibri" w:cs="Arial"/>
              </w:rPr>
            </w:pPr>
          </w:p>
          <w:p w:rsidR="0025305E" w:rsidRPr="001E71DF" w:rsidRDefault="0025305E" w:rsidP="002E4F5B">
            <w:pPr>
              <w:spacing w:after="120"/>
              <w:rPr>
                <w:rFonts w:ascii="Calibri" w:hAnsi="Calibri" w:cs="Arial"/>
              </w:rPr>
            </w:pPr>
          </w:p>
        </w:tc>
        <w:tc>
          <w:tcPr>
            <w:tcW w:w="4601" w:type="dxa"/>
          </w:tcPr>
          <w:p w:rsidR="0025305E" w:rsidRPr="001E71DF" w:rsidRDefault="0025305E" w:rsidP="00A5446B">
            <w:pPr>
              <w:spacing w:after="120"/>
              <w:jc w:val="center"/>
              <w:rPr>
                <w:rFonts w:ascii="Calibri" w:hAnsi="Calibri" w:cs="Arial"/>
              </w:rPr>
            </w:pPr>
            <w:r w:rsidRPr="001E71DF">
              <w:rPr>
                <w:rFonts w:ascii="Calibri" w:hAnsi="Calibri" w:cs="Arial"/>
                <w:sz w:val="22"/>
                <w:szCs w:val="22"/>
              </w:rPr>
              <w:t xml:space="preserve">V </w:t>
            </w:r>
            <w:r>
              <w:rPr>
                <w:rFonts w:ascii="Calibri" w:hAnsi="Calibri" w:cs="Arial"/>
                <w:sz w:val="22"/>
                <w:szCs w:val="22"/>
              </w:rPr>
              <w:t>Praze</w:t>
            </w:r>
            <w:r w:rsidRPr="001E71DF">
              <w:rPr>
                <w:rFonts w:ascii="Calibri" w:hAnsi="Calibri" w:cs="Arial"/>
                <w:sz w:val="22"/>
                <w:szCs w:val="22"/>
              </w:rPr>
              <w:t>, dne …………….</w:t>
            </w:r>
          </w:p>
          <w:p w:rsidR="0025305E" w:rsidRPr="001E71DF" w:rsidRDefault="0025305E" w:rsidP="00A5446B">
            <w:pPr>
              <w:spacing w:after="120"/>
              <w:jc w:val="center"/>
              <w:rPr>
                <w:rFonts w:ascii="Calibri" w:hAnsi="Calibri" w:cs="Arial"/>
              </w:rPr>
            </w:pPr>
          </w:p>
          <w:p w:rsidR="0025305E" w:rsidRPr="00044299" w:rsidRDefault="0025305E" w:rsidP="00A5446B">
            <w:pPr>
              <w:spacing w:after="120"/>
              <w:jc w:val="center"/>
              <w:rPr>
                <w:rFonts w:ascii="Calibri" w:hAnsi="Calibri" w:cs="Arial"/>
              </w:rPr>
            </w:pPr>
            <w:r w:rsidRPr="00044299">
              <w:rPr>
                <w:rFonts w:ascii="Calibri" w:hAnsi="Calibri" w:cs="Arial"/>
                <w:sz w:val="22"/>
                <w:szCs w:val="22"/>
              </w:rPr>
              <w:t>Objednatel</w:t>
            </w:r>
          </w:p>
          <w:p w:rsidR="0025305E" w:rsidRPr="001E71DF" w:rsidRDefault="0025305E" w:rsidP="00A5446B">
            <w:pPr>
              <w:spacing w:after="120"/>
              <w:jc w:val="center"/>
              <w:rPr>
                <w:rFonts w:ascii="Calibri" w:hAnsi="Calibri" w:cs="Arial"/>
              </w:rPr>
            </w:pPr>
          </w:p>
          <w:p w:rsidR="0025305E" w:rsidRPr="001E71DF" w:rsidRDefault="0025305E" w:rsidP="00A5446B">
            <w:pPr>
              <w:spacing w:after="120"/>
              <w:jc w:val="center"/>
              <w:rPr>
                <w:rFonts w:ascii="Calibri" w:hAnsi="Calibri" w:cs="Arial"/>
              </w:rPr>
            </w:pPr>
            <w:r w:rsidRPr="001E71DF">
              <w:rPr>
                <w:rFonts w:ascii="Calibri" w:hAnsi="Calibri" w:cs="Arial"/>
                <w:sz w:val="22"/>
                <w:szCs w:val="22"/>
              </w:rPr>
              <w:t>……………………………………………</w:t>
            </w:r>
          </w:p>
          <w:p w:rsidR="0025305E" w:rsidRPr="001E71DF" w:rsidRDefault="0025305E" w:rsidP="00A5446B">
            <w:pPr>
              <w:spacing w:after="120"/>
              <w:jc w:val="center"/>
              <w:rPr>
                <w:rFonts w:ascii="Calibri" w:hAnsi="Calibri" w:cs="Arial"/>
              </w:rPr>
            </w:pPr>
            <w:r w:rsidRPr="001E71DF">
              <w:rPr>
                <w:rFonts w:ascii="Calibri" w:hAnsi="Calibri" w:cs="Arial"/>
                <w:sz w:val="22"/>
                <w:szCs w:val="22"/>
              </w:rPr>
              <w:t>Ing. arch. Naděžda Goryczková,</w:t>
            </w:r>
          </w:p>
          <w:p w:rsidR="0025305E" w:rsidRPr="001E71DF" w:rsidRDefault="0025305E" w:rsidP="00A5446B">
            <w:pPr>
              <w:spacing w:after="120"/>
              <w:jc w:val="center"/>
              <w:rPr>
                <w:rFonts w:ascii="Calibri" w:hAnsi="Calibri" w:cs="Arial"/>
              </w:rPr>
            </w:pPr>
            <w:r w:rsidRPr="001E71DF">
              <w:rPr>
                <w:rFonts w:ascii="Calibri" w:hAnsi="Calibri" w:cs="Arial"/>
                <w:sz w:val="22"/>
                <w:szCs w:val="22"/>
              </w:rPr>
              <w:t>generální ředitelka NPÚ</w:t>
            </w:r>
          </w:p>
          <w:p w:rsidR="0025305E" w:rsidRPr="001E71DF" w:rsidRDefault="0025305E" w:rsidP="00A5446B">
            <w:pPr>
              <w:spacing w:after="120"/>
              <w:jc w:val="both"/>
              <w:rPr>
                <w:rFonts w:ascii="Calibri" w:hAnsi="Calibri" w:cs="Arial"/>
              </w:rPr>
            </w:pPr>
          </w:p>
        </w:tc>
      </w:tr>
    </w:tbl>
    <w:p w:rsidR="00D83DF8" w:rsidRDefault="005973AB" w:rsidP="007300EC">
      <w:pPr>
        <w:rPr>
          <w:rFonts w:ascii="Calibri" w:hAnsi="Calibri" w:cs="Arial"/>
          <w:color w:val="000000"/>
          <w:sz w:val="22"/>
          <w:szCs w:val="22"/>
        </w:rPr>
      </w:pPr>
      <w:r w:rsidRPr="005973AB">
        <w:rPr>
          <w:noProof/>
        </w:rPr>
        <w:lastRenderedPageBreak/>
        <w:drawing>
          <wp:inline distT="0" distB="0" distL="0" distR="0">
            <wp:extent cx="5843905" cy="8741620"/>
            <wp:effectExtent l="0" t="0" r="4445" b="254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43905" cy="8741620"/>
                    </a:xfrm>
                    <a:prstGeom prst="rect">
                      <a:avLst/>
                    </a:prstGeom>
                    <a:noFill/>
                    <a:ln>
                      <a:noFill/>
                    </a:ln>
                  </pic:spPr>
                </pic:pic>
              </a:graphicData>
            </a:graphic>
          </wp:inline>
        </w:drawing>
      </w:r>
    </w:p>
    <w:p w:rsidR="00D83DF8" w:rsidRDefault="00D83DF8" w:rsidP="007300EC">
      <w:pPr>
        <w:rPr>
          <w:rFonts w:ascii="Calibri" w:hAnsi="Calibri" w:cs="Arial"/>
          <w:color w:val="000000"/>
          <w:sz w:val="22"/>
          <w:szCs w:val="22"/>
        </w:rPr>
      </w:pPr>
    </w:p>
    <w:p w:rsidR="0025305E" w:rsidRDefault="0025305E" w:rsidP="007300EC">
      <w:pPr>
        <w:rPr>
          <w:rFonts w:ascii="Calibri" w:hAnsi="Calibri" w:cs="Arial"/>
          <w:color w:val="000000"/>
          <w:sz w:val="22"/>
          <w:szCs w:val="22"/>
        </w:rPr>
      </w:pPr>
      <w:r>
        <w:rPr>
          <w:rFonts w:ascii="Calibri" w:hAnsi="Calibri" w:cs="Arial"/>
          <w:color w:val="000000"/>
          <w:sz w:val="22"/>
          <w:szCs w:val="22"/>
        </w:rPr>
        <w:t>Příloha č. 2 smlouvy o distribuci</w:t>
      </w:r>
    </w:p>
    <w:p w:rsidR="0025305E" w:rsidRDefault="0025305E" w:rsidP="007300EC">
      <w:pPr>
        <w:rPr>
          <w:rFonts w:ascii="Calibri" w:hAnsi="Calibri" w:cs="Arial"/>
          <w:color w:val="000000"/>
          <w:sz w:val="22"/>
          <w:szCs w:val="22"/>
        </w:rPr>
      </w:pPr>
    </w:p>
    <w:p w:rsidR="0025305E" w:rsidRPr="005A143F" w:rsidRDefault="0025305E" w:rsidP="007300EC">
      <w:pPr>
        <w:rPr>
          <w:rFonts w:ascii="Calibri" w:hAnsi="Calibri"/>
          <w:b/>
          <w:sz w:val="18"/>
          <w:szCs w:val="18"/>
        </w:rPr>
      </w:pPr>
      <w:r w:rsidRPr="005A143F">
        <w:rPr>
          <w:rFonts w:ascii="Calibri" w:hAnsi="Calibri"/>
          <w:b/>
          <w:sz w:val="18"/>
          <w:szCs w:val="18"/>
        </w:rPr>
        <w:t>Národní památkový ústav</w:t>
      </w:r>
      <w:r w:rsidRPr="005A143F">
        <w:rPr>
          <w:rFonts w:ascii="Calibri" w:hAnsi="Calibri"/>
          <w:sz w:val="18"/>
          <w:szCs w:val="18"/>
        </w:rPr>
        <w:t>, státní příspěvková organizace</w:t>
      </w:r>
    </w:p>
    <w:p w:rsidR="0025305E" w:rsidRPr="005A143F" w:rsidRDefault="0025305E" w:rsidP="007300EC">
      <w:pPr>
        <w:spacing w:line="276" w:lineRule="auto"/>
        <w:ind w:left="426" w:hanging="426"/>
        <w:jc w:val="both"/>
        <w:rPr>
          <w:rFonts w:ascii="Calibri" w:hAnsi="Calibri" w:cs="Arial"/>
          <w:sz w:val="18"/>
          <w:szCs w:val="18"/>
        </w:rPr>
      </w:pPr>
      <w:r w:rsidRPr="005A143F">
        <w:rPr>
          <w:rFonts w:ascii="Calibri" w:hAnsi="Calibri"/>
          <w:sz w:val="18"/>
          <w:szCs w:val="18"/>
        </w:rPr>
        <w:t xml:space="preserve">se sídlem: </w:t>
      </w:r>
      <w:r w:rsidRPr="005A143F">
        <w:rPr>
          <w:rFonts w:ascii="Calibri" w:hAnsi="Calibri" w:cs="Arial"/>
          <w:sz w:val="18"/>
          <w:szCs w:val="18"/>
        </w:rPr>
        <w:t>Valdštejnské náměstí 162/3, Praha 1, 11801</w:t>
      </w:r>
    </w:p>
    <w:p w:rsidR="0025305E" w:rsidRPr="005A143F" w:rsidRDefault="0025305E" w:rsidP="007300EC">
      <w:pPr>
        <w:spacing w:line="276" w:lineRule="auto"/>
        <w:ind w:left="426" w:hanging="426"/>
        <w:jc w:val="both"/>
        <w:rPr>
          <w:rFonts w:ascii="Calibri" w:hAnsi="Calibri"/>
          <w:sz w:val="18"/>
          <w:szCs w:val="18"/>
        </w:rPr>
      </w:pPr>
      <w:r w:rsidRPr="005A143F">
        <w:rPr>
          <w:rFonts w:ascii="Calibri" w:hAnsi="Calibri"/>
          <w:sz w:val="18"/>
          <w:szCs w:val="18"/>
        </w:rPr>
        <w:t xml:space="preserve">IČO: </w:t>
      </w:r>
      <w:r w:rsidRPr="005A143F">
        <w:rPr>
          <w:rFonts w:ascii="Calibri" w:hAnsi="Calibri" w:cs="Arial"/>
          <w:sz w:val="18"/>
          <w:szCs w:val="18"/>
        </w:rPr>
        <w:t>75032333, DIČ: CZ75032333</w:t>
      </w:r>
    </w:p>
    <w:p w:rsidR="0025305E" w:rsidRPr="005A143F" w:rsidRDefault="0025305E" w:rsidP="007300EC">
      <w:pPr>
        <w:spacing w:line="276" w:lineRule="auto"/>
        <w:rPr>
          <w:rFonts w:ascii="Calibri" w:hAnsi="Calibri"/>
          <w:b/>
          <w:bCs/>
          <w:sz w:val="18"/>
          <w:szCs w:val="18"/>
        </w:rPr>
      </w:pPr>
      <w:r w:rsidRPr="005A143F">
        <w:rPr>
          <w:rFonts w:ascii="Calibri" w:hAnsi="Calibri"/>
          <w:b/>
          <w:bCs/>
          <w:sz w:val="18"/>
          <w:szCs w:val="18"/>
        </w:rPr>
        <w:t>Fakturační adresa:</w:t>
      </w:r>
    </w:p>
    <w:p w:rsidR="0025305E" w:rsidRPr="005A143F" w:rsidRDefault="0025305E" w:rsidP="007300EC">
      <w:pPr>
        <w:spacing w:line="276" w:lineRule="auto"/>
        <w:ind w:left="426" w:hanging="426"/>
        <w:rPr>
          <w:rFonts w:ascii="Calibri" w:hAnsi="Calibri"/>
          <w:sz w:val="18"/>
          <w:szCs w:val="18"/>
        </w:rPr>
      </w:pPr>
      <w:r w:rsidRPr="005A143F">
        <w:rPr>
          <w:rFonts w:ascii="Calibri" w:hAnsi="Calibri"/>
          <w:sz w:val="18"/>
          <w:szCs w:val="18"/>
        </w:rPr>
        <w:t>Národní památkový ústav</w:t>
      </w:r>
      <w:bookmarkStart w:id="1" w:name="Text2"/>
      <w:r w:rsidRPr="005A143F">
        <w:rPr>
          <w:rFonts w:ascii="Calibri" w:hAnsi="Calibri"/>
          <w:sz w:val="18"/>
          <w:szCs w:val="18"/>
        </w:rPr>
        <w:t xml:space="preserve">, generální ředitelství </w:t>
      </w:r>
      <w:bookmarkEnd w:id="1"/>
    </w:p>
    <w:p w:rsidR="0025305E" w:rsidRPr="005A143F" w:rsidRDefault="0025305E" w:rsidP="007300EC">
      <w:pPr>
        <w:spacing w:line="276" w:lineRule="auto"/>
        <w:ind w:left="426" w:hanging="426"/>
        <w:rPr>
          <w:rFonts w:ascii="Calibri" w:hAnsi="Calibri"/>
          <w:sz w:val="18"/>
          <w:szCs w:val="18"/>
        </w:rPr>
      </w:pPr>
      <w:r w:rsidRPr="005A143F">
        <w:rPr>
          <w:rFonts w:ascii="Calibri" w:hAnsi="Calibri"/>
          <w:sz w:val="18"/>
          <w:szCs w:val="18"/>
        </w:rPr>
        <w:t>Valdštejnské nám. 3, 118 01 Praha 1 – Malá Strana</w:t>
      </w:r>
    </w:p>
    <w:p w:rsidR="0025305E" w:rsidRPr="005A143F" w:rsidRDefault="0025305E" w:rsidP="007300EC">
      <w:pPr>
        <w:spacing w:line="276" w:lineRule="auto"/>
        <w:ind w:left="426" w:hanging="426"/>
        <w:rPr>
          <w:rFonts w:ascii="Calibri" w:hAnsi="Calibri"/>
          <w:sz w:val="18"/>
          <w:szCs w:val="18"/>
        </w:rPr>
      </w:pPr>
    </w:p>
    <w:p w:rsidR="0025305E" w:rsidRPr="005A143F" w:rsidRDefault="0025305E" w:rsidP="007300EC">
      <w:pPr>
        <w:spacing w:line="276" w:lineRule="auto"/>
        <w:ind w:left="426" w:hanging="426"/>
        <w:rPr>
          <w:rFonts w:ascii="Calibri" w:hAnsi="Calibri"/>
          <w:sz w:val="18"/>
          <w:szCs w:val="18"/>
        </w:rPr>
      </w:pPr>
      <w:r w:rsidRPr="005A143F">
        <w:rPr>
          <w:rFonts w:ascii="Calibri" w:hAnsi="Calibri"/>
          <w:sz w:val="18"/>
          <w:szCs w:val="18"/>
        </w:rPr>
        <w:t>V Praze, dne ............................</w:t>
      </w:r>
    </w:p>
    <w:p w:rsidR="0025305E" w:rsidRPr="00B62F1B" w:rsidRDefault="0025305E" w:rsidP="007300EC">
      <w:pPr>
        <w:pBdr>
          <w:bottom w:val="single" w:sz="12" w:space="1" w:color="auto"/>
        </w:pBdr>
        <w:spacing w:line="276" w:lineRule="auto"/>
        <w:ind w:left="426" w:hanging="426"/>
        <w:jc w:val="center"/>
        <w:rPr>
          <w:rFonts w:ascii="Calibri" w:hAnsi="Calibri"/>
          <w:b/>
          <w:sz w:val="28"/>
          <w:szCs w:val="28"/>
        </w:rPr>
      </w:pPr>
      <w:r>
        <w:rPr>
          <w:rFonts w:ascii="Calibri" w:hAnsi="Calibri"/>
          <w:b/>
          <w:sz w:val="28"/>
          <w:szCs w:val="28"/>
        </w:rPr>
        <w:t>Výzva k plnění č. ....</w:t>
      </w:r>
    </w:p>
    <w:p w:rsidR="0025305E" w:rsidRPr="005A143F" w:rsidRDefault="0025305E" w:rsidP="007300EC">
      <w:pPr>
        <w:pBdr>
          <w:bottom w:val="single" w:sz="12" w:space="1" w:color="auto"/>
        </w:pBdr>
        <w:spacing w:line="276" w:lineRule="auto"/>
        <w:ind w:left="426" w:hanging="426"/>
        <w:jc w:val="center"/>
        <w:rPr>
          <w:rFonts w:ascii="Calibri" w:hAnsi="Calibri"/>
          <w:b/>
          <w:sz w:val="18"/>
          <w:szCs w:val="18"/>
        </w:rPr>
      </w:pPr>
      <w:r w:rsidRPr="005A143F">
        <w:rPr>
          <w:rFonts w:ascii="Calibri" w:hAnsi="Calibri"/>
          <w:b/>
          <w:sz w:val="18"/>
          <w:szCs w:val="18"/>
        </w:rPr>
        <w:t xml:space="preserve">dle smlouvy o </w:t>
      </w:r>
      <w:r>
        <w:rPr>
          <w:rFonts w:ascii="Calibri" w:hAnsi="Calibri"/>
          <w:b/>
          <w:sz w:val="18"/>
          <w:szCs w:val="18"/>
        </w:rPr>
        <w:t>distribuci</w:t>
      </w:r>
      <w:r w:rsidRPr="005A143F">
        <w:rPr>
          <w:rFonts w:ascii="Calibri" w:hAnsi="Calibri"/>
          <w:b/>
          <w:sz w:val="18"/>
          <w:szCs w:val="18"/>
        </w:rPr>
        <w:t xml:space="preserve"> ze dne ................, č.j. .......................</w:t>
      </w:r>
    </w:p>
    <w:p w:rsidR="0025305E" w:rsidRPr="005A143F" w:rsidRDefault="0025305E" w:rsidP="007300EC">
      <w:pPr>
        <w:tabs>
          <w:tab w:val="left" w:pos="5245"/>
        </w:tabs>
        <w:autoSpaceDE w:val="0"/>
        <w:autoSpaceDN w:val="0"/>
        <w:adjustRightInd w:val="0"/>
        <w:spacing w:line="276" w:lineRule="auto"/>
        <w:rPr>
          <w:rFonts w:ascii="Calibri" w:hAnsi="Calibri" w:cs="Arial"/>
          <w:sz w:val="18"/>
          <w:szCs w:val="18"/>
        </w:rPr>
      </w:pPr>
    </w:p>
    <w:p w:rsidR="0025305E" w:rsidRPr="005A143F" w:rsidRDefault="0025305E" w:rsidP="007300EC">
      <w:pPr>
        <w:tabs>
          <w:tab w:val="left" w:pos="5245"/>
        </w:tabs>
        <w:autoSpaceDE w:val="0"/>
        <w:autoSpaceDN w:val="0"/>
        <w:adjustRightInd w:val="0"/>
        <w:spacing w:line="276" w:lineRule="auto"/>
        <w:rPr>
          <w:rFonts w:ascii="Calibri" w:hAnsi="Calibri"/>
          <w:b/>
          <w:color w:val="000000"/>
          <w:sz w:val="18"/>
          <w:szCs w:val="18"/>
        </w:rPr>
      </w:pPr>
      <w:r w:rsidRPr="005A143F">
        <w:rPr>
          <w:rFonts w:ascii="Calibri" w:hAnsi="Calibri"/>
          <w:b/>
          <w:color w:val="000000"/>
          <w:sz w:val="18"/>
          <w:szCs w:val="18"/>
        </w:rPr>
        <w:t>Dodavatel:</w:t>
      </w:r>
    </w:p>
    <w:p w:rsidR="0025305E" w:rsidRPr="00AC518E" w:rsidRDefault="0025305E" w:rsidP="003E5C9E">
      <w:pPr>
        <w:tabs>
          <w:tab w:val="left" w:pos="5245"/>
        </w:tabs>
        <w:autoSpaceDE w:val="0"/>
        <w:autoSpaceDN w:val="0"/>
        <w:adjustRightInd w:val="0"/>
        <w:spacing w:line="276" w:lineRule="auto"/>
        <w:rPr>
          <w:rFonts w:ascii="Calibri" w:hAnsi="Calibri"/>
          <w:color w:val="000000"/>
          <w:sz w:val="18"/>
          <w:szCs w:val="18"/>
        </w:rPr>
      </w:pPr>
      <w:r w:rsidRPr="00AC518E">
        <w:rPr>
          <w:rFonts w:ascii="Calibri" w:hAnsi="Calibri"/>
          <w:color w:val="000000"/>
          <w:sz w:val="18"/>
          <w:szCs w:val="18"/>
        </w:rPr>
        <w:t>Casus Direct Mail, a.s.</w:t>
      </w:r>
    </w:p>
    <w:p w:rsidR="0025305E" w:rsidRPr="00AC518E" w:rsidRDefault="0025305E" w:rsidP="003E5C9E">
      <w:pPr>
        <w:spacing w:line="276" w:lineRule="auto"/>
        <w:ind w:left="426" w:hanging="426"/>
        <w:jc w:val="both"/>
        <w:rPr>
          <w:rFonts w:ascii="Calibri" w:hAnsi="Calibri"/>
          <w:sz w:val="20"/>
          <w:szCs w:val="20"/>
        </w:rPr>
      </w:pPr>
      <w:r w:rsidRPr="00AC518E">
        <w:rPr>
          <w:rFonts w:ascii="Calibri" w:hAnsi="Calibri"/>
          <w:sz w:val="20"/>
          <w:szCs w:val="20"/>
        </w:rPr>
        <w:t xml:space="preserve">zapsaný/á v obchodní rejstříku vedeném Městským soudem v Praze, v oddíle B, vložka 8234 </w:t>
      </w:r>
    </w:p>
    <w:p w:rsidR="0025305E" w:rsidRPr="00AC518E" w:rsidRDefault="0025305E" w:rsidP="003E5C9E">
      <w:pPr>
        <w:tabs>
          <w:tab w:val="left" w:pos="5245"/>
        </w:tabs>
        <w:autoSpaceDE w:val="0"/>
        <w:autoSpaceDN w:val="0"/>
        <w:adjustRightInd w:val="0"/>
        <w:spacing w:line="276" w:lineRule="auto"/>
        <w:rPr>
          <w:rFonts w:ascii="Calibri" w:hAnsi="Calibri"/>
          <w:color w:val="000000"/>
          <w:sz w:val="18"/>
          <w:szCs w:val="18"/>
        </w:rPr>
      </w:pPr>
      <w:r w:rsidRPr="00AC518E">
        <w:rPr>
          <w:rFonts w:ascii="Calibri" w:hAnsi="Calibri"/>
          <w:color w:val="000000"/>
          <w:sz w:val="18"/>
          <w:szCs w:val="18"/>
        </w:rPr>
        <w:t>se sídlem: Žilinská 5, 141 00 Praha 4</w:t>
      </w:r>
    </w:p>
    <w:p w:rsidR="0025305E" w:rsidRPr="00AC518E" w:rsidRDefault="0025305E" w:rsidP="003E5C9E">
      <w:pPr>
        <w:tabs>
          <w:tab w:val="left" w:pos="5245"/>
        </w:tabs>
        <w:autoSpaceDE w:val="0"/>
        <w:autoSpaceDN w:val="0"/>
        <w:adjustRightInd w:val="0"/>
        <w:spacing w:line="276" w:lineRule="auto"/>
        <w:rPr>
          <w:rFonts w:ascii="Calibri" w:hAnsi="Calibri"/>
          <w:color w:val="000000"/>
          <w:sz w:val="18"/>
          <w:szCs w:val="18"/>
        </w:rPr>
      </w:pPr>
      <w:r w:rsidRPr="00AC518E">
        <w:rPr>
          <w:rFonts w:ascii="Calibri" w:hAnsi="Calibri"/>
          <w:color w:val="000000"/>
          <w:sz w:val="18"/>
          <w:szCs w:val="18"/>
        </w:rPr>
        <w:t xml:space="preserve">IČO: </w:t>
      </w:r>
      <w:r w:rsidRPr="00AC518E">
        <w:rPr>
          <w:rFonts w:ascii="Calibri" w:hAnsi="Calibri"/>
          <w:sz w:val="20"/>
          <w:szCs w:val="20"/>
        </w:rPr>
        <w:t>49680871</w:t>
      </w:r>
      <w:r w:rsidRPr="00AC518E">
        <w:rPr>
          <w:rFonts w:ascii="Calibri" w:hAnsi="Calibri"/>
          <w:color w:val="000000"/>
          <w:sz w:val="18"/>
          <w:szCs w:val="18"/>
        </w:rPr>
        <w:t>,  DIČ:</w:t>
      </w:r>
      <w:r w:rsidRPr="00AC518E">
        <w:rPr>
          <w:rFonts w:ascii="Calibri" w:hAnsi="Calibri"/>
          <w:sz w:val="20"/>
          <w:szCs w:val="20"/>
        </w:rPr>
        <w:t xml:space="preserve"> CZ49680871</w:t>
      </w:r>
    </w:p>
    <w:p w:rsidR="0025305E" w:rsidRPr="00AC518E" w:rsidRDefault="0025305E" w:rsidP="003E5C9E">
      <w:pPr>
        <w:tabs>
          <w:tab w:val="left" w:pos="5245"/>
        </w:tabs>
        <w:autoSpaceDE w:val="0"/>
        <w:autoSpaceDN w:val="0"/>
        <w:adjustRightInd w:val="0"/>
        <w:spacing w:line="276" w:lineRule="auto"/>
        <w:rPr>
          <w:rFonts w:ascii="Calibri" w:hAnsi="Calibri"/>
          <w:color w:val="000000"/>
          <w:sz w:val="18"/>
          <w:szCs w:val="18"/>
        </w:rPr>
      </w:pPr>
      <w:r w:rsidRPr="00AC518E">
        <w:rPr>
          <w:rFonts w:ascii="Calibri" w:hAnsi="Calibri"/>
          <w:color w:val="000000"/>
          <w:sz w:val="18"/>
          <w:szCs w:val="18"/>
        </w:rPr>
        <w:t>zastoupený: Ing. Vladimírem Dlouhým (oprávněná osoba dodavatele)</w:t>
      </w:r>
    </w:p>
    <w:p w:rsidR="0025305E" w:rsidRPr="00AC518E" w:rsidRDefault="0025305E" w:rsidP="003E5C9E">
      <w:pPr>
        <w:tabs>
          <w:tab w:val="left" w:pos="5245"/>
        </w:tabs>
        <w:autoSpaceDE w:val="0"/>
        <w:autoSpaceDN w:val="0"/>
        <w:adjustRightInd w:val="0"/>
        <w:spacing w:line="276" w:lineRule="auto"/>
        <w:rPr>
          <w:rFonts w:ascii="Calibri" w:hAnsi="Calibri"/>
          <w:color w:val="000000"/>
          <w:sz w:val="18"/>
          <w:szCs w:val="18"/>
        </w:rPr>
      </w:pPr>
      <w:r w:rsidRPr="00AC518E">
        <w:rPr>
          <w:rFonts w:ascii="Calibri" w:hAnsi="Calibri"/>
          <w:color w:val="000000"/>
          <w:sz w:val="18"/>
          <w:szCs w:val="18"/>
        </w:rPr>
        <w:t xml:space="preserve">bankovní spojení: </w:t>
      </w:r>
      <w:r w:rsidRPr="00AC518E">
        <w:rPr>
          <w:rFonts w:ascii="Calibri" w:hAnsi="Calibri"/>
          <w:sz w:val="20"/>
          <w:szCs w:val="20"/>
        </w:rPr>
        <w:t>35-67606202777/0100</w:t>
      </w:r>
    </w:p>
    <w:p w:rsidR="0025305E" w:rsidRPr="00AC518E" w:rsidRDefault="0025305E" w:rsidP="003E5C9E">
      <w:pPr>
        <w:tabs>
          <w:tab w:val="left" w:pos="5245"/>
        </w:tabs>
        <w:autoSpaceDE w:val="0"/>
        <w:autoSpaceDN w:val="0"/>
        <w:adjustRightInd w:val="0"/>
        <w:spacing w:line="276" w:lineRule="auto"/>
        <w:rPr>
          <w:rFonts w:ascii="Calibri" w:hAnsi="Calibri"/>
          <w:color w:val="000000"/>
          <w:sz w:val="18"/>
          <w:szCs w:val="18"/>
        </w:rPr>
      </w:pPr>
      <w:r w:rsidRPr="00AC518E">
        <w:rPr>
          <w:rFonts w:ascii="Calibri" w:hAnsi="Calibri"/>
          <w:color w:val="000000"/>
          <w:sz w:val="18"/>
          <w:szCs w:val="18"/>
        </w:rPr>
        <w:t>Kontaktní osoba:. Milada Hrabalová, email: mila@casus.cz, telefon: 272 088 350</w:t>
      </w:r>
    </w:p>
    <w:p w:rsidR="0025305E" w:rsidRPr="005A143F" w:rsidRDefault="0025305E" w:rsidP="007300EC">
      <w:pPr>
        <w:jc w:val="both"/>
        <w:rPr>
          <w:rFonts w:ascii="Calibri" w:hAnsi="Calibri"/>
          <w:sz w:val="18"/>
          <w:szCs w:val="18"/>
        </w:rPr>
      </w:pPr>
    </w:p>
    <w:p w:rsidR="0025305E" w:rsidRPr="005A143F" w:rsidRDefault="0025305E" w:rsidP="007300EC">
      <w:pPr>
        <w:jc w:val="both"/>
        <w:rPr>
          <w:rFonts w:ascii="Calibri" w:hAnsi="Calibri"/>
          <w:b/>
          <w:bCs/>
          <w:sz w:val="18"/>
          <w:szCs w:val="18"/>
        </w:rPr>
      </w:pPr>
      <w:r w:rsidRPr="005A143F">
        <w:rPr>
          <w:rFonts w:ascii="Calibri" w:hAnsi="Calibri"/>
          <w:b/>
          <w:bCs/>
          <w:sz w:val="18"/>
          <w:szCs w:val="18"/>
        </w:rPr>
        <w:t xml:space="preserve">Předmět výzvy k plnění: </w:t>
      </w:r>
    </w:p>
    <w:p w:rsidR="0025305E" w:rsidRPr="005A143F" w:rsidRDefault="0025305E" w:rsidP="007300EC">
      <w:pPr>
        <w:jc w:val="both"/>
        <w:rPr>
          <w:rFonts w:ascii="Calibri" w:hAnsi="Calibri"/>
          <w:sz w:val="18"/>
          <w:szCs w:val="18"/>
        </w:rPr>
      </w:pPr>
      <w:r w:rsidRPr="005A143F">
        <w:rPr>
          <w:rFonts w:ascii="Calibri" w:hAnsi="Calibri"/>
          <w:sz w:val="18"/>
          <w:szCs w:val="18"/>
        </w:rPr>
        <w:t xml:space="preserve">Na základě smlouvy </w:t>
      </w:r>
      <w:r>
        <w:rPr>
          <w:rFonts w:ascii="Calibri" w:hAnsi="Calibri"/>
          <w:sz w:val="18"/>
          <w:szCs w:val="18"/>
        </w:rPr>
        <w:t>o distribuci</w:t>
      </w:r>
      <w:r w:rsidRPr="005A143F">
        <w:rPr>
          <w:rFonts w:ascii="Calibri" w:hAnsi="Calibri"/>
          <w:sz w:val="18"/>
          <w:szCs w:val="18"/>
        </w:rPr>
        <w:t xml:space="preserve"> ze dne ............................, č.j. .............................., Vás vyzýváme k provedení plnění:</w:t>
      </w:r>
    </w:p>
    <w:p w:rsidR="0025305E" w:rsidRPr="00967CDE" w:rsidRDefault="0025305E" w:rsidP="007300EC">
      <w:pPr>
        <w:ind w:left="1146"/>
        <w:jc w:val="both"/>
        <w:rPr>
          <w:rFonts w:ascii="Calibri" w:hAnsi="Calibri"/>
          <w:bCs/>
          <w:sz w:val="18"/>
          <w:szCs w:val="18"/>
        </w:rPr>
      </w:pPr>
      <w:r>
        <w:rPr>
          <w:rFonts w:ascii="Calibri" w:hAnsi="Calibri"/>
          <w:sz w:val="18"/>
          <w:szCs w:val="18"/>
        </w:rPr>
        <w:t>S</w:t>
      </w:r>
      <w:r w:rsidRPr="005A143F">
        <w:rPr>
          <w:rFonts w:ascii="Calibri" w:hAnsi="Calibri"/>
          <w:sz w:val="18"/>
          <w:szCs w:val="18"/>
        </w:rPr>
        <w:t>pecifikace:</w:t>
      </w:r>
      <w:r w:rsidRPr="005A143F">
        <w:rPr>
          <w:rFonts w:ascii="Calibri" w:hAnsi="Calibri"/>
          <w:sz w:val="18"/>
          <w:szCs w:val="18"/>
        </w:rPr>
        <w:tab/>
      </w:r>
      <w:r w:rsidRPr="005A143F">
        <w:rPr>
          <w:rFonts w:ascii="Calibri" w:hAnsi="Calibri"/>
          <w:sz w:val="18"/>
          <w:szCs w:val="18"/>
        </w:rPr>
        <w:tab/>
      </w:r>
    </w:p>
    <w:p w:rsidR="0025305E" w:rsidRPr="00967CDE" w:rsidRDefault="0025305E" w:rsidP="007300EC">
      <w:pPr>
        <w:numPr>
          <w:ilvl w:val="0"/>
          <w:numId w:val="4"/>
        </w:numPr>
        <w:jc w:val="both"/>
        <w:rPr>
          <w:rFonts w:ascii="Calibri" w:hAnsi="Calibri"/>
          <w:sz w:val="18"/>
          <w:szCs w:val="18"/>
        </w:rPr>
      </w:pPr>
      <w:r w:rsidRPr="00967CDE">
        <w:rPr>
          <w:rFonts w:ascii="Calibri" w:hAnsi="Calibri"/>
          <w:sz w:val="18"/>
          <w:szCs w:val="18"/>
        </w:rPr>
        <w:t>Gramáž</w:t>
      </w:r>
      <w:r>
        <w:rPr>
          <w:rFonts w:ascii="Calibri" w:hAnsi="Calibri"/>
          <w:sz w:val="18"/>
          <w:szCs w:val="18"/>
        </w:rPr>
        <w:t>: ............................</w:t>
      </w:r>
    </w:p>
    <w:p w:rsidR="0025305E" w:rsidRPr="00967CDE" w:rsidRDefault="0025305E" w:rsidP="007300EC">
      <w:pPr>
        <w:numPr>
          <w:ilvl w:val="0"/>
          <w:numId w:val="4"/>
        </w:numPr>
        <w:jc w:val="both"/>
        <w:rPr>
          <w:rFonts w:ascii="Calibri" w:hAnsi="Calibri"/>
          <w:bCs/>
          <w:sz w:val="18"/>
          <w:szCs w:val="18"/>
        </w:rPr>
      </w:pPr>
      <w:r w:rsidRPr="005A143F">
        <w:rPr>
          <w:rFonts w:ascii="Calibri" w:hAnsi="Calibri"/>
          <w:sz w:val="18"/>
          <w:szCs w:val="18"/>
        </w:rPr>
        <w:t>počet:</w:t>
      </w:r>
      <w:r>
        <w:rPr>
          <w:rFonts w:ascii="Calibri" w:hAnsi="Calibri"/>
          <w:sz w:val="18"/>
          <w:szCs w:val="18"/>
        </w:rPr>
        <w:t xml:space="preserve">   .............................</w:t>
      </w:r>
    </w:p>
    <w:p w:rsidR="0025305E" w:rsidRPr="008846D7" w:rsidRDefault="0025305E" w:rsidP="007300EC">
      <w:pPr>
        <w:numPr>
          <w:ilvl w:val="0"/>
          <w:numId w:val="4"/>
        </w:numPr>
        <w:jc w:val="both"/>
        <w:rPr>
          <w:rFonts w:ascii="Calibri" w:hAnsi="Calibri"/>
          <w:bCs/>
          <w:sz w:val="18"/>
          <w:szCs w:val="18"/>
        </w:rPr>
      </w:pPr>
      <w:r>
        <w:rPr>
          <w:rFonts w:ascii="Calibri" w:hAnsi="Calibri"/>
          <w:sz w:val="18"/>
          <w:szCs w:val="18"/>
        </w:rPr>
        <w:t>jiné požadavky: .................</w:t>
      </w:r>
    </w:p>
    <w:p w:rsidR="0025305E" w:rsidRPr="005A143F" w:rsidRDefault="0025305E" w:rsidP="007300EC">
      <w:pPr>
        <w:numPr>
          <w:ilvl w:val="0"/>
          <w:numId w:val="4"/>
        </w:numPr>
        <w:jc w:val="both"/>
        <w:rPr>
          <w:rFonts w:ascii="Calibri" w:hAnsi="Calibri"/>
          <w:bCs/>
          <w:sz w:val="18"/>
          <w:szCs w:val="18"/>
        </w:rPr>
      </w:pPr>
      <w:r>
        <w:rPr>
          <w:rFonts w:ascii="Calibri" w:hAnsi="Calibri"/>
          <w:sz w:val="18"/>
          <w:szCs w:val="18"/>
        </w:rPr>
        <w:t>seznam adresátů pro doručení tvoří součást této výzvy</w:t>
      </w:r>
    </w:p>
    <w:p w:rsidR="0025305E" w:rsidRPr="005A143F" w:rsidRDefault="0025305E" w:rsidP="007300EC">
      <w:pPr>
        <w:jc w:val="both"/>
        <w:rPr>
          <w:rFonts w:ascii="Calibri" w:hAnsi="Calibri" w:cs="Calibri"/>
          <w:b/>
          <w:sz w:val="18"/>
          <w:szCs w:val="18"/>
        </w:rPr>
      </w:pPr>
    </w:p>
    <w:p w:rsidR="0025305E" w:rsidRPr="005A143F" w:rsidRDefault="0025305E" w:rsidP="007300EC">
      <w:pPr>
        <w:jc w:val="both"/>
        <w:rPr>
          <w:rFonts w:ascii="Calibri" w:hAnsi="Calibri"/>
          <w:b/>
          <w:sz w:val="18"/>
          <w:szCs w:val="18"/>
        </w:rPr>
      </w:pPr>
      <w:r w:rsidRPr="005A143F">
        <w:rPr>
          <w:rFonts w:ascii="Calibri" w:hAnsi="Calibri"/>
          <w:b/>
          <w:sz w:val="18"/>
          <w:szCs w:val="18"/>
        </w:rPr>
        <w:t>V celkové maximální částce:</w:t>
      </w:r>
      <w:r w:rsidRPr="005A143F">
        <w:rPr>
          <w:rFonts w:ascii="Calibri" w:hAnsi="Calibri"/>
          <w:b/>
          <w:sz w:val="18"/>
          <w:szCs w:val="18"/>
        </w:rPr>
        <w:tab/>
      </w:r>
    </w:p>
    <w:p w:rsidR="0025305E" w:rsidRPr="005A143F" w:rsidRDefault="0025305E" w:rsidP="007300EC">
      <w:pPr>
        <w:numPr>
          <w:ilvl w:val="0"/>
          <w:numId w:val="4"/>
        </w:numPr>
        <w:jc w:val="both"/>
        <w:rPr>
          <w:rFonts w:ascii="Calibri" w:hAnsi="Calibri"/>
          <w:bCs/>
          <w:sz w:val="18"/>
          <w:szCs w:val="18"/>
        </w:rPr>
      </w:pPr>
      <w:r w:rsidRPr="005A143F">
        <w:rPr>
          <w:rFonts w:ascii="Calibri" w:hAnsi="Calibri"/>
          <w:bCs/>
          <w:sz w:val="18"/>
          <w:szCs w:val="18"/>
        </w:rPr>
        <w:t>jednotková cena:</w:t>
      </w:r>
      <w:r w:rsidRPr="005A143F">
        <w:rPr>
          <w:rFonts w:ascii="Calibri" w:hAnsi="Calibri"/>
          <w:bCs/>
          <w:sz w:val="18"/>
          <w:szCs w:val="18"/>
        </w:rPr>
        <w:tab/>
      </w:r>
      <w:r w:rsidRPr="005A143F">
        <w:rPr>
          <w:rFonts w:ascii="Calibri" w:hAnsi="Calibri"/>
          <w:bCs/>
          <w:sz w:val="18"/>
          <w:szCs w:val="18"/>
        </w:rPr>
        <w:tab/>
      </w:r>
      <w:r w:rsidRPr="005A143F">
        <w:rPr>
          <w:rFonts w:ascii="Calibri" w:hAnsi="Calibri"/>
          <w:sz w:val="18"/>
          <w:szCs w:val="18"/>
        </w:rPr>
        <w:t>..............................</w:t>
      </w:r>
      <w:r>
        <w:rPr>
          <w:rFonts w:ascii="Calibri" w:hAnsi="Calibri"/>
          <w:sz w:val="18"/>
          <w:szCs w:val="18"/>
        </w:rPr>
        <w:t xml:space="preserve"> Kč bez DPH</w:t>
      </w:r>
    </w:p>
    <w:p w:rsidR="0025305E" w:rsidRPr="003A6FB9" w:rsidRDefault="0025305E" w:rsidP="007300EC">
      <w:pPr>
        <w:numPr>
          <w:ilvl w:val="0"/>
          <w:numId w:val="4"/>
        </w:numPr>
        <w:jc w:val="both"/>
        <w:rPr>
          <w:rFonts w:ascii="Calibri" w:hAnsi="Calibri"/>
          <w:bCs/>
          <w:sz w:val="18"/>
          <w:szCs w:val="18"/>
        </w:rPr>
      </w:pPr>
      <w:r w:rsidRPr="003A6FB9">
        <w:rPr>
          <w:rFonts w:ascii="Calibri" w:hAnsi="Calibri"/>
          <w:sz w:val="18"/>
          <w:szCs w:val="18"/>
        </w:rPr>
        <w:t>cena celkem bez DPH:</w:t>
      </w:r>
      <w:r w:rsidRPr="003A6FB9">
        <w:rPr>
          <w:rFonts w:ascii="Calibri" w:hAnsi="Calibri"/>
          <w:sz w:val="18"/>
          <w:szCs w:val="18"/>
        </w:rPr>
        <w:tab/>
      </w:r>
      <w:r w:rsidRPr="003A6FB9">
        <w:rPr>
          <w:rFonts w:ascii="Calibri" w:hAnsi="Calibri"/>
          <w:sz w:val="18"/>
          <w:szCs w:val="18"/>
        </w:rPr>
        <w:tab/>
        <w:t>.............................., DPH ve výši:</w:t>
      </w:r>
      <w:r>
        <w:rPr>
          <w:rFonts w:ascii="Calibri" w:hAnsi="Calibri"/>
          <w:sz w:val="18"/>
          <w:szCs w:val="18"/>
        </w:rPr>
        <w:t xml:space="preserve"> </w:t>
      </w:r>
      <w:r w:rsidRPr="003A6FB9">
        <w:rPr>
          <w:rFonts w:ascii="Calibri" w:hAnsi="Calibri"/>
          <w:sz w:val="18"/>
          <w:szCs w:val="18"/>
        </w:rPr>
        <w:t>..............................</w:t>
      </w:r>
    </w:p>
    <w:p w:rsidR="0025305E" w:rsidRPr="005A143F" w:rsidRDefault="0025305E" w:rsidP="007300EC">
      <w:pPr>
        <w:numPr>
          <w:ilvl w:val="0"/>
          <w:numId w:val="4"/>
        </w:numPr>
        <w:jc w:val="both"/>
        <w:rPr>
          <w:rFonts w:ascii="Calibri" w:hAnsi="Calibri"/>
          <w:bCs/>
          <w:sz w:val="18"/>
          <w:szCs w:val="18"/>
        </w:rPr>
      </w:pPr>
      <w:r w:rsidRPr="005A143F">
        <w:rPr>
          <w:rFonts w:ascii="Calibri" w:hAnsi="Calibri"/>
          <w:sz w:val="18"/>
          <w:szCs w:val="18"/>
        </w:rPr>
        <w:t>celková cena vč. DPH:</w:t>
      </w:r>
      <w:r w:rsidRPr="005A143F">
        <w:rPr>
          <w:rFonts w:ascii="Calibri" w:hAnsi="Calibri"/>
          <w:sz w:val="18"/>
          <w:szCs w:val="18"/>
        </w:rPr>
        <w:tab/>
      </w:r>
      <w:r w:rsidRPr="005A143F">
        <w:rPr>
          <w:rFonts w:ascii="Calibri" w:hAnsi="Calibri"/>
          <w:sz w:val="18"/>
          <w:szCs w:val="18"/>
        </w:rPr>
        <w:tab/>
        <w:t>..............................</w:t>
      </w:r>
    </w:p>
    <w:p w:rsidR="0025305E" w:rsidRPr="005A143F" w:rsidRDefault="0025305E" w:rsidP="007300EC">
      <w:pPr>
        <w:jc w:val="both"/>
        <w:rPr>
          <w:rFonts w:ascii="Calibri" w:hAnsi="Calibri"/>
          <w:sz w:val="18"/>
          <w:szCs w:val="18"/>
        </w:rPr>
      </w:pPr>
    </w:p>
    <w:p w:rsidR="0025305E" w:rsidRPr="005A143F" w:rsidRDefault="0025305E" w:rsidP="007300EC">
      <w:pPr>
        <w:jc w:val="both"/>
        <w:rPr>
          <w:rFonts w:ascii="Calibri" w:hAnsi="Calibri"/>
          <w:bCs/>
          <w:sz w:val="18"/>
          <w:szCs w:val="18"/>
        </w:rPr>
      </w:pPr>
      <w:r w:rsidRPr="005A143F">
        <w:rPr>
          <w:rFonts w:ascii="Calibri" w:hAnsi="Calibri"/>
          <w:b/>
          <w:bCs/>
          <w:sz w:val="18"/>
          <w:szCs w:val="18"/>
        </w:rPr>
        <w:t>Termín dodání</w:t>
      </w:r>
      <w:r w:rsidRPr="005A143F">
        <w:rPr>
          <w:rFonts w:ascii="Calibri" w:hAnsi="Calibri"/>
          <w:bCs/>
          <w:sz w:val="18"/>
          <w:szCs w:val="18"/>
        </w:rPr>
        <w:t xml:space="preserve">: </w:t>
      </w:r>
    </w:p>
    <w:p w:rsidR="0025305E" w:rsidRPr="005D1446" w:rsidRDefault="0025305E" w:rsidP="007300EC">
      <w:pPr>
        <w:numPr>
          <w:ilvl w:val="0"/>
          <w:numId w:val="4"/>
        </w:numPr>
        <w:jc w:val="both"/>
        <w:rPr>
          <w:rFonts w:ascii="Calibri" w:hAnsi="Calibri"/>
          <w:sz w:val="18"/>
          <w:szCs w:val="18"/>
        </w:rPr>
      </w:pPr>
      <w:r w:rsidRPr="005D1446">
        <w:rPr>
          <w:rFonts w:ascii="Calibri" w:hAnsi="Calibri"/>
          <w:sz w:val="18"/>
          <w:szCs w:val="18"/>
        </w:rPr>
        <w:t>plnění musí být provedeno do 14 kalendářních dnů ode dne předání výtisků určených k distribuci na adresu dodavatele uveden</w:t>
      </w:r>
      <w:r>
        <w:rPr>
          <w:rFonts w:ascii="Calibri" w:hAnsi="Calibri"/>
          <w:sz w:val="18"/>
          <w:szCs w:val="18"/>
        </w:rPr>
        <w:t>ou</w:t>
      </w:r>
      <w:r w:rsidRPr="005D1446">
        <w:rPr>
          <w:rFonts w:ascii="Calibri" w:hAnsi="Calibri"/>
          <w:sz w:val="18"/>
          <w:szCs w:val="18"/>
        </w:rPr>
        <w:t xml:space="preserve"> v záhlaví této smlouvy</w:t>
      </w:r>
    </w:p>
    <w:p w:rsidR="0025305E" w:rsidRPr="005A143F" w:rsidRDefault="0025305E" w:rsidP="007300EC">
      <w:pPr>
        <w:jc w:val="both"/>
        <w:rPr>
          <w:rFonts w:ascii="Calibri" w:hAnsi="Calibri"/>
          <w:sz w:val="18"/>
          <w:szCs w:val="18"/>
        </w:rPr>
      </w:pPr>
    </w:p>
    <w:p w:rsidR="0025305E" w:rsidRPr="005A143F" w:rsidRDefault="0025305E" w:rsidP="007300EC">
      <w:pPr>
        <w:jc w:val="both"/>
        <w:rPr>
          <w:rFonts w:ascii="Calibri" w:hAnsi="Calibri"/>
          <w:b/>
          <w:sz w:val="18"/>
          <w:szCs w:val="18"/>
        </w:rPr>
      </w:pPr>
      <w:r w:rsidRPr="005A143F">
        <w:rPr>
          <w:rFonts w:ascii="Calibri" w:hAnsi="Calibri"/>
          <w:b/>
          <w:sz w:val="18"/>
          <w:szCs w:val="18"/>
        </w:rPr>
        <w:t>Na faktuře uvádějte vždy číslo smlouvy a číslo výzvy k plnění.</w:t>
      </w:r>
    </w:p>
    <w:p w:rsidR="0025305E" w:rsidRPr="005A143F" w:rsidRDefault="0025305E" w:rsidP="007300EC">
      <w:pPr>
        <w:jc w:val="both"/>
        <w:rPr>
          <w:rFonts w:ascii="Calibri" w:hAnsi="Calibri"/>
          <w:sz w:val="18"/>
          <w:szCs w:val="18"/>
        </w:rPr>
      </w:pPr>
      <w:r w:rsidRPr="008E3C4D">
        <w:rPr>
          <w:rFonts w:ascii="Calibri" w:hAnsi="Calibri"/>
          <w:sz w:val="18"/>
          <w:szCs w:val="18"/>
        </w:rPr>
        <w:t xml:space="preserve">Splatnost ceny za plnění je ve lhůtě 21 dnů ode dne doručení faktury objednateli. Faktura bude obsahovat specifikaci </w:t>
      </w:r>
      <w:r>
        <w:rPr>
          <w:rFonts w:ascii="Calibri" w:hAnsi="Calibri"/>
          <w:sz w:val="18"/>
          <w:szCs w:val="18"/>
        </w:rPr>
        <w:t xml:space="preserve">provedeného </w:t>
      </w:r>
      <w:r w:rsidRPr="008E3C4D">
        <w:rPr>
          <w:rFonts w:ascii="Calibri" w:hAnsi="Calibri"/>
          <w:sz w:val="18"/>
          <w:szCs w:val="18"/>
        </w:rPr>
        <w:t>plnění</w:t>
      </w:r>
      <w:r>
        <w:rPr>
          <w:rFonts w:ascii="Calibri" w:hAnsi="Calibri"/>
          <w:sz w:val="18"/>
          <w:szCs w:val="18"/>
        </w:rPr>
        <w:t>.</w:t>
      </w:r>
    </w:p>
    <w:p w:rsidR="0025305E" w:rsidRDefault="0025305E" w:rsidP="007300EC">
      <w:pPr>
        <w:jc w:val="both"/>
        <w:rPr>
          <w:rFonts w:ascii="Calibri" w:hAnsi="Calibri"/>
          <w:sz w:val="18"/>
          <w:szCs w:val="18"/>
        </w:rPr>
      </w:pPr>
    </w:p>
    <w:p w:rsidR="0025305E" w:rsidRPr="005A143F" w:rsidRDefault="0025305E" w:rsidP="007300EC">
      <w:pPr>
        <w:jc w:val="both"/>
        <w:rPr>
          <w:rFonts w:ascii="Calibri" w:hAnsi="Calibri"/>
          <w:sz w:val="18"/>
          <w:szCs w:val="18"/>
        </w:rPr>
      </w:pPr>
    </w:p>
    <w:p w:rsidR="0025305E" w:rsidRPr="005A143F" w:rsidRDefault="0025305E" w:rsidP="007300EC">
      <w:pPr>
        <w:jc w:val="both"/>
        <w:rPr>
          <w:rFonts w:ascii="Calibri" w:hAnsi="Calibri"/>
          <w:sz w:val="18"/>
          <w:szCs w:val="18"/>
        </w:rPr>
      </w:pPr>
      <w:r w:rsidRPr="005A143F">
        <w:rPr>
          <w:rFonts w:ascii="Calibri" w:hAnsi="Calibri"/>
          <w:sz w:val="18"/>
          <w:szCs w:val="18"/>
        </w:rPr>
        <w:t>…………………………..</w:t>
      </w:r>
      <w:r w:rsidRPr="005A143F">
        <w:rPr>
          <w:rFonts w:ascii="Calibri" w:hAnsi="Calibri"/>
          <w:sz w:val="18"/>
          <w:szCs w:val="18"/>
        </w:rPr>
        <w:tab/>
      </w:r>
      <w:r w:rsidRPr="005A143F">
        <w:rPr>
          <w:rFonts w:ascii="Calibri" w:hAnsi="Calibri"/>
          <w:sz w:val="18"/>
          <w:szCs w:val="18"/>
        </w:rPr>
        <w:tab/>
      </w:r>
    </w:p>
    <w:p w:rsidR="0025305E" w:rsidRDefault="0025305E" w:rsidP="007300EC">
      <w:pPr>
        <w:jc w:val="both"/>
        <w:rPr>
          <w:rFonts w:ascii="Calibri" w:hAnsi="Calibri"/>
          <w:b/>
          <w:sz w:val="18"/>
          <w:szCs w:val="18"/>
        </w:rPr>
      </w:pPr>
      <w:r w:rsidRPr="005A143F">
        <w:rPr>
          <w:rFonts w:ascii="Calibri" w:hAnsi="Calibri"/>
          <w:b/>
          <w:sz w:val="18"/>
          <w:szCs w:val="18"/>
        </w:rPr>
        <w:t>Oprávněná osoba za objednatele</w:t>
      </w:r>
    </w:p>
    <w:p w:rsidR="0025305E" w:rsidRDefault="0025305E" w:rsidP="007300EC">
      <w:pPr>
        <w:jc w:val="both"/>
        <w:rPr>
          <w:rFonts w:ascii="Calibri" w:hAnsi="Calibri"/>
          <w:b/>
          <w:sz w:val="18"/>
          <w:szCs w:val="18"/>
        </w:rPr>
      </w:pPr>
    </w:p>
    <w:p w:rsidR="0025305E" w:rsidRPr="005A143F" w:rsidRDefault="0025305E" w:rsidP="007300EC">
      <w:pPr>
        <w:rPr>
          <w:rFonts w:ascii="Calibri" w:hAnsi="Calibri" w:cs="Arial"/>
          <w:sz w:val="18"/>
          <w:szCs w:val="18"/>
        </w:rPr>
      </w:pPr>
      <w:r w:rsidRPr="005A143F">
        <w:rPr>
          <w:rFonts w:ascii="Calibri" w:hAnsi="Calibri" w:cs="Arial"/>
          <w:sz w:val="18"/>
          <w:szCs w:val="18"/>
        </w:rPr>
        <w:t>___________________________________________________________________________________________</w:t>
      </w:r>
    </w:p>
    <w:p w:rsidR="0025305E" w:rsidRPr="005A143F" w:rsidRDefault="0025305E" w:rsidP="007300EC">
      <w:pPr>
        <w:spacing w:before="240"/>
        <w:rPr>
          <w:rFonts w:ascii="Calibri" w:hAnsi="Calibri" w:cs="Arial"/>
          <w:sz w:val="18"/>
          <w:szCs w:val="18"/>
        </w:rPr>
      </w:pPr>
      <w:r w:rsidRPr="005A143F">
        <w:rPr>
          <w:rFonts w:ascii="Calibri" w:hAnsi="Calibri" w:cs="Arial"/>
          <w:sz w:val="18"/>
          <w:szCs w:val="18"/>
        </w:rPr>
        <w:t>Vyřizuje: ............................., tel. .............................., e-mail: .....................................</w:t>
      </w:r>
    </w:p>
    <w:p w:rsidR="0025305E" w:rsidRPr="005A143F" w:rsidRDefault="0025305E" w:rsidP="007300EC">
      <w:pPr>
        <w:spacing w:before="240" w:line="360" w:lineRule="auto"/>
        <w:rPr>
          <w:rFonts w:ascii="Calibri" w:hAnsi="Calibri" w:cs="Arial"/>
          <w:sz w:val="18"/>
          <w:szCs w:val="18"/>
        </w:rPr>
      </w:pPr>
      <w:r w:rsidRPr="005A143F">
        <w:rPr>
          <w:rFonts w:ascii="Calibri" w:hAnsi="Calibri" w:cs="Arial"/>
          <w:sz w:val="18"/>
          <w:szCs w:val="18"/>
        </w:rPr>
        <w:t xml:space="preserve">Správce rozpočtu: </w:t>
      </w:r>
      <w:r>
        <w:rPr>
          <w:rFonts w:ascii="Calibri" w:hAnsi="Calibri" w:cs="Arial"/>
          <w:sz w:val="18"/>
          <w:szCs w:val="18"/>
        </w:rPr>
        <w:t>Petronila Šimková</w:t>
      </w:r>
      <w:r w:rsidRPr="005A143F">
        <w:rPr>
          <w:rFonts w:ascii="Calibri" w:hAnsi="Calibri" w:cs="Arial"/>
          <w:sz w:val="18"/>
          <w:szCs w:val="18"/>
        </w:rPr>
        <w:tab/>
        <w:t>………………………………</w:t>
      </w:r>
    </w:p>
    <w:p w:rsidR="0025305E" w:rsidRPr="005A143F" w:rsidRDefault="0025305E" w:rsidP="007300EC">
      <w:pPr>
        <w:spacing w:line="276" w:lineRule="auto"/>
        <w:rPr>
          <w:rFonts w:ascii="Calibri" w:hAnsi="Calibri" w:cs="Arial"/>
          <w:sz w:val="18"/>
          <w:szCs w:val="18"/>
        </w:rPr>
      </w:pPr>
      <w:r w:rsidRPr="005A143F">
        <w:rPr>
          <w:rFonts w:ascii="Calibri" w:hAnsi="Calibri" w:cs="Arial"/>
          <w:sz w:val="18"/>
          <w:szCs w:val="18"/>
        </w:rPr>
        <w:t xml:space="preserve">Plnění bude hrazeno z </w:t>
      </w:r>
      <w:r w:rsidRPr="005A143F">
        <w:rPr>
          <w:rFonts w:ascii="Calibri" w:hAnsi="Calibri" w:cs="Arial"/>
          <w:sz w:val="18"/>
          <w:szCs w:val="18"/>
        </w:rPr>
        <w:tab/>
      </w:r>
      <w:r w:rsidRPr="005A143F">
        <w:rPr>
          <w:rFonts w:ascii="Calibri" w:hAnsi="Calibri" w:cs="Arial"/>
          <w:sz w:val="18"/>
          <w:szCs w:val="18"/>
        </w:rPr>
        <w:tab/>
        <w:t>………………………………</w:t>
      </w:r>
      <w:r w:rsidRPr="005A143F">
        <w:rPr>
          <w:rFonts w:ascii="Calibri" w:hAnsi="Calibri" w:cs="Arial"/>
          <w:sz w:val="18"/>
          <w:szCs w:val="18"/>
        </w:rPr>
        <w:tab/>
      </w:r>
      <w:r w:rsidRPr="005A143F">
        <w:rPr>
          <w:rFonts w:ascii="Calibri" w:hAnsi="Calibri" w:cs="Arial"/>
          <w:sz w:val="18"/>
          <w:szCs w:val="18"/>
        </w:rPr>
        <w:tab/>
        <w:t xml:space="preserve">Středisko: </w:t>
      </w:r>
      <w:r>
        <w:rPr>
          <w:rFonts w:ascii="Calibri" w:hAnsi="Calibri" w:cs="Arial"/>
          <w:sz w:val="18"/>
          <w:szCs w:val="18"/>
        </w:rPr>
        <w:t>…………………………</w:t>
      </w:r>
    </w:p>
    <w:p w:rsidR="0025305E" w:rsidRPr="005A143F" w:rsidRDefault="0025305E" w:rsidP="007300EC">
      <w:pPr>
        <w:spacing w:line="276" w:lineRule="auto"/>
        <w:rPr>
          <w:rFonts w:ascii="Calibri" w:hAnsi="Calibri" w:cs="Arial"/>
          <w:sz w:val="18"/>
          <w:szCs w:val="18"/>
        </w:rPr>
      </w:pPr>
      <w:r w:rsidRPr="005A143F">
        <w:rPr>
          <w:rFonts w:ascii="Calibri" w:hAnsi="Calibri" w:cs="Arial"/>
          <w:sz w:val="18"/>
          <w:szCs w:val="18"/>
        </w:rPr>
        <w:t xml:space="preserve">Umístění:  </w:t>
      </w:r>
      <w:r w:rsidRPr="005A143F">
        <w:rPr>
          <w:rFonts w:ascii="Calibri" w:hAnsi="Calibri" w:cs="Arial"/>
          <w:sz w:val="18"/>
          <w:szCs w:val="18"/>
        </w:rPr>
        <w:tab/>
      </w:r>
      <w:r w:rsidRPr="005A143F">
        <w:rPr>
          <w:rFonts w:ascii="Calibri" w:hAnsi="Calibri" w:cs="Arial"/>
          <w:sz w:val="18"/>
          <w:szCs w:val="18"/>
        </w:rPr>
        <w:tab/>
      </w:r>
      <w:r w:rsidRPr="005A143F">
        <w:rPr>
          <w:rFonts w:ascii="Calibri" w:hAnsi="Calibri" w:cs="Arial"/>
          <w:sz w:val="18"/>
          <w:szCs w:val="18"/>
        </w:rPr>
        <w:tab/>
        <w:t>………………………………</w:t>
      </w:r>
    </w:p>
    <w:p w:rsidR="0025305E" w:rsidRPr="001E71DF" w:rsidRDefault="0025305E" w:rsidP="00CB1FF7">
      <w:pPr>
        <w:spacing w:line="276" w:lineRule="auto"/>
        <w:rPr>
          <w:rFonts w:ascii="Calibri" w:hAnsi="Calibri" w:cs="Arial"/>
          <w:color w:val="000000"/>
          <w:sz w:val="22"/>
          <w:szCs w:val="22"/>
        </w:rPr>
      </w:pPr>
      <w:r w:rsidRPr="005A143F">
        <w:rPr>
          <w:rFonts w:ascii="Calibri" w:hAnsi="Calibri" w:cs="Arial"/>
          <w:sz w:val="18"/>
          <w:szCs w:val="18"/>
        </w:rPr>
        <w:t xml:space="preserve">Elektronické tržiště, Id veřejné zakázky: ……………………………… </w:t>
      </w:r>
    </w:p>
    <w:p w:rsidR="0025305E" w:rsidRDefault="0025305E"/>
    <w:sectPr w:rsidR="0025305E" w:rsidSect="009F08B0">
      <w:pgSz w:w="11906" w:h="16838"/>
      <w:pgMar w:top="1417" w:right="128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855CA"/>
    <w:multiLevelType w:val="hybridMultilevel"/>
    <w:tmpl w:val="B2DE9512"/>
    <w:lvl w:ilvl="0" w:tplc="04050013">
      <w:start w:val="1"/>
      <w:numFmt w:val="upperRoman"/>
      <w:lvlText w:val="%1."/>
      <w:lvlJc w:val="right"/>
      <w:pPr>
        <w:tabs>
          <w:tab w:val="num" w:pos="720"/>
        </w:tabs>
        <w:ind w:left="720" w:hanging="18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6414D1C2">
      <w:start w:val="1"/>
      <w:numFmt w:val="decimal"/>
      <w:lvlText w:val="%4."/>
      <w:lvlJc w:val="left"/>
      <w:pPr>
        <w:tabs>
          <w:tab w:val="num" w:pos="2880"/>
        </w:tabs>
        <w:ind w:left="2880" w:hanging="360"/>
      </w:pPr>
      <w:rPr>
        <w:rFonts w:ascii="Calibri" w:hAnsi="Calibri" w:cs="Times New Roman" w:hint="default"/>
        <w:sz w:val="22"/>
        <w:szCs w:val="22"/>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393D1552"/>
    <w:multiLevelType w:val="hybridMultilevel"/>
    <w:tmpl w:val="1F0A038E"/>
    <w:lvl w:ilvl="0" w:tplc="FFFFFFFF">
      <w:numFmt w:val="bullet"/>
      <w:lvlText w:val="-"/>
      <w:lvlJc w:val="left"/>
      <w:pPr>
        <w:ind w:left="1146" w:hanging="360"/>
      </w:pPr>
      <w:rPr>
        <w:rFonts w:ascii="Times New Roman" w:eastAsia="Times New Roman" w:hAnsi="Times New Roman" w:hint="default"/>
        <w:b w:val="0"/>
      </w:rPr>
    </w:lvl>
    <w:lvl w:ilvl="1" w:tplc="04050003" w:tentative="1">
      <w:start w:val="1"/>
      <w:numFmt w:val="bullet"/>
      <w:lvlText w:val="o"/>
      <w:lvlJc w:val="left"/>
      <w:pPr>
        <w:ind w:left="1866" w:hanging="360"/>
      </w:pPr>
      <w:rPr>
        <w:rFonts w:ascii="Courier New" w:hAnsi="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 w15:restartNumberingAfterBreak="0">
    <w:nsid w:val="3C31754A"/>
    <w:multiLevelType w:val="hybridMultilevel"/>
    <w:tmpl w:val="D9B8F700"/>
    <w:lvl w:ilvl="0" w:tplc="04050019">
      <w:start w:val="1"/>
      <w:numFmt w:val="lowerLetter"/>
      <w:lvlText w:val="%1."/>
      <w:lvlJc w:val="left"/>
      <w:pPr>
        <w:tabs>
          <w:tab w:val="num" w:pos="1440"/>
        </w:tabs>
        <w:ind w:left="1440" w:hanging="360"/>
      </w:pPr>
      <w:rPr>
        <w:rFonts w:cs="Times New Roman"/>
      </w:rPr>
    </w:lvl>
    <w:lvl w:ilvl="1" w:tplc="04050019" w:tentative="1">
      <w:start w:val="1"/>
      <w:numFmt w:val="lowerLetter"/>
      <w:lvlText w:val="%2."/>
      <w:lvlJc w:val="left"/>
      <w:pPr>
        <w:tabs>
          <w:tab w:val="num" w:pos="2160"/>
        </w:tabs>
        <w:ind w:left="2160" w:hanging="360"/>
      </w:pPr>
      <w:rPr>
        <w:rFonts w:cs="Times New Roman"/>
      </w:rPr>
    </w:lvl>
    <w:lvl w:ilvl="2" w:tplc="0405001B" w:tentative="1">
      <w:start w:val="1"/>
      <w:numFmt w:val="lowerRoman"/>
      <w:lvlText w:val="%3."/>
      <w:lvlJc w:val="right"/>
      <w:pPr>
        <w:tabs>
          <w:tab w:val="num" w:pos="2880"/>
        </w:tabs>
        <w:ind w:left="2880" w:hanging="180"/>
      </w:pPr>
      <w:rPr>
        <w:rFonts w:cs="Times New Roman"/>
      </w:rPr>
    </w:lvl>
    <w:lvl w:ilvl="3" w:tplc="0405000F" w:tentative="1">
      <w:start w:val="1"/>
      <w:numFmt w:val="decimal"/>
      <w:lvlText w:val="%4."/>
      <w:lvlJc w:val="left"/>
      <w:pPr>
        <w:tabs>
          <w:tab w:val="num" w:pos="3600"/>
        </w:tabs>
        <w:ind w:left="3600" w:hanging="360"/>
      </w:pPr>
      <w:rPr>
        <w:rFonts w:cs="Times New Roman"/>
      </w:rPr>
    </w:lvl>
    <w:lvl w:ilvl="4" w:tplc="04050019" w:tentative="1">
      <w:start w:val="1"/>
      <w:numFmt w:val="lowerLetter"/>
      <w:lvlText w:val="%5."/>
      <w:lvlJc w:val="left"/>
      <w:pPr>
        <w:tabs>
          <w:tab w:val="num" w:pos="4320"/>
        </w:tabs>
        <w:ind w:left="4320" w:hanging="360"/>
      </w:pPr>
      <w:rPr>
        <w:rFonts w:cs="Times New Roman"/>
      </w:rPr>
    </w:lvl>
    <w:lvl w:ilvl="5" w:tplc="0405001B" w:tentative="1">
      <w:start w:val="1"/>
      <w:numFmt w:val="lowerRoman"/>
      <w:lvlText w:val="%6."/>
      <w:lvlJc w:val="right"/>
      <w:pPr>
        <w:tabs>
          <w:tab w:val="num" w:pos="5040"/>
        </w:tabs>
        <w:ind w:left="5040" w:hanging="180"/>
      </w:pPr>
      <w:rPr>
        <w:rFonts w:cs="Times New Roman"/>
      </w:rPr>
    </w:lvl>
    <w:lvl w:ilvl="6" w:tplc="0405000F" w:tentative="1">
      <w:start w:val="1"/>
      <w:numFmt w:val="decimal"/>
      <w:lvlText w:val="%7."/>
      <w:lvlJc w:val="left"/>
      <w:pPr>
        <w:tabs>
          <w:tab w:val="num" w:pos="5760"/>
        </w:tabs>
        <w:ind w:left="5760" w:hanging="360"/>
      </w:pPr>
      <w:rPr>
        <w:rFonts w:cs="Times New Roman"/>
      </w:rPr>
    </w:lvl>
    <w:lvl w:ilvl="7" w:tplc="04050019" w:tentative="1">
      <w:start w:val="1"/>
      <w:numFmt w:val="lowerLetter"/>
      <w:lvlText w:val="%8."/>
      <w:lvlJc w:val="left"/>
      <w:pPr>
        <w:tabs>
          <w:tab w:val="num" w:pos="6480"/>
        </w:tabs>
        <w:ind w:left="6480" w:hanging="360"/>
      </w:pPr>
      <w:rPr>
        <w:rFonts w:cs="Times New Roman"/>
      </w:rPr>
    </w:lvl>
    <w:lvl w:ilvl="8" w:tplc="0405001B" w:tentative="1">
      <w:start w:val="1"/>
      <w:numFmt w:val="lowerRoman"/>
      <w:lvlText w:val="%9."/>
      <w:lvlJc w:val="right"/>
      <w:pPr>
        <w:tabs>
          <w:tab w:val="num" w:pos="7200"/>
        </w:tabs>
        <w:ind w:left="7200" w:hanging="180"/>
      </w:pPr>
      <w:rPr>
        <w:rFonts w:cs="Times New Roman"/>
      </w:rPr>
    </w:lvl>
  </w:abstractNum>
  <w:abstractNum w:abstractNumId="3" w15:restartNumberingAfterBreak="0">
    <w:nsid w:val="793710A1"/>
    <w:multiLevelType w:val="hybridMultilevel"/>
    <w:tmpl w:val="5BEE4B4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0EC"/>
    <w:rsid w:val="00020903"/>
    <w:rsid w:val="00044299"/>
    <w:rsid w:val="000B2C6E"/>
    <w:rsid w:val="000C2934"/>
    <w:rsid w:val="00110FAD"/>
    <w:rsid w:val="00117DC0"/>
    <w:rsid w:val="001278F4"/>
    <w:rsid w:val="0018457A"/>
    <w:rsid w:val="001878BD"/>
    <w:rsid w:val="001C3197"/>
    <w:rsid w:val="001D29BA"/>
    <w:rsid w:val="001E22A0"/>
    <w:rsid w:val="001E55D0"/>
    <w:rsid w:val="001E71DF"/>
    <w:rsid w:val="001F32FC"/>
    <w:rsid w:val="00203BDE"/>
    <w:rsid w:val="0025151D"/>
    <w:rsid w:val="0025305E"/>
    <w:rsid w:val="002C7827"/>
    <w:rsid w:val="002E4E4C"/>
    <w:rsid w:val="002E4F5B"/>
    <w:rsid w:val="00315E20"/>
    <w:rsid w:val="0039396F"/>
    <w:rsid w:val="003A6FB9"/>
    <w:rsid w:val="003C1835"/>
    <w:rsid w:val="003D0A69"/>
    <w:rsid w:val="003E5C9E"/>
    <w:rsid w:val="003F450B"/>
    <w:rsid w:val="004108C4"/>
    <w:rsid w:val="0042156B"/>
    <w:rsid w:val="00445A6E"/>
    <w:rsid w:val="00470A51"/>
    <w:rsid w:val="0047203C"/>
    <w:rsid w:val="004C0D3F"/>
    <w:rsid w:val="004C5813"/>
    <w:rsid w:val="004E3D2C"/>
    <w:rsid w:val="00502E06"/>
    <w:rsid w:val="00554369"/>
    <w:rsid w:val="00576D11"/>
    <w:rsid w:val="005973AB"/>
    <w:rsid w:val="005A143F"/>
    <w:rsid w:val="005D1446"/>
    <w:rsid w:val="005E34BD"/>
    <w:rsid w:val="005F58E7"/>
    <w:rsid w:val="00612932"/>
    <w:rsid w:val="00642696"/>
    <w:rsid w:val="00673865"/>
    <w:rsid w:val="00691884"/>
    <w:rsid w:val="006D391A"/>
    <w:rsid w:val="00705279"/>
    <w:rsid w:val="007300EC"/>
    <w:rsid w:val="00772508"/>
    <w:rsid w:val="007C662A"/>
    <w:rsid w:val="008025C3"/>
    <w:rsid w:val="00812F1D"/>
    <w:rsid w:val="00814A57"/>
    <w:rsid w:val="008846D7"/>
    <w:rsid w:val="008E3C4D"/>
    <w:rsid w:val="00900ECE"/>
    <w:rsid w:val="009613F4"/>
    <w:rsid w:val="00967CDE"/>
    <w:rsid w:val="009A4C4E"/>
    <w:rsid w:val="009E34E7"/>
    <w:rsid w:val="009E6EFC"/>
    <w:rsid w:val="009F08B0"/>
    <w:rsid w:val="00A11C18"/>
    <w:rsid w:val="00A5446B"/>
    <w:rsid w:val="00A8721D"/>
    <w:rsid w:val="00AA2916"/>
    <w:rsid w:val="00AC518E"/>
    <w:rsid w:val="00B111CC"/>
    <w:rsid w:val="00B62F1B"/>
    <w:rsid w:val="00BC1040"/>
    <w:rsid w:val="00BD25A4"/>
    <w:rsid w:val="00C01F4E"/>
    <w:rsid w:val="00C11912"/>
    <w:rsid w:val="00C24A12"/>
    <w:rsid w:val="00C27743"/>
    <w:rsid w:val="00C4392F"/>
    <w:rsid w:val="00C6239D"/>
    <w:rsid w:val="00CB1FF7"/>
    <w:rsid w:val="00CC259B"/>
    <w:rsid w:val="00CF18D7"/>
    <w:rsid w:val="00D141D2"/>
    <w:rsid w:val="00D67BCD"/>
    <w:rsid w:val="00D80235"/>
    <w:rsid w:val="00D83DF8"/>
    <w:rsid w:val="00DE08DA"/>
    <w:rsid w:val="00DF08FB"/>
    <w:rsid w:val="00E07F0A"/>
    <w:rsid w:val="00E24458"/>
    <w:rsid w:val="00ED4177"/>
    <w:rsid w:val="00F23B7F"/>
    <w:rsid w:val="00FA30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31B449"/>
  <w15:docId w15:val="{ED22A2B8-5880-48D4-B574-040238D91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300EC"/>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rsid w:val="007300EC"/>
    <w:rPr>
      <w:rFonts w:cs="Times New Roman"/>
      <w:sz w:val="16"/>
      <w:szCs w:val="16"/>
    </w:rPr>
  </w:style>
  <w:style w:type="paragraph" w:styleId="Textkomente">
    <w:name w:val="annotation text"/>
    <w:basedOn w:val="Normln"/>
    <w:link w:val="TextkomenteChar"/>
    <w:uiPriority w:val="99"/>
    <w:semiHidden/>
    <w:rsid w:val="007300EC"/>
    <w:rPr>
      <w:sz w:val="20"/>
      <w:szCs w:val="20"/>
    </w:rPr>
  </w:style>
  <w:style w:type="character" w:customStyle="1" w:styleId="TextkomenteChar">
    <w:name w:val="Text komentáře Char"/>
    <w:basedOn w:val="Standardnpsmoodstavce"/>
    <w:link w:val="Textkomente"/>
    <w:uiPriority w:val="99"/>
    <w:semiHidden/>
    <w:locked/>
    <w:rsid w:val="007300EC"/>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7300EC"/>
    <w:rPr>
      <w:b/>
      <w:bCs/>
    </w:rPr>
  </w:style>
  <w:style w:type="character" w:customStyle="1" w:styleId="PedmtkomenteChar">
    <w:name w:val="Předmět komentáře Char"/>
    <w:basedOn w:val="TextkomenteChar"/>
    <w:link w:val="Pedmtkomente"/>
    <w:uiPriority w:val="99"/>
    <w:semiHidden/>
    <w:locked/>
    <w:rsid w:val="007300EC"/>
    <w:rPr>
      <w:rFonts w:ascii="Times New Roman" w:hAnsi="Times New Roman" w:cs="Times New Roman"/>
      <w:b/>
      <w:bCs/>
      <w:sz w:val="20"/>
      <w:szCs w:val="20"/>
      <w:lang w:eastAsia="cs-CZ"/>
    </w:rPr>
  </w:style>
  <w:style w:type="paragraph" w:styleId="Textbubliny">
    <w:name w:val="Balloon Text"/>
    <w:basedOn w:val="Normln"/>
    <w:link w:val="TextbublinyChar"/>
    <w:uiPriority w:val="99"/>
    <w:semiHidden/>
    <w:rsid w:val="007300EC"/>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7300EC"/>
    <w:rPr>
      <w:rFonts w:ascii="Tahoma" w:hAnsi="Tahoma" w:cs="Tahoma"/>
      <w:sz w:val="16"/>
      <w:szCs w:val="16"/>
      <w:lang w:eastAsia="cs-CZ"/>
    </w:rPr>
  </w:style>
  <w:style w:type="paragraph" w:styleId="Odstavecseseznamem">
    <w:name w:val="List Paragraph"/>
    <w:basedOn w:val="Normln"/>
    <w:uiPriority w:val="99"/>
    <w:qFormat/>
    <w:rsid w:val="001E55D0"/>
    <w:pPr>
      <w:ind w:left="720"/>
      <w:contextualSpacing/>
    </w:pPr>
  </w:style>
  <w:style w:type="character" w:styleId="Hypertextovodkaz">
    <w:name w:val="Hyperlink"/>
    <w:basedOn w:val="Standardnpsmoodstavce"/>
    <w:uiPriority w:val="99"/>
    <w:rsid w:val="006D391A"/>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hyperlink" Target="http://www.npu.c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2104</Words>
  <Characters>12419</Characters>
  <Application>Microsoft Office Word</Application>
  <DocSecurity>0</DocSecurity>
  <Lines>103</Lines>
  <Paragraphs>28</Paragraphs>
  <ScaleCrop>false</ScaleCrop>
  <HeadingPairs>
    <vt:vector size="2" baseType="variant">
      <vt:variant>
        <vt:lpstr>Název</vt:lpstr>
      </vt:variant>
      <vt:variant>
        <vt:i4>1</vt:i4>
      </vt:variant>
    </vt:vector>
  </HeadingPairs>
  <TitlesOfParts>
    <vt:vector size="1" baseType="lpstr">
      <vt:lpstr>SMLOUVA O DISTRIBUCI</vt:lpstr>
    </vt:vector>
  </TitlesOfParts>
  <Company>HP Inc.</Company>
  <LinksUpToDate>false</LinksUpToDate>
  <CharactersWithSpaces>14495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DISTRIBUCI</dc:title>
  <dc:subject/>
  <dc:creator>krejcirikova</dc:creator>
  <cp:keywords/>
  <dc:description/>
  <cp:lastModifiedBy>Janouchová Miroslava</cp:lastModifiedBy>
  <cp:revision>3</cp:revision>
  <cp:lastPrinted>2021-12-01T09:34:00Z</cp:lastPrinted>
  <dcterms:created xsi:type="dcterms:W3CDTF">2021-12-10T09:07:00Z</dcterms:created>
  <dcterms:modified xsi:type="dcterms:W3CDTF">2021-12-23T07:32:00Z</dcterms:modified>
</cp:coreProperties>
</file>