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72FD" w14:textId="6065F089" w:rsidR="008705D9" w:rsidRPr="0056323F" w:rsidRDefault="001F28ED" w:rsidP="0056323F">
      <w:pPr>
        <w:spacing w:after="0" w:line="240" w:lineRule="auto"/>
        <w:jc w:val="center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 xml:space="preserve">Dodatek č. </w:t>
      </w:r>
      <w:r w:rsidR="009A6C4A">
        <w:rPr>
          <w:rFonts w:ascii="Arial" w:hAnsi="Arial" w:cs="Arial"/>
          <w:b/>
        </w:rPr>
        <w:t>2</w:t>
      </w:r>
      <w:r w:rsidRPr="0056323F">
        <w:rPr>
          <w:rFonts w:ascii="Arial" w:hAnsi="Arial" w:cs="Arial"/>
          <w:b/>
        </w:rPr>
        <w:t xml:space="preserve"> ke smlouvě o strategické spolupráci při poskytování systému </w:t>
      </w:r>
      <w:proofErr w:type="spellStart"/>
      <w:r w:rsidRPr="0056323F">
        <w:rPr>
          <w:rFonts w:ascii="Arial" w:hAnsi="Arial" w:cs="Arial"/>
          <w:b/>
        </w:rPr>
        <w:t>RemSig</w:t>
      </w:r>
      <w:proofErr w:type="spellEnd"/>
      <w:r w:rsidRPr="0056323F">
        <w:rPr>
          <w:rFonts w:ascii="Arial" w:hAnsi="Arial" w:cs="Arial"/>
          <w:b/>
        </w:rPr>
        <w:t xml:space="preserve"> akademické komunitě v ČR</w:t>
      </w:r>
    </w:p>
    <w:p w14:paraId="08D31135" w14:textId="77777777" w:rsidR="001F28ED" w:rsidRPr="0056323F" w:rsidRDefault="001F28ED" w:rsidP="0056323F">
      <w:pPr>
        <w:jc w:val="center"/>
        <w:rPr>
          <w:rFonts w:ascii="Arial" w:hAnsi="Arial" w:cs="Arial"/>
          <w:sz w:val="18"/>
          <w:szCs w:val="18"/>
        </w:rPr>
      </w:pPr>
      <w:r w:rsidRPr="0056323F">
        <w:rPr>
          <w:rFonts w:ascii="Arial" w:hAnsi="Arial" w:cs="Arial"/>
          <w:sz w:val="18"/>
          <w:szCs w:val="18"/>
        </w:rPr>
        <w:t>uzavřené dne 5. 12. 2019 mezi těmito smluvními stranami:</w:t>
      </w:r>
    </w:p>
    <w:p w14:paraId="6E57D37E" w14:textId="77777777" w:rsidR="00B55275" w:rsidRDefault="00B55275" w:rsidP="0056323F">
      <w:pPr>
        <w:spacing w:after="0" w:line="240" w:lineRule="auto"/>
        <w:rPr>
          <w:rFonts w:ascii="Arial" w:hAnsi="Arial" w:cs="Arial"/>
          <w:b/>
        </w:rPr>
      </w:pPr>
    </w:p>
    <w:p w14:paraId="2447C1B2" w14:textId="77777777" w:rsidR="001F28ED" w:rsidRPr="0056323F" w:rsidRDefault="001F28ED" w:rsidP="0056323F">
      <w:pPr>
        <w:spacing w:after="0" w:line="240" w:lineRule="auto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>CESNET, zájmové sdružení právnických osob</w:t>
      </w:r>
    </w:p>
    <w:p w14:paraId="6FDEA047" w14:textId="77777777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28ED" w:rsidRPr="0056323F">
        <w:rPr>
          <w:rFonts w:ascii="Arial" w:hAnsi="Arial" w:cs="Arial"/>
        </w:rPr>
        <w:t>e sídlem: Zikova 1903/4, 160 00 Praha 6</w:t>
      </w:r>
    </w:p>
    <w:p w14:paraId="4AB7C319" w14:textId="77777777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28ED" w:rsidRPr="0056323F">
        <w:rPr>
          <w:rFonts w:ascii="Arial" w:hAnsi="Arial" w:cs="Arial"/>
        </w:rPr>
        <w:t>apsané ve spolkovém rejstříku vedeném Městským soudem v Praze pod spis. zn. L 58848</w:t>
      </w:r>
    </w:p>
    <w:p w14:paraId="06C460F0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IČO: 63839172</w:t>
      </w:r>
    </w:p>
    <w:p w14:paraId="36C79C46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DIČ: CZ63839172</w:t>
      </w:r>
    </w:p>
    <w:p w14:paraId="22C2EF0A" w14:textId="7052CD58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 xml:space="preserve">Bankovní spojení: </w:t>
      </w:r>
      <w:proofErr w:type="spellStart"/>
      <w:r w:rsidR="00B316D2">
        <w:rPr>
          <w:rFonts w:ascii="Arial" w:hAnsi="Arial" w:cs="Arial"/>
        </w:rPr>
        <w:t>xxxxx</w:t>
      </w:r>
      <w:proofErr w:type="spellEnd"/>
    </w:p>
    <w:p w14:paraId="2B5922A8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ID datové schránky: gn35eaq</w:t>
      </w:r>
    </w:p>
    <w:p w14:paraId="15936093" w14:textId="766D946A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1F28ED" w:rsidRPr="0056323F">
        <w:rPr>
          <w:rFonts w:ascii="Arial" w:hAnsi="Arial" w:cs="Arial"/>
        </w:rPr>
        <w:t xml:space="preserve">: Ing. </w:t>
      </w:r>
      <w:r w:rsidR="009A6C4A">
        <w:rPr>
          <w:rFonts w:ascii="Arial" w:hAnsi="Arial" w:cs="Arial"/>
        </w:rPr>
        <w:t>Jakubem Papírníkem</w:t>
      </w:r>
      <w:r w:rsidR="001F28ED" w:rsidRPr="0056323F">
        <w:rPr>
          <w:rFonts w:ascii="Arial" w:hAnsi="Arial" w:cs="Arial"/>
        </w:rPr>
        <w:t>, ředitelem</w:t>
      </w:r>
    </w:p>
    <w:p w14:paraId="7D579766" w14:textId="7A720C6A" w:rsid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(dále jen „</w:t>
      </w:r>
      <w:r w:rsidRPr="00727E10">
        <w:rPr>
          <w:rFonts w:ascii="Arial" w:hAnsi="Arial" w:cs="Arial"/>
          <w:b/>
        </w:rPr>
        <w:t>CESNET</w:t>
      </w:r>
      <w:r w:rsidRPr="0056323F">
        <w:rPr>
          <w:rFonts w:ascii="Arial" w:hAnsi="Arial" w:cs="Arial"/>
        </w:rPr>
        <w:t>“)</w:t>
      </w:r>
    </w:p>
    <w:p w14:paraId="7D27F9CA" w14:textId="77777777" w:rsidR="00B55275" w:rsidRDefault="00B55275" w:rsidP="0056323F">
      <w:pPr>
        <w:spacing w:after="0" w:line="240" w:lineRule="auto"/>
        <w:jc w:val="center"/>
        <w:rPr>
          <w:rFonts w:ascii="Arial" w:hAnsi="Arial" w:cs="Arial"/>
        </w:rPr>
      </w:pPr>
    </w:p>
    <w:p w14:paraId="24581726" w14:textId="01D13588" w:rsidR="001F28ED" w:rsidRDefault="00B55275" w:rsidP="005632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1A6A9F5" w14:textId="77777777" w:rsidR="00B55275" w:rsidRPr="0056323F" w:rsidRDefault="00B55275" w:rsidP="0056323F">
      <w:pPr>
        <w:spacing w:after="0" w:line="240" w:lineRule="auto"/>
        <w:jc w:val="center"/>
        <w:rPr>
          <w:rFonts w:ascii="Arial" w:hAnsi="Arial" w:cs="Arial"/>
        </w:rPr>
      </w:pPr>
    </w:p>
    <w:p w14:paraId="66E95BD3" w14:textId="77777777" w:rsidR="001F28ED" w:rsidRPr="0056323F" w:rsidRDefault="001F28ED" w:rsidP="0056323F">
      <w:pPr>
        <w:spacing w:after="0" w:line="240" w:lineRule="auto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>Masarykova univerzita</w:t>
      </w:r>
    </w:p>
    <w:p w14:paraId="2174AD68" w14:textId="77777777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1F28ED" w:rsidRPr="0056323F">
        <w:rPr>
          <w:rFonts w:ascii="Arial" w:hAnsi="Arial" w:cs="Arial"/>
        </w:rPr>
        <w:t xml:space="preserve"> sídlem: Žerotínovo nám. 9</w:t>
      </w:r>
      <w:r w:rsidR="008341D5">
        <w:rPr>
          <w:rFonts w:ascii="Arial" w:hAnsi="Arial" w:cs="Arial"/>
        </w:rPr>
        <w:t>,</w:t>
      </w:r>
      <w:r w:rsidR="001F28ED" w:rsidRPr="0056323F">
        <w:rPr>
          <w:rFonts w:ascii="Arial" w:hAnsi="Arial" w:cs="Arial"/>
        </w:rPr>
        <w:t xml:space="preserve"> 601 77 Brno</w:t>
      </w:r>
    </w:p>
    <w:p w14:paraId="142D3D02" w14:textId="64E3AA01" w:rsidR="001F28ED" w:rsidRPr="0056323F" w:rsidRDefault="00727E10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1F28ED" w:rsidRPr="0056323F">
        <w:rPr>
          <w:rFonts w:ascii="Arial" w:hAnsi="Arial" w:cs="Arial"/>
        </w:rPr>
        <w:t>: prof. RNDr. Luďkem Matyskou,</w:t>
      </w:r>
      <w:r w:rsidR="009A6C4A">
        <w:rPr>
          <w:rFonts w:ascii="Arial" w:hAnsi="Arial" w:cs="Arial"/>
        </w:rPr>
        <w:t xml:space="preserve"> CSc.,</w:t>
      </w:r>
      <w:r w:rsidR="001F28ED" w:rsidRPr="0056323F">
        <w:rPr>
          <w:rFonts w:ascii="Arial" w:hAnsi="Arial" w:cs="Arial"/>
        </w:rPr>
        <w:t xml:space="preserve"> ředitelem Ústavu výpočetní techniky MU, </w:t>
      </w:r>
      <w:r w:rsidR="001F28ED" w:rsidRPr="00B55275">
        <w:rPr>
          <w:rFonts w:ascii="Arial" w:hAnsi="Arial" w:cs="Arial"/>
        </w:rPr>
        <w:t>s</w:t>
      </w:r>
      <w:r w:rsidR="00152F47" w:rsidRPr="00B55275">
        <w:rPr>
          <w:rFonts w:ascii="Arial" w:hAnsi="Arial" w:cs="Arial"/>
        </w:rPr>
        <w:t> doručova</w:t>
      </w:r>
      <w:r w:rsidR="002E0B5B">
        <w:rPr>
          <w:rFonts w:ascii="Arial" w:hAnsi="Arial" w:cs="Arial"/>
        </w:rPr>
        <w:t>c</w:t>
      </w:r>
      <w:r w:rsidR="00152F47" w:rsidRPr="00B55275">
        <w:rPr>
          <w:rFonts w:ascii="Arial" w:hAnsi="Arial" w:cs="Arial"/>
        </w:rPr>
        <w:t>í adresou Šumavská 416/15</w:t>
      </w:r>
      <w:r w:rsidR="001F28ED" w:rsidRPr="00B55275">
        <w:rPr>
          <w:rFonts w:ascii="Arial" w:hAnsi="Arial" w:cs="Arial"/>
        </w:rPr>
        <w:t>,</w:t>
      </w:r>
      <w:r w:rsidR="001F28ED" w:rsidRPr="0056323F">
        <w:rPr>
          <w:rFonts w:ascii="Arial" w:hAnsi="Arial" w:cs="Arial"/>
        </w:rPr>
        <w:t xml:space="preserve"> 602 00 Brno, v souladu s platným Organizačním řádem</w:t>
      </w:r>
    </w:p>
    <w:p w14:paraId="268A417B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IČO: 00216224</w:t>
      </w:r>
    </w:p>
    <w:p w14:paraId="20FED7AA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DIČ: CZ00216224</w:t>
      </w:r>
    </w:p>
    <w:p w14:paraId="6BA44F46" w14:textId="18002012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 xml:space="preserve">Bankovní spojení: </w:t>
      </w:r>
      <w:proofErr w:type="spellStart"/>
      <w:r w:rsidR="00B316D2">
        <w:rPr>
          <w:rFonts w:ascii="Arial" w:hAnsi="Arial" w:cs="Arial"/>
        </w:rPr>
        <w:t>xxxxx</w:t>
      </w:r>
      <w:proofErr w:type="spellEnd"/>
    </w:p>
    <w:p w14:paraId="19822B51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ID datové schránky: 9tmj9e4</w:t>
      </w:r>
    </w:p>
    <w:p w14:paraId="584AF7D5" w14:textId="04533F50" w:rsidR="00727E10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(dále jen „</w:t>
      </w:r>
      <w:r w:rsidRPr="00727E10">
        <w:rPr>
          <w:rFonts w:ascii="Arial" w:hAnsi="Arial" w:cs="Arial"/>
          <w:b/>
        </w:rPr>
        <w:t>MU</w:t>
      </w:r>
      <w:r w:rsidRPr="0056323F">
        <w:rPr>
          <w:rFonts w:ascii="Arial" w:hAnsi="Arial" w:cs="Arial"/>
        </w:rPr>
        <w:t>“)</w:t>
      </w:r>
    </w:p>
    <w:p w14:paraId="59A71921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7A7BDF07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4F12805E" w14:textId="77777777" w:rsidR="00727E10" w:rsidRPr="00727E10" w:rsidRDefault="00727E10" w:rsidP="00727E10">
      <w:pPr>
        <w:spacing w:after="0" w:line="240" w:lineRule="auto"/>
        <w:jc w:val="center"/>
        <w:rPr>
          <w:rFonts w:ascii="Arial" w:hAnsi="Arial" w:cs="Arial"/>
          <w:b/>
        </w:rPr>
      </w:pPr>
      <w:r w:rsidRPr="00727E10">
        <w:rPr>
          <w:rFonts w:ascii="Arial" w:hAnsi="Arial" w:cs="Arial"/>
          <w:b/>
        </w:rPr>
        <w:t>I.</w:t>
      </w:r>
    </w:p>
    <w:p w14:paraId="13D375C3" w14:textId="24BFD33C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tohoto dodatku je v souladu s ustanovením čl. V odst. 1 smlouvy dohoda o</w:t>
      </w:r>
      <w:r w:rsidR="00F91B45">
        <w:rPr>
          <w:rFonts w:ascii="Arial" w:hAnsi="Arial" w:cs="Arial"/>
        </w:rPr>
        <w:t> </w:t>
      </w:r>
      <w:r w:rsidRPr="00727E10">
        <w:rPr>
          <w:rFonts w:ascii="Arial" w:hAnsi="Arial" w:cs="Arial"/>
        </w:rPr>
        <w:t xml:space="preserve">stanovení ceny za poskytnutí licencí systému </w:t>
      </w:r>
      <w:proofErr w:type="spellStart"/>
      <w:r w:rsidRPr="00727E10">
        <w:rPr>
          <w:rFonts w:ascii="Arial" w:hAnsi="Arial" w:cs="Arial"/>
        </w:rPr>
        <w:t>RemSig</w:t>
      </w:r>
      <w:proofErr w:type="spellEnd"/>
      <w:r w:rsidRPr="00727E10">
        <w:rPr>
          <w:rFonts w:ascii="Arial" w:hAnsi="Arial" w:cs="Arial"/>
        </w:rPr>
        <w:t xml:space="preserve"> na rok </w:t>
      </w:r>
      <w:r w:rsidR="009A6C4A">
        <w:rPr>
          <w:rFonts w:ascii="Arial" w:hAnsi="Arial" w:cs="Arial"/>
        </w:rPr>
        <w:t>2021</w:t>
      </w:r>
      <w:r>
        <w:rPr>
          <w:rFonts w:ascii="Arial" w:hAnsi="Arial" w:cs="Arial"/>
        </w:rPr>
        <w:t>.</w:t>
      </w:r>
    </w:p>
    <w:p w14:paraId="325964A0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A761D1A" w14:textId="77777777" w:rsidR="00727E10" w:rsidRPr="00727E10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727E10">
        <w:rPr>
          <w:rFonts w:ascii="Arial" w:hAnsi="Arial" w:cs="Arial"/>
          <w:b/>
        </w:rPr>
        <w:t>II.</w:t>
      </w:r>
    </w:p>
    <w:p w14:paraId="10473328" w14:textId="63B06126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v souladu s výše uvedeným ustanovením smlouvy dohodly, že </w:t>
      </w:r>
      <w:r w:rsidR="009A6C4A">
        <w:rPr>
          <w:rFonts w:ascii="Arial" w:hAnsi="Arial" w:cs="Arial"/>
        </w:rPr>
        <w:t>licence</w:t>
      </w:r>
      <w:r w:rsidR="002E0B5B">
        <w:rPr>
          <w:rFonts w:ascii="Arial" w:hAnsi="Arial" w:cs="Arial"/>
        </w:rPr>
        <w:t xml:space="preserve"> k</w:t>
      </w:r>
      <w:r w:rsidR="00F91B4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systému </w:t>
      </w:r>
      <w:proofErr w:type="spellStart"/>
      <w:r>
        <w:rPr>
          <w:rFonts w:ascii="Arial" w:hAnsi="Arial" w:cs="Arial"/>
        </w:rPr>
        <w:t>RemSig</w:t>
      </w:r>
      <w:proofErr w:type="spellEnd"/>
      <w:r>
        <w:rPr>
          <w:rFonts w:ascii="Arial" w:hAnsi="Arial" w:cs="Arial"/>
        </w:rPr>
        <w:t xml:space="preserve"> na rok 202</w:t>
      </w:r>
      <w:r w:rsidR="009A6C4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2E0B5B">
        <w:rPr>
          <w:rFonts w:ascii="Arial" w:hAnsi="Arial" w:cs="Arial"/>
        </w:rPr>
        <w:t xml:space="preserve">je </w:t>
      </w:r>
      <w:r w:rsidR="009A6C4A">
        <w:rPr>
          <w:rFonts w:ascii="Arial" w:hAnsi="Arial" w:cs="Arial"/>
        </w:rPr>
        <w:t>poskytnuta bezúplatně.</w:t>
      </w:r>
    </w:p>
    <w:p w14:paraId="16824EAA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0108E07" w14:textId="77777777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t>III.</w:t>
      </w:r>
    </w:p>
    <w:p w14:paraId="14BA5DCA" w14:textId="0203C118" w:rsidR="009A6C4A" w:rsidRDefault="009A6C4A" w:rsidP="009A6C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2E0B5B">
        <w:rPr>
          <w:rFonts w:ascii="Arial" w:hAnsi="Arial" w:cs="Arial"/>
        </w:rPr>
        <w:t>zároveň souhlasně potvrzují</w:t>
      </w:r>
      <w:r>
        <w:rPr>
          <w:rFonts w:ascii="Arial" w:hAnsi="Arial" w:cs="Arial"/>
        </w:rPr>
        <w:t xml:space="preserve">, že vzájemné vztahy ve věci strategické spolupráce při poskytování systému </w:t>
      </w:r>
      <w:proofErr w:type="spellStart"/>
      <w:r>
        <w:rPr>
          <w:rFonts w:ascii="Arial" w:hAnsi="Arial" w:cs="Arial"/>
        </w:rPr>
        <w:t>Remsig</w:t>
      </w:r>
      <w:proofErr w:type="spellEnd"/>
      <w:r>
        <w:rPr>
          <w:rFonts w:ascii="Arial" w:hAnsi="Arial" w:cs="Arial"/>
        </w:rPr>
        <w:t xml:space="preserve"> pro rok 2021 jsou vzájemně vypořádané.</w:t>
      </w:r>
    </w:p>
    <w:p w14:paraId="117C0710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5E27B96B" w14:textId="35011816" w:rsidR="00B55275" w:rsidRPr="00B55275" w:rsidRDefault="00B55275" w:rsidP="00B55275">
      <w:pPr>
        <w:spacing w:after="0" w:line="240" w:lineRule="auto"/>
        <w:jc w:val="center"/>
        <w:rPr>
          <w:rFonts w:ascii="Arial" w:hAnsi="Arial" w:cs="Arial"/>
          <w:b/>
        </w:rPr>
      </w:pPr>
      <w:r w:rsidRPr="00B55275">
        <w:rPr>
          <w:rFonts w:ascii="Arial" w:hAnsi="Arial" w:cs="Arial"/>
          <w:b/>
        </w:rPr>
        <w:t>IV.</w:t>
      </w:r>
    </w:p>
    <w:p w14:paraId="0C52A870" w14:textId="400FE385" w:rsidR="009A6C4A" w:rsidRDefault="009A6C4A" w:rsidP="006D51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II, odst. 7 </w:t>
      </w:r>
      <w:r w:rsidR="008929C5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se mění následovně: „Odborným garantem za CESNET je </w:t>
      </w:r>
      <w:proofErr w:type="spellStart"/>
      <w:r w:rsidR="00B316D2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</w:p>
    <w:p w14:paraId="6297747A" w14:textId="44335419" w:rsidR="009A6C4A" w:rsidRDefault="009A6C4A" w:rsidP="0056323F">
      <w:pPr>
        <w:spacing w:after="0" w:line="240" w:lineRule="auto"/>
        <w:rPr>
          <w:rFonts w:ascii="Arial" w:hAnsi="Arial" w:cs="Arial"/>
        </w:rPr>
      </w:pPr>
    </w:p>
    <w:p w14:paraId="03B97FAE" w14:textId="7E63D7C7" w:rsidR="009A6C4A" w:rsidRPr="00B55275" w:rsidRDefault="009A6C4A" w:rsidP="009A6C4A">
      <w:pPr>
        <w:spacing w:after="0" w:line="240" w:lineRule="auto"/>
        <w:jc w:val="center"/>
        <w:rPr>
          <w:rFonts w:ascii="Arial" w:hAnsi="Arial" w:cs="Arial"/>
          <w:b/>
        </w:rPr>
      </w:pPr>
      <w:r w:rsidRPr="00B55275">
        <w:rPr>
          <w:rFonts w:ascii="Arial" w:hAnsi="Arial" w:cs="Arial"/>
          <w:b/>
        </w:rPr>
        <w:t>V.</w:t>
      </w:r>
    </w:p>
    <w:p w14:paraId="362553D9" w14:textId="5A1494A5" w:rsidR="00727E10" w:rsidRDefault="00727E10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tímto dodatkem nedotčena.</w:t>
      </w:r>
    </w:p>
    <w:p w14:paraId="510E733D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3267C8F9" w14:textId="5759E3E4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t>V</w:t>
      </w:r>
      <w:r w:rsidR="009A6C4A">
        <w:rPr>
          <w:rFonts w:ascii="Arial" w:hAnsi="Arial" w:cs="Arial"/>
          <w:b/>
        </w:rPr>
        <w:t>I</w:t>
      </w:r>
      <w:r w:rsidRPr="00E71754">
        <w:rPr>
          <w:rFonts w:ascii="Arial" w:hAnsi="Arial" w:cs="Arial"/>
          <w:b/>
        </w:rPr>
        <w:t>.</w:t>
      </w:r>
    </w:p>
    <w:p w14:paraId="5295BBD1" w14:textId="7AD63575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nabývá platnosti dnem popisu oprávněným zástupců obou smluvních stran a</w:t>
      </w:r>
      <w:r w:rsidR="00F91B45">
        <w:rPr>
          <w:rFonts w:ascii="Arial" w:hAnsi="Arial" w:cs="Arial"/>
        </w:rPr>
        <w:t> </w:t>
      </w:r>
      <w:r>
        <w:rPr>
          <w:rFonts w:ascii="Arial" w:hAnsi="Arial" w:cs="Arial"/>
        </w:rPr>
        <w:t>účinnosti dnem jeho uveřejnění v registru smluv dle zákona o registru smluv. Podání návrhu na uveřejnění v registru smluv provede neprodleně po uzavření dodatku MU.</w:t>
      </w:r>
    </w:p>
    <w:p w14:paraId="55532614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0191292" w14:textId="77777777" w:rsidR="00F91B45" w:rsidRDefault="00F91B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E8AF58" w14:textId="06CDCC08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lastRenderedPageBreak/>
        <w:t>V</w:t>
      </w:r>
      <w:r w:rsidR="00B55275">
        <w:rPr>
          <w:rFonts w:ascii="Arial" w:hAnsi="Arial" w:cs="Arial"/>
          <w:b/>
        </w:rPr>
        <w:t>I</w:t>
      </w:r>
      <w:r w:rsidR="009A6C4A">
        <w:rPr>
          <w:rFonts w:ascii="Arial" w:hAnsi="Arial" w:cs="Arial"/>
          <w:b/>
        </w:rPr>
        <w:t>I</w:t>
      </w:r>
      <w:r w:rsidRPr="00E71754">
        <w:rPr>
          <w:rFonts w:ascii="Arial" w:hAnsi="Arial" w:cs="Arial"/>
          <w:b/>
        </w:rPr>
        <w:t>.</w:t>
      </w:r>
    </w:p>
    <w:p w14:paraId="069BBA42" w14:textId="59C85BF1" w:rsidR="00727E10" w:rsidRDefault="003C1F4A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FB33A9" w:rsidRPr="003C1F4A">
        <w:rPr>
          <w:rFonts w:ascii="Arial" w:hAnsi="Arial" w:cs="Arial"/>
        </w:rPr>
        <w:t>je vyhotoven</w:t>
      </w:r>
      <w:r>
        <w:rPr>
          <w:rFonts w:ascii="Arial" w:hAnsi="Arial" w:cs="Arial"/>
        </w:rPr>
        <w:t xml:space="preserve"> </w:t>
      </w:r>
      <w:r w:rsidR="00FB33A9" w:rsidRPr="003C1F4A">
        <w:rPr>
          <w:rFonts w:ascii="Arial" w:hAnsi="Arial" w:cs="Arial"/>
        </w:rPr>
        <w:t>v elektronické formě</w:t>
      </w:r>
      <w:r>
        <w:rPr>
          <w:rFonts w:ascii="Arial" w:hAnsi="Arial" w:cs="Arial"/>
        </w:rPr>
        <w:t>. S</w:t>
      </w:r>
      <w:r w:rsidR="00FB33A9" w:rsidRPr="003C1F4A">
        <w:rPr>
          <w:rFonts w:ascii="Arial" w:hAnsi="Arial" w:cs="Arial"/>
        </w:rPr>
        <w:t xml:space="preserve">mluvní strany </w:t>
      </w:r>
      <w:r>
        <w:rPr>
          <w:rFonts w:ascii="Arial" w:hAnsi="Arial" w:cs="Arial"/>
        </w:rPr>
        <w:t xml:space="preserve">dodatek </w:t>
      </w:r>
      <w:r w:rsidR="00FB33A9" w:rsidRPr="003C1F4A">
        <w:rPr>
          <w:rFonts w:ascii="Arial" w:hAnsi="Arial" w:cs="Arial"/>
        </w:rPr>
        <w:t>podepíšou prostřednictvím uznávaných elektronických podpisů. Po podpisu smluvních stran obdrží každá strana elektronický originál.</w:t>
      </w:r>
    </w:p>
    <w:p w14:paraId="1F45300C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4CF300BD" w14:textId="77777777" w:rsidR="00B55275" w:rsidRDefault="00B55275" w:rsidP="00E71754">
      <w:pPr>
        <w:spacing w:after="0" w:line="240" w:lineRule="auto"/>
        <w:jc w:val="center"/>
        <w:rPr>
          <w:rFonts w:ascii="Arial" w:hAnsi="Arial" w:cs="Arial"/>
          <w:b/>
        </w:rPr>
      </w:pPr>
    </w:p>
    <w:p w14:paraId="3C510D6F" w14:textId="44A6E4AC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t>VI</w:t>
      </w:r>
      <w:r w:rsidR="00B55275">
        <w:rPr>
          <w:rFonts w:ascii="Arial" w:hAnsi="Arial" w:cs="Arial"/>
          <w:b/>
        </w:rPr>
        <w:t>I</w:t>
      </w:r>
      <w:r w:rsidR="009A6C4A">
        <w:rPr>
          <w:rFonts w:ascii="Arial" w:hAnsi="Arial" w:cs="Arial"/>
          <w:b/>
        </w:rPr>
        <w:t>I</w:t>
      </w:r>
      <w:r w:rsidRPr="00E71754">
        <w:rPr>
          <w:rFonts w:ascii="Arial" w:hAnsi="Arial" w:cs="Arial"/>
          <w:b/>
        </w:rPr>
        <w:t>.</w:t>
      </w:r>
    </w:p>
    <w:p w14:paraId="0C7D2355" w14:textId="40A7DB09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dodatek přečetly, s jeho obsahem bezvýhradně souhlasí a na</w:t>
      </w:r>
      <w:r w:rsidR="006D51EB">
        <w:rPr>
          <w:rFonts w:ascii="Arial" w:hAnsi="Arial" w:cs="Arial"/>
        </w:rPr>
        <w:t> </w:t>
      </w:r>
      <w:r>
        <w:rPr>
          <w:rFonts w:ascii="Arial" w:hAnsi="Arial" w:cs="Arial"/>
        </w:rPr>
        <w:t>důkaz toho připojují podpisy svých oprávněných zástupců.</w:t>
      </w:r>
    </w:p>
    <w:p w14:paraId="37C13CB6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17036C4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68F1CA74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0B42DAE0" w14:textId="5966992B" w:rsidR="00727E10" w:rsidRDefault="00727E10" w:rsidP="003C1F4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CESNET:</w:t>
      </w:r>
      <w:r>
        <w:rPr>
          <w:rFonts w:ascii="Arial" w:hAnsi="Arial" w:cs="Arial"/>
        </w:rPr>
        <w:tab/>
      </w:r>
      <w:r w:rsidR="003C1F4A">
        <w:rPr>
          <w:rFonts w:ascii="Arial" w:hAnsi="Arial" w:cs="Arial"/>
        </w:rPr>
        <w:tab/>
      </w:r>
      <w:r>
        <w:rPr>
          <w:rFonts w:ascii="Arial" w:hAnsi="Arial" w:cs="Arial"/>
        </w:rPr>
        <w:t>Za MU:</w:t>
      </w:r>
    </w:p>
    <w:p w14:paraId="1ED3852A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33A8622B" w14:textId="1FDC16E2" w:rsidR="00727E10" w:rsidRDefault="00727E10" w:rsidP="003C1F4A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3C1F4A">
        <w:rPr>
          <w:rFonts w:ascii="Arial" w:hAnsi="Arial" w:cs="Arial"/>
        </w:rPr>
        <w:t>(viz elektronický podpis)</w:t>
      </w:r>
      <w:r>
        <w:rPr>
          <w:rFonts w:ascii="Arial" w:hAnsi="Arial" w:cs="Arial"/>
        </w:rPr>
        <w:tab/>
      </w:r>
      <w:r w:rsidR="003C1F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Brně dne </w:t>
      </w:r>
      <w:r w:rsidR="003C1F4A">
        <w:rPr>
          <w:rFonts w:ascii="Arial" w:hAnsi="Arial" w:cs="Arial"/>
        </w:rPr>
        <w:t>(viz elektronický podpis)</w:t>
      </w:r>
    </w:p>
    <w:p w14:paraId="5DCAD127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48C6B496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1EF0A866" w14:textId="7CEA1F56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3CC11E34" w14:textId="77777777" w:rsidR="00F91B45" w:rsidRDefault="00F91B45" w:rsidP="0056323F">
      <w:pPr>
        <w:spacing w:after="0" w:line="240" w:lineRule="auto"/>
        <w:rPr>
          <w:rFonts w:ascii="Arial" w:hAnsi="Arial" w:cs="Arial"/>
        </w:rPr>
      </w:pPr>
    </w:p>
    <w:p w14:paraId="0A0ABC28" w14:textId="77777777" w:rsidR="00E71754" w:rsidRDefault="00E71754" w:rsidP="0056323F">
      <w:pPr>
        <w:spacing w:after="0" w:line="240" w:lineRule="auto"/>
        <w:rPr>
          <w:rFonts w:ascii="Arial" w:hAnsi="Arial" w:cs="Arial"/>
        </w:rPr>
      </w:pPr>
    </w:p>
    <w:p w14:paraId="58E0FFF4" w14:textId="185ED1E5" w:rsidR="00727E10" w:rsidRDefault="00E71754" w:rsidP="00D103A1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27E10">
        <w:rPr>
          <w:rFonts w:ascii="Arial" w:hAnsi="Arial" w:cs="Arial"/>
        </w:rPr>
        <w:t>ng. Ja</w:t>
      </w:r>
      <w:r w:rsidR="00D103A1">
        <w:rPr>
          <w:rFonts w:ascii="Arial" w:hAnsi="Arial" w:cs="Arial"/>
        </w:rPr>
        <w:t>kub Papírník</w:t>
      </w:r>
      <w:r w:rsidR="00D103A1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2F1F5C">
        <w:rPr>
          <w:rFonts w:ascii="Arial" w:hAnsi="Arial" w:cs="Arial"/>
        </w:rPr>
        <w:t>p</w:t>
      </w:r>
      <w:r w:rsidR="00727E10">
        <w:rPr>
          <w:rFonts w:ascii="Arial" w:hAnsi="Arial" w:cs="Arial"/>
        </w:rPr>
        <w:t>rof. RNDr. Luděk, Matyska, CSc.</w:t>
      </w:r>
    </w:p>
    <w:p w14:paraId="4AC82109" w14:textId="77777777" w:rsidR="00727E10" w:rsidRPr="0056323F" w:rsidRDefault="00727E10" w:rsidP="00727E10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1754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ředitel</w:t>
      </w:r>
      <w:proofErr w:type="spellEnd"/>
    </w:p>
    <w:sectPr w:rsidR="00727E10" w:rsidRPr="0056323F" w:rsidSect="00B552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ED"/>
    <w:rsid w:val="00152F47"/>
    <w:rsid w:val="001D5A0B"/>
    <w:rsid w:val="001F28ED"/>
    <w:rsid w:val="002E0B5B"/>
    <w:rsid w:val="002F1F5C"/>
    <w:rsid w:val="003C1F4A"/>
    <w:rsid w:val="00446DA3"/>
    <w:rsid w:val="0056323F"/>
    <w:rsid w:val="006D51EB"/>
    <w:rsid w:val="0071681D"/>
    <w:rsid w:val="00727E10"/>
    <w:rsid w:val="00762098"/>
    <w:rsid w:val="007C2434"/>
    <w:rsid w:val="007D4DBF"/>
    <w:rsid w:val="008341D5"/>
    <w:rsid w:val="008705D9"/>
    <w:rsid w:val="008929C5"/>
    <w:rsid w:val="00935A54"/>
    <w:rsid w:val="009A6C4A"/>
    <w:rsid w:val="00B316D2"/>
    <w:rsid w:val="00B55275"/>
    <w:rsid w:val="00BC4363"/>
    <w:rsid w:val="00D103A1"/>
    <w:rsid w:val="00E71754"/>
    <w:rsid w:val="00F91B45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6EA"/>
  <w15:docId w15:val="{E6F91C94-957E-4995-88DA-656FBD0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4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Zmatlíková</dc:creator>
  <cp:lastModifiedBy>Marta Novotná Buršíková</cp:lastModifiedBy>
  <cp:revision>2</cp:revision>
  <dcterms:created xsi:type="dcterms:W3CDTF">2021-12-22T09:59:00Z</dcterms:created>
  <dcterms:modified xsi:type="dcterms:W3CDTF">2021-12-22T09:59:00Z</dcterms:modified>
</cp:coreProperties>
</file>