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665FFDF" w14:textId="7C556500" w:rsidR="00EA574A" w:rsidRPr="00AA35DC" w:rsidRDefault="00DD4CCA" w:rsidP="00DD4CCA">
      <w:pPr>
        <w:widowControl w:val="0"/>
        <w:tabs>
          <w:tab w:val="left" w:pos="1440"/>
        </w:tabs>
        <w:jc w:val="center"/>
      </w:pPr>
      <w:r w:rsidRPr="00DD4CCA">
        <w:rPr>
          <w:b/>
          <w:sz w:val="32"/>
        </w:rPr>
        <w:t>Jan Šulc</w:t>
      </w: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2987962F"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3B44FD" w:rsidRPr="003B44FD">
        <w:rPr>
          <w:sz w:val="26"/>
          <w:szCs w:val="26"/>
        </w:rPr>
        <w:t>IWA OUTDOOR CLASSICS 2022, NORIMBERK, NĚMECKO, 2022/034N, 3.- 6. 3. 2022“</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05A0CC10" w:rsidR="00380429" w:rsidRDefault="00DD4CCA" w:rsidP="00380429">
      <w:pPr>
        <w:numPr>
          <w:ilvl w:val="0"/>
          <w:numId w:val="3"/>
        </w:numPr>
        <w:ind w:left="567" w:hanging="567"/>
        <w:rPr>
          <w:b/>
        </w:rPr>
      </w:pPr>
      <w:r w:rsidRPr="00DD4CCA">
        <w:rPr>
          <w:b/>
        </w:rPr>
        <w:t>Jan Šulc</w:t>
      </w:r>
    </w:p>
    <w:p w14:paraId="51D1B8C6" w14:textId="35F511B9" w:rsidR="00380429" w:rsidRPr="00221440" w:rsidRDefault="00380429" w:rsidP="00380429">
      <w:pPr>
        <w:ind w:firstLine="561"/>
        <w:rPr>
          <w:b/>
        </w:rPr>
      </w:pPr>
      <w:r w:rsidRPr="008052CD">
        <w:rPr>
          <w:b/>
        </w:rPr>
        <w:t>Registrační číslo účastníka:</w:t>
      </w:r>
      <w:r>
        <w:rPr>
          <w:b/>
        </w:rPr>
        <w:t xml:space="preserve"> </w:t>
      </w:r>
      <w:r w:rsidR="00DD4CCA" w:rsidRPr="00DD4CCA">
        <w:rPr>
          <w:b/>
        </w:rPr>
        <w:t>01/2022/034N</w:t>
      </w:r>
    </w:p>
    <w:p w14:paraId="1D0AD2EB" w14:textId="6BBD61FC" w:rsidR="00DD4CCA" w:rsidRDefault="00380429" w:rsidP="00DD4CCA">
      <w:pPr>
        <w:pStyle w:val="Text11"/>
        <w:keepNext w:val="0"/>
        <w:ind w:left="567"/>
      </w:pPr>
      <w:r w:rsidRPr="00EC55A5">
        <w:t>se sídlem</w:t>
      </w:r>
      <w:r>
        <w:t xml:space="preserve">: </w:t>
      </w:r>
      <w:r w:rsidR="00DD4CCA" w:rsidRPr="00DD4CCA">
        <w:t>Lánovská 1550, 190 16 Praha 21</w:t>
      </w:r>
      <w:r>
        <w:t xml:space="preserve">, IČO: </w:t>
      </w:r>
      <w:r w:rsidR="00DD4CCA" w:rsidRPr="00DD4CCA">
        <w:t>64768830</w:t>
      </w:r>
      <w:r w:rsidR="00DD4CCA">
        <w:t xml:space="preserve"> </w:t>
      </w:r>
    </w:p>
    <w:p w14:paraId="305DA9F3" w14:textId="3A7A199C" w:rsidR="0079604B" w:rsidRDefault="00DD4CCA" w:rsidP="00DD4CCA">
      <w:pPr>
        <w:pStyle w:val="Text11"/>
        <w:keepNext w:val="0"/>
        <w:ind w:left="567"/>
      </w:pPr>
      <w:r>
        <w:t>zapsaný v</w:t>
      </w:r>
      <w:r w:rsidR="0079604B">
        <w:t> živnostenském rejstříku</w:t>
      </w:r>
      <w:r>
        <w:t xml:space="preserve"> </w:t>
      </w:r>
      <w:r w:rsidR="0079604B">
        <w:t xml:space="preserve">vedeného Úřadem </w:t>
      </w:r>
      <w:r w:rsidR="0079604B" w:rsidRPr="0079604B">
        <w:t>městské části Praha 21</w:t>
      </w:r>
      <w:r w:rsidR="00214D00" w:rsidRPr="00214D00">
        <w:t xml:space="preserve"> </w:t>
      </w:r>
    </w:p>
    <w:p w14:paraId="33968B08" w14:textId="4B66587E" w:rsidR="00EA574A" w:rsidRPr="00AA35DC" w:rsidRDefault="00EA574A" w:rsidP="00DD4CCA">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79BA4411"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C235C7" w:rsidRPr="009129F0">
        <w:t xml:space="preserve">80.000,- </w:t>
      </w:r>
      <w:r w:rsidR="007F74B5" w:rsidRPr="009129F0">
        <w:t xml:space="preserve">Kč (slovy: </w:t>
      </w:r>
      <w:r w:rsidR="0000160F" w:rsidRPr="009129F0">
        <w:t>osmdesát</w:t>
      </w:r>
      <w:r w:rsidR="007F74B5" w:rsidRPr="009129F0">
        <w:t xml:space="preserve"> </w:t>
      </w:r>
      <w:r w:rsidR="00267C4D" w:rsidRPr="009129F0">
        <w:t xml:space="preserve">tisíc </w:t>
      </w:r>
      <w:r w:rsidR="007F74B5" w:rsidRPr="009129F0">
        <w:t>korun českých</w:t>
      </w:r>
      <w:r w:rsidR="007F74B5">
        <w:t>),</w:t>
      </w:r>
      <w:r w:rsidR="00857E0D">
        <w:t xml:space="preserve"> což představuje </w:t>
      </w:r>
      <w:r w:rsidR="00857E0D" w:rsidRPr="008664CC">
        <w:t>50</w:t>
      </w:r>
      <w:r w:rsidR="009129F0">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r w:rsidR="00E37BE5">
        <w:t xml:space="preserve">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79D2459F"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50</w:t>
      </w:r>
      <w:r w:rsidR="009129F0">
        <w:t xml:space="preserve"> </w:t>
      </w:r>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58F844C0" w14:textId="3C1B309A" w:rsidR="00214D00" w:rsidRDefault="0079604B" w:rsidP="008C681E">
      <w:pPr>
        <w:pStyle w:val="Text11"/>
        <w:keepNext w:val="0"/>
        <w:spacing w:before="0" w:after="0"/>
        <w:ind w:left="1134"/>
        <w:jc w:val="left"/>
      </w:pPr>
      <w:r w:rsidRPr="0079604B">
        <w:rPr>
          <w:b/>
        </w:rPr>
        <w:t>Jan Šulc</w:t>
      </w:r>
      <w:r w:rsidR="008C681E">
        <w:br/>
        <w:t>k rukám:</w:t>
      </w:r>
      <w:r w:rsidR="008C681E">
        <w:tab/>
      </w:r>
      <w:r w:rsidR="008C681E">
        <w:tab/>
      </w:r>
      <w:r w:rsidRPr="0079604B">
        <w:t>Ing. Jan Šulc</w:t>
      </w:r>
    </w:p>
    <w:p w14:paraId="053294E1" w14:textId="02309F7C" w:rsidR="008C681E" w:rsidRDefault="008C681E" w:rsidP="008C681E">
      <w:pPr>
        <w:pStyle w:val="Text11"/>
        <w:keepNext w:val="0"/>
        <w:spacing w:before="0" w:after="0"/>
        <w:ind w:left="1134"/>
        <w:jc w:val="left"/>
      </w:pPr>
      <w:r>
        <w:t xml:space="preserve">adresa: </w:t>
      </w:r>
      <w:r>
        <w:tab/>
      </w:r>
      <w:r>
        <w:tab/>
      </w:r>
      <w:r w:rsidR="0079604B" w:rsidRPr="0079604B">
        <w:t>Lánovská 1550, 190 16 Praha 21</w:t>
      </w:r>
      <w:r>
        <w:br/>
        <w:t>e-mail:</w:t>
      </w:r>
      <w:r>
        <w:tab/>
      </w:r>
      <w:r>
        <w:tab/>
      </w:r>
      <w:r w:rsidR="0079604B" w:rsidRPr="0079604B">
        <w:t>bas@airsoft.cz</w:t>
      </w:r>
    </w:p>
    <w:p w14:paraId="32967316" w14:textId="455A8278" w:rsidR="007D2609" w:rsidRDefault="008C681E" w:rsidP="008C681E">
      <w:pPr>
        <w:pStyle w:val="Text11"/>
        <w:keepNext w:val="0"/>
        <w:spacing w:before="0" w:after="0"/>
        <w:ind w:left="1134"/>
        <w:jc w:val="left"/>
      </w:pPr>
      <w:r w:rsidRPr="001306EF">
        <w:rPr>
          <w:szCs w:val="22"/>
        </w:rPr>
        <w:t>Datová schránka:</w:t>
      </w:r>
      <w:r>
        <w:rPr>
          <w:szCs w:val="22"/>
        </w:rPr>
        <w:t xml:space="preserve">   </w:t>
      </w:r>
      <w:r w:rsidR="0079604B" w:rsidRPr="0079604B">
        <w:t>s6y5qt3</w:t>
      </w:r>
    </w:p>
    <w:p w14:paraId="240F70BF" w14:textId="3E72FF74"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B9C6C8C" w:rsidR="00EA574A" w:rsidRPr="00AA35DC" w:rsidRDefault="0079604B" w:rsidP="006D1BA9">
            <w:pPr>
              <w:jc w:val="left"/>
              <w:rPr>
                <w:b/>
              </w:rPr>
            </w:pPr>
            <w:r w:rsidRPr="0079604B">
              <w:rPr>
                <w:b/>
              </w:rPr>
              <w:t>Jan Šulc</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FDFAF7C" w:rsidR="00EA574A" w:rsidRPr="00AA35DC" w:rsidRDefault="00EA574A" w:rsidP="006D1BA9">
            <w:pPr>
              <w:jc w:val="left"/>
            </w:pPr>
            <w:r w:rsidRPr="00AA35DC">
              <w:t xml:space="preserve">Místo: </w:t>
            </w:r>
            <w:r w:rsidR="00E70AA5">
              <w:t>Praha</w:t>
            </w:r>
          </w:p>
          <w:p w14:paraId="607928AD" w14:textId="400A0FB7" w:rsidR="00EA574A" w:rsidRPr="00AA35DC" w:rsidRDefault="00EA574A" w:rsidP="006D1BA9">
            <w:pPr>
              <w:jc w:val="left"/>
              <w:rPr>
                <w:b/>
              </w:rPr>
            </w:pPr>
            <w:r w:rsidRPr="00AA35DC">
              <w:t xml:space="preserve">Datum: </w:t>
            </w:r>
            <w:r w:rsidR="00E70AA5">
              <w:t>15.12.2021</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0E0EC2A4" w14:textId="6918CC1D" w:rsidR="001E394F" w:rsidRPr="00F50DF0" w:rsidRDefault="001E394F" w:rsidP="001E394F">
            <w:r w:rsidRPr="00F50DF0">
              <w:t xml:space="preserve">Jméno: </w:t>
            </w:r>
            <w:r w:rsidR="0079604B" w:rsidRPr="0079604B">
              <w:t>Ing. Jan Šulc</w:t>
            </w:r>
          </w:p>
          <w:p w14:paraId="2F6E03E8" w14:textId="674DD20F" w:rsidR="00EA574A" w:rsidRPr="00AA35DC" w:rsidRDefault="001E394F" w:rsidP="001E394F">
            <w:r w:rsidRPr="00F50DF0">
              <w:t xml:space="preserve">Funkce: </w:t>
            </w:r>
            <w:r>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12C5D1EF" w:rsidR="00842EDE" w:rsidRDefault="00EC7317">
      <w:pPr>
        <w:pStyle w:val="HHTitle2"/>
        <w:rPr>
          <w:noProof/>
        </w:rPr>
      </w:pPr>
      <w:r w:rsidRPr="009129F0">
        <w:rPr>
          <w:noProof/>
        </w:rPr>
        <w:t>rozpočet</w:t>
      </w:r>
    </w:p>
    <w:p w14:paraId="4A138A53" w14:textId="6AAE7D73" w:rsidR="009129F0" w:rsidRDefault="009129F0">
      <w:pPr>
        <w:pStyle w:val="HHTitle2"/>
      </w:pPr>
    </w:p>
    <w:p w14:paraId="430F82D0" w14:textId="3B9EA9D3" w:rsidR="009129F0" w:rsidRDefault="00623530">
      <w:pPr>
        <w:pStyle w:val="HHTitle2"/>
      </w:pPr>
      <w:r w:rsidRPr="00623530">
        <w:rPr>
          <w:noProof/>
        </w:rPr>
        <w:drawing>
          <wp:inline distT="0" distB="0" distL="0" distR="0" wp14:anchorId="46CAE122" wp14:editId="2A3ECB28">
            <wp:extent cx="8892540" cy="2895095"/>
            <wp:effectExtent l="0" t="0" r="3810"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2895095"/>
                    </a:xfrm>
                    <a:prstGeom prst="rect">
                      <a:avLst/>
                    </a:prstGeom>
                    <a:noFill/>
                    <a:ln>
                      <a:noFill/>
                    </a:ln>
                  </pic:spPr>
                </pic:pic>
              </a:graphicData>
            </a:graphic>
          </wp:inline>
        </w:drawing>
      </w:r>
    </w:p>
    <w:sectPr w:rsidR="009129F0"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92EEB"/>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0609"/>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3530"/>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586B"/>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9604B"/>
    <w:rsid w:val="007A4956"/>
    <w:rsid w:val="007B1EA8"/>
    <w:rsid w:val="007B39F5"/>
    <w:rsid w:val="007B559E"/>
    <w:rsid w:val="007D1140"/>
    <w:rsid w:val="007D2609"/>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C681E"/>
    <w:rsid w:val="008D1767"/>
    <w:rsid w:val="008D4505"/>
    <w:rsid w:val="008E7F56"/>
    <w:rsid w:val="008F179C"/>
    <w:rsid w:val="008F2BDC"/>
    <w:rsid w:val="008F4A1A"/>
    <w:rsid w:val="008F6BFA"/>
    <w:rsid w:val="009008CD"/>
    <w:rsid w:val="009012A5"/>
    <w:rsid w:val="00902D66"/>
    <w:rsid w:val="00904060"/>
    <w:rsid w:val="00911BD6"/>
    <w:rsid w:val="009129F0"/>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710D"/>
    <w:rsid w:val="00A576D0"/>
    <w:rsid w:val="00A61176"/>
    <w:rsid w:val="00A73823"/>
    <w:rsid w:val="00A82733"/>
    <w:rsid w:val="00A857BC"/>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0428"/>
    <w:rsid w:val="00BE24F3"/>
    <w:rsid w:val="00BE4067"/>
    <w:rsid w:val="00BE5285"/>
    <w:rsid w:val="00BE7CB6"/>
    <w:rsid w:val="00BF236F"/>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6695"/>
    <w:rsid w:val="00C8746D"/>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70AA5"/>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2B4E"/>
    <w:rsid w:val="00EC7317"/>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f1514c7a-c955-4641-91c2-9c212789a068"/>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166DD8-13CB-43D4-B1AD-404428011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6889</Words>
  <Characters>40649</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7</cp:revision>
  <cp:lastPrinted>2021-09-11T21:51:00Z</cp:lastPrinted>
  <dcterms:created xsi:type="dcterms:W3CDTF">2021-11-04T11:48:00Z</dcterms:created>
  <dcterms:modified xsi:type="dcterms:W3CDTF">2021-12-22T11:23:00Z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