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3296" w14:textId="77777777" w:rsidR="005B0B0D" w:rsidRDefault="00FB482F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Quattrocento Sans" w:eastAsia="Quattrocento Sans" w:hAnsi="Quattrocento Sans" w:cs="Quattrocento Sans"/>
          <w:b/>
          <w:smallCaps/>
          <w:color w:val="000000"/>
        </w:rPr>
      </w:pPr>
      <w:r>
        <w:rPr>
          <w:rFonts w:ascii="Quattrocento Sans" w:eastAsia="Quattrocento Sans" w:hAnsi="Quattrocento Sans" w:cs="Quattrocento Sans"/>
          <w:smallCaps/>
          <w:color w:val="000000"/>
          <w:sz w:val="22"/>
          <w:szCs w:val="22"/>
        </w:rPr>
        <w:t>SMLOUVA O POSKYTOVÁNÍ SLUŽEB KOMUNIKAČNÍHO EKOSYSTÉMU</w:t>
      </w:r>
      <w:r>
        <w:rPr>
          <w:rFonts w:ascii="Quattrocento Sans" w:eastAsia="Quattrocento Sans" w:hAnsi="Quattrocento Sans" w:cs="Quattrocento Sans"/>
          <w:b/>
          <w:smallCaps/>
          <w:color w:val="000000"/>
          <w:sz w:val="22"/>
          <w:szCs w:val="22"/>
        </w:rPr>
        <w:t xml:space="preserve"> MOBILNÍ ROZHLA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1B931D94" wp14:editId="75E26B83">
            <wp:simplePos x="0" y="0"/>
            <wp:positionH relativeFrom="column">
              <wp:posOffset>5057241</wp:posOffset>
            </wp:positionH>
            <wp:positionV relativeFrom="paragraph">
              <wp:posOffset>351930</wp:posOffset>
            </wp:positionV>
            <wp:extent cx="1295956" cy="1353372"/>
            <wp:effectExtent l="0" t="0" r="0" b="0"/>
            <wp:wrapNone/>
            <wp:docPr id="1073741848" name="image2.png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956" cy="13533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e"/>
        <w:tblW w:w="6658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219"/>
        <w:gridCol w:w="2219"/>
        <w:gridCol w:w="2220"/>
      </w:tblGrid>
      <w:tr w:rsidR="005B0B0D" w14:paraId="31AE03A6" w14:textId="77777777">
        <w:trPr>
          <w:trHeight w:val="310"/>
          <w:jc w:val="center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D580B" w14:textId="77777777" w:rsidR="005B0B0D" w:rsidRDefault="005B0B0D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776A3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Uživatel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F207B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Poskytovatel</w:t>
            </w:r>
            <w:proofErr w:type="spellEnd"/>
          </w:p>
        </w:tc>
      </w:tr>
      <w:tr w:rsidR="005B0B0D" w14:paraId="6B10798B" w14:textId="77777777">
        <w:trPr>
          <w:trHeight w:val="250"/>
          <w:jc w:val="center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EBF88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Název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6C881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Město</w:t>
            </w: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 xml:space="preserve"> Nová Paka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6DFB2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MUNIPOLIS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s.r.o.</w:t>
            </w:r>
            <w:proofErr w:type="spellEnd"/>
          </w:p>
        </w:tc>
      </w:tr>
      <w:tr w:rsidR="005B0B0D" w14:paraId="233D9042" w14:textId="77777777">
        <w:trPr>
          <w:trHeight w:val="254"/>
          <w:jc w:val="center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3A714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IČ: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DA585" w14:textId="452028D7" w:rsidR="005B0B0D" w:rsidRDefault="00084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59" w:lineRule="auto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26292C"/>
                <w:sz w:val="18"/>
                <w:szCs w:val="18"/>
                <w:shd w:val="clear" w:color="auto" w:fill="F7F7F7"/>
              </w:rPr>
              <w:t>00</w:t>
            </w:r>
            <w:r w:rsidR="00FB482F">
              <w:rPr>
                <w:rFonts w:ascii="Quattrocento Sans" w:eastAsia="Quattrocento Sans" w:hAnsi="Quattrocento Sans" w:cs="Quattrocento Sans"/>
                <w:color w:val="26292C"/>
                <w:sz w:val="18"/>
                <w:szCs w:val="18"/>
                <w:shd w:val="clear" w:color="auto" w:fill="F7F7F7"/>
              </w:rPr>
              <w:t>271888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3D7DF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29198950</w:t>
            </w:r>
          </w:p>
        </w:tc>
      </w:tr>
      <w:tr w:rsidR="005B0B0D" w14:paraId="2C6C0E40" w14:textId="77777777">
        <w:trPr>
          <w:trHeight w:val="474"/>
          <w:jc w:val="center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3EC67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DIČ: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0D647" w14:textId="5E1A2E28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CZ</w:t>
            </w:r>
            <w:r w:rsidR="000845BE"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00</w:t>
            </w:r>
            <w:r>
              <w:rPr>
                <w:rFonts w:ascii="Quattrocento Sans" w:eastAsia="Quattrocento Sans" w:hAnsi="Quattrocento Sans" w:cs="Quattrocento Sans"/>
                <w:color w:val="26292C"/>
                <w:sz w:val="18"/>
                <w:szCs w:val="18"/>
                <w:shd w:val="clear" w:color="auto" w:fill="F7F7F7"/>
              </w:rPr>
              <w:t>271888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937BC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CZ29198950</w:t>
            </w:r>
          </w:p>
        </w:tc>
      </w:tr>
      <w:tr w:rsidR="005B0B0D" w14:paraId="65622B40" w14:textId="77777777">
        <w:trPr>
          <w:trHeight w:val="513"/>
          <w:jc w:val="center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B76E8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Sídlo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D6AF6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59" w:lineRule="auto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6292C"/>
                <w:sz w:val="18"/>
                <w:szCs w:val="18"/>
                <w:highlight w:val="white"/>
              </w:rPr>
              <w:t>Dukelské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6292C"/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6292C"/>
                <w:sz w:val="18"/>
                <w:szCs w:val="18"/>
                <w:highlight w:val="white"/>
              </w:rPr>
              <w:t>Náměstí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6292C"/>
                <w:sz w:val="18"/>
                <w:szCs w:val="18"/>
                <w:highlight w:val="white"/>
              </w:rPr>
              <w:t xml:space="preserve"> 39, 50901 Nová Paka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D408D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Londýnské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náměstí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886/4, 639 00 Brno</w:t>
            </w:r>
          </w:p>
        </w:tc>
      </w:tr>
      <w:tr w:rsidR="005B0B0D" w14:paraId="5EB88AE7" w14:textId="77777777">
        <w:trPr>
          <w:trHeight w:val="250"/>
          <w:jc w:val="center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221C7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i/>
                <w:color w:val="000000"/>
                <w:sz w:val="18"/>
                <w:szCs w:val="18"/>
              </w:rPr>
              <w:t>dále</w:t>
            </w:r>
            <w:proofErr w:type="spellEnd"/>
            <w:r>
              <w:rPr>
                <w:rFonts w:ascii="Quattrocento Sans" w:eastAsia="Quattrocento Sans" w:hAnsi="Quattrocento Sans" w:cs="Quattrocento Sans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i/>
                <w:color w:val="000000"/>
                <w:sz w:val="18"/>
                <w:szCs w:val="18"/>
              </w:rPr>
              <w:t>jen</w:t>
            </w:r>
            <w:proofErr w:type="spellEnd"/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67581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000000"/>
                <w:sz w:val="18"/>
                <w:szCs w:val="18"/>
              </w:rPr>
              <w:t>„</w:t>
            </w:r>
            <w:proofErr w:type="spellStart"/>
            <w:proofErr w:type="gramStart"/>
            <w:r>
              <w:rPr>
                <w:rFonts w:ascii="Quattrocento Sans" w:eastAsia="Quattrocento Sans" w:hAnsi="Quattrocento Sans" w:cs="Quattrocento Sans"/>
                <w:i/>
                <w:color w:val="000000"/>
                <w:sz w:val="18"/>
                <w:szCs w:val="18"/>
              </w:rPr>
              <w:t>uživatel</w:t>
            </w:r>
            <w:proofErr w:type="spellEnd"/>
            <w:r>
              <w:rPr>
                <w:rFonts w:ascii="Quattrocento Sans" w:eastAsia="Quattrocento Sans" w:hAnsi="Quattrocento Sans" w:cs="Quattrocento Sans"/>
                <w:i/>
                <w:color w:val="000000"/>
                <w:sz w:val="18"/>
                <w:szCs w:val="18"/>
              </w:rPr>
              <w:t>“</w:t>
            </w:r>
            <w:proofErr w:type="gram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6C822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000000"/>
                <w:sz w:val="18"/>
                <w:szCs w:val="18"/>
              </w:rPr>
              <w:t>„</w:t>
            </w:r>
            <w:proofErr w:type="spellStart"/>
            <w:proofErr w:type="gramStart"/>
            <w:r>
              <w:rPr>
                <w:rFonts w:ascii="Quattrocento Sans" w:eastAsia="Quattrocento Sans" w:hAnsi="Quattrocento Sans" w:cs="Quattrocento Sans"/>
                <w:i/>
                <w:color w:val="000000"/>
                <w:sz w:val="18"/>
                <w:szCs w:val="18"/>
              </w:rPr>
              <w:t>poskytovatel</w:t>
            </w:r>
            <w:proofErr w:type="spellEnd"/>
            <w:r>
              <w:rPr>
                <w:rFonts w:ascii="Quattrocento Sans" w:eastAsia="Quattrocento Sans" w:hAnsi="Quattrocento Sans" w:cs="Quattrocento Sans"/>
                <w:i/>
                <w:color w:val="000000"/>
                <w:sz w:val="18"/>
                <w:szCs w:val="18"/>
              </w:rPr>
              <w:t>“</w:t>
            </w:r>
            <w:proofErr w:type="gramEnd"/>
          </w:p>
        </w:tc>
      </w:tr>
    </w:tbl>
    <w:p w14:paraId="68B5B5DA" w14:textId="77777777" w:rsidR="005B0B0D" w:rsidRDefault="005B0B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Quattrocento Sans" w:eastAsia="Quattrocento Sans" w:hAnsi="Quattrocento Sans" w:cs="Quattrocento Sans"/>
          <w:b/>
          <w:smallCaps/>
          <w:color w:val="000000"/>
          <w:sz w:val="22"/>
          <w:szCs w:val="22"/>
        </w:rPr>
      </w:pPr>
    </w:p>
    <w:p w14:paraId="1E0E68A7" w14:textId="77777777" w:rsidR="005B0B0D" w:rsidRDefault="005B0B0D">
      <w:pPr>
        <w:pBdr>
          <w:top w:val="nil"/>
          <w:left w:val="nil"/>
          <w:bottom w:val="nil"/>
          <w:right w:val="nil"/>
          <w:between w:val="nil"/>
        </w:pBdr>
        <w:rPr>
          <w:rFonts w:ascii="Quattrocento Sans" w:eastAsia="Quattrocento Sans" w:hAnsi="Quattrocento Sans" w:cs="Quattrocento Sans"/>
          <w:b/>
          <w:color w:val="000000"/>
          <w:sz w:val="8"/>
          <w:szCs w:val="8"/>
        </w:rPr>
      </w:pPr>
    </w:p>
    <w:p w14:paraId="29D19D32" w14:textId="77777777" w:rsidR="005B0B0D" w:rsidRDefault="00FB482F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Předmět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objednávky</w:t>
      </w:r>
      <w:proofErr w:type="spellEnd"/>
    </w:p>
    <w:p w14:paraId="6988486D" w14:textId="77777777" w:rsidR="005B0B0D" w:rsidRDefault="00FB482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Poskytovatel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poskytuje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uživateli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nevýhradní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licenci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k 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užití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komunikačního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ekosystému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Mobilní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Rozhlas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dobu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trvání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smluvního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vztahu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, a to v 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rozsahu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a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způsobem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potřebnými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pro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užívání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služeb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v 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souladu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jejich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určením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.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Komunikační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ekosystém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Mobilní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Rozhlas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umožňuje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uživateli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užívat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systémy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:</w:t>
      </w:r>
    </w:p>
    <w:p w14:paraId="2C4F5F75" w14:textId="77777777" w:rsidR="005B0B0D" w:rsidRDefault="00FB48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Systém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pro SMART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komunikaci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 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občany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r>
        <w:rPr>
          <w:rFonts w:ascii="Quattrocento Sans" w:eastAsia="Quattrocento Sans" w:hAnsi="Quattrocento Sans" w:cs="Quattrocento Sans"/>
          <w:color w:val="000000"/>
          <w:sz w:val="14"/>
          <w:szCs w:val="14"/>
        </w:rPr>
        <w:t xml:space="preserve">(SMS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4"/>
          <w:szCs w:val="14"/>
        </w:rPr>
        <w:t>až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4"/>
          <w:szCs w:val="14"/>
        </w:rPr>
        <w:t xml:space="preserve"> 4 800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4"/>
          <w:szCs w:val="14"/>
        </w:rPr>
        <w:t>ks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4"/>
          <w:szCs w:val="14"/>
        </w:rPr>
        <w:t xml:space="preserve">/min,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4"/>
          <w:szCs w:val="14"/>
        </w:rPr>
        <w:t>hlasové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4"/>
          <w:szCs w:val="14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4"/>
          <w:szCs w:val="14"/>
        </w:rPr>
        <w:t>zprávy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4"/>
          <w:szCs w:val="14"/>
        </w:rPr>
        <w:t xml:space="preserve"> pro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4"/>
          <w:szCs w:val="14"/>
        </w:rPr>
        <w:t>nevidomé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4"/>
          <w:szCs w:val="14"/>
        </w:rPr>
        <w:t xml:space="preserve"> a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4"/>
          <w:szCs w:val="14"/>
        </w:rPr>
        <w:t>slabozraké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4"/>
          <w:szCs w:val="14"/>
        </w:rPr>
        <w:t>, e-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4"/>
          <w:szCs w:val="14"/>
        </w:rPr>
        <w:t>maily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4"/>
          <w:szCs w:val="14"/>
        </w:rPr>
        <w:t xml:space="preserve">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4"/>
          <w:szCs w:val="14"/>
        </w:rPr>
        <w:t>zprávy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4"/>
          <w:szCs w:val="14"/>
        </w:rPr>
        <w:t xml:space="preserve"> do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4"/>
          <w:szCs w:val="14"/>
        </w:rPr>
        <w:t>aplikace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4"/>
          <w:szCs w:val="14"/>
        </w:rPr>
        <w:t>)</w:t>
      </w:r>
    </w:p>
    <w:p w14:paraId="7C0DC785" w14:textId="77777777" w:rsidR="005B0B0D" w:rsidRDefault="00FB48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Mobilní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aplikace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pro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chytré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telefony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(</w:t>
      </w: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Android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i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iOS s 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hodnocením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4+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a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více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než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100 000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staženími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)</w:t>
      </w:r>
    </w:p>
    <w:p w14:paraId="37AC261D" w14:textId="77777777" w:rsidR="005B0B0D" w:rsidRDefault="00FB48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Systém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správu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podnětů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od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občanů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(</w:t>
      </w: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s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dispečinkem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kontrolujícím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relevantnost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hlášení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)</w:t>
      </w:r>
    </w:p>
    <w:p w14:paraId="623EF67B" w14:textId="77777777" w:rsidR="005B0B0D" w:rsidRDefault="00FB48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Systém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pro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tvorbu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anket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a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participativních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rozpočtů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(</w:t>
      </w: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s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ověřením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unikátnosti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hlasu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)</w:t>
      </w:r>
    </w:p>
    <w:p w14:paraId="2482C59F" w14:textId="77777777" w:rsidR="005B0B0D" w:rsidRDefault="00FB48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Dynamický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webový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profil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samosprávy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na</w:t>
      </w: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  <w:u w:val="single"/>
        </w:rPr>
        <w:t>www.mobilnirozhlas.cz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.</w:t>
      </w:r>
    </w:p>
    <w:p w14:paraId="47E41EAE" w14:textId="77777777" w:rsidR="005B0B0D" w:rsidRDefault="00FB48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Systém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automatického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propojení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 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facebookovými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stránkami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samosprávy</w:t>
      </w:r>
      <w:proofErr w:type="spellEnd"/>
    </w:p>
    <w:p w14:paraId="1579E2B7" w14:textId="77777777" w:rsidR="005B0B0D" w:rsidRDefault="00FB48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Automatické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propojení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Systém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doplňkové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výstrahy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občanů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(</w:t>
      </w:r>
      <w:hyperlink r:id="rId9">
        <w:r>
          <w:rPr>
            <w:rFonts w:ascii="Quattrocento Sans" w:eastAsia="Quattrocento Sans" w:hAnsi="Quattrocento Sans" w:cs="Quattrocento Sans"/>
            <w:color w:val="000000"/>
            <w:sz w:val="18"/>
            <w:szCs w:val="18"/>
            <w:u w:val="single"/>
          </w:rPr>
          <w:t>www.sdvo.cz</w:t>
        </w:r>
      </w:hyperlink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)</w:t>
      </w:r>
    </w:p>
    <w:p w14:paraId="7FFB305D" w14:textId="77777777" w:rsidR="005B0B0D" w:rsidRDefault="00FB48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Systém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propojení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 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webovými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stránkami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(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automatické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zprávy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e-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mailem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do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aplikace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I.2 a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webový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profil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I.5) </w:t>
      </w:r>
    </w:p>
    <w:p w14:paraId="627B4E3A" w14:textId="77777777" w:rsidR="005B0B0D" w:rsidRDefault="00FB482F">
      <w:p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Systém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pro SMART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komunikaci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pro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školy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školky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a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další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instituce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je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možné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objednat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samostatně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.</w:t>
      </w:r>
    </w:p>
    <w:p w14:paraId="2F74FD62" w14:textId="77777777" w:rsidR="005B0B0D" w:rsidRDefault="00FB482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Licence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a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cena</w:t>
      </w:r>
      <w:proofErr w:type="spellEnd"/>
    </w:p>
    <w:tbl>
      <w:tblPr>
        <w:tblStyle w:val="af"/>
        <w:tblW w:w="907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5B0B0D" w14:paraId="20E49929" w14:textId="77777777">
        <w:trPr>
          <w:trHeight w:val="2476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37" w:type="dxa"/>
              <w:bottom w:w="80" w:type="dxa"/>
              <w:right w:w="80" w:type="dxa"/>
            </w:tcMar>
          </w:tcPr>
          <w:p w14:paraId="36296B2C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left="357" w:firstLine="22"/>
              <w:jc w:val="center"/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>Mobilní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>Rozhlas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 xml:space="preserve"> “OPTIMAL”</w:t>
            </w:r>
          </w:p>
          <w:p w14:paraId="6E015744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firstLine="22"/>
              <w:jc w:val="center"/>
              <w:rPr>
                <w:rFonts w:ascii="Quattrocento Sans" w:eastAsia="Quattrocento Sans" w:hAnsi="Quattrocento Sans" w:cs="Quattrocento Sans"/>
                <w:b/>
                <w:color w:val="00B050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00B050"/>
              </w:rPr>
              <w:t>Zvýhodněná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B050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B050"/>
              </w:rPr>
              <w:t>cena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B050"/>
              </w:rPr>
              <w:t xml:space="preserve"> 3 495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B050"/>
              </w:rPr>
              <w:t>Kč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B050"/>
              </w:rPr>
              <w:t xml:space="preserve"> /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B050"/>
              </w:rPr>
              <w:t>měsíc</w:t>
            </w:r>
            <w:proofErr w:type="spellEnd"/>
          </w:p>
          <w:p w14:paraId="447DB534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59" w:lineRule="auto"/>
              <w:ind w:left="28" w:hanging="28"/>
              <w:jc w:val="both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Licence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obsahuje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celý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ekosystém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(I.1-I.8)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 xml:space="preserve">pro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všechny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typy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komunikace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Zvýhodněná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měsíční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cena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licence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je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platná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po 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dobu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kdy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samospráva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nedosáhne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MPK</w:t>
            </w: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který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byl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stanoven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 xml:space="preserve"> 1 000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kontaktů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. Po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dosažení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MPK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bude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cena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licence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navýšena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standardní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cenu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  <w:t>6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 xml:space="preserve">990 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Kč</w:t>
            </w:r>
            <w:proofErr w:type="spellEnd"/>
            <w:proofErr w:type="gram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měsíc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Navýšená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cena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je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platná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od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měsíce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který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následuje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po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měsíci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kterém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nastalo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dosažení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MPK. Cena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licence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je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uvedena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při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roční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platbě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.</w:t>
            </w:r>
          </w:p>
          <w:p w14:paraId="259D5C24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 xml:space="preserve">Online /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telefonické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školení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 xml:space="preserve"> ZDARMA.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Balíček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propagačních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materiálů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aktuální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FB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posty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texty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manuál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FB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komunikace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bannery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web,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články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zpravodaje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) je k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dispozici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  <w:t>ZDARMA</w:t>
            </w: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.</w:t>
            </w:r>
          </w:p>
        </w:tc>
      </w:tr>
    </w:tbl>
    <w:p w14:paraId="7CD489B1" w14:textId="77777777" w:rsidR="005B0B0D" w:rsidRDefault="005B0B0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B3364D" w14:textId="77777777" w:rsidR="005B0B0D" w:rsidRPr="00416927" w:rsidRDefault="00FB48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</w:pPr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vertAlign w:val="superscript"/>
          <w:lang w:val="de-DE"/>
        </w:rPr>
        <w:t>1</w:t>
      </w:r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 xml:space="preserve">MPK – </w:t>
      </w:r>
      <w:proofErr w:type="spellStart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>minimální</w:t>
      </w:r>
      <w:proofErr w:type="spellEnd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 xml:space="preserve"> </w:t>
      </w:r>
      <w:proofErr w:type="spellStart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>počet</w:t>
      </w:r>
      <w:proofErr w:type="spellEnd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 xml:space="preserve"> </w:t>
      </w:r>
      <w:proofErr w:type="spellStart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>registrovaných</w:t>
      </w:r>
      <w:proofErr w:type="spellEnd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 xml:space="preserve"> </w:t>
      </w:r>
      <w:proofErr w:type="spellStart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>kontaktů</w:t>
      </w:r>
      <w:proofErr w:type="spellEnd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 xml:space="preserve"> pro </w:t>
      </w:r>
      <w:proofErr w:type="spellStart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>efektivní</w:t>
      </w:r>
      <w:proofErr w:type="spellEnd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 xml:space="preserve"> SMART </w:t>
      </w:r>
      <w:proofErr w:type="spellStart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>komunikaci</w:t>
      </w:r>
      <w:proofErr w:type="spellEnd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 xml:space="preserve">. Je </w:t>
      </w:r>
      <w:proofErr w:type="spellStart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>definován</w:t>
      </w:r>
      <w:proofErr w:type="spellEnd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 xml:space="preserve"> </w:t>
      </w:r>
      <w:proofErr w:type="spellStart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>jako</w:t>
      </w:r>
      <w:proofErr w:type="spellEnd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 xml:space="preserve"> 25 % </w:t>
      </w:r>
      <w:proofErr w:type="spellStart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>počtu</w:t>
      </w:r>
      <w:proofErr w:type="spellEnd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 xml:space="preserve"> </w:t>
      </w:r>
      <w:proofErr w:type="spellStart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>voličů</w:t>
      </w:r>
      <w:proofErr w:type="spellEnd"/>
      <w:r w:rsidRPr="00416927">
        <w:rPr>
          <w:rFonts w:ascii="Arial" w:eastAsia="Arial" w:hAnsi="Arial" w:cs="Arial"/>
          <w:color w:val="000000"/>
          <w:sz w:val="18"/>
          <w:szCs w:val="18"/>
          <w:lang w:val="de-DE"/>
        </w:rPr>
        <w:t xml:space="preserve"> </w:t>
      </w:r>
      <w:proofErr w:type="spellStart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>účastnících</w:t>
      </w:r>
      <w:proofErr w:type="spellEnd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 xml:space="preserve"> se </w:t>
      </w:r>
      <w:proofErr w:type="spellStart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>posledních</w:t>
      </w:r>
      <w:proofErr w:type="spellEnd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 xml:space="preserve"> </w:t>
      </w:r>
      <w:proofErr w:type="spellStart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>komunálních</w:t>
      </w:r>
      <w:proofErr w:type="spellEnd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 xml:space="preserve"> </w:t>
      </w:r>
      <w:proofErr w:type="spellStart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>voleb</w:t>
      </w:r>
      <w:proofErr w:type="spellEnd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 xml:space="preserve"> v </w:t>
      </w:r>
      <w:proofErr w:type="spellStart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>dané</w:t>
      </w:r>
      <w:proofErr w:type="spellEnd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 xml:space="preserve"> </w:t>
      </w:r>
      <w:proofErr w:type="spellStart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>samosprávě</w:t>
      </w:r>
      <w:proofErr w:type="spellEnd"/>
      <w:r w:rsidRPr="00416927"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  <w:t>.</w:t>
      </w:r>
    </w:p>
    <w:p w14:paraId="7636EA22" w14:textId="77777777" w:rsidR="005B0B0D" w:rsidRPr="00416927" w:rsidRDefault="005B0B0D">
      <w:p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Quattrocento Sans" w:eastAsia="Quattrocento Sans" w:hAnsi="Quattrocento Sans" w:cs="Quattrocento Sans"/>
          <w:i/>
          <w:color w:val="000000"/>
          <w:sz w:val="16"/>
          <w:szCs w:val="16"/>
          <w:lang w:val="de-DE"/>
        </w:rPr>
      </w:pPr>
    </w:p>
    <w:p w14:paraId="33C1031B" w14:textId="77777777" w:rsidR="005B0B0D" w:rsidRDefault="00FB482F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Doplňkové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služby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r>
        <w:rPr>
          <w:rFonts w:ascii="Quattrocento Sans" w:eastAsia="Quattrocento Sans" w:hAnsi="Quattrocento Sans" w:cs="Quattrocento Sans"/>
          <w:i/>
          <w:color w:val="000000"/>
          <w:sz w:val="18"/>
          <w:szCs w:val="18"/>
        </w:rPr>
        <w:t>(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8"/>
          <w:szCs w:val="18"/>
        </w:rPr>
        <w:t>zvolte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8"/>
          <w:szCs w:val="18"/>
        </w:rPr>
        <w:t>zaškrtnutím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8"/>
          <w:szCs w:val="18"/>
        </w:rPr>
        <w:t>)</w:t>
      </w:r>
    </w:p>
    <w:p w14:paraId="0EA0DF47" w14:textId="77777777" w:rsidR="005B0B0D" w:rsidRDefault="00FB482F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743" w:hanging="202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Osobní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školení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(max. 10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osob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). Cena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školení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4 900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Kč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– 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v 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ceně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je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dojezd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a 3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hodiny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práce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odborného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školitele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0A437C00" wp14:editId="59F8C5C5">
                <wp:simplePos x="0" y="0"/>
                <wp:positionH relativeFrom="column">
                  <wp:posOffset>88900</wp:posOffset>
                </wp:positionH>
                <wp:positionV relativeFrom="paragraph">
                  <wp:posOffset>0</wp:posOffset>
                </wp:positionV>
                <wp:extent cx="219514" cy="219514"/>
                <wp:effectExtent l="0" t="0" r="0" b="0"/>
                <wp:wrapNone/>
                <wp:docPr id="1073741846" name="Obdélník 1073741846" descr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1643" y="3695347"/>
                          <a:ext cx="168714" cy="169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606D3F" w14:textId="77777777" w:rsidR="005B0B0D" w:rsidRDefault="005B0B0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37C00" id="Obdélník 1073741846" o:spid="_x0000_s1026" alt="Shape 3" style="position:absolute;left:0;text-align:left;margin-left:7pt;margin-top:0;width:17.3pt;height:17.3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C606D3F" w14:textId="77777777" w:rsidR="005B0B0D" w:rsidRDefault="005B0B0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CA270AC" w14:textId="77777777" w:rsidR="005B0B0D" w:rsidRDefault="00FB482F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743" w:hanging="202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Chytrý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zpravodaj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(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digitalizace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obecního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zpravodaje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).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Měsíční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cena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služby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990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Kč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(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při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roční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platbě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)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37C7F221" wp14:editId="0CA0B47B">
                <wp:simplePos x="0" y="0"/>
                <wp:positionH relativeFrom="column">
                  <wp:posOffset>76200</wp:posOffset>
                </wp:positionH>
                <wp:positionV relativeFrom="paragraph">
                  <wp:posOffset>-12699</wp:posOffset>
                </wp:positionV>
                <wp:extent cx="270314" cy="270314"/>
                <wp:effectExtent l="0" t="0" r="0" b="0"/>
                <wp:wrapNone/>
                <wp:docPr id="1073741845" name="Obdélník 1073741845" descr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1643" y="3695347"/>
                          <a:ext cx="168714" cy="169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936172" w14:textId="77777777" w:rsidR="005B0B0D" w:rsidRDefault="005B0B0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C7F221" id="Obdélník 1073741845" o:spid="_x0000_s1027" alt="Shape 2" style="position:absolute;left:0;text-align:left;margin-left:6pt;margin-top:-1pt;width:21.3pt;height:21.3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2936172" w14:textId="77777777" w:rsidR="005B0B0D" w:rsidRDefault="005B0B0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EC95413" w14:textId="77777777" w:rsidR="005B0B0D" w:rsidRDefault="00FB482F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743" w:hanging="202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Profesionální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propagační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kampaň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.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Cena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kampaně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_ _ _ _ _ _ _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Kč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0C389A05" wp14:editId="7279624B">
                <wp:simplePos x="0" y="0"/>
                <wp:positionH relativeFrom="column">
                  <wp:posOffset>88900</wp:posOffset>
                </wp:positionH>
                <wp:positionV relativeFrom="paragraph">
                  <wp:posOffset>0</wp:posOffset>
                </wp:positionV>
                <wp:extent cx="219514" cy="220106"/>
                <wp:effectExtent l="0" t="0" r="0" b="0"/>
                <wp:wrapNone/>
                <wp:docPr id="1073741847" name="Obdélník 1073741847" descr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1643" y="3695347"/>
                          <a:ext cx="168714" cy="169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821765" w14:textId="77777777" w:rsidR="005B0B0D" w:rsidRDefault="005B0B0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89A05" id="Obdélník 1073741847" o:spid="_x0000_s1028" alt="Shape 4" style="position:absolute;left:0;text-align:left;margin-left:7pt;margin-top:0;width:17.3pt;height:17.3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B821765" w14:textId="77777777" w:rsidR="005B0B0D" w:rsidRDefault="005B0B0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CAB0B5B" w14:textId="77777777" w:rsidR="005B0B0D" w:rsidRDefault="005B0B0D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743" w:hanging="202"/>
        <w:rPr>
          <w:rFonts w:ascii="Calibri" w:eastAsia="Calibri" w:hAnsi="Calibri" w:cs="Calibri"/>
          <w:sz w:val="22"/>
          <w:szCs w:val="22"/>
        </w:rPr>
      </w:pPr>
    </w:p>
    <w:p w14:paraId="28DF9394" w14:textId="77777777" w:rsidR="005B0B0D" w:rsidRDefault="00FB482F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 w:after="60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lastRenderedPageBreak/>
        <w:t>Platby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,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trvání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smluvního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vztahu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, </w:t>
      </w:r>
      <w:proofErr w:type="spellStart"/>
      <w:r>
        <w:rPr>
          <w:rFonts w:ascii="Quattrocento Sans" w:eastAsia="Quattrocento Sans" w:hAnsi="Quattrocento Sans" w:cs="Quattrocento Sans"/>
          <w:b/>
          <w:color w:val="00B050"/>
          <w:sz w:val="18"/>
          <w:szCs w:val="18"/>
        </w:rPr>
        <w:t>jednoduché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B050"/>
          <w:sz w:val="18"/>
          <w:szCs w:val="18"/>
        </w:rPr>
        <w:t>ukončení</w:t>
      </w:r>
      <w:proofErr w:type="spellEnd"/>
    </w:p>
    <w:tbl>
      <w:tblPr>
        <w:tblStyle w:val="af0"/>
        <w:tblW w:w="918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1715"/>
        <w:gridCol w:w="1715"/>
        <w:gridCol w:w="1716"/>
        <w:gridCol w:w="2211"/>
      </w:tblGrid>
      <w:tr w:rsidR="005B0B0D" w14:paraId="526C3284" w14:textId="77777777">
        <w:trPr>
          <w:trHeight w:val="446"/>
          <w:jc w:val="center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D4F5D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>Začátek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>doby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>plnění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A57E8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>Trvání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>plnění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 xml:space="preserve"> do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B572B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>Počet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>obyv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>uživatele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BD814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 xml:space="preserve">Interval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>platby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</w:rPr>
              <w:t>počet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</w:rPr>
              <w:t xml:space="preserve"> let)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7B67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D275E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6"/>
                <w:szCs w:val="16"/>
              </w:rPr>
              <w:t xml:space="preserve">Cena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FFFFFF"/>
                <w:sz w:val="16"/>
                <w:szCs w:val="16"/>
              </w:rPr>
              <w:t>služeb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FFFFFF"/>
                <w:sz w:val="16"/>
                <w:szCs w:val="16"/>
              </w:rPr>
              <w:t>celkem</w:t>
            </w:r>
            <w:proofErr w:type="spellEnd"/>
          </w:p>
        </w:tc>
      </w:tr>
      <w:tr w:rsidR="005B0B0D" w14:paraId="2733EB74" w14:textId="77777777">
        <w:trPr>
          <w:trHeight w:val="250"/>
          <w:jc w:val="center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AC4FA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01.</w:t>
            </w:r>
            <w:proofErr w:type="gramStart"/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10.</w:t>
            </w: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202</w:t>
            </w: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36830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30</w:t>
            </w: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.</w:t>
            </w: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9</w:t>
            </w: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.2022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0CA37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9 094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A4C1E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6CDD9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Quattrocento Sans" w:eastAsia="Quattrocento Sans" w:hAnsi="Quattrocento Sans" w:cs="Quattrocento Sans"/>
                <w:sz w:val="18"/>
                <w:szCs w:val="18"/>
              </w:rPr>
              <w:t>41 940</w:t>
            </w: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Kč</w:t>
            </w:r>
            <w:proofErr w:type="spellEnd"/>
          </w:p>
        </w:tc>
      </w:tr>
    </w:tbl>
    <w:p w14:paraId="0DDC9118" w14:textId="77777777" w:rsidR="005B0B0D" w:rsidRDefault="005B0B0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6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1B6F1ED" w14:textId="77777777" w:rsidR="005B0B0D" w:rsidRDefault="00FB48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Uživatel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se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zavazuje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poskytovateli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řádně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a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včas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hradit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cenu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stanovenou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v 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této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objednávce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.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Objednávka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se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uzavírá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dobu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určitou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.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Pokud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kterákoliv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smluvní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strana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písemně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formou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dopisu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neoznámí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druhé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smluvní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straně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že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trvá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ukončení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smluvního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vztahu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a to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nejpozději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2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měsíce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před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sjednaným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datem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ukončení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poskytování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služeb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dle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objednávky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tak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po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uplynutí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doby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trvání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smluvního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vztahu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se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objednávka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automaticky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prodlužuje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o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jeden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rok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, a to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opakovaně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.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Ceny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SMS a 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hlasových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zpráv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se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při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automatickém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prodloužení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řídí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ceníkem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poskytovatele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platným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ke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dni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prodloužení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smluvního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vztahu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není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-li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uvedeno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jinak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. </w:t>
      </w:r>
    </w:p>
    <w:p w14:paraId="426BF161" w14:textId="77777777" w:rsidR="005B0B0D" w:rsidRDefault="005B0B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4217FFBD" w14:textId="77777777" w:rsidR="005B0B0D" w:rsidRDefault="005B0B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2DBAC5E9" w14:textId="77777777" w:rsidR="005B0B0D" w:rsidRDefault="00FB482F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Ceny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komunikačních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kanálů</w:t>
      </w:r>
      <w:proofErr w:type="spellEnd"/>
    </w:p>
    <w:tbl>
      <w:tblPr>
        <w:tblStyle w:val="af1"/>
        <w:tblW w:w="9178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26"/>
        <w:gridCol w:w="1813"/>
        <w:gridCol w:w="1813"/>
        <w:gridCol w:w="1813"/>
        <w:gridCol w:w="1813"/>
      </w:tblGrid>
      <w:tr w:rsidR="005B0B0D" w14:paraId="7F18F3FC" w14:textId="77777777">
        <w:trPr>
          <w:trHeight w:val="486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743B9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 xml:space="preserve">SMS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>zpráva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 xml:space="preserve"> do ČR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E065E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59" w:lineRule="auto"/>
              <w:jc w:val="center"/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>Hlasová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>zpráva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 xml:space="preserve"> </w:t>
            </w:r>
          </w:p>
          <w:p w14:paraId="0D472F39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>do ČR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B66D5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>Zpráva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>mobilní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>aplikace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5045F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>E-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>mailová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>zpráva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58841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>Podnět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 xml:space="preserve"> od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  <w:t>občana</w:t>
            </w:r>
            <w:proofErr w:type="spellEnd"/>
          </w:p>
        </w:tc>
      </w:tr>
      <w:tr w:rsidR="005B0B0D" w14:paraId="069C8A98" w14:textId="77777777">
        <w:trPr>
          <w:trHeight w:val="230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50A99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  <w:t xml:space="preserve">0,89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479C2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  <w:t xml:space="preserve">0,99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  <w:t xml:space="preserve"> / 30 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FC9C9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7B675"/>
                <w:sz w:val="16"/>
                <w:szCs w:val="16"/>
              </w:rPr>
              <w:t>ZDARMA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D1AB4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7B675"/>
                <w:sz w:val="16"/>
                <w:szCs w:val="16"/>
              </w:rPr>
              <w:t>ZDARMA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660CE" w14:textId="77777777" w:rsidR="005B0B0D" w:rsidRDefault="00FB4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7B675"/>
                <w:sz w:val="16"/>
                <w:szCs w:val="16"/>
              </w:rPr>
              <w:t>ZDARMA</w:t>
            </w:r>
          </w:p>
        </w:tc>
      </w:tr>
    </w:tbl>
    <w:p w14:paraId="3E7D8ED5" w14:textId="77777777" w:rsidR="005B0B0D" w:rsidRDefault="005B0B0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1DD6242" w14:textId="77777777" w:rsidR="005B0B0D" w:rsidRDefault="00FB482F">
      <w:pPr>
        <w:pBdr>
          <w:top w:val="nil"/>
          <w:left w:val="nil"/>
          <w:bottom w:val="nil"/>
          <w:right w:val="nil"/>
          <w:between w:val="nil"/>
        </w:pBd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</w:pPr>
      <w:r>
        <w:rPr>
          <w:rFonts w:ascii="Quattrocento Sans" w:eastAsia="Quattrocento Sans" w:hAnsi="Quattrocento Sans" w:cs="Quattrocento Sans"/>
          <w:color w:val="000000"/>
          <w:sz w:val="16"/>
          <w:szCs w:val="16"/>
          <w:vertAlign w:val="superscript"/>
        </w:rPr>
        <w:t>4</w:t>
      </w:r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Cena za SMS je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účtována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při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registraci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a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změně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údajů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občana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,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při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přihlášení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uživatele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do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systému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a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při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rozesílce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zpráv</w:t>
      </w:r>
      <w:proofErr w:type="spellEnd"/>
    </w:p>
    <w:p w14:paraId="550F78DC" w14:textId="77777777" w:rsidR="005B0B0D" w:rsidRDefault="00FB482F">
      <w:pPr>
        <w:pBdr>
          <w:top w:val="nil"/>
          <w:left w:val="nil"/>
          <w:bottom w:val="nil"/>
          <w:right w:val="nil"/>
          <w:between w:val="nil"/>
        </w:pBd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</w:pPr>
      <w:r>
        <w:rPr>
          <w:rFonts w:ascii="Quattrocento Sans" w:eastAsia="Quattrocento Sans" w:hAnsi="Quattrocento Sans" w:cs="Quattrocento Sans"/>
          <w:color w:val="000000"/>
          <w:sz w:val="16"/>
          <w:szCs w:val="16"/>
          <w:vertAlign w:val="superscript"/>
        </w:rPr>
        <w:t>5</w:t>
      </w:r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Přenos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telefonního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čísla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500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Kč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–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každému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uživateli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je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přiřazeno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tel.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číslo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k 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hlasovým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zprávám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,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které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má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právo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si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přenést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.</w:t>
      </w:r>
    </w:p>
    <w:p w14:paraId="4D9C6590" w14:textId="77777777" w:rsidR="005B0B0D" w:rsidRDefault="00FB482F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bookmarkStart w:id="0" w:name="_heading=h.gjdgxs" w:colFirst="0" w:colLast="0"/>
      <w:bookmarkEnd w:id="0"/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Ochrana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osobních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údajů</w:t>
      </w:r>
      <w:proofErr w:type="spellEnd"/>
    </w:p>
    <w:p w14:paraId="03F136C2" w14:textId="77777777" w:rsidR="005B0B0D" w:rsidRDefault="00FB48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Smluvní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strany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prohlašují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že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jsou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vědomy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nezbytnosti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správy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a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zpracování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osobních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údajů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adresátů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sdělení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pro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fungování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ekosystému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Mobilní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Rozhlas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.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Zavazují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se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dodržovat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platné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právní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předpisy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zejména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obecné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nařízení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o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ochraně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osobních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údajů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(</w:t>
      </w:r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GDPR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) a 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zákon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o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zpracování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osobních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údajů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.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Uživatel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se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zavazuje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poskytnout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přístupy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do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ekosystému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jen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oprávněným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osobám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.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Uživatel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je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plně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odpovědný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za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obsah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a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formu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jím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komunikovaných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sdělení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včetně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odpovědnosti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autorskoprávní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. V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případě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marketingových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sdělení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se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uživatel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zavazuje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zajistit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dodržování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všech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norem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o 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regulaci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reklamy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a o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zasílání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obchodních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sdělení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podle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platného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zákona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.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Má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-li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být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podle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všech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okolností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příjemcem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informace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(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adresátem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notifikačního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sdělení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)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nezletilá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osoba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zejména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pak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osoba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mladší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15 let (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např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. v 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rámci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školních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kroužků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apod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.),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uživatel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se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výslovně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zavazuje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v 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případě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fyzické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registrace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pomocí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papírového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formuláře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zajistit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souhlas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jeho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zákonného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zástupce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se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zasíláním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takových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sdělení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.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Uživatel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bere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vědomí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že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jeho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odpovědnost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dle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tohoto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článku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objednávky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nezaniká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žádnou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činností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poskytovatele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jelikož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stále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zůstává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odesílatelem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sdělení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.</w:t>
      </w:r>
    </w:p>
    <w:p w14:paraId="57CE641A" w14:textId="77777777" w:rsidR="005B0B0D" w:rsidRDefault="00FB482F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Smluvní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strany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tímto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uzavírají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smlouvu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o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zpracování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osobních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údajů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kdy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uživatel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je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správcem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a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poskytovatel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je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zpracovatelem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osobních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údajů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.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Zpracovatel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prohlašuje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že</w:t>
      </w:r>
      <w:proofErr w:type="spellEnd"/>
    </w:p>
    <w:p w14:paraId="23E3190E" w14:textId="77777777" w:rsidR="005B0B0D" w:rsidRDefault="00FB48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bude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zpracovávat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osobní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údaje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pouze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základě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doložených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pokynů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správce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,</w:t>
      </w:r>
    </w:p>
    <w:p w14:paraId="5A44FF3B" w14:textId="77777777" w:rsidR="005B0B0D" w:rsidRDefault="00FB48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zajistil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aby se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osoby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oprávněné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zpracovávat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osobní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údaje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zavázaly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k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mlčenlivosti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nebo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aby se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vztahovala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zákonná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povinnost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mlčenlivosti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a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provedl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vhodná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technická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a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organizační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opatření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, aby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zajistil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úroveň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zabezpečení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odpovídající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danému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riziku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</w:t>
      </w:r>
      <w:proofErr w:type="spellStart"/>
      <w:proofErr w:type="gram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což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 je</w:t>
      </w:r>
      <w:proofErr w:type="gram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uživatel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oprávněn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po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předchozí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domluvě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poskytovatel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zkontrolovat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,</w:t>
      </w:r>
    </w:p>
    <w:p w14:paraId="24006FC6" w14:textId="77777777" w:rsidR="005B0B0D" w:rsidRDefault="00FB48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bude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správci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nápomocen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při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vyřizování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záležitostí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vůči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subjektům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údajů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dozorovému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úřadu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.</w:t>
      </w:r>
    </w:p>
    <w:p w14:paraId="3FCCC3A4" w14:textId="77777777" w:rsidR="005B0B0D" w:rsidRDefault="00FB48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Uživatel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si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vyhrazuje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právo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předem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schválit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poskytovateli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zajištění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plnění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s 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využitím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subdodavatelů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u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nichž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poskytovatel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smlouvou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stejného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obsahu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zajistí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ochranu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osobních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údajů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. Bez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tohoto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schválení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není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poskytovatel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oprávněn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zajistit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jakékoliv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plnění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dle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této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objednávky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 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využitím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subdodavatelů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.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Aktuálně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schválení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subdodávatelé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jsou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:</w:t>
      </w:r>
    </w:p>
    <w:p w14:paraId="2D7A33B6" w14:textId="77777777" w:rsidR="005B0B0D" w:rsidRDefault="00FB48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iMakers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s.r.o.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IČ: 292 28 875,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Účel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: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Poskytování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podpory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pro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mobilní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aplikaci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Mobilního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rozhlasu</w:t>
      </w:r>
      <w:proofErr w:type="spellEnd"/>
    </w:p>
    <w:p w14:paraId="441E8B62" w14:textId="77777777" w:rsidR="005B0B0D" w:rsidRDefault="00FB48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SMSbrána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s.r.o.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IČ: 067 19 350,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Účel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: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Poskytování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SMS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služeb</w:t>
      </w:r>
      <w:proofErr w:type="spellEnd"/>
    </w:p>
    <w:p w14:paraId="62D60644" w14:textId="77777777" w:rsidR="005B0B0D" w:rsidRDefault="00FB48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Práva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a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povinnosti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uživatele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a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poskytovatele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jsou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dále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konkrétně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upravena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v 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Podmínkách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komunikačního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ekosystému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Mobilní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Rozhlas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.</w:t>
      </w:r>
    </w:p>
    <w:p w14:paraId="47BB4C79" w14:textId="77777777" w:rsidR="005B0B0D" w:rsidRDefault="00FB482F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Závěrečné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ujednání</w:t>
      </w:r>
      <w:proofErr w:type="spellEnd"/>
    </w:p>
    <w:p w14:paraId="77719BC4" w14:textId="77777777" w:rsidR="005B0B0D" w:rsidRDefault="00FB482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Nedílnou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součástí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objednávky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je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Technická</w:t>
      </w:r>
      <w:proofErr w:type="spellEnd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specifikace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systémů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a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doplňkových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služeb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ekosystému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Mobilní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Rozhlas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a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Podmínky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komunikačního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ekosystému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Mobilní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Rozhlas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(„</w:t>
      </w:r>
      <w:proofErr w:type="spellStart"/>
      <w:proofErr w:type="gramStart"/>
      <w:r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  <w:t>Podmínky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“</w:t>
      </w:r>
      <w:proofErr w:type="gram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; </w:t>
      </w:r>
      <w:hyperlink r:id="rId10">
        <w:r>
          <w:rPr>
            <w:rFonts w:ascii="Quattrocento Sans" w:eastAsia="Quattrocento Sans" w:hAnsi="Quattrocento Sans" w:cs="Quattrocento Sans"/>
            <w:color w:val="000000"/>
            <w:sz w:val="18"/>
            <w:szCs w:val="18"/>
            <w:u w:val="single"/>
          </w:rPr>
          <w:t>www.mobilnirozhlas.cz/obchodni-podminky</w:t>
        </w:r>
      </w:hyperlink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). S 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těmito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dokumenty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se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uživatel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před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podpisem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této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objednávky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seznámil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a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souhlasí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nimi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.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Poskytovatel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je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oprávněn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jednostranně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měnit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Podmínky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nebo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jejich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část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při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změně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technických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provozních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obchodních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či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organizačních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podmínek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své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straně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nebo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při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změnách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trhu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a to v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celém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rozsahu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. O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všech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změnách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bude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uživatel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informován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písemně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nebo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elektronickými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prostředky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využitím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údajů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poskytnutých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uživatelem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a to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nejméně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měsíc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před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nabytím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účinnosti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těchto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změn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. V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případě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že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uživatel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novými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Podmínkami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nebude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souhlasit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je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oprávněn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tuto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objednávku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vypovědět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měsíční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výpovědní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dobou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. V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případě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že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uživatel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objednávku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nevypoví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má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se za to,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že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se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změnou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souhlasí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.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Pokud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uživatel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novými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Podmínkami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nebude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souhlasit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gram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a</w:t>
      </w:r>
      <w:proofErr w:type="gram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ani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objednávku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nevypoví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je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oprávněn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od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objednávky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odstoupit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poskytovatel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s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měsíční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výpovědní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dobou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.</w:t>
      </w:r>
    </w:p>
    <w:p w14:paraId="5C7197ED" w14:textId="77777777" w:rsidR="005B0B0D" w:rsidRDefault="005B0B0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Quattrocento Sans" w:eastAsia="Quattrocento Sans" w:hAnsi="Quattrocento Sans" w:cs="Quattrocento Sans"/>
          <w:sz w:val="18"/>
          <w:szCs w:val="18"/>
        </w:rPr>
      </w:pPr>
    </w:p>
    <w:p w14:paraId="0CDE4454" w14:textId="77777777" w:rsidR="005B0B0D" w:rsidRDefault="005B0B0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Quattrocento Sans" w:eastAsia="Quattrocento Sans" w:hAnsi="Quattrocento Sans" w:cs="Quattrocento Sans"/>
          <w:sz w:val="18"/>
          <w:szCs w:val="18"/>
        </w:rPr>
      </w:pPr>
    </w:p>
    <w:p w14:paraId="45F00D34" w14:textId="77777777" w:rsidR="005B0B0D" w:rsidRDefault="00FB482F">
      <w:pPr>
        <w:pBdr>
          <w:top w:val="nil"/>
          <w:left w:val="nil"/>
          <w:bottom w:val="nil"/>
          <w:right w:val="nil"/>
          <w:between w:val="nil"/>
        </w:pBdr>
        <w:tabs>
          <w:tab w:val="center" w:pos="4962"/>
        </w:tabs>
        <w:spacing w:before="120"/>
        <w:ind w:left="357" w:hanging="357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Zodpovědný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obchodník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(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Jméno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, Tel., E-mail)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ab/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Poznámka</w:t>
      </w:r>
      <w:proofErr w:type="spellEnd"/>
    </w:p>
    <w:tbl>
      <w:tblPr>
        <w:tblStyle w:val="af2"/>
        <w:tblW w:w="9180" w:type="dxa"/>
        <w:tblInd w:w="3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5B0B0D" w14:paraId="10293ABA" w14:textId="77777777">
        <w:trPr>
          <w:trHeight w:val="310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80" w:type="dxa"/>
            </w:tcMar>
            <w:vAlign w:val="center"/>
          </w:tcPr>
          <w:p w14:paraId="253750B2" w14:textId="78665B74" w:rsidR="005B0B0D" w:rsidRDefault="0041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color w:val="000000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F771B" w14:textId="77777777" w:rsidR="005B0B0D" w:rsidRDefault="005B0B0D"/>
        </w:tc>
      </w:tr>
    </w:tbl>
    <w:p w14:paraId="18BEA4F9" w14:textId="77777777" w:rsidR="005B0B0D" w:rsidRDefault="005B0B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962"/>
        </w:tabs>
        <w:spacing w:before="120"/>
        <w:ind w:left="216" w:hanging="216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64CBAF29" w14:textId="77777777" w:rsidR="005B0B0D" w:rsidRDefault="005B0B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962"/>
        </w:tabs>
        <w:spacing w:before="120"/>
        <w:ind w:left="108" w:hanging="108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750B9567" w14:textId="77777777" w:rsidR="005B0B0D" w:rsidRDefault="00FB482F">
      <w:pPr>
        <w:pBdr>
          <w:top w:val="nil"/>
          <w:left w:val="nil"/>
          <w:bottom w:val="nil"/>
          <w:right w:val="nil"/>
          <w:between w:val="nil"/>
        </w:pBd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</w:pP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Všechny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ceny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jsou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>uvedeny</w:t>
      </w:r>
      <w:proofErr w:type="spellEnd"/>
      <w:r>
        <w:rPr>
          <w:rFonts w:ascii="Quattrocento Sans" w:eastAsia="Quattrocento Sans" w:hAnsi="Quattrocento Sans" w:cs="Quattrocento Sans"/>
          <w:i/>
          <w:color w:val="000000"/>
          <w:sz w:val="16"/>
          <w:szCs w:val="16"/>
        </w:rPr>
        <w:t xml:space="preserve"> bez DPH.</w:t>
      </w:r>
    </w:p>
    <w:p w14:paraId="586F84A1" w14:textId="77777777" w:rsidR="005B0B0D" w:rsidRDefault="005B0B0D">
      <w:p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Quattrocento Sans" w:eastAsia="Quattrocento Sans" w:hAnsi="Quattrocento Sans" w:cs="Quattrocento Sans"/>
          <w:color w:val="000000"/>
          <w:sz w:val="10"/>
          <w:szCs w:val="10"/>
        </w:rPr>
      </w:pPr>
    </w:p>
    <w:p w14:paraId="49400A33" w14:textId="77777777" w:rsidR="005B0B0D" w:rsidRDefault="005B0B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38D42E14" w14:textId="5233C2F8" w:rsidR="005B0B0D" w:rsidRDefault="00FB48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V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Brně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dne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…………………………….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ab/>
        <w:t xml:space="preserve">V </w:t>
      </w:r>
      <w:proofErr w:type="spellStart"/>
      <w:r w:rsidR="000845BE">
        <w:rPr>
          <w:rFonts w:ascii="Quattrocento Sans" w:eastAsia="Quattrocento Sans" w:hAnsi="Quattrocento Sans" w:cs="Quattrocento Sans"/>
          <w:color w:val="000000"/>
          <w:sz w:val="18"/>
          <w:szCs w:val="18"/>
        </w:rPr>
        <w:t>Nové</w:t>
      </w:r>
      <w:proofErr w:type="spellEnd"/>
      <w:r w:rsidR="000845BE"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Pace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dne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……………………………….</w:t>
      </w:r>
    </w:p>
    <w:p w14:paraId="3EF89027" w14:textId="77777777" w:rsidR="005B0B0D" w:rsidRDefault="005B0B0D">
      <w:pPr>
        <w:pBdr>
          <w:top w:val="nil"/>
          <w:left w:val="nil"/>
          <w:bottom w:val="nil"/>
          <w:right w:val="nil"/>
          <w:between w:val="nil"/>
        </w:pBdr>
        <w:tabs>
          <w:tab w:val="left" w:pos="5325"/>
        </w:tabs>
        <w:spacing w:line="276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60BF0EAB" w14:textId="77777777" w:rsidR="005B0B0D" w:rsidRDefault="005B0B0D">
      <w:pPr>
        <w:pBdr>
          <w:top w:val="nil"/>
          <w:left w:val="nil"/>
          <w:bottom w:val="nil"/>
          <w:right w:val="nil"/>
          <w:between w:val="nil"/>
        </w:pBdr>
        <w:tabs>
          <w:tab w:val="left" w:pos="5325"/>
        </w:tabs>
        <w:spacing w:line="276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1CA2A28B" w14:textId="77777777" w:rsidR="005B0B0D" w:rsidRDefault="00FB482F">
      <w:pPr>
        <w:pBdr>
          <w:top w:val="nil"/>
          <w:left w:val="nil"/>
          <w:bottom w:val="nil"/>
          <w:right w:val="nil"/>
          <w:between w:val="nil"/>
        </w:pBdr>
        <w:tabs>
          <w:tab w:val="left" w:pos="5325"/>
        </w:tabs>
        <w:spacing w:line="276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ab/>
      </w:r>
    </w:p>
    <w:p w14:paraId="264281F8" w14:textId="77777777" w:rsidR="005B0B0D" w:rsidRDefault="00FB482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……………………………………………………….</w:t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ab/>
        <w:t>………………………………………………………….</w:t>
      </w:r>
    </w:p>
    <w:p w14:paraId="6080C7E8" w14:textId="77777777" w:rsidR="005B0B0D" w:rsidRDefault="00FB482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za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poskytovatele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ab/>
        <w:t xml:space="preserve">za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uživatele</w:t>
      </w:r>
      <w:proofErr w:type="spellEnd"/>
    </w:p>
    <w:p w14:paraId="4781EDB1" w14:textId="77777777" w:rsidR="005B0B0D" w:rsidRDefault="005B0B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33D8B48C" w14:textId="62D75ECC" w:rsidR="005B0B0D" w:rsidRPr="000845BE" w:rsidRDefault="00FB482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Mgr. Ondřej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Švrček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>jednatel</w:t>
      </w:r>
      <w:proofErr w:type="spellEnd"/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ab/>
      </w:r>
      <w:r>
        <w:rPr>
          <w:rFonts w:ascii="Quattrocento Sans" w:eastAsia="Quattrocento Sans" w:hAnsi="Quattrocento Sans" w:cs="Quattrocento Sans"/>
          <w:color w:val="000000"/>
          <w:sz w:val="18"/>
          <w:szCs w:val="18"/>
        </w:rPr>
        <w:tab/>
      </w:r>
      <w:r w:rsidR="000845BE">
        <w:rPr>
          <w:rFonts w:ascii="Quattrocento Sans" w:eastAsia="Quattrocento Sans" w:hAnsi="Quattrocento Sans" w:cs="Quattrocento Sans"/>
          <w:color w:val="000000"/>
          <w:sz w:val="18"/>
          <w:szCs w:val="18"/>
        </w:rPr>
        <w:t xml:space="preserve">Mgr. Josef Cogan, </w:t>
      </w:r>
      <w:proofErr w:type="spellStart"/>
      <w:r w:rsidR="000845BE">
        <w:rPr>
          <w:rFonts w:ascii="Quattrocento Sans" w:eastAsia="Quattrocento Sans" w:hAnsi="Quattrocento Sans" w:cs="Quattrocento Sans"/>
          <w:color w:val="000000"/>
          <w:sz w:val="18"/>
          <w:szCs w:val="18"/>
        </w:rPr>
        <w:t>starosta</w:t>
      </w:r>
      <w:proofErr w:type="spellEnd"/>
    </w:p>
    <w:sectPr w:rsidR="005B0B0D" w:rsidRPr="000845BE">
      <w:headerReference w:type="default" r:id="rId11"/>
      <w:footerReference w:type="default" r:id="rId12"/>
      <w:pgSz w:w="11900" w:h="16840"/>
      <w:pgMar w:top="1417" w:right="1416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010F5" w14:textId="77777777" w:rsidR="0007177A" w:rsidRDefault="0007177A">
      <w:r>
        <w:separator/>
      </w:r>
    </w:p>
  </w:endnote>
  <w:endnote w:type="continuationSeparator" w:id="0">
    <w:p w14:paraId="769E3239" w14:textId="77777777" w:rsidR="0007177A" w:rsidRDefault="0007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Quattrocento San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EF42" w14:textId="77777777" w:rsidR="005B0B0D" w:rsidRDefault="00FB48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47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Quattrocento Sans" w:eastAsia="Quattrocento Sans" w:hAnsi="Quattrocento Sans" w:cs="Quattrocento Sans"/>
        <w:color w:val="000000"/>
        <w:sz w:val="16"/>
        <w:szCs w:val="16"/>
      </w:rPr>
      <w:fldChar w:fldCharType="begin"/>
    </w:r>
    <w:r>
      <w:rPr>
        <w:rFonts w:ascii="Quattrocento Sans" w:eastAsia="Quattrocento Sans" w:hAnsi="Quattrocento Sans" w:cs="Quattrocento Sans"/>
        <w:color w:val="000000"/>
        <w:sz w:val="16"/>
        <w:szCs w:val="16"/>
      </w:rPr>
      <w:instrText>PAGE</w:instrText>
    </w:r>
    <w:r>
      <w:rPr>
        <w:rFonts w:ascii="Quattrocento Sans" w:eastAsia="Quattrocento Sans" w:hAnsi="Quattrocento Sans" w:cs="Quattrocento Sans"/>
        <w:color w:val="000000"/>
        <w:sz w:val="16"/>
        <w:szCs w:val="16"/>
      </w:rPr>
      <w:fldChar w:fldCharType="separate"/>
    </w:r>
    <w:r w:rsidR="000845BE">
      <w:rPr>
        <w:rFonts w:ascii="Quattrocento Sans" w:eastAsia="Quattrocento Sans" w:hAnsi="Quattrocento Sans" w:cs="Quattrocento Sans"/>
        <w:noProof/>
        <w:color w:val="000000"/>
        <w:sz w:val="16"/>
        <w:szCs w:val="16"/>
      </w:rPr>
      <w:t>1</w:t>
    </w:r>
    <w:r>
      <w:rPr>
        <w:rFonts w:ascii="Quattrocento Sans" w:eastAsia="Quattrocento Sans" w:hAnsi="Quattrocento Sans" w:cs="Quattrocento Sans"/>
        <w:color w:val="000000"/>
        <w:sz w:val="16"/>
        <w:szCs w:val="16"/>
      </w:rPr>
      <w:fldChar w:fldCharType="end"/>
    </w:r>
    <w:r>
      <w:rPr>
        <w:rFonts w:ascii="Quattrocento Sans" w:eastAsia="Quattrocento Sans" w:hAnsi="Quattrocento Sans" w:cs="Quattrocento Sans"/>
        <w:color w:val="000000"/>
        <w:sz w:val="16"/>
        <w:szCs w:val="16"/>
      </w:rPr>
      <w:tab/>
    </w:r>
    <w:r>
      <w:rPr>
        <w:rFonts w:ascii="Quattrocento Sans" w:eastAsia="Quattrocento Sans" w:hAnsi="Quattrocento Sans" w:cs="Quattrocento Sans"/>
        <w:color w:val="000000"/>
        <w:sz w:val="16"/>
        <w:szCs w:val="16"/>
      </w:rPr>
      <w:tab/>
    </w:r>
    <w:proofErr w:type="spellStart"/>
    <w:r>
      <w:rPr>
        <w:rFonts w:ascii="Quattrocento Sans" w:eastAsia="Quattrocento Sans" w:hAnsi="Quattrocento Sans" w:cs="Quattrocento Sans"/>
        <w:i/>
        <w:color w:val="000000"/>
        <w:sz w:val="16"/>
        <w:szCs w:val="16"/>
      </w:rPr>
      <w:t>Licence</w:t>
    </w:r>
    <w:proofErr w:type="spellEnd"/>
    <w:r>
      <w:rPr>
        <w:rFonts w:ascii="Quattrocento Sans" w:eastAsia="Quattrocento Sans" w:hAnsi="Quattrocento Sans" w:cs="Quattrocento Sans"/>
        <w:i/>
        <w:color w:val="000000"/>
        <w:sz w:val="16"/>
        <w:szCs w:val="16"/>
      </w:rPr>
      <w:t xml:space="preserve"> a </w:t>
    </w:r>
    <w:proofErr w:type="spellStart"/>
    <w:r>
      <w:rPr>
        <w:rFonts w:ascii="Quattrocento Sans" w:eastAsia="Quattrocento Sans" w:hAnsi="Quattrocento Sans" w:cs="Quattrocento Sans"/>
        <w:i/>
        <w:color w:val="000000"/>
        <w:sz w:val="16"/>
        <w:szCs w:val="16"/>
      </w:rPr>
      <w:t>služby</w:t>
    </w:r>
    <w:proofErr w:type="spellEnd"/>
    <w:r>
      <w:rPr>
        <w:rFonts w:ascii="Quattrocento Sans" w:eastAsia="Quattrocento Sans" w:hAnsi="Quattrocento Sans" w:cs="Quattrocento Sans"/>
        <w:i/>
        <w:color w:val="000000"/>
        <w:sz w:val="16"/>
        <w:szCs w:val="16"/>
      </w:rPr>
      <w:t xml:space="preserve"> pro</w:t>
    </w:r>
    <w:r>
      <w:rPr>
        <w:rFonts w:ascii="Quattrocento Sans" w:eastAsia="Quattrocento Sans" w:hAnsi="Quattrocento Sans" w:cs="Quattrocento Sans"/>
        <w:b/>
        <w:i/>
        <w:color w:val="000000"/>
        <w:sz w:val="16"/>
        <w:szCs w:val="16"/>
      </w:rPr>
      <w:t xml:space="preserve"> </w:t>
    </w:r>
    <w:proofErr w:type="spellStart"/>
    <w:r>
      <w:rPr>
        <w:rFonts w:ascii="Quattrocento Sans" w:eastAsia="Quattrocento Sans" w:hAnsi="Quattrocento Sans" w:cs="Quattrocento Sans"/>
        <w:b/>
        <w:i/>
        <w:color w:val="000000"/>
        <w:sz w:val="16"/>
        <w:szCs w:val="16"/>
      </w:rPr>
      <w:t>samosprávu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7F3EF" w14:textId="77777777" w:rsidR="0007177A" w:rsidRDefault="0007177A">
      <w:r>
        <w:separator/>
      </w:r>
    </w:p>
  </w:footnote>
  <w:footnote w:type="continuationSeparator" w:id="0">
    <w:p w14:paraId="24F61181" w14:textId="77777777" w:rsidR="0007177A" w:rsidRDefault="00071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B921" w14:textId="77777777" w:rsidR="005B0B0D" w:rsidRDefault="00FB482F">
    <w:pPr>
      <w:pBdr>
        <w:top w:val="nil"/>
        <w:left w:val="nil"/>
        <w:bottom w:val="nil"/>
        <w:right w:val="nil"/>
        <w:between w:val="nil"/>
      </w:pBdr>
      <w:tabs>
        <w:tab w:val="left" w:pos="3310"/>
        <w:tab w:val="center" w:pos="4536"/>
        <w:tab w:val="right" w:pos="9047"/>
      </w:tabs>
      <w:ind w:left="4695" w:hanging="4695"/>
      <w:jc w:val="right"/>
      <w:rPr>
        <w:rFonts w:ascii="Arial" w:eastAsia="Arial" w:hAnsi="Arial" w:cs="Arial"/>
        <w:i/>
        <w:color w:val="00B050"/>
        <w:sz w:val="16"/>
        <w:szCs w:val="16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8240" behindDoc="0" locked="0" layoutInCell="1" hidden="0" allowOverlap="1" wp14:anchorId="46FC1897" wp14:editId="50482FD9">
          <wp:simplePos x="0" y="0"/>
          <wp:positionH relativeFrom="page">
            <wp:posOffset>896625</wp:posOffset>
          </wp:positionH>
          <wp:positionV relativeFrom="page">
            <wp:posOffset>408466</wp:posOffset>
          </wp:positionV>
          <wp:extent cx="1466604" cy="212748"/>
          <wp:effectExtent l="0" t="0" r="0" b="0"/>
          <wp:wrapSquare wrapText="bothSides" distT="0" distB="0" distL="0" distR="0"/>
          <wp:docPr id="1073741849" name="image1.png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604" cy="2127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i/>
        <w:color w:val="000000"/>
        <w:sz w:val="16"/>
        <w:szCs w:val="16"/>
      </w:rPr>
      <w:t xml:space="preserve"> </w:t>
    </w:r>
    <w:r>
      <w:rPr>
        <w:rFonts w:ascii="Arial" w:eastAsia="Arial" w:hAnsi="Arial" w:cs="Arial"/>
        <w:i/>
        <w:color w:val="00B050"/>
        <w:sz w:val="16"/>
        <w:szCs w:val="16"/>
      </w:rPr>
      <w:t xml:space="preserve"> </w:t>
    </w:r>
    <w:r>
      <w:rPr>
        <w:rFonts w:ascii="Arial" w:eastAsia="Arial" w:hAnsi="Arial" w:cs="Arial"/>
        <w:i/>
        <w:color w:val="00B050"/>
        <w:sz w:val="16"/>
        <w:szCs w:val="16"/>
      </w:rPr>
      <w:tab/>
    </w:r>
    <w:r>
      <w:rPr>
        <w:rFonts w:ascii="Arial" w:eastAsia="Arial" w:hAnsi="Arial" w:cs="Arial"/>
        <w:i/>
        <w:color w:val="00B050"/>
        <w:sz w:val="16"/>
        <w:szCs w:val="16"/>
      </w:rPr>
      <w:tab/>
    </w:r>
    <w:r>
      <w:rPr>
        <w:rFonts w:ascii="Arial" w:eastAsia="Arial" w:hAnsi="Arial" w:cs="Arial"/>
        <w:i/>
        <w:color w:val="00B050"/>
        <w:sz w:val="16"/>
        <w:szCs w:val="16"/>
      </w:rPr>
      <w:tab/>
    </w:r>
    <w:r>
      <w:rPr>
        <w:rFonts w:ascii="Arial" w:eastAsia="Arial" w:hAnsi="Arial" w:cs="Arial"/>
        <w:i/>
        <w:color w:val="00B050"/>
        <w:sz w:val="16"/>
        <w:szCs w:val="16"/>
      </w:rPr>
      <w:tab/>
    </w:r>
    <w:proofErr w:type="spellStart"/>
    <w:r>
      <w:rPr>
        <w:rFonts w:ascii="Arial" w:eastAsia="Arial" w:hAnsi="Arial" w:cs="Arial"/>
        <w:i/>
        <w:color w:val="00B050"/>
        <w:sz w:val="16"/>
        <w:szCs w:val="16"/>
      </w:rPr>
      <w:t>Jednička</w:t>
    </w:r>
    <w:proofErr w:type="spellEnd"/>
    <w:r>
      <w:rPr>
        <w:rFonts w:ascii="Arial" w:eastAsia="Arial" w:hAnsi="Arial" w:cs="Arial"/>
        <w:i/>
        <w:color w:val="00B050"/>
        <w:sz w:val="16"/>
        <w:szCs w:val="16"/>
      </w:rPr>
      <w:t xml:space="preserve"> </w:t>
    </w:r>
    <w:proofErr w:type="spellStart"/>
    <w:r>
      <w:rPr>
        <w:rFonts w:ascii="Arial" w:eastAsia="Arial" w:hAnsi="Arial" w:cs="Arial"/>
        <w:i/>
        <w:color w:val="00B050"/>
        <w:sz w:val="16"/>
        <w:szCs w:val="16"/>
      </w:rPr>
      <w:t>na</w:t>
    </w:r>
    <w:proofErr w:type="spellEnd"/>
    <w:r>
      <w:rPr>
        <w:rFonts w:ascii="Arial" w:eastAsia="Arial" w:hAnsi="Arial" w:cs="Arial"/>
        <w:i/>
        <w:color w:val="00B050"/>
        <w:sz w:val="16"/>
        <w:szCs w:val="16"/>
      </w:rPr>
      <w:t xml:space="preserve"> </w:t>
    </w:r>
    <w:proofErr w:type="spellStart"/>
    <w:r>
      <w:rPr>
        <w:rFonts w:ascii="Arial" w:eastAsia="Arial" w:hAnsi="Arial" w:cs="Arial"/>
        <w:i/>
        <w:color w:val="00B050"/>
        <w:sz w:val="16"/>
        <w:szCs w:val="16"/>
      </w:rPr>
      <w:t>trhu</w:t>
    </w:r>
    <w:proofErr w:type="spellEnd"/>
    <w:r>
      <w:rPr>
        <w:rFonts w:ascii="Arial" w:eastAsia="Arial" w:hAnsi="Arial" w:cs="Arial"/>
        <w:i/>
        <w:color w:val="00B050"/>
        <w:sz w:val="16"/>
        <w:szCs w:val="16"/>
      </w:rPr>
      <w:t xml:space="preserve"> SMART </w:t>
    </w:r>
    <w:proofErr w:type="spellStart"/>
    <w:r>
      <w:rPr>
        <w:rFonts w:ascii="Arial" w:eastAsia="Arial" w:hAnsi="Arial" w:cs="Arial"/>
        <w:i/>
        <w:color w:val="00B050"/>
        <w:sz w:val="16"/>
        <w:szCs w:val="16"/>
      </w:rPr>
      <w:t>komunikace</w:t>
    </w:r>
    <w:proofErr w:type="spellEnd"/>
    <w:r>
      <w:rPr>
        <w:rFonts w:ascii="Arial" w:eastAsia="Arial" w:hAnsi="Arial" w:cs="Arial"/>
        <w:i/>
        <w:color w:val="00B050"/>
        <w:sz w:val="16"/>
        <w:szCs w:val="16"/>
      </w:rPr>
      <w:t xml:space="preserve"> s </w:t>
    </w:r>
    <w:proofErr w:type="spellStart"/>
    <w:r>
      <w:rPr>
        <w:rFonts w:ascii="Arial" w:eastAsia="Arial" w:hAnsi="Arial" w:cs="Arial"/>
        <w:i/>
        <w:color w:val="00B050"/>
        <w:sz w:val="16"/>
        <w:szCs w:val="16"/>
      </w:rPr>
      <w:t>občany</w:t>
    </w:r>
    <w:proofErr w:type="spellEnd"/>
  </w:p>
  <w:p w14:paraId="5DCFEAF2" w14:textId="77777777" w:rsidR="005B0B0D" w:rsidRDefault="00FB482F">
    <w:pPr>
      <w:pBdr>
        <w:top w:val="nil"/>
        <w:left w:val="nil"/>
        <w:bottom w:val="nil"/>
        <w:right w:val="nil"/>
        <w:between w:val="nil"/>
      </w:pBdr>
      <w:tabs>
        <w:tab w:val="left" w:pos="3840"/>
        <w:tab w:val="center" w:pos="4536"/>
        <w:tab w:val="right" w:pos="9047"/>
      </w:tabs>
      <w:ind w:left="4695" w:hanging="4695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Arial" w:eastAsia="Arial" w:hAnsi="Arial" w:cs="Arial"/>
        <w:b/>
        <w:i/>
        <w:color w:val="000000"/>
        <w:sz w:val="16"/>
        <w:szCs w:val="16"/>
      </w:rPr>
      <w:tab/>
    </w:r>
    <w:r>
      <w:rPr>
        <w:rFonts w:ascii="Arial" w:eastAsia="Arial" w:hAnsi="Arial" w:cs="Arial"/>
        <w:i/>
        <w:color w:val="000000"/>
        <w:sz w:val="16"/>
        <w:szCs w:val="16"/>
      </w:rPr>
      <w:tab/>
    </w:r>
    <w:proofErr w:type="spellStart"/>
    <w:r>
      <w:rPr>
        <w:rFonts w:ascii="Arial" w:eastAsia="Arial" w:hAnsi="Arial" w:cs="Arial"/>
        <w:i/>
        <w:color w:val="00B050"/>
        <w:sz w:val="16"/>
        <w:szCs w:val="16"/>
      </w:rPr>
      <w:t>Více</w:t>
    </w:r>
    <w:proofErr w:type="spellEnd"/>
    <w:r>
      <w:rPr>
        <w:rFonts w:ascii="Arial" w:eastAsia="Arial" w:hAnsi="Arial" w:cs="Arial"/>
        <w:i/>
        <w:color w:val="00B050"/>
        <w:sz w:val="16"/>
        <w:szCs w:val="16"/>
      </w:rPr>
      <w:t xml:space="preserve"> </w:t>
    </w:r>
    <w:proofErr w:type="spellStart"/>
    <w:r>
      <w:rPr>
        <w:rFonts w:ascii="Arial" w:eastAsia="Arial" w:hAnsi="Arial" w:cs="Arial"/>
        <w:i/>
        <w:color w:val="00B050"/>
        <w:sz w:val="16"/>
        <w:szCs w:val="16"/>
      </w:rPr>
      <w:t>než</w:t>
    </w:r>
    <w:proofErr w:type="spellEnd"/>
    <w:r>
      <w:rPr>
        <w:rFonts w:ascii="Arial" w:eastAsia="Arial" w:hAnsi="Arial" w:cs="Arial"/>
        <w:b/>
        <w:i/>
        <w:color w:val="00B050"/>
        <w:sz w:val="16"/>
        <w:szCs w:val="16"/>
      </w:rPr>
      <w:t xml:space="preserve"> 1 500 </w:t>
    </w:r>
    <w:proofErr w:type="spellStart"/>
    <w:r>
      <w:rPr>
        <w:rFonts w:ascii="Arial" w:eastAsia="Arial" w:hAnsi="Arial" w:cs="Arial"/>
        <w:b/>
        <w:i/>
        <w:color w:val="00B050"/>
        <w:sz w:val="16"/>
        <w:szCs w:val="16"/>
      </w:rPr>
      <w:t>zapojených</w:t>
    </w:r>
    <w:proofErr w:type="spellEnd"/>
    <w:r>
      <w:rPr>
        <w:rFonts w:ascii="Arial" w:eastAsia="Arial" w:hAnsi="Arial" w:cs="Arial"/>
        <w:b/>
        <w:i/>
        <w:color w:val="00B050"/>
        <w:sz w:val="16"/>
        <w:szCs w:val="16"/>
      </w:rPr>
      <w:t xml:space="preserve"> </w:t>
    </w:r>
    <w:proofErr w:type="spellStart"/>
    <w:r>
      <w:rPr>
        <w:rFonts w:ascii="Arial" w:eastAsia="Arial" w:hAnsi="Arial" w:cs="Arial"/>
        <w:b/>
        <w:i/>
        <w:color w:val="00B050"/>
        <w:sz w:val="16"/>
        <w:szCs w:val="16"/>
      </w:rPr>
      <w:t>samospráv</w:t>
    </w:r>
    <w:proofErr w:type="spellEnd"/>
    <w:r>
      <w:rPr>
        <w:rFonts w:ascii="Arial" w:eastAsia="Arial" w:hAnsi="Arial" w:cs="Arial"/>
        <w:b/>
        <w:i/>
        <w:color w:val="00B050"/>
        <w:sz w:val="16"/>
        <w:szCs w:val="16"/>
      </w:rPr>
      <w:t xml:space="preserve"> </w:t>
    </w:r>
    <w:r>
      <w:rPr>
        <w:rFonts w:ascii="Arial" w:eastAsia="Arial" w:hAnsi="Arial" w:cs="Arial"/>
        <w:i/>
        <w:color w:val="00B050"/>
        <w:sz w:val="16"/>
        <w:szCs w:val="16"/>
      </w:rPr>
      <w:t>a</w:t>
    </w:r>
    <w:r>
      <w:rPr>
        <w:rFonts w:ascii="Arial" w:eastAsia="Arial" w:hAnsi="Arial" w:cs="Arial"/>
        <w:b/>
        <w:i/>
        <w:color w:val="00B050"/>
        <w:sz w:val="16"/>
        <w:szCs w:val="16"/>
      </w:rPr>
      <w:t xml:space="preserve"> 500 000 </w:t>
    </w:r>
    <w:proofErr w:type="spellStart"/>
    <w:r>
      <w:rPr>
        <w:rFonts w:ascii="Arial" w:eastAsia="Arial" w:hAnsi="Arial" w:cs="Arial"/>
        <w:b/>
        <w:i/>
        <w:color w:val="00B050"/>
        <w:sz w:val="16"/>
        <w:szCs w:val="16"/>
      </w:rPr>
      <w:t>občanů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591F"/>
    <w:multiLevelType w:val="multilevel"/>
    <w:tmpl w:val="AA46CA84"/>
    <w:lvl w:ilvl="0">
      <w:start w:val="2"/>
      <w:numFmt w:val="upperRoman"/>
      <w:lvlText w:val="%1."/>
      <w:lvlJc w:val="left"/>
      <w:pPr>
        <w:ind w:left="430" w:hanging="14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397" w:hanging="397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420" w:hanging="42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" w15:restartNumberingAfterBreak="0">
    <w:nsid w:val="0D691C9F"/>
    <w:multiLevelType w:val="multilevel"/>
    <w:tmpl w:val="815297E0"/>
    <w:lvl w:ilvl="0">
      <w:start w:val="7"/>
      <w:numFmt w:val="upperRoman"/>
      <w:lvlText w:val="%1."/>
      <w:lvlJc w:val="left"/>
      <w:pPr>
        <w:ind w:left="430" w:hanging="14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397" w:hanging="397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420" w:hanging="42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" w15:restartNumberingAfterBreak="0">
    <w:nsid w:val="17001069"/>
    <w:multiLevelType w:val="multilevel"/>
    <w:tmpl w:val="9D5A177C"/>
    <w:lvl w:ilvl="0">
      <w:start w:val="6"/>
      <w:numFmt w:val="upperRoman"/>
      <w:lvlText w:val="%1."/>
      <w:lvlJc w:val="left"/>
      <w:pPr>
        <w:ind w:left="430" w:hanging="14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397" w:hanging="397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420" w:hanging="42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3" w15:restartNumberingAfterBreak="0">
    <w:nsid w:val="1B653753"/>
    <w:multiLevelType w:val="multilevel"/>
    <w:tmpl w:val="33A4795C"/>
    <w:lvl w:ilvl="0">
      <w:start w:val="3"/>
      <w:numFmt w:val="upperRoman"/>
      <w:lvlText w:val="%1."/>
      <w:lvlJc w:val="left"/>
      <w:pPr>
        <w:ind w:left="430" w:hanging="14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397" w:hanging="397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420" w:hanging="42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4" w15:restartNumberingAfterBreak="0">
    <w:nsid w:val="230407DF"/>
    <w:multiLevelType w:val="multilevel"/>
    <w:tmpl w:val="5F78FC06"/>
    <w:lvl w:ilvl="0">
      <w:start w:val="1"/>
      <w:numFmt w:val="bullet"/>
      <w:lvlText w:val="-"/>
      <w:lvlJc w:val="left"/>
      <w:pPr>
        <w:ind w:left="540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2F371BAA"/>
    <w:multiLevelType w:val="multilevel"/>
    <w:tmpl w:val="F61E6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66131B6"/>
    <w:multiLevelType w:val="multilevel"/>
    <w:tmpl w:val="8376B1C4"/>
    <w:lvl w:ilvl="0">
      <w:start w:val="1"/>
      <w:numFmt w:val="decimal"/>
      <w:lvlText w:val="%1."/>
      <w:lvlJc w:val="left"/>
      <w:pPr>
        <w:ind w:left="510" w:hanging="33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30" w:hanging="330"/>
      </w:pPr>
      <w:rPr>
        <w:smallCaps w:val="0"/>
        <w:strike w:val="0"/>
        <w:sz w:val="22"/>
        <w:szCs w:val="22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937" w:hanging="260"/>
      </w:pPr>
      <w:rPr>
        <w:smallCaps w:val="0"/>
        <w:strike w:val="0"/>
        <w:sz w:val="22"/>
        <w:szCs w:val="22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70" w:hanging="330"/>
      </w:pPr>
      <w:rPr>
        <w:smallCaps w:val="0"/>
        <w:strike w:val="0"/>
        <w:sz w:val="22"/>
        <w:szCs w:val="22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90" w:hanging="330"/>
      </w:pPr>
      <w:rPr>
        <w:smallCaps w:val="0"/>
        <w:strike w:val="0"/>
        <w:sz w:val="22"/>
        <w:szCs w:val="22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97" w:hanging="260"/>
      </w:pPr>
      <w:rPr>
        <w:smallCaps w:val="0"/>
        <w:strike w:val="0"/>
        <w:sz w:val="22"/>
        <w:szCs w:val="22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30" w:hanging="330"/>
      </w:pPr>
      <w:rPr>
        <w:smallCaps w:val="0"/>
        <w:strike w:val="0"/>
        <w:sz w:val="22"/>
        <w:szCs w:val="22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550" w:hanging="330"/>
      </w:pPr>
      <w:rPr>
        <w:smallCaps w:val="0"/>
        <w:strike w:val="0"/>
        <w:sz w:val="22"/>
        <w:szCs w:val="22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257" w:hanging="260"/>
      </w:pPr>
      <w:rPr>
        <w:smallCaps w:val="0"/>
        <w:strike w:val="0"/>
        <w:sz w:val="22"/>
        <w:szCs w:val="22"/>
        <w:shd w:val="clear" w:color="auto" w:fill="auto"/>
        <w:vertAlign w:val="baseline"/>
      </w:rPr>
    </w:lvl>
  </w:abstractNum>
  <w:abstractNum w:abstractNumId="7" w15:restartNumberingAfterBreak="0">
    <w:nsid w:val="4FFE01B7"/>
    <w:multiLevelType w:val="multilevel"/>
    <w:tmpl w:val="EBA6D0DC"/>
    <w:lvl w:ilvl="0">
      <w:start w:val="5"/>
      <w:numFmt w:val="upperRoman"/>
      <w:lvlText w:val="%1."/>
      <w:lvlJc w:val="left"/>
      <w:pPr>
        <w:ind w:left="430" w:hanging="14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397" w:hanging="397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420" w:hanging="42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8" w15:restartNumberingAfterBreak="0">
    <w:nsid w:val="774C7868"/>
    <w:multiLevelType w:val="multilevel"/>
    <w:tmpl w:val="E1A27F1A"/>
    <w:lvl w:ilvl="0">
      <w:start w:val="1"/>
      <w:numFmt w:val="upperRoman"/>
      <w:lvlText w:val="%1."/>
      <w:lvlJc w:val="left"/>
      <w:pPr>
        <w:ind w:left="430" w:hanging="14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397" w:hanging="397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420" w:hanging="42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00" w:hanging="400"/>
      </w:pPr>
      <w:rPr>
        <w:rFonts w:ascii="Helvetica Neue" w:eastAsia="Helvetica Neue" w:hAnsi="Helvetica Neue" w:cs="Helvetica Neue"/>
        <w:b/>
        <w:i w:val="0"/>
        <w:smallCaps w:val="0"/>
        <w:strike w:val="0"/>
        <w:color w:val="000000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B0D"/>
    <w:rsid w:val="0007177A"/>
    <w:rsid w:val="000845BE"/>
    <w:rsid w:val="00416927"/>
    <w:rsid w:val="005B0B0D"/>
    <w:rsid w:val="007A418A"/>
    <w:rsid w:val="00913DA7"/>
    <w:rsid w:val="00FB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DA6B"/>
  <w15:docId w15:val="{6319D4C1-C92C-4755-8C1B-1F2DDB78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rPr>
      <w:u w:val="single"/>
    </w:rPr>
  </w:style>
  <w:style w:type="table" w:customStyle="1" w:styleId="TableNormal3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A">
    <w:name w:val="Text A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dnA">
    <w:name w:val="Žádný A"/>
  </w:style>
  <w:style w:type="paragraph" w:customStyle="1" w:styleId="Nadpis">
    <w:name w:val="Nadpis"/>
    <w:next w:val="TextA"/>
    <w:pPr>
      <w:keepNext/>
      <w:spacing w:after="120"/>
      <w:jc w:val="center"/>
      <w:outlineLvl w:val="0"/>
    </w:pPr>
    <w:rPr>
      <w:rFonts w:ascii="Arial" w:eastAsia="Arial Unicode MS" w:hAnsi="Arial" w:cs="Arial Unicode MS"/>
      <w:b/>
      <w:bCs/>
      <w:color w:val="000000"/>
      <w:kern w:val="32"/>
      <w:sz w:val="20"/>
      <w:szCs w:val="2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2">
    <w:name w:val="Importovaný styl 2"/>
  </w:style>
  <w:style w:type="numbering" w:customStyle="1" w:styleId="Importovanstyl3">
    <w:name w:val="Importovaný styl 3"/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00"/>
      <w:u w:val="single" w:color="000000"/>
    </w:rPr>
  </w:style>
  <w:style w:type="numbering" w:customStyle="1" w:styleId="Importovanstyl1">
    <w:name w:val="Importovaný styl 1"/>
  </w:style>
  <w:style w:type="numbering" w:customStyle="1" w:styleId="Importovanstyl10">
    <w:name w:val="Importovaný styl 1.0"/>
  </w:style>
  <w:style w:type="character" w:customStyle="1" w:styleId="Hyperlink1">
    <w:name w:val="Hyperlink.1"/>
    <w:basedOn w:val="dn"/>
    <w:rPr>
      <w:rFonts w:ascii="Quattrocento Sans" w:eastAsia="Quattrocento Sans" w:hAnsi="Quattrocento Sans" w:cs="Quattrocento Sans"/>
      <w:outline w:val="0"/>
      <w:color w:val="000000"/>
      <w:sz w:val="18"/>
      <w:szCs w:val="18"/>
      <w:u w:val="single" w:color="000000"/>
    </w:rPr>
  </w:style>
  <w:style w:type="paragraph" w:customStyle="1" w:styleId="TextB">
    <w:name w:val="Text B"/>
    <w:rPr>
      <w:rFonts w:eastAsia="Arial Unicode MS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obilnirozhlas.cz/obchodni-podmink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dv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vnKS4PGK3CsIA8C1KqLslZQQCg==">AMUW2mXkivZq/D1ZfEQuWS6+uybsqYK77LSmf5llsbfeEXYqUDcLiVojj0ZLMg+Ifku3IT9zrLfSG9xaWim53lLkWDc1ngoHsSSK775ldPH8v+1bNiI5UufgiLw3ORpn+LOTGSj7hz0B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Sucharda Zdeněk</dc:creator>
  <cp:lastModifiedBy>Karlová Lucie</cp:lastModifiedBy>
  <cp:revision>2</cp:revision>
  <dcterms:created xsi:type="dcterms:W3CDTF">2021-12-22T15:20:00Z</dcterms:created>
  <dcterms:modified xsi:type="dcterms:W3CDTF">2021-12-22T15:20:00Z</dcterms:modified>
</cp:coreProperties>
</file>