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85" w:rsidRDefault="003B2526">
      <w:pPr>
        <w:pStyle w:val="Nadpis10"/>
        <w:framePr w:w="9480" w:h="821" w:hRule="exact" w:wrap="none" w:vAnchor="page" w:hAnchor="page" w:x="1619" w:y="1103"/>
        <w:shd w:val="clear" w:color="auto" w:fill="auto"/>
        <w:spacing w:after="162" w:line="280" w:lineRule="exact"/>
        <w:ind w:left="40"/>
      </w:pPr>
      <w:bookmarkStart w:id="0" w:name="bookmark0"/>
      <w:r>
        <w:t>DODATEK Č. 1 KE KUPNÍ SMLOUVĚ Č. 24/2021</w:t>
      </w:r>
      <w:bookmarkEnd w:id="0"/>
    </w:p>
    <w:p w:rsidR="000F3485" w:rsidRDefault="003B2526">
      <w:pPr>
        <w:pStyle w:val="Zkladntext30"/>
        <w:framePr w:w="9480" w:h="821" w:hRule="exact" w:wrap="none" w:vAnchor="page" w:hAnchor="page" w:x="1619" w:y="1103"/>
        <w:shd w:val="clear" w:color="auto" w:fill="auto"/>
        <w:spacing w:before="0" w:after="0" w:line="220" w:lineRule="exact"/>
        <w:ind w:left="40"/>
      </w:pPr>
      <w:r>
        <w:rPr>
          <w:rStyle w:val="Zkladntext3Netun"/>
        </w:rPr>
        <w:t xml:space="preserve">(dále jen </w:t>
      </w:r>
      <w:r>
        <w:t>„dodatek")</w:t>
      </w:r>
    </w:p>
    <w:p w:rsidR="000F3485" w:rsidRDefault="003B2526">
      <w:pPr>
        <w:pStyle w:val="Zkladntext20"/>
        <w:framePr w:w="2045" w:h="2956" w:hRule="exact" w:wrap="none" w:vAnchor="page" w:hAnchor="page" w:x="1629" w:y="2347"/>
        <w:shd w:val="clear" w:color="auto" w:fill="auto"/>
        <w:spacing w:before="0" w:after="0" w:line="413" w:lineRule="exact"/>
        <w:ind w:firstLine="0"/>
      </w:pPr>
      <w:r>
        <w:t>Smluvní strany:</w:t>
      </w:r>
    </w:p>
    <w:p w:rsidR="000F3485" w:rsidRDefault="003B2526">
      <w:pPr>
        <w:pStyle w:val="Zkladntext30"/>
        <w:framePr w:w="2045" w:h="2956" w:hRule="exact" w:wrap="none" w:vAnchor="page" w:hAnchor="page" w:x="1629" w:y="2347"/>
        <w:shd w:val="clear" w:color="auto" w:fill="auto"/>
        <w:spacing w:before="0" w:after="0" w:line="413" w:lineRule="exact"/>
        <w:jc w:val="left"/>
      </w:pPr>
      <w:r>
        <w:t>1. Kupující</w:t>
      </w:r>
    </w:p>
    <w:p w:rsidR="000F3485" w:rsidRDefault="003B2526">
      <w:pPr>
        <w:pStyle w:val="Zkladntext20"/>
        <w:framePr w:w="2045" w:h="2956" w:hRule="exact" w:wrap="none" w:vAnchor="page" w:hAnchor="page" w:x="1629" w:y="2347"/>
        <w:shd w:val="clear" w:color="auto" w:fill="auto"/>
        <w:spacing w:before="0" w:after="0" w:line="413" w:lineRule="exact"/>
        <w:ind w:left="160" w:firstLine="0"/>
      </w:pPr>
      <w:r>
        <w:t>Obchodní firma:</w:t>
      </w:r>
      <w:r>
        <w:br/>
        <w:t>Sídlo:</w:t>
      </w:r>
    </w:p>
    <w:p w:rsidR="000F3485" w:rsidRDefault="003B2526">
      <w:pPr>
        <w:pStyle w:val="Zkladntext20"/>
        <w:framePr w:w="2045" w:h="2956" w:hRule="exact" w:wrap="none" w:vAnchor="page" w:hAnchor="page" w:x="1629" w:y="2347"/>
        <w:shd w:val="clear" w:color="auto" w:fill="auto"/>
        <w:spacing w:before="0" w:after="0" w:line="413" w:lineRule="exact"/>
        <w:ind w:left="160" w:firstLine="0"/>
      </w:pPr>
      <w:r>
        <w:t>Zastoupen:</w:t>
      </w:r>
    </w:p>
    <w:p w:rsidR="000F3485" w:rsidRDefault="003B2526">
      <w:pPr>
        <w:pStyle w:val="Zkladntext20"/>
        <w:framePr w:w="2045" w:h="2956" w:hRule="exact" w:wrap="none" w:vAnchor="page" w:hAnchor="page" w:x="1629" w:y="2347"/>
        <w:shd w:val="clear" w:color="auto" w:fill="auto"/>
        <w:spacing w:before="0" w:after="0" w:line="413" w:lineRule="exact"/>
        <w:ind w:left="160" w:firstLine="0"/>
      </w:pPr>
      <w:r>
        <w:t>IČO:</w:t>
      </w:r>
    </w:p>
    <w:p w:rsidR="000F3485" w:rsidRDefault="003B2526">
      <w:pPr>
        <w:pStyle w:val="Zkladntext30"/>
        <w:framePr w:w="2045" w:h="2956" w:hRule="exact" w:wrap="none" w:vAnchor="page" w:hAnchor="page" w:x="1629" w:y="2347"/>
        <w:shd w:val="clear" w:color="auto" w:fill="auto"/>
        <w:spacing w:before="0" w:after="0" w:line="413" w:lineRule="exact"/>
        <w:ind w:left="160"/>
        <w:jc w:val="left"/>
      </w:pPr>
      <w:r>
        <w:rPr>
          <w:rStyle w:val="Zkladntext3Netun"/>
        </w:rPr>
        <w:t xml:space="preserve">(dále jen </w:t>
      </w:r>
      <w:r>
        <w:t>„kupující")</w:t>
      </w:r>
    </w:p>
    <w:p w:rsidR="000F3485" w:rsidRDefault="003B2526">
      <w:pPr>
        <w:pStyle w:val="Zkladntext20"/>
        <w:framePr w:w="9480" w:h="1704" w:hRule="exact" w:wrap="none" w:vAnchor="page" w:hAnchor="page" w:x="1619" w:y="3191"/>
        <w:shd w:val="clear" w:color="auto" w:fill="auto"/>
        <w:spacing w:before="0" w:after="0"/>
        <w:ind w:left="2836" w:right="1220" w:firstLine="0"/>
      </w:pPr>
      <w:r>
        <w:t>Nemocnice Na Františku</w:t>
      </w:r>
      <w:r>
        <w:br/>
        <w:t xml:space="preserve">Na Františku 847/8, 110 00 </w:t>
      </w:r>
      <w:proofErr w:type="gramStart"/>
      <w:r>
        <w:t>Praha 1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3"/>
        </w:rPr>
        <w:t>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3"/>
        </w:rPr>
        <w:t>...............</w:t>
      </w:r>
      <w:r>
        <w:rPr>
          <w:rStyle w:val="Zkladntext2dkovn0pt"/>
        </w:rPr>
        <w:t>..</w:t>
      </w:r>
      <w:r>
        <w:br/>
        <w:t>008 79 444</w:t>
      </w:r>
      <w:proofErr w:type="gramEnd"/>
    </w:p>
    <w:p w:rsidR="000F3485" w:rsidRDefault="003B2526">
      <w:pPr>
        <w:pStyle w:val="Zkladntext30"/>
        <w:framePr w:w="1738" w:h="1971" w:hRule="exact" w:wrap="none" w:vAnchor="page" w:hAnchor="page" w:x="1567" w:y="5829"/>
        <w:shd w:val="clear" w:color="auto" w:fill="auto"/>
        <w:spacing w:before="0" w:after="28" w:line="220" w:lineRule="exact"/>
        <w:jc w:val="left"/>
      </w:pPr>
      <w:r>
        <w:t>2. Prodávající</w:t>
      </w:r>
    </w:p>
    <w:p w:rsidR="000F3485" w:rsidRDefault="003B2526">
      <w:pPr>
        <w:pStyle w:val="Zkladntext20"/>
        <w:framePr w:w="1738" w:h="1971" w:hRule="exact" w:wrap="none" w:vAnchor="page" w:hAnchor="page" w:x="1567" w:y="5829"/>
        <w:shd w:val="clear" w:color="auto" w:fill="auto"/>
        <w:spacing w:before="0" w:after="0"/>
        <w:ind w:left="220" w:firstLine="0"/>
      </w:pPr>
      <w:r>
        <w:t>Obchodní firma:</w:t>
      </w:r>
    </w:p>
    <w:p w:rsidR="000F3485" w:rsidRDefault="003B2526">
      <w:pPr>
        <w:pStyle w:val="Zkladntext20"/>
        <w:framePr w:w="1738" w:h="1971" w:hRule="exact" w:wrap="none" w:vAnchor="page" w:hAnchor="page" w:x="1567" w:y="5829"/>
        <w:shd w:val="clear" w:color="auto" w:fill="auto"/>
        <w:spacing w:before="0" w:after="0"/>
        <w:ind w:left="220" w:firstLine="0"/>
      </w:pPr>
      <w:r>
        <w:t>Sídlo:</w:t>
      </w:r>
    </w:p>
    <w:p w:rsidR="000F3485" w:rsidRDefault="003B2526">
      <w:pPr>
        <w:pStyle w:val="Zkladntext20"/>
        <w:framePr w:w="1738" w:h="1971" w:hRule="exact" w:wrap="none" w:vAnchor="page" w:hAnchor="page" w:x="1567" w:y="5829"/>
        <w:shd w:val="clear" w:color="auto" w:fill="auto"/>
        <w:spacing w:before="0" w:after="0"/>
        <w:ind w:left="220" w:firstLine="0"/>
      </w:pPr>
      <w:r>
        <w:t>Zastoupen:</w:t>
      </w:r>
    </w:p>
    <w:p w:rsidR="000F3485" w:rsidRDefault="003B2526">
      <w:pPr>
        <w:pStyle w:val="Zkladntext20"/>
        <w:framePr w:w="1738" w:h="1971" w:hRule="exact" w:wrap="none" w:vAnchor="page" w:hAnchor="page" w:x="1567" w:y="5829"/>
        <w:shd w:val="clear" w:color="auto" w:fill="auto"/>
        <w:spacing w:before="0" w:after="0"/>
        <w:ind w:left="220" w:firstLine="0"/>
      </w:pPr>
      <w:r>
        <w:t>IČO:</w:t>
      </w:r>
    </w:p>
    <w:p w:rsidR="000F3485" w:rsidRDefault="003B2526">
      <w:pPr>
        <w:pStyle w:val="Zkladntext20"/>
        <w:framePr w:w="9480" w:h="1704" w:hRule="exact" w:wrap="none" w:vAnchor="page" w:hAnchor="page" w:x="1619" w:y="6101"/>
        <w:shd w:val="clear" w:color="auto" w:fill="auto"/>
        <w:spacing w:before="0" w:after="0"/>
        <w:ind w:left="2788" w:firstLine="0"/>
      </w:pPr>
      <w:r>
        <w:t>S &amp; T Plus s.r.o.</w:t>
      </w:r>
    </w:p>
    <w:p w:rsidR="000F3485" w:rsidRDefault="003B2526">
      <w:pPr>
        <w:pStyle w:val="Zkladntext20"/>
        <w:framePr w:w="9480" w:h="1704" w:hRule="exact" w:wrap="none" w:vAnchor="page" w:hAnchor="page" w:x="1619" w:y="6101"/>
        <w:shd w:val="clear" w:color="auto" w:fill="auto"/>
        <w:spacing w:before="0" w:after="0"/>
        <w:ind w:left="2788" w:right="1220" w:firstLine="0"/>
      </w:pPr>
      <w:r>
        <w:t xml:space="preserve">Novodvorská 994/138, Braník, 142 00 </w:t>
      </w:r>
      <w:proofErr w:type="gramStart"/>
      <w:r>
        <w:t>Praha 4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1"/>
        </w:rPr>
        <w:t>​</w:t>
      </w:r>
      <w:r>
        <w:rPr>
          <w:rStyle w:val="Zkladntext2dkovn0pt3"/>
        </w:rPr>
        <w:t>..............</w:t>
      </w:r>
      <w:r>
        <w:rPr>
          <w:rStyle w:val="Zkladntext2dkovn0pt"/>
        </w:rPr>
        <w:t>...</w:t>
      </w:r>
      <w:r>
        <w:rPr>
          <w:rStyle w:val="Zkladntext21"/>
        </w:rPr>
        <w:t>​...</w:t>
      </w:r>
      <w:r>
        <w:rPr>
          <w:rStyle w:val="Zkladntext2dkovn0pt3"/>
        </w:rPr>
        <w:t>.........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"/>
        </w:rPr>
        <w:t>..............</w:t>
      </w:r>
      <w:proofErr w:type="gramEnd"/>
      <w:r>
        <w:br/>
        <w:t>257 01 576</w:t>
      </w:r>
    </w:p>
    <w:p w:rsidR="000F3485" w:rsidRDefault="003B2526">
      <w:pPr>
        <w:pStyle w:val="Zkladntext20"/>
        <w:framePr w:w="9480" w:h="1039" w:hRule="exact" w:wrap="none" w:vAnchor="page" w:hAnchor="page" w:x="1619" w:y="7887"/>
        <w:shd w:val="clear" w:color="auto" w:fill="auto"/>
        <w:spacing w:before="0" w:after="108" w:line="220" w:lineRule="exact"/>
        <w:ind w:firstLine="0"/>
      </w:pPr>
      <w:r>
        <w:t xml:space="preserve">Zapsaný v obchodním rejstříku </w:t>
      </w:r>
      <w:r>
        <w:t>vedeném Městským soudem v Praze, oddíl C, vložka 62478</w:t>
      </w:r>
    </w:p>
    <w:p w:rsidR="000F3485" w:rsidRDefault="003B2526">
      <w:pPr>
        <w:pStyle w:val="Zkladntext20"/>
        <w:framePr w:w="9480" w:h="1039" w:hRule="exact" w:wrap="none" w:vAnchor="page" w:hAnchor="page" w:x="1619" w:y="7887"/>
        <w:shd w:val="clear" w:color="auto" w:fill="auto"/>
        <w:spacing w:before="0" w:after="0" w:line="307" w:lineRule="exact"/>
        <w:ind w:firstLine="0"/>
        <w:jc w:val="both"/>
      </w:pPr>
      <w:r>
        <w:t xml:space="preserve">(dále jen </w:t>
      </w:r>
      <w:r>
        <w:rPr>
          <w:rStyle w:val="Zkladntext2Tun"/>
        </w:rPr>
        <w:t xml:space="preserve">„prodávající“, </w:t>
      </w:r>
      <w:r>
        <w:t xml:space="preserve">kupující a prodávající dále společně jen jako </w:t>
      </w:r>
      <w:r>
        <w:rPr>
          <w:rStyle w:val="Zkladntext2Tun"/>
        </w:rPr>
        <w:t xml:space="preserve">„smluvní strany", </w:t>
      </w:r>
      <w:r>
        <w:t>přičemž každý</w:t>
      </w:r>
      <w:r>
        <w:br/>
        <w:t xml:space="preserve">zvlášť jako </w:t>
      </w:r>
      <w:r>
        <w:rPr>
          <w:rStyle w:val="Zkladntext2Tun"/>
        </w:rPr>
        <w:t>„smluvní strana")</w:t>
      </w:r>
    </w:p>
    <w:p w:rsidR="000F3485" w:rsidRDefault="003B2526">
      <w:pPr>
        <w:pStyle w:val="Nadpis30"/>
        <w:framePr w:w="9480" w:h="5906" w:hRule="exact" w:wrap="none" w:vAnchor="page" w:hAnchor="page" w:x="1619" w:y="9460"/>
        <w:shd w:val="clear" w:color="auto" w:fill="auto"/>
        <w:spacing w:before="0" w:after="112" w:line="220" w:lineRule="exact"/>
        <w:ind w:firstLine="0"/>
      </w:pPr>
      <w:bookmarkStart w:id="1" w:name="bookmark1"/>
      <w:r>
        <w:t>1 ÚVODNÍ USTANOVENÍ</w:t>
      </w:r>
      <w:bookmarkEnd w:id="1"/>
    </w:p>
    <w:p w:rsidR="000F3485" w:rsidRDefault="003B2526">
      <w:pPr>
        <w:pStyle w:val="Zkladntext20"/>
        <w:framePr w:w="9480" w:h="5906" w:hRule="exact" w:wrap="none" w:vAnchor="page" w:hAnchor="page" w:x="1619" w:y="946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40" w:line="302" w:lineRule="exact"/>
        <w:ind w:left="600"/>
        <w:jc w:val="both"/>
      </w:pPr>
      <w:r>
        <w:t>Smluvní strany uzavřely dne 29. 4. 2021 kupní sm</w:t>
      </w:r>
      <w:r>
        <w:t xml:space="preserve">louvu č. 24/2021 (dále jen </w:t>
      </w:r>
      <w:r>
        <w:rPr>
          <w:rStyle w:val="Zkladntext2Tun"/>
        </w:rPr>
        <w:t xml:space="preserve">„smlouva“), </w:t>
      </w:r>
      <w:r>
        <w:t>jejímž</w:t>
      </w:r>
      <w:r>
        <w:br/>
        <w:t>předmětem je zejména závazek prodávajícího dodat kupujícímu řádně a včas, na své náklady a</w:t>
      </w:r>
      <w:r>
        <w:br/>
        <w:t xml:space="preserve">nebezpečí ultrazvukový přístroj pro kardiovaskulární aplikace - </w:t>
      </w:r>
      <w:proofErr w:type="spellStart"/>
      <w:r>
        <w:t>echokardiograf</w:t>
      </w:r>
      <w:proofErr w:type="spellEnd"/>
      <w:r>
        <w:t xml:space="preserve"> (dále jen „zboží“)</w:t>
      </w:r>
      <w:r>
        <w:br/>
        <w:t>dle specifikace ve sm</w:t>
      </w:r>
      <w:r>
        <w:t>louvě, umožnit kupujícímu nabýt vlastnické právo ke zboží a dále závazek</w:t>
      </w:r>
      <w:r>
        <w:br/>
        <w:t>kupujícího řádně dodané zboží převzít a zaplatit prodávajícímu cenu v souladu se smlouvou.</w:t>
      </w:r>
    </w:p>
    <w:p w:rsidR="000F3485" w:rsidRDefault="003B2526">
      <w:pPr>
        <w:pStyle w:val="Zkladntext20"/>
        <w:framePr w:w="9480" w:h="5906" w:hRule="exact" w:wrap="none" w:vAnchor="page" w:hAnchor="page" w:x="1619" w:y="946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302" w:lineRule="exact"/>
        <w:ind w:left="600"/>
        <w:jc w:val="both"/>
      </w:pPr>
      <w:r>
        <w:t>Smlouva byla uzavřena na základě výsledků zadávacího řízení na veřejnou zakázku s názvem</w:t>
      </w:r>
      <w:r>
        <w:br/>
      </w:r>
      <w:r>
        <w:rPr>
          <w:rStyle w:val="Zkladntext2Tun"/>
        </w:rPr>
        <w:t>„Ultrazvukový přístroj pro kardiovaskulární aplikace - echokardiograf</w:t>
      </w:r>
      <w:r>
        <w:rPr>
          <w:rStyle w:val="Zkladntext2Tun"/>
          <w:vertAlign w:val="superscript"/>
        </w:rPr>
        <w:t>4</w:t>
      </w:r>
      <w:r>
        <w:rPr>
          <w:rStyle w:val="Zkladntext2Tun"/>
        </w:rPr>
        <w:t xml:space="preserve">, </w:t>
      </w:r>
      <w:r>
        <w:t xml:space="preserve">zahájeného dne </w:t>
      </w:r>
      <w:proofErr w:type="gramStart"/>
      <w:r>
        <w:t>15.1</w:t>
      </w:r>
      <w:proofErr w:type="gramEnd"/>
      <w:r>
        <w:t>.</w:t>
      </w:r>
      <w:r>
        <w:br/>
        <w:t xml:space="preserve">2021, vedeného kupujícím jako zadavatelem této veřejné zakázky (dále jen </w:t>
      </w:r>
      <w:r>
        <w:rPr>
          <w:rStyle w:val="Zkladntext2Tun"/>
        </w:rPr>
        <w:t xml:space="preserve">„zadávací řízení“ </w:t>
      </w:r>
      <w:r>
        <w:t>a</w:t>
      </w:r>
      <w:r>
        <w:br/>
      </w:r>
      <w:r>
        <w:rPr>
          <w:rStyle w:val="Zkladntext2Tun"/>
        </w:rPr>
        <w:t xml:space="preserve">„veřejná zakázka“). </w:t>
      </w:r>
      <w:r>
        <w:t xml:space="preserve">Po skončení zadávacího řízení bylo ze strany </w:t>
      </w:r>
      <w:r>
        <w:t>Ministerstva pro místní rozvoj</w:t>
      </w:r>
      <w:r>
        <w:br/>
        <w:t>České republiky vydáno rozhodnutí o poskytnutí dotace kupujícímu v rámci registrovaného projektu</w:t>
      </w:r>
      <w:r>
        <w:br/>
        <w:t>s názvem Modernizace přístrojového vybavení pro zkvalitnění zdravotní péče v Nemocnici Na</w:t>
      </w:r>
      <w:r>
        <w:br/>
        <w:t>Františku, registrační číslo: CZ.06.6.</w:t>
      </w:r>
      <w:r>
        <w:t>127/0.0/0.0/21 121/0016343, realizován z výzvy č. 98</w:t>
      </w:r>
      <w:r>
        <w:br/>
        <w:t>Integrovaného regionálního operačního programu (IROP) s názvem Rozvoj, modernizace a posílení</w:t>
      </w:r>
      <w:r>
        <w:br/>
        <w:t>odolnosti páteřní sítě poskytovatelů zdravotní péče s ohledem na potenciální hrozby, prioritní osa 6,</w:t>
      </w:r>
      <w:r>
        <w:br/>
        <w:t>specifi</w:t>
      </w:r>
      <w:r>
        <w:t>cký cíl 6.1 - REACT-EU (</w:t>
      </w:r>
      <w:proofErr w:type="spellStart"/>
      <w:r>
        <w:t>dálejen</w:t>
      </w:r>
      <w:proofErr w:type="spellEnd"/>
      <w:r>
        <w:t xml:space="preserve"> </w:t>
      </w:r>
      <w:r>
        <w:rPr>
          <w:rStyle w:val="Zkladntext2Tun"/>
        </w:rPr>
        <w:t xml:space="preserve">„projekt“). </w:t>
      </w:r>
      <w:r>
        <w:t>Do výše specifikovaného projektuje přitom</w:t>
      </w:r>
      <w:r>
        <w:br/>
        <w:t>zahrnuta i veřejná zakázka, a kupující je povinen zajistit naplnění pravidel stanovených pro projekt</w:t>
      </w:r>
      <w:r>
        <w:br/>
        <w:t>ve vztahu ke smluvnímu vztahu mezi prodávajícím a kupujícím (včetně n</w:t>
      </w:r>
      <w:r>
        <w:t xml:space="preserve">apř. pravidel </w:t>
      </w:r>
      <w:proofErr w:type="gramStart"/>
      <w:r>
        <w:t>dle</w:t>
      </w:r>
      <w:proofErr w:type="gramEnd"/>
      <w:r>
        <w:t xml:space="preserve"> aktuálně</w:t>
      </w:r>
    </w:p>
    <w:p w:rsidR="000F3485" w:rsidRDefault="006F6DD6">
      <w:pPr>
        <w:framePr w:wrap="none" w:vAnchor="page" w:hAnchor="page" w:x="10091" w:y="1573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4.05pt">
            <v:imagedata r:id="rId7" r:href="rId8"/>
          </v:shape>
        </w:pict>
      </w:r>
    </w:p>
    <w:p w:rsidR="000F3485" w:rsidRDefault="003B2526">
      <w:pPr>
        <w:pStyle w:val="ZhlavneboZpat0"/>
        <w:framePr w:wrap="none" w:vAnchor="page" w:hAnchor="page" w:x="6290" w:y="15677"/>
        <w:shd w:val="clear" w:color="auto" w:fill="auto"/>
        <w:spacing w:line="160" w:lineRule="exact"/>
      </w:pPr>
      <w:r>
        <w:t>i</w:t>
      </w:r>
    </w:p>
    <w:p w:rsidR="000F3485" w:rsidRDefault="000F3485">
      <w:pPr>
        <w:rPr>
          <w:sz w:val="2"/>
          <w:szCs w:val="2"/>
        </w:rPr>
        <w:sectPr w:rsidR="000F34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3485" w:rsidRDefault="003B2526">
      <w:pPr>
        <w:pStyle w:val="Zkladntext20"/>
        <w:framePr w:w="9432" w:h="12615" w:hRule="exact" w:wrap="none" w:vAnchor="page" w:hAnchor="page" w:x="1643" w:y="1086"/>
        <w:shd w:val="clear" w:color="auto" w:fill="auto"/>
        <w:spacing w:before="0" w:after="192" w:line="317" w:lineRule="exact"/>
        <w:ind w:left="600" w:firstLine="0"/>
        <w:jc w:val="both"/>
      </w:pPr>
      <w:r>
        <w:lastRenderedPageBreak/>
        <w:t>účinných Obecných pravidel pro žadatele a příjemce Integrovaného regionálního operačního</w:t>
      </w:r>
      <w:r>
        <w:br/>
        <w:t>programu).</w:t>
      </w:r>
    </w:p>
    <w:p w:rsidR="000F3485" w:rsidRDefault="003B2526">
      <w:pPr>
        <w:pStyle w:val="Zkladntext20"/>
        <w:framePr w:w="9432" w:h="12615" w:hRule="exact" w:wrap="none" w:vAnchor="page" w:hAnchor="page" w:x="1643" w:y="1086"/>
        <w:numPr>
          <w:ilvl w:val="0"/>
          <w:numId w:val="1"/>
        </w:numPr>
        <w:shd w:val="clear" w:color="auto" w:fill="auto"/>
        <w:tabs>
          <w:tab w:val="left" w:pos="576"/>
        </w:tabs>
        <w:spacing w:before="0" w:after="246" w:line="302" w:lineRule="exact"/>
        <w:ind w:left="600"/>
        <w:jc w:val="both"/>
      </w:pPr>
      <w:r>
        <w:t>S ohledem na skutečnost, že po skončení zadávacího řízení došlo k vydání rozhodnutí o poskytnutí</w:t>
      </w:r>
      <w:r>
        <w:br/>
        <w:t>dotace kupujícímu, jak je uvedeno v odst. 1.2 dodatku, a s úmyslem zajistit, aby prodávající</w:t>
      </w:r>
      <w:r>
        <w:br/>
        <w:t>dodržoval povinnosti stanovené pro projekt specifikova</w:t>
      </w:r>
      <w:r>
        <w:t>ný v odst. 1.2 tohoto dodatku, uzavírají</w:t>
      </w:r>
      <w:r>
        <w:br/>
        <w:t>smluvní strany tento dodatek č. 1 ke smlouvě.</w:t>
      </w:r>
    </w:p>
    <w:p w:rsidR="000F3485" w:rsidRDefault="003B2526">
      <w:pPr>
        <w:pStyle w:val="Nadpis30"/>
        <w:framePr w:w="9432" w:h="12615" w:hRule="exact" w:wrap="none" w:vAnchor="page" w:hAnchor="page" w:x="1643" w:y="1086"/>
        <w:shd w:val="clear" w:color="auto" w:fill="auto"/>
        <w:spacing w:before="0" w:after="238" w:line="220" w:lineRule="exact"/>
        <w:ind w:left="600"/>
        <w:jc w:val="both"/>
      </w:pPr>
      <w:bookmarkStart w:id="2" w:name="bookmark2"/>
      <w:r>
        <w:t>2 PŘEDMĚT DODATKU</w:t>
      </w:r>
      <w:bookmarkEnd w:id="2"/>
    </w:p>
    <w:p w:rsidR="000F3485" w:rsidRDefault="003B2526">
      <w:pPr>
        <w:pStyle w:val="Zkladntext20"/>
        <w:framePr w:w="9432" w:h="12615" w:hRule="exact" w:wrap="none" w:vAnchor="page" w:hAnchor="page" w:x="1643" w:y="1086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208" w:line="220" w:lineRule="exact"/>
        <w:ind w:left="600"/>
        <w:jc w:val="both"/>
      </w:pPr>
      <w:r>
        <w:t>Předmětem tohoto dodatku je změna smlouvy, a to způsobem uvedeným níže.</w:t>
      </w:r>
    </w:p>
    <w:p w:rsidR="000F3485" w:rsidRDefault="003B2526">
      <w:pPr>
        <w:pStyle w:val="Zkladntext20"/>
        <w:framePr w:w="9432" w:h="12615" w:hRule="exact" w:wrap="none" w:vAnchor="page" w:hAnchor="page" w:x="1643" w:y="1086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188" w:line="312" w:lineRule="exact"/>
        <w:ind w:left="600"/>
        <w:jc w:val="both"/>
      </w:pPr>
      <w:r>
        <w:t>Smluvní strany se dohodly, že v čl. 1 smlouvy Úvodní ustanovení se přidává nový</w:t>
      </w:r>
      <w:r>
        <w:t xml:space="preserve"> odstavec 1.4</w:t>
      </w:r>
      <w:r>
        <w:br/>
        <w:t>znějící následovně:</w:t>
      </w:r>
    </w:p>
    <w:p w:rsidR="000F3485" w:rsidRDefault="003B2526">
      <w:pPr>
        <w:pStyle w:val="Zkladntext40"/>
        <w:framePr w:w="9432" w:h="12615" w:hRule="exact" w:wrap="none" w:vAnchor="page" w:hAnchor="page" w:x="1643" w:y="1086"/>
        <w:shd w:val="clear" w:color="auto" w:fill="auto"/>
        <w:spacing w:before="0" w:after="176"/>
        <w:ind w:left="600"/>
      </w:pPr>
      <w:r>
        <w:rPr>
          <w:rStyle w:val="Zkladntext4Nekurzva"/>
        </w:rPr>
        <w:t xml:space="preserve">„ </w:t>
      </w:r>
      <w:r>
        <w:t>Smlouva se uzavírá</w:t>
      </w:r>
      <w:r>
        <w:rPr>
          <w:rStyle w:val="Zkladntext4Nekurzva"/>
        </w:rPr>
        <w:t xml:space="preserve"> </w:t>
      </w:r>
      <w:r>
        <w:rPr>
          <w:rStyle w:val="Zkladntext4Nekurzva0"/>
        </w:rPr>
        <w:t xml:space="preserve">v </w:t>
      </w:r>
      <w:r>
        <w:t>rámci projektu s názvem Modernizace přístrojového vybavení pro zkvalitnění</w:t>
      </w:r>
      <w:r>
        <w:br/>
        <w:t>zdravotní péče</w:t>
      </w:r>
      <w:r>
        <w:rPr>
          <w:rStyle w:val="Zkladntext4Nekurzva"/>
        </w:rPr>
        <w:t xml:space="preserve"> </w:t>
      </w:r>
      <w:r>
        <w:rPr>
          <w:rStyle w:val="Zkladntext4Nekurzva0"/>
        </w:rPr>
        <w:t xml:space="preserve">v </w:t>
      </w:r>
      <w:r>
        <w:t>Nemocnici Na Františku, registrační číslo: CZ.06.6.127/0.0/0.0/21_121/0016343,</w:t>
      </w:r>
      <w:r>
        <w:br/>
        <w:t>realizován z výzvy č. 98 Int</w:t>
      </w:r>
      <w:r>
        <w:t>egrovaného regionálního operačního programu (IROP) s názvem Rozvoj,</w:t>
      </w:r>
      <w:r>
        <w:br/>
        <w:t>modernizace a posílení odolnosti páteřní sítě poskytovatelů zdravotní péče s ohledem na potenciální</w:t>
      </w:r>
      <w:r>
        <w:br/>
        <w:t xml:space="preserve">hrozby, prioritní osa 6, specifický cíl 6.1 - REACT-EU (dále jen </w:t>
      </w:r>
      <w:r>
        <w:rPr>
          <w:rStyle w:val="Zkladntext4Tun"/>
          <w:i/>
          <w:iCs/>
        </w:rPr>
        <w:t>„projekt “). “</w:t>
      </w:r>
    </w:p>
    <w:p w:rsidR="000F3485" w:rsidRDefault="003B2526">
      <w:pPr>
        <w:pStyle w:val="Zkladntext20"/>
        <w:framePr w:w="9432" w:h="12615" w:hRule="exact" w:wrap="none" w:vAnchor="page" w:hAnchor="page" w:x="1643" w:y="1086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184" w:line="307" w:lineRule="exact"/>
        <w:ind w:left="600"/>
        <w:jc w:val="both"/>
      </w:pPr>
      <w:r>
        <w:t xml:space="preserve">Smluvní </w:t>
      </w:r>
      <w:r>
        <w:t>strany se dále dohodly, že stávající znění čl. 4 smlouvy Kupní cena a platební podmínky</w:t>
      </w:r>
      <w:r>
        <w:br/>
        <w:t>odst. 4.5 se ruší a nahrazuje se novým zněním:</w:t>
      </w:r>
    </w:p>
    <w:p w:rsidR="000F3485" w:rsidRDefault="003B2526">
      <w:pPr>
        <w:pStyle w:val="Zkladntext40"/>
        <w:framePr w:w="9432" w:h="12615" w:hRule="exact" w:wrap="none" w:vAnchor="page" w:hAnchor="page" w:x="1643" w:y="1086"/>
        <w:shd w:val="clear" w:color="auto" w:fill="auto"/>
        <w:spacing w:before="0" w:after="0"/>
        <w:ind w:left="600"/>
      </w:pPr>
      <w:r>
        <w:t>„Faktura vystavená prodávajícím musí mít veškeré náležitosti daňového dokladu dle platných a</w:t>
      </w:r>
      <w:r>
        <w:br/>
        <w:t>účinných právních předpisů'.</w:t>
      </w:r>
      <w:r>
        <w:t xml:space="preserve"> Faktura musí být dále vždy označena číslem projektu uvedeným</w:t>
      </w:r>
      <w:r>
        <w:rPr>
          <w:rStyle w:val="Zkladntext4Nekurzva"/>
        </w:rPr>
        <w:t xml:space="preserve"> </w:t>
      </w:r>
      <w:r>
        <w:rPr>
          <w:rStyle w:val="Zkladntext4Nekurzva0"/>
        </w:rPr>
        <w:t xml:space="preserve">v </w:t>
      </w:r>
      <w:r>
        <w:t>odst.</w:t>
      </w:r>
    </w:p>
    <w:p w:rsidR="000F3485" w:rsidRDefault="003B2526">
      <w:pPr>
        <w:pStyle w:val="Zkladntext40"/>
        <w:framePr w:w="9432" w:h="12615" w:hRule="exact" w:wrap="none" w:vAnchor="page" w:hAnchor="page" w:x="1643" w:y="1086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176"/>
        <w:ind w:left="600"/>
      </w:pPr>
      <w:r>
        <w:t>této smlouvy. V opačném případě je kupující oprávněn vrátit prodávajícímu fakturu s tím, že</w:t>
      </w:r>
      <w:r>
        <w:br/>
        <w:t>splatnost fakturované částky se prodlužuje o počet dní, po které byl prodávající</w:t>
      </w:r>
      <w:r>
        <w:rPr>
          <w:rStyle w:val="Zkladntext4Nekurzva"/>
        </w:rPr>
        <w:t xml:space="preserve"> </w:t>
      </w:r>
      <w:r>
        <w:rPr>
          <w:rStyle w:val="Zkladntext4Nekurzva0"/>
        </w:rPr>
        <w:t xml:space="preserve">v </w:t>
      </w:r>
      <w:r>
        <w:t xml:space="preserve">prodlení s </w:t>
      </w:r>
      <w:r>
        <w:t>dodáním</w:t>
      </w:r>
      <w:r>
        <w:br/>
        <w:t>faktury splňující veškeré zákonné požadavky. “</w:t>
      </w:r>
    </w:p>
    <w:p w:rsidR="000F3485" w:rsidRDefault="003B2526">
      <w:pPr>
        <w:pStyle w:val="Zkladntext20"/>
        <w:framePr w:w="9432" w:h="12615" w:hRule="exact" w:wrap="none" w:vAnchor="page" w:hAnchor="page" w:x="1643" w:y="1086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184" w:line="307" w:lineRule="exact"/>
        <w:ind w:left="600"/>
        <w:jc w:val="both"/>
      </w:pPr>
      <w:r>
        <w:t>Smluvní strany se dohodly, že v čl. 8 Závěrečná ujednání se přidávají nové odstavce 8.13 a 8.14</w:t>
      </w:r>
      <w:r>
        <w:br/>
        <w:t>znějící následovně:</w:t>
      </w:r>
    </w:p>
    <w:p w:rsidR="000F3485" w:rsidRDefault="003B2526">
      <w:pPr>
        <w:pStyle w:val="Zkladntext40"/>
        <w:framePr w:w="9432" w:h="12615" w:hRule="exact" w:wrap="none" w:vAnchor="page" w:hAnchor="page" w:x="1643" w:y="1086"/>
        <w:shd w:val="clear" w:color="auto" w:fill="auto"/>
        <w:spacing w:before="0" w:after="60"/>
        <w:ind w:left="600"/>
      </w:pPr>
      <w:r>
        <w:t>„8.13 Prodávající je povinen uchovávat veškerou dokumentaci související s plněním tét</w:t>
      </w:r>
      <w:r>
        <w:t>o smlouvy</w:t>
      </w:r>
      <w:r>
        <w:br/>
        <w:t>(realizací projektu) včetně účetních dokladů minimálně do konce roku 2030, pokud z příslušných</w:t>
      </w:r>
      <w:r>
        <w:br/>
        <w:t>právních předpisů nevyplývá doba delší. Prodávající je povinen plnění této povinnosti smluvně</w:t>
      </w:r>
      <w:r>
        <w:br/>
        <w:t>zajistit i u svých poddodavatelů.</w:t>
      </w:r>
    </w:p>
    <w:p w:rsidR="000F3485" w:rsidRDefault="003B2526">
      <w:pPr>
        <w:pStyle w:val="Zkladntext40"/>
        <w:framePr w:w="9432" w:h="12615" w:hRule="exact" w:wrap="none" w:vAnchor="page" w:hAnchor="page" w:x="1643" w:y="1086"/>
        <w:shd w:val="clear" w:color="auto" w:fill="auto"/>
        <w:spacing w:before="0" w:after="0"/>
        <w:ind w:left="600"/>
      </w:pPr>
      <w:r>
        <w:t>8.14 Prodávající je pov</w:t>
      </w:r>
      <w:r>
        <w:t>inen minimálně do konce roku 2030 poskytovat požadované informace a</w:t>
      </w:r>
      <w:r>
        <w:br/>
        <w:t>dokumentaci související s realizací projektu zaměstnancům nebo zmocněncům pověřených orgánů</w:t>
      </w:r>
      <w:r>
        <w:br/>
        <w:t>(CRR, MMR ČR, MF ČR, Evropské komise, Evropského účetního dvora, Nejvyššího kontrolního</w:t>
      </w:r>
      <w:r>
        <w:br/>
        <w:t>úřadu, p</w:t>
      </w:r>
      <w:r>
        <w:t>říslušného orgánu finanční správy a dalších oprávněných orgánů státní správy) a je povinen</w:t>
      </w:r>
      <w:r>
        <w:br/>
        <w:t>vytvořit výše uvedeným osobám podmínky k provedení kontroly vztahující se k realizaci projektu a</w:t>
      </w:r>
      <w:r>
        <w:br/>
        <w:t>poskytnout jim při provádění kontroly součinnost. “</w:t>
      </w:r>
    </w:p>
    <w:p w:rsidR="000F3485" w:rsidRDefault="003B2526">
      <w:pPr>
        <w:pStyle w:val="Zkladntext50"/>
        <w:framePr w:wrap="none" w:vAnchor="page" w:hAnchor="page" w:x="1643" w:y="15321"/>
        <w:shd w:val="clear" w:color="auto" w:fill="auto"/>
        <w:spacing w:before="0" w:line="170" w:lineRule="exact"/>
        <w:ind w:left="600"/>
      </w:pPr>
      <w:r>
        <w:rPr>
          <w:vertAlign w:val="superscript"/>
        </w:rPr>
        <w:t>1</w:t>
      </w:r>
      <w:r>
        <w:t xml:space="preserve"> Srov. </w:t>
      </w:r>
      <w:proofErr w:type="spellStart"/>
      <w:r>
        <w:t>ust</w:t>
      </w:r>
      <w:proofErr w:type="spellEnd"/>
      <w:r>
        <w:t>. § 2</w:t>
      </w:r>
      <w:r>
        <w:t>6 - § 35 zákona č. 235/2004 Sb., o dani z přidané hodnoty, v účinném znění.</w:t>
      </w:r>
    </w:p>
    <w:p w:rsidR="000F3485" w:rsidRDefault="003B2526">
      <w:pPr>
        <w:pStyle w:val="ZhlavneboZpat0"/>
        <w:framePr w:wrap="none" w:vAnchor="page" w:hAnchor="page" w:x="6299" w:y="15812"/>
        <w:shd w:val="clear" w:color="auto" w:fill="auto"/>
        <w:spacing w:line="160" w:lineRule="exact"/>
      </w:pPr>
      <w:r>
        <w:t>2</w:t>
      </w:r>
    </w:p>
    <w:p w:rsidR="000F3485" w:rsidRDefault="000F3485">
      <w:pPr>
        <w:rPr>
          <w:sz w:val="2"/>
          <w:szCs w:val="2"/>
        </w:rPr>
        <w:sectPr w:rsidR="000F34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3485" w:rsidRDefault="000F3485">
      <w:pPr>
        <w:rPr>
          <w:sz w:val="2"/>
          <w:szCs w:val="2"/>
        </w:rPr>
      </w:pPr>
      <w:r w:rsidRPr="000F348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8.85pt;margin-top:343.35pt;width:33.35pt;height:0;z-index:-25166028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0F3485">
        <w:pict>
          <v:shape id="_x0000_s1035" type="#_x0000_t32" style="position:absolute;margin-left:401.3pt;margin-top:343.85pt;width:120.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0F3485">
        <w:pict>
          <v:shape id="_x0000_s1034" type="#_x0000_t32" style="position:absolute;margin-left:119.1pt;margin-top:326.1pt;width:48pt;height:0;z-index:-25165824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0F3485">
        <w:pict>
          <v:shape id="_x0000_s1033" type="#_x0000_t32" style="position:absolute;margin-left:360.75pt;margin-top:326.1pt;width:48.25pt;height:0;z-index:-251657216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0F3485">
        <w:pict>
          <v:shape id="_x0000_s1032" type="#_x0000_t32" style="position:absolute;margin-left:501.15pt;margin-top:344.1pt;width:7.2pt;height:0;z-index:-251656192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0F3485" w:rsidRDefault="003B2526">
      <w:pPr>
        <w:pStyle w:val="Zkladntext70"/>
        <w:framePr w:wrap="none" w:vAnchor="page" w:hAnchor="page" w:x="1653" w:y="1152"/>
        <w:shd w:val="clear" w:color="auto" w:fill="auto"/>
        <w:spacing w:line="210" w:lineRule="exact"/>
      </w:pPr>
      <w:r>
        <w:t>3</w:t>
      </w:r>
    </w:p>
    <w:p w:rsidR="000F3485" w:rsidRDefault="003B2526">
      <w:pPr>
        <w:pStyle w:val="Nadpis220"/>
        <w:framePr w:wrap="none" w:vAnchor="page" w:hAnchor="page" w:x="1653" w:y="1103"/>
        <w:shd w:val="clear" w:color="auto" w:fill="auto"/>
        <w:spacing w:after="0" w:line="220" w:lineRule="exact"/>
        <w:ind w:left="562"/>
      </w:pPr>
      <w:bookmarkStart w:id="3" w:name="bookmark3"/>
      <w:r>
        <w:t>ZÁVĚREČNÁ UJEDNÁNÍ</w:t>
      </w:r>
      <w:bookmarkEnd w:id="3"/>
    </w:p>
    <w:p w:rsidR="000F3485" w:rsidRDefault="003B2526">
      <w:pPr>
        <w:pStyle w:val="Zkladntext20"/>
        <w:framePr w:w="9413" w:h="672" w:hRule="exact" w:wrap="none" w:vAnchor="page" w:hAnchor="page" w:x="1653" w:y="1558"/>
        <w:shd w:val="clear" w:color="auto" w:fill="auto"/>
        <w:spacing w:before="0" w:after="0" w:line="307" w:lineRule="exact"/>
        <w:ind w:left="600"/>
      </w:pPr>
      <w:r>
        <w:t>3.1 Ostatní ujednání smlouvy nedotčená tímto dodatkem zůstávají zachována a jsou pro smluvní strany</w:t>
      </w:r>
      <w:r>
        <w:br/>
        <w:t>závazná.</w:t>
      </w:r>
    </w:p>
    <w:p w:rsidR="000F3485" w:rsidRDefault="003B2526">
      <w:pPr>
        <w:pStyle w:val="Zkladntext20"/>
        <w:framePr w:w="9413" w:h="672" w:hRule="exact" w:wrap="none" w:vAnchor="page" w:hAnchor="page" w:x="1653" w:y="2403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307" w:lineRule="exact"/>
        <w:ind w:left="600"/>
      </w:pPr>
      <w:r>
        <w:t xml:space="preserve">Tento dodatek je </w:t>
      </w:r>
      <w:r>
        <w:t>uzavřen ve dvou (2) vyhotoveních, z nichž každá smluvní strana obdrží po jednom</w:t>
      </w:r>
      <w:r>
        <w:br/>
        <w:t>vyhotovení.</w:t>
      </w:r>
    </w:p>
    <w:p w:rsidR="000F3485" w:rsidRDefault="003B2526">
      <w:pPr>
        <w:pStyle w:val="Zkladntext30"/>
        <w:framePr w:w="2203" w:h="1747" w:hRule="exact" w:wrap="none" w:vAnchor="page" w:hAnchor="page" w:x="2349" w:y="3161"/>
        <w:shd w:val="clear" w:color="auto" w:fill="auto"/>
        <w:spacing w:before="0" w:after="0" w:line="422" w:lineRule="exact"/>
        <w:jc w:val="left"/>
      </w:pPr>
      <w:r>
        <w:t>Prodávající:</w:t>
      </w:r>
    </w:p>
    <w:p w:rsidR="000F3485" w:rsidRDefault="003B2526">
      <w:pPr>
        <w:pStyle w:val="Zkladntext20"/>
        <w:framePr w:w="2203" w:h="1747" w:hRule="exact" w:wrap="none" w:vAnchor="page" w:hAnchor="page" w:x="2349" w:y="3161"/>
        <w:shd w:val="clear" w:color="auto" w:fill="auto"/>
        <w:spacing w:before="0" w:after="0" w:line="422" w:lineRule="exact"/>
        <w:ind w:firstLine="0"/>
      </w:pPr>
      <w:r>
        <w:t xml:space="preserve">V Praze dne </w:t>
      </w:r>
      <w:proofErr w:type="gramStart"/>
      <w:r>
        <w:t>10.12. 2021</w:t>
      </w:r>
      <w:proofErr w:type="gramEnd"/>
      <w:r>
        <w:br/>
        <w:t>za S &amp; T Plus s.r.o.</w:t>
      </w:r>
      <w:r>
        <w:br/>
        <w:t>(prodávající)</w:t>
      </w:r>
    </w:p>
    <w:p w:rsidR="000F3485" w:rsidRDefault="006F6DD6">
      <w:pPr>
        <w:framePr w:wrap="none" w:vAnchor="page" w:hAnchor="page" w:x="2335" w:y="5054"/>
        <w:rPr>
          <w:sz w:val="2"/>
          <w:szCs w:val="2"/>
        </w:rPr>
      </w:pPr>
      <w:r>
        <w:pict>
          <v:shape id="_x0000_i1026" type="#_x0000_t75" style="width:120.3pt;height:38.1pt">
            <v:imagedata r:id="rId9" r:href="rId10"/>
          </v:shape>
        </w:pict>
      </w:r>
    </w:p>
    <w:p w:rsidR="000F3485" w:rsidRDefault="003B2526">
      <w:pPr>
        <w:pStyle w:val="Nadpis30"/>
        <w:framePr w:w="9413" w:h="1589" w:hRule="exact" w:wrap="none" w:vAnchor="page" w:hAnchor="page" w:x="1653" w:y="3323"/>
        <w:shd w:val="clear" w:color="auto" w:fill="auto"/>
        <w:spacing w:before="0" w:after="0" w:line="220" w:lineRule="exact"/>
        <w:ind w:left="5530" w:firstLine="0"/>
      </w:pPr>
      <w:bookmarkStart w:id="4" w:name="bookmark4"/>
      <w:r>
        <w:t>Kupující:</w:t>
      </w:r>
      <w:bookmarkEnd w:id="4"/>
    </w:p>
    <w:p w:rsidR="003B2526" w:rsidRDefault="003B2526">
      <w:pPr>
        <w:pStyle w:val="Nadpis30"/>
        <w:framePr w:w="9413" w:h="1589" w:hRule="exact" w:wrap="none" w:vAnchor="page" w:hAnchor="page" w:x="1653" w:y="3323"/>
        <w:shd w:val="clear" w:color="auto" w:fill="auto"/>
        <w:spacing w:before="0" w:after="0" w:line="220" w:lineRule="exact"/>
        <w:ind w:left="5530" w:firstLine="0"/>
      </w:pPr>
    </w:p>
    <w:p w:rsidR="003B2526" w:rsidRDefault="003B2526" w:rsidP="003B2526">
      <w:pPr>
        <w:pStyle w:val="Zkladntext60"/>
        <w:framePr w:w="9413" w:h="1589" w:hRule="exact" w:wrap="none" w:vAnchor="page" w:hAnchor="page" w:x="1653" w:y="3323"/>
        <w:shd w:val="clear" w:color="auto" w:fill="auto"/>
        <w:spacing w:before="0" w:line="220" w:lineRule="exact"/>
        <w:ind w:left="5530"/>
      </w:pPr>
      <w:r>
        <w:t xml:space="preserve">V Praze dne </w:t>
      </w:r>
      <w:r>
        <w:rPr>
          <w:rStyle w:val="Zkladntext2dkovn3pt"/>
        </w:rPr>
        <w:t>.</w:t>
      </w:r>
      <w:r w:rsidRPr="003B2526">
        <w:rPr>
          <w:rStyle w:val="Zkladntext61"/>
        </w:rPr>
        <w:t xml:space="preserve"> </w:t>
      </w:r>
      <w:proofErr w:type="gramStart"/>
      <w:r>
        <w:rPr>
          <w:rStyle w:val="Zkladntext61"/>
        </w:rPr>
        <w:t>21.12.2021</w:t>
      </w:r>
      <w:proofErr w:type="gramEnd"/>
    </w:p>
    <w:p w:rsidR="000F3485" w:rsidRDefault="003B2526">
      <w:pPr>
        <w:pStyle w:val="Zkladntext20"/>
        <w:framePr w:w="9413" w:h="1589" w:hRule="exact" w:wrap="none" w:vAnchor="page" w:hAnchor="page" w:x="1653" w:y="3323"/>
        <w:shd w:val="clear" w:color="auto" w:fill="auto"/>
        <w:spacing w:before="0" w:after="0" w:line="422" w:lineRule="exact"/>
        <w:ind w:left="5530" w:firstLine="0"/>
      </w:pPr>
      <w:r>
        <w:t>za Nemocnici Na Františku</w:t>
      </w:r>
      <w:r>
        <w:br/>
        <w:t>(kupující)</w:t>
      </w:r>
    </w:p>
    <w:p w:rsidR="000F3485" w:rsidRDefault="006F6DD6">
      <w:pPr>
        <w:framePr w:wrap="none" w:vAnchor="page" w:hAnchor="page" w:x="7773" w:y="5323"/>
        <w:rPr>
          <w:sz w:val="2"/>
          <w:szCs w:val="2"/>
        </w:rPr>
      </w:pPr>
      <w:r>
        <w:pict>
          <v:shape id="_x0000_i1027" type="#_x0000_t75" style="width:106.75pt;height:56.75pt">
            <v:imagedata r:id="rId11" r:href="rId12"/>
          </v:shape>
        </w:pict>
      </w:r>
    </w:p>
    <w:p w:rsidR="000F3485" w:rsidRDefault="003B2526">
      <w:pPr>
        <w:pStyle w:val="Titulekobrzku0"/>
        <w:framePr w:w="1680" w:h="816" w:hRule="exact" w:wrap="none" w:vAnchor="page" w:hAnchor="page" w:x="3491" w:y="7189"/>
        <w:shd w:val="clear" w:color="auto" w:fill="auto"/>
      </w:pPr>
      <w:proofErr w:type="gramStart"/>
      <w:r>
        <w:rPr>
          <w:rStyle w:val="9C6BD58F-EE9C-44C6-94FC-4BFD358C92E1"/>
        </w:rPr>
        <w:t>...............</w:t>
      </w:r>
      <w:r>
        <w:rPr>
          <w:rStyle w:val="7C20E7F8-22F5-4EB3-B92B-DC3EAC5D58EF"/>
        </w:rPr>
        <w:t>.</w:t>
      </w:r>
      <w:r>
        <w:rPr>
          <w:rStyle w:val="9C6BD58F-EE9C-44C6-94FC-4BFD358C92E1"/>
        </w:rPr>
        <w:t>​</w:t>
      </w:r>
      <w:r>
        <w:rPr>
          <w:rStyle w:val="B98E5685-4C42-403D-AE20-F47C7BA6B3C2"/>
        </w:rPr>
        <w:t>......</w:t>
      </w:r>
      <w:r>
        <w:rPr>
          <w:rStyle w:val="2C54255A-9FE3-4F20-A4AA-CDBEF6D8162A"/>
        </w:rPr>
        <w:t>...</w:t>
      </w:r>
      <w:r>
        <w:rPr>
          <w:rStyle w:val="Titulekobrzku1"/>
        </w:rPr>
        <w:br/>
      </w:r>
      <w:r>
        <w:rPr>
          <w:rStyle w:val="9C6BD58F-EE9C-44C6-94FC-4BFD358C92E1"/>
        </w:rPr>
        <w:t>​</w:t>
      </w:r>
      <w:r>
        <w:rPr>
          <w:rStyle w:val="7C20E7F8-22F5-4EB3-B92B-DC3EAC5D58EF"/>
        </w:rPr>
        <w:t>.....</w:t>
      </w:r>
      <w:r>
        <w:rPr>
          <w:rStyle w:val="9C6BD58F-EE9C-44C6-94FC-4BFD358C92E1"/>
        </w:rPr>
        <w:t>​</w:t>
      </w:r>
      <w:r>
        <w:rPr>
          <w:rStyle w:val="99162946-E7B2-4DB0-A741-128331DE0030"/>
        </w:rPr>
        <w:t>...</w:t>
      </w:r>
      <w:r>
        <w:rPr>
          <w:rStyle w:val="9C6BD58F-EE9C-44C6-94FC-4BFD358C92E1"/>
        </w:rPr>
        <w:t>​</w:t>
      </w:r>
      <w:r>
        <w:rPr>
          <w:rStyle w:val="BA4E5E0C-DFC9-4860-81A1-F7BF3D58C022"/>
        </w:rPr>
        <w:t>.</w:t>
      </w:r>
      <w:r>
        <w:rPr>
          <w:rStyle w:val="267924AC-66E3-4602-ABB6-E877E50D127E"/>
        </w:rPr>
        <w:t>......</w:t>
      </w:r>
      <w:r>
        <w:rPr>
          <w:rStyle w:val="9C6BD58F-EE9C-44C6-94FC-4BFD358C92E1"/>
        </w:rPr>
        <w:t>​</w:t>
      </w:r>
      <w:r>
        <w:rPr>
          <w:rStyle w:val="C1B73651-CAA0-4D93-9664-6EB71A4F9116"/>
        </w:rPr>
        <w:t>.</w:t>
      </w:r>
      <w:r>
        <w:rPr>
          <w:rStyle w:val="Titulekobrzku1"/>
        </w:rPr>
        <w:br/>
      </w:r>
      <w:r>
        <w:rPr>
          <w:rStyle w:val="9C6BD58F-EE9C-44C6-94FC-4BFD358C92E1"/>
        </w:rPr>
        <w:t>​</w:t>
      </w:r>
      <w:r>
        <w:rPr>
          <w:rStyle w:val="CDECFF6F-20B9-4492-811C-CB67E9B5130C"/>
          <w:lang w:val="cs-CZ" w:eastAsia="cs-CZ" w:bidi="cs-CZ"/>
        </w:rPr>
        <w:t>.....</w:t>
      </w:r>
      <w:r>
        <w:rPr>
          <w:rStyle w:val="BA4E5E0C-DFC9-4860-81A1-F7BF3D58C022"/>
        </w:rPr>
        <w:t>.</w:t>
      </w:r>
      <w:r>
        <w:rPr>
          <w:rStyle w:val="9C6BD58F-EE9C-44C6-94FC-4BFD358C92E1"/>
        </w:rPr>
        <w:t>​</w:t>
      </w:r>
      <w:r>
        <w:rPr>
          <w:rStyle w:val="267924AC-66E3-4602-ABB6-E877E50D127E"/>
        </w:rPr>
        <w:t>......</w:t>
      </w:r>
      <w:r>
        <w:rPr>
          <w:rStyle w:val="9C6BD58F-EE9C-44C6-94FC-4BFD358C92E1"/>
        </w:rPr>
        <w:t>​</w:t>
      </w:r>
      <w:r>
        <w:rPr>
          <w:rStyle w:val="7C20E7F8-22F5-4EB3-B92B-DC3EAC5D58EF"/>
        </w:rPr>
        <w:t>.....</w:t>
      </w:r>
      <w:r>
        <w:rPr>
          <w:rStyle w:val="9C6BD58F-EE9C-44C6-94FC-4BFD358C92E1"/>
        </w:rPr>
        <w:t>​</w:t>
      </w:r>
      <w:r>
        <w:rPr>
          <w:rStyle w:val="7C20E7F8-22F5-4EB3-B92B-DC3EAC5D58EF"/>
        </w:rPr>
        <w:t>.....</w:t>
      </w:r>
      <w:r>
        <w:rPr>
          <w:rStyle w:val="9C6BD58F-EE9C-44C6-94FC-4BFD358C92E1"/>
        </w:rPr>
        <w:t>​</w:t>
      </w:r>
      <w:r>
        <w:rPr>
          <w:rStyle w:val="BA4E5E0C-DFC9-4860-81A1-F7BF3D58C022"/>
        </w:rPr>
        <w:t>....</w:t>
      </w:r>
      <w:r>
        <w:rPr>
          <w:rStyle w:val="Titulekobrzku1"/>
        </w:rPr>
        <w:br/>
      </w:r>
      <w:r>
        <w:rPr>
          <w:rStyle w:val="9C6BD58F-EE9C-44C6-94FC-4BFD358C92E1"/>
          <w:lang w:val="en-US" w:eastAsia="en-US" w:bidi="en-US"/>
        </w:rPr>
        <w:t>​</w:t>
      </w:r>
      <w:r>
        <w:rPr>
          <w:rStyle w:val="CDECFF6F-20B9-4492-811C-CB67E9B5130C"/>
        </w:rPr>
        <w:t>..................</w:t>
      </w:r>
      <w:proofErr w:type="gramEnd"/>
    </w:p>
    <w:p w:rsidR="000F3485" w:rsidRDefault="003B2526">
      <w:pPr>
        <w:pStyle w:val="Nadpis20"/>
        <w:framePr w:w="9413" w:h="735" w:hRule="exact" w:wrap="none" w:vAnchor="page" w:hAnchor="page" w:x="1653" w:y="6911"/>
        <w:shd w:val="clear" w:color="auto" w:fill="auto"/>
        <w:ind w:right="11035"/>
      </w:pPr>
      <w:proofErr w:type="gramStart"/>
      <w:r>
        <w:rPr>
          <w:rStyle w:val="4BBDD2FD-DE14-4E2A-92CC-8C13589FE0A0"/>
          <w:b/>
          <w:bCs/>
        </w:rPr>
        <w:t>.................</w:t>
      </w:r>
      <w:r>
        <w:rPr>
          <w:rStyle w:val="AB52D839-8D66-433D-A189-96D9943A7749"/>
          <w:b/>
          <w:bCs/>
        </w:rPr>
        <w:t>.....</w:t>
      </w:r>
      <w:bookmarkStart w:id="5" w:name="bookmark5"/>
      <w:r>
        <w:rPr>
          <w:rStyle w:val="8483259E-5C64-4F72-9188-958851D17898"/>
          <w:rFonts w:eastAsia="Microsoft Sans Serif"/>
          <w:b/>
          <w:bCs/>
        </w:rPr>
        <w:t>​</w:t>
      </w:r>
      <w:r>
        <w:rPr>
          <w:rStyle w:val="CBE28DCF-7B2E-4A44-BA5B-08A46A704516"/>
          <w:rFonts w:eastAsia="Microsoft Sans Serif"/>
          <w:b/>
          <w:bCs/>
        </w:rPr>
        <w:t>.....</w:t>
      </w:r>
      <w:r>
        <w:rPr>
          <w:rStyle w:val="FDF933B2-1829-4581-A59D-B1FDE9713842"/>
          <w:rFonts w:eastAsia="Microsoft Sans Serif"/>
          <w:b/>
          <w:bCs/>
        </w:rPr>
        <w:t>.</w:t>
      </w:r>
      <w:r>
        <w:rPr>
          <w:rStyle w:val="ED93F284-8761-4ECE-9D8B-A4B7ACBBB014"/>
          <w:b/>
          <w:bCs/>
        </w:rPr>
        <w:t>​</w:t>
      </w:r>
      <w:r>
        <w:rPr>
          <w:rStyle w:val="ED93F284-8761-4ECE-9D8B-A4B7ACBBB014"/>
          <w:b/>
          <w:bCs/>
        </w:rPr>
        <w:t>....</w:t>
      </w:r>
      <w:r>
        <w:rPr>
          <w:rStyle w:val="77E881AD-5865-457D-A722-B302AE3D705B"/>
          <w:b/>
          <w:bCs/>
        </w:rPr>
        <w:t>................</w:t>
      </w:r>
      <w:bookmarkEnd w:id="5"/>
      <w:proofErr w:type="gramEnd"/>
    </w:p>
    <w:p w:rsidR="000F3485" w:rsidRDefault="003B2526">
      <w:pPr>
        <w:pStyle w:val="Zkladntext80"/>
        <w:framePr w:w="9413" w:h="735" w:hRule="exact" w:wrap="none" w:vAnchor="page" w:hAnchor="page" w:x="1653" w:y="6911"/>
        <w:shd w:val="clear" w:color="auto" w:fill="auto"/>
        <w:ind w:left="5607" w:right="686" w:firstLine="0"/>
      </w:pPr>
      <w:proofErr w:type="gramStart"/>
      <w:r>
        <w:rPr>
          <w:rStyle w:val="0B4D938B-0331-4676-B728-6B5982F96906"/>
          <w:rFonts w:eastAsia="Microsoft Sans Serif"/>
        </w:rPr>
        <w:t>...</w:t>
      </w:r>
      <w:r>
        <w:rPr>
          <w:rStyle w:val="0E9FB6AD-A71A-42DB-92E5-067B2A4E41D9"/>
          <w:rFonts w:eastAsia="Microsoft Sans Serif"/>
        </w:rPr>
        <w:t>..</w:t>
      </w:r>
      <w:r>
        <w:rPr>
          <w:rStyle w:val="BFAA1418-0CCB-4BA3-834B-9130D3ECE67F"/>
          <w:rFonts w:eastAsia="Microsoft Sans Serif"/>
        </w:rPr>
        <w:t>​</w:t>
      </w:r>
      <w:r>
        <w:rPr>
          <w:rStyle w:val="BFAA1418-0CCB-4BA3-834B-9130D3ECE67F"/>
          <w:rFonts w:eastAsia="Microsoft Sans Serif"/>
        </w:rPr>
        <w:t>..........</w:t>
      </w:r>
      <w:r>
        <w:rPr>
          <w:rStyle w:val="EF189B1E-8D83-4483-AFF6-C58ADBAAE8B5"/>
          <w:rFonts w:eastAsia="Microsoft Sans Serif"/>
        </w:rPr>
        <w:t>......</w:t>
      </w:r>
      <w:r>
        <w:rPr>
          <w:rStyle w:val="10353A4A-6C46-4EB1-B10B-DC5B8B5FEE78"/>
        </w:rPr>
        <w:t>​</w:t>
      </w:r>
      <w:r>
        <w:rPr>
          <w:rStyle w:val="F88D430D-AABF-41E5-9A1B-78D32C65355A"/>
        </w:rPr>
        <w:t>..........</w:t>
      </w:r>
      <w:r>
        <w:rPr>
          <w:rStyle w:val="10353A4A-6C46-4EB1-B10B-DC5B8B5FEE78"/>
        </w:rPr>
        <w:t>​</w:t>
      </w:r>
      <w:r>
        <w:rPr>
          <w:rStyle w:val="79CFF549-7169-4CB9-AC9F-0AC611A57A00"/>
        </w:rPr>
        <w:t>....</w:t>
      </w:r>
      <w:r>
        <w:rPr>
          <w:rStyle w:val="EBEECF70-FD93-4576-8482-307347954FC7"/>
        </w:rPr>
        <w:t>..</w:t>
      </w:r>
      <w:r>
        <w:rPr>
          <w:rStyle w:val="10353A4A-6C46-4EB1-B10B-DC5B8B5FEE78"/>
        </w:rPr>
        <w:t>​</w:t>
      </w:r>
      <w:r>
        <w:rPr>
          <w:rStyle w:val="BDF3B88A-0839-402C-951E-2CC30CDEBF4A"/>
        </w:rPr>
        <w:t>..</w:t>
      </w:r>
      <w:r>
        <w:rPr>
          <w:rStyle w:val="69B5A0DA-A005-4952-8152-5CB429613D8A"/>
        </w:rPr>
        <w:t>..</w:t>
      </w:r>
      <w:r>
        <w:rPr>
          <w:rStyle w:val="10353A4A-6C46-4EB1-B10B-DC5B8B5FEE78"/>
        </w:rPr>
        <w:t>​</w:t>
      </w:r>
      <w:r>
        <w:rPr>
          <w:rStyle w:val="31EC4AEC-685A-48A3-9F27-5EDF21DA7A50"/>
        </w:rPr>
        <w:t>..</w:t>
      </w:r>
      <w:r>
        <w:rPr>
          <w:rStyle w:val="A2831B0F-2DB0-4F48-B48A-469C5DD62976"/>
        </w:rPr>
        <w:t>........</w:t>
      </w:r>
      <w:r>
        <w:rPr>
          <w:rStyle w:val="10353A4A-6C46-4EB1-B10B-DC5B8B5FEE78"/>
        </w:rPr>
        <w:t>​</w:t>
      </w:r>
      <w:r>
        <w:rPr>
          <w:rStyle w:val="10353A4A-6C46-4EB1-B10B-DC5B8B5FEE78"/>
        </w:rPr>
        <w:t>..</w:t>
      </w:r>
      <w:r>
        <w:rPr>
          <w:rStyle w:val="Zkladntext81"/>
        </w:rPr>
        <w:br/>
      </w:r>
      <w:r>
        <w:rPr>
          <w:rStyle w:val="10353A4A-6C46-4EB1-B10B-DC5B8B5FEE78"/>
        </w:rPr>
        <w:t>​</w:t>
      </w:r>
      <w:r>
        <w:rPr>
          <w:rStyle w:val="31EC4AEC-685A-48A3-9F27-5EDF21DA7A50"/>
        </w:rPr>
        <w:t>.............</w:t>
      </w:r>
      <w:r>
        <w:rPr>
          <w:rStyle w:val="A2831B0F-2DB0-4F48-B48A-469C5DD62976"/>
        </w:rPr>
        <w:t>...</w:t>
      </w:r>
      <w:proofErr w:type="gramEnd"/>
    </w:p>
    <w:p w:rsidR="000F3485" w:rsidRDefault="003B2526">
      <w:pPr>
        <w:pStyle w:val="Zkladntext80"/>
        <w:framePr w:w="9413" w:h="479" w:hRule="exact" w:wrap="none" w:vAnchor="page" w:hAnchor="page" w:x="1653" w:y="7589"/>
        <w:shd w:val="clear" w:color="auto" w:fill="auto"/>
        <w:tabs>
          <w:tab w:val="left" w:leader="underscore" w:pos="8429"/>
        </w:tabs>
        <w:ind w:left="6417" w:right="960"/>
        <w:jc w:val="left"/>
      </w:pPr>
      <w:proofErr w:type="gramStart"/>
      <w:r>
        <w:rPr>
          <w:rStyle w:val="81E763AB-523E-4D31-BBAF-A766A429DC89"/>
        </w:rPr>
        <w:t>.....</w:t>
      </w:r>
      <w:r>
        <w:rPr>
          <w:rStyle w:val="79CFF549-7169-4CB9-AC9F-0AC611A57A00"/>
        </w:rPr>
        <w:t>..</w:t>
      </w:r>
      <w:r>
        <w:rPr>
          <w:rStyle w:val="10353A4A-6C46-4EB1-B10B-DC5B8B5FEE78"/>
        </w:rPr>
        <w:t>​</w:t>
      </w:r>
      <w:r>
        <w:rPr>
          <w:rStyle w:val="79CFF549-7169-4CB9-AC9F-0AC611A57A00"/>
        </w:rPr>
        <w:t>....</w:t>
      </w:r>
      <w:r>
        <w:rPr>
          <w:rStyle w:val="EBEECF70-FD93-4576-8482-307347954FC7"/>
        </w:rPr>
        <w:t>..</w:t>
      </w:r>
      <w:r>
        <w:rPr>
          <w:rStyle w:val="10353A4A-6C46-4EB1-B10B-DC5B8B5FEE78"/>
        </w:rPr>
        <w:t>​</w:t>
      </w:r>
      <w:r>
        <w:rPr>
          <w:rStyle w:val="79CFF549-7169-4CB9-AC9F-0AC611A57A00"/>
        </w:rPr>
        <w:t>....</w:t>
      </w:r>
      <w:r>
        <w:rPr>
          <w:rStyle w:val="EBEECF70-FD93-4576-8482-307347954FC7"/>
        </w:rPr>
        <w:t>..</w:t>
      </w:r>
      <w:r>
        <w:rPr>
          <w:rStyle w:val="10353A4A-6C46-4EB1-B10B-DC5B8B5FEE78"/>
        </w:rPr>
        <w:t>​</w:t>
      </w:r>
      <w:r>
        <w:rPr>
          <w:rStyle w:val="81E763AB-523E-4D31-BBAF-A766A429DC89"/>
        </w:rPr>
        <w:t>......</w:t>
      </w:r>
      <w:r>
        <w:rPr>
          <w:rStyle w:val="79CFF549-7169-4CB9-AC9F-0AC611A57A00"/>
        </w:rPr>
        <w:t>.</w:t>
      </w:r>
      <w:r>
        <w:rPr>
          <w:rStyle w:val="10353A4A-6C46-4EB1-B10B-DC5B8B5FEE78"/>
        </w:rPr>
        <w:t>​</w:t>
      </w:r>
      <w:r>
        <w:rPr>
          <w:rStyle w:val="79CFF549-7169-4CB9-AC9F-0AC611A57A00"/>
        </w:rPr>
        <w:t>....</w:t>
      </w:r>
      <w:r>
        <w:rPr>
          <w:rStyle w:val="EBEECF70-FD93-4576-8482-307347954FC7"/>
        </w:rPr>
        <w:t>..</w:t>
      </w:r>
      <w:r>
        <w:rPr>
          <w:rStyle w:val="10353A4A-6C46-4EB1-B10B-DC5B8B5FEE78"/>
        </w:rPr>
        <w:t>​</w:t>
      </w:r>
      <w:r>
        <w:rPr>
          <w:rStyle w:val="79CFF549-7169-4CB9-AC9F-0AC611A57A00"/>
        </w:rPr>
        <w:t>....</w:t>
      </w:r>
      <w:r>
        <w:rPr>
          <w:rStyle w:val="EBEECF70-FD93-4576-8482-307347954FC7"/>
        </w:rPr>
        <w:t>..</w:t>
      </w:r>
      <w:r>
        <w:rPr>
          <w:rStyle w:val="10353A4A-6C46-4EB1-B10B-DC5B8B5FEE78"/>
        </w:rPr>
        <w:t>​</w:t>
      </w:r>
      <w:r>
        <w:rPr>
          <w:rStyle w:val="10353A4A-6C46-4EB1-B10B-DC5B8B5FEE78"/>
        </w:rPr>
        <w:t>......</w:t>
      </w:r>
      <w:r>
        <w:rPr>
          <w:rStyle w:val="Zkladntext81"/>
        </w:rPr>
        <w:br/>
      </w:r>
      <w:r>
        <w:rPr>
          <w:rStyle w:val="2E619E77-CB27-4593-927B-D320ACA8A475"/>
        </w:rPr>
        <w:t>​</w:t>
      </w:r>
      <w:r>
        <w:rPr>
          <w:rStyle w:val="7DFBD0A5-507E-4B8D-9DA7-6BF709EB50DA"/>
        </w:rPr>
        <w:t>.......</w:t>
      </w:r>
      <w:r>
        <w:rPr>
          <w:rStyle w:val="B19C15C2-2CE4-42DF-AA7C-4D1541BD9795"/>
          <w:rFonts w:eastAsia="Microsoft Sans Serif"/>
        </w:rPr>
        <w:t>​</w:t>
      </w:r>
      <w:r>
        <w:rPr>
          <w:rStyle w:val="B19C15C2-2CE4-42DF-AA7C-4D1541BD9795"/>
          <w:rFonts w:eastAsia="Microsoft Sans Serif"/>
        </w:rPr>
        <w:t>......</w:t>
      </w:r>
      <w:r>
        <w:rPr>
          <w:rStyle w:val="AFBB8135-139F-4483-8733-D96071202EF3"/>
        </w:rPr>
        <w:t>.</w:t>
      </w:r>
      <w:r>
        <w:rPr>
          <w:rStyle w:val="2E619E77-CB27-4593-927B-D320ACA8A475"/>
        </w:rPr>
        <w:t>​</w:t>
      </w:r>
      <w:r>
        <w:rPr>
          <w:rStyle w:val="2E619E77-CB27-4593-927B-D320ACA8A475"/>
        </w:rPr>
        <w:t>....</w:t>
      </w:r>
      <w:r>
        <w:rPr>
          <w:rStyle w:val="10353A4A-6C46-4EB1-B10B-DC5B8B5FEE78"/>
        </w:rPr>
        <w:t>..</w:t>
      </w:r>
      <w:r>
        <w:rPr>
          <w:rStyle w:val="83760959-B40B-440B-9A22-FFD6BBEB2AD9"/>
        </w:rPr>
        <w:t>.</w:t>
      </w:r>
      <w:r>
        <w:rPr>
          <w:rStyle w:val="10353A4A-6C46-4EB1-B10B-DC5B8B5FEE78"/>
        </w:rPr>
        <w:t>​</w:t>
      </w:r>
      <w:r>
        <w:rPr>
          <w:rStyle w:val="10353A4A-6C46-4EB1-B10B-DC5B8B5FEE78"/>
        </w:rPr>
        <w:t>......</w:t>
      </w:r>
      <w:r>
        <w:rPr>
          <w:rStyle w:val="F88D430D-AABF-41E5-9A1B-78D32C65355A"/>
        </w:rPr>
        <w:t>......</w:t>
      </w:r>
      <w:r>
        <w:rPr>
          <w:rStyle w:val="565644C0-EC39-498F-8DE5-E14E2D85FDB8"/>
        </w:rPr>
        <w:t>...</w:t>
      </w:r>
      <w:proofErr w:type="gramEnd"/>
    </w:p>
    <w:p w:rsidR="000F3485" w:rsidRDefault="003B2526">
      <w:pPr>
        <w:pStyle w:val="ZhlavneboZpat0"/>
        <w:framePr w:wrap="none" w:vAnchor="page" w:hAnchor="page" w:x="6295" w:y="15778"/>
        <w:shd w:val="clear" w:color="auto" w:fill="auto"/>
        <w:spacing w:line="160" w:lineRule="exact"/>
      </w:pPr>
      <w:r>
        <w:t>3</w:t>
      </w:r>
    </w:p>
    <w:p w:rsidR="000F3485" w:rsidRDefault="000F3485">
      <w:pPr>
        <w:rPr>
          <w:sz w:val="2"/>
          <w:szCs w:val="2"/>
        </w:rPr>
      </w:pPr>
      <w:r w:rsidRPr="000F3485">
        <w:pict>
          <v:shape id="_x0000_s1029" type="#_x0000_t75" style="position:absolute;margin-left:100.6pt;margin-top:345.05pt;width:142.55pt;height:53.75pt;z-index:-251661312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</w:p>
    <w:sectPr w:rsidR="000F3485" w:rsidSect="000F34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85" w:rsidRDefault="000F3485" w:rsidP="000F3485">
      <w:r>
        <w:separator/>
      </w:r>
    </w:p>
  </w:endnote>
  <w:endnote w:type="continuationSeparator" w:id="0">
    <w:p w:rsidR="000F3485" w:rsidRDefault="000F3485" w:rsidP="000F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85" w:rsidRDefault="000F3485"/>
  </w:footnote>
  <w:footnote w:type="continuationSeparator" w:id="0">
    <w:p w:rsidR="000F3485" w:rsidRDefault="000F34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FDD"/>
    <w:multiLevelType w:val="multilevel"/>
    <w:tmpl w:val="14766A4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47D6C"/>
    <w:multiLevelType w:val="multilevel"/>
    <w:tmpl w:val="B47695B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260C9"/>
    <w:multiLevelType w:val="multilevel"/>
    <w:tmpl w:val="AE78A324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0F3485"/>
    <w:rsid w:val="000F3485"/>
    <w:rsid w:val="003B2526"/>
    <w:rsid w:val="006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4"/>
        <o:r id="V:Rule4" type="connector" idref="#_x0000_s1033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F348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3485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0F3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0F3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sid w:val="000F348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0F3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0F348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0F348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0F348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0F348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0F348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0F348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0F348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0F3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0F3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0F34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Nekurzva">
    <w:name w:val="Základní text (4) + Ne kurzíva"/>
    <w:basedOn w:val="Zkladntext4"/>
    <w:rsid w:val="000F3485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4Nekurzva0">
    <w:name w:val="Základní text (4) + Ne kurzíva"/>
    <w:basedOn w:val="Zkladntext4"/>
    <w:rsid w:val="000F348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0F348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0F3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sid w:val="000F3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2">
    <w:name w:val="Nadpis #2 (2)_"/>
    <w:basedOn w:val="Standardnpsmoodstavce"/>
    <w:link w:val="Nadpis220"/>
    <w:rsid w:val="000F3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0F3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">
    <w:name w:val="Základní text (6)"/>
    <w:basedOn w:val="Zkladntext6"/>
    <w:rsid w:val="000F348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Kurzva">
    <w:name w:val="Základní text (6) + Kurzíva"/>
    <w:basedOn w:val="Zkladntext6"/>
    <w:rsid w:val="000F3485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62">
    <w:name w:val="Základní text (6)"/>
    <w:basedOn w:val="Zkladntext6"/>
    <w:rsid w:val="000F348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3pt">
    <w:name w:val="Základní text (2) + Řádkování 3 pt"/>
    <w:basedOn w:val="Zkladntext2"/>
    <w:rsid w:val="000F3485"/>
    <w:rPr>
      <w:color w:val="000000"/>
      <w:spacing w:val="6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0F348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C6BD58F-EE9C-44C6-94FC-4BFD358C92E1">
    <w:name w:val="{9C6BD58F-EE9C-44C6-94FC-4BFD358C92E1}"/>
    <w:basedOn w:val="Titulekobrzku"/>
    <w:rsid w:val="000F348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7C20E7F8-22F5-4EB3-B92B-DC3EAC5D58EF">
    <w:name w:val="{7C20E7F8-22F5-4EB3-B92B-DC3EAC5D58EF}"/>
    <w:basedOn w:val="Titulekobrzku"/>
    <w:rsid w:val="000F348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B98E5685-4C42-403D-AE20-F47C7BA6B3C2">
    <w:name w:val="{B98E5685-4C42-403D-AE20-F47C7BA6B3C2}"/>
    <w:basedOn w:val="Titulekobrzku"/>
    <w:rsid w:val="000F348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2C54255A-9FE3-4F20-A4AA-CDBEF6D8162A">
    <w:name w:val="{2C54255A-9FE3-4F20-A4AA-CDBEF6D8162A}"/>
    <w:basedOn w:val="Titulekobrzku"/>
    <w:rsid w:val="000F348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0F3485"/>
    <w:rPr>
      <w:color w:val="000000"/>
      <w:spacing w:val="0"/>
      <w:w w:val="100"/>
      <w:position w:val="0"/>
    </w:rPr>
  </w:style>
  <w:style w:type="character" w:customStyle="1" w:styleId="99162946-E7B2-4DB0-A741-128331DE0030">
    <w:name w:val="{99162946-E7B2-4DB0-A741-128331DE0030}"/>
    <w:basedOn w:val="Titulekobrzku"/>
    <w:rsid w:val="000F3485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BA4E5E0C-DFC9-4860-81A1-F7BF3D58C022">
    <w:name w:val="{BA4E5E0C-DFC9-4860-81A1-F7BF3D58C022}"/>
    <w:basedOn w:val="Titulekobrzku"/>
    <w:rsid w:val="000F348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267924AC-66E3-4602-ABB6-E877E50D127E">
    <w:name w:val="{267924AC-66E3-4602-ABB6-E877E50D127E}"/>
    <w:basedOn w:val="Titulekobrzku"/>
    <w:rsid w:val="000F348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C1B73651-CAA0-4D93-9664-6EB71A4F9116">
    <w:name w:val="{C1B73651-CAA0-4D93-9664-6EB71A4F9116}"/>
    <w:basedOn w:val="Titulekobrzku"/>
    <w:rsid w:val="000F3485"/>
    <w:rPr>
      <w:color w:val="000000"/>
      <w:spacing w:val="25"/>
      <w:w w:val="100"/>
      <w:position w:val="0"/>
      <w:shd w:val="clear" w:color="auto" w:fill="000000"/>
      <w:lang w:val="cs-CZ" w:eastAsia="cs-CZ" w:bidi="cs-CZ"/>
    </w:rPr>
  </w:style>
  <w:style w:type="character" w:customStyle="1" w:styleId="CDECFF6F-20B9-4492-811C-CB67E9B5130C">
    <w:name w:val="{CDECFF6F-20B9-4492-811C-CB67E9B5130C}"/>
    <w:basedOn w:val="Titulekobrzku"/>
    <w:rsid w:val="000F3485"/>
    <w:rPr>
      <w:color w:val="000000"/>
      <w:spacing w:val="3"/>
      <w:w w:val="100"/>
      <w:position w:val="0"/>
      <w:shd w:val="clear" w:color="auto" w:fill="000000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sid w:val="000F348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BBDD2FD-DE14-4E2A-92CC-8C13589FE0A0">
    <w:name w:val="{4BBDD2FD-DE14-4E2A-92CC-8C13589FE0A0}"/>
    <w:basedOn w:val="Nadpis2"/>
    <w:rsid w:val="000F348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AB52D839-8D66-433D-A189-96D9943A7749">
    <w:name w:val="{AB52D839-8D66-433D-A189-96D9943A7749}"/>
    <w:basedOn w:val="Nadpis2"/>
    <w:rsid w:val="000F348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8483259E-5C64-4F72-9188-958851D17898">
    <w:name w:val="{8483259E-5C64-4F72-9188-958851D17898}"/>
    <w:basedOn w:val="Nadpis2"/>
    <w:rsid w:val="000F34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CBE28DCF-7B2E-4A44-BA5B-08A46A704516">
    <w:name w:val="{CBE28DCF-7B2E-4A44-BA5B-08A46A704516}"/>
    <w:basedOn w:val="Nadpis2"/>
    <w:rsid w:val="000F3485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FDF933B2-1829-4581-A59D-B1FDE9713842">
    <w:name w:val="{FDF933B2-1829-4581-A59D-B1FDE9713842}"/>
    <w:basedOn w:val="Nadpis2"/>
    <w:rsid w:val="000F348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ED93F284-8761-4ECE-9D8B-A4B7ACBBB014">
    <w:name w:val="{ED93F284-8761-4ECE-9D8B-A4B7ACBBB014}"/>
    <w:basedOn w:val="Nadpis2"/>
    <w:rsid w:val="000F348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77E881AD-5865-457D-A722-B302AE3D705B">
    <w:name w:val="{77E881AD-5865-457D-A722-B302AE3D705B}"/>
    <w:basedOn w:val="Nadpis2"/>
    <w:rsid w:val="000F348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0F34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0B4D938B-0331-4676-B728-6B5982F96906">
    <w:name w:val="{0B4D938B-0331-4676-B728-6B5982F96906}"/>
    <w:basedOn w:val="Zkladntext8"/>
    <w:rsid w:val="000F3485"/>
    <w:rPr>
      <w:rFonts w:ascii="Times New Roman" w:eastAsia="Times New Roman" w:hAnsi="Times New Roman" w:cs="Times New Roman"/>
      <w:color w:val="000000"/>
      <w:spacing w:val="7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0E9FB6AD-A71A-42DB-92E5-067B2A4E41D9">
    <w:name w:val="{0E9FB6AD-A71A-42DB-92E5-067B2A4E41D9}"/>
    <w:basedOn w:val="Zkladntext8"/>
    <w:rsid w:val="000F3485"/>
    <w:rPr>
      <w:rFonts w:ascii="Times New Roman" w:eastAsia="Times New Roman" w:hAnsi="Times New Roman" w:cs="Times New Roman"/>
      <w:color w:val="000000"/>
      <w:spacing w:val="8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BFAA1418-0CCB-4BA3-834B-9130D3ECE67F">
    <w:name w:val="{BFAA1418-0CCB-4BA3-834B-9130D3ECE67F}"/>
    <w:basedOn w:val="Zkladntext8"/>
    <w:rsid w:val="000F34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EF189B1E-8D83-4483-AFF6-C58ADBAAE8B5">
    <w:name w:val="{EF189B1E-8D83-4483-AFF6-C58ADBAAE8B5}"/>
    <w:basedOn w:val="Zkladntext8"/>
    <w:rsid w:val="000F3485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10353A4A-6C46-4EB1-B10B-DC5B8B5FEE78">
    <w:name w:val="{10353A4A-6C46-4EB1-B10B-DC5B8B5FEE78}"/>
    <w:basedOn w:val="Zkladntext8"/>
    <w:rsid w:val="000F348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F88D430D-AABF-41E5-9A1B-78D32C65355A">
    <w:name w:val="{F88D430D-AABF-41E5-9A1B-78D32C65355A}"/>
    <w:basedOn w:val="Zkladntext8"/>
    <w:rsid w:val="000F348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79CFF549-7169-4CB9-AC9F-0AC611A57A00">
    <w:name w:val="{79CFF549-7169-4CB9-AC9F-0AC611A57A00}"/>
    <w:basedOn w:val="Zkladntext8"/>
    <w:rsid w:val="000F3485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EBEECF70-FD93-4576-8482-307347954FC7">
    <w:name w:val="{EBEECF70-FD93-4576-8482-307347954FC7}"/>
    <w:basedOn w:val="Zkladntext8"/>
    <w:rsid w:val="000F3485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BDF3B88A-0839-402C-951E-2CC30CDEBF4A">
    <w:name w:val="{BDF3B88A-0839-402C-951E-2CC30CDEBF4A}"/>
    <w:basedOn w:val="Zkladntext8"/>
    <w:rsid w:val="000F3485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69B5A0DA-A005-4952-8152-5CB429613D8A">
    <w:name w:val="{69B5A0DA-A005-4952-8152-5CB429613D8A}"/>
    <w:basedOn w:val="Zkladntext8"/>
    <w:rsid w:val="000F3485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31EC4AEC-685A-48A3-9F27-5EDF21DA7A50">
    <w:name w:val="{31EC4AEC-685A-48A3-9F27-5EDF21DA7A50}"/>
    <w:basedOn w:val="Zkladntext8"/>
    <w:rsid w:val="000F348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A2831B0F-2DB0-4F48-B48A-469C5DD62976">
    <w:name w:val="{A2831B0F-2DB0-4F48-B48A-469C5DD62976}"/>
    <w:basedOn w:val="Zkladntext8"/>
    <w:rsid w:val="000F348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0F3485"/>
    <w:rPr>
      <w:color w:val="000000"/>
      <w:spacing w:val="0"/>
      <w:w w:val="100"/>
      <w:position w:val="0"/>
    </w:rPr>
  </w:style>
  <w:style w:type="character" w:customStyle="1" w:styleId="81E763AB-523E-4D31-BBAF-A766A429DC89">
    <w:name w:val="{81E763AB-523E-4D31-BBAF-A766A429DC89}"/>
    <w:basedOn w:val="Zkladntext8"/>
    <w:rsid w:val="000F348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2E619E77-CB27-4593-927B-D320ACA8A475">
    <w:name w:val="{2E619E77-CB27-4593-927B-D320ACA8A475}"/>
    <w:basedOn w:val="Zkladntext8"/>
    <w:rsid w:val="000F3485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7DFBD0A5-507E-4B8D-9DA7-6BF709EB50DA">
    <w:name w:val="{7DFBD0A5-507E-4B8D-9DA7-6BF709EB50DA}"/>
    <w:basedOn w:val="Zkladntext8"/>
    <w:rsid w:val="000F3485"/>
    <w:rPr>
      <w:color w:val="000000"/>
      <w:spacing w:val="7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B19C15C2-2CE4-42DF-AA7C-4D1541BD9795">
    <w:name w:val="{B19C15C2-2CE4-42DF-AA7C-4D1541BD9795}"/>
    <w:basedOn w:val="Zkladntext8"/>
    <w:rsid w:val="000F348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AFBB8135-139F-4483-8733-D96071202EF3">
    <w:name w:val="{AFBB8135-139F-4483-8733-D96071202EF3}"/>
    <w:basedOn w:val="Zkladntext8"/>
    <w:rsid w:val="000F3485"/>
    <w:rPr>
      <w:color w:val="000000"/>
      <w:spacing w:val="-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83760959-B40B-440B-9A22-FFD6BBEB2AD9">
    <w:name w:val="{83760959-B40B-440B-9A22-FFD6BBEB2AD9}"/>
    <w:basedOn w:val="Zkladntext8"/>
    <w:rsid w:val="000F3485"/>
    <w:rPr>
      <w:color w:val="000000"/>
      <w:spacing w:val="-3"/>
      <w:w w:val="100"/>
      <w:position w:val="0"/>
      <w:shd w:val="clear" w:color="auto" w:fill="000000"/>
      <w:lang w:val="cs-CZ" w:eastAsia="cs-CZ" w:bidi="cs-CZ"/>
    </w:rPr>
  </w:style>
  <w:style w:type="character" w:customStyle="1" w:styleId="565644C0-EC39-498F-8DE5-E14E2D85FDB8">
    <w:name w:val="{565644C0-EC39-498F-8DE5-E14E2D85FDB8}"/>
    <w:basedOn w:val="Zkladntext8"/>
    <w:rsid w:val="000F348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0F3485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0F3485"/>
    <w:pPr>
      <w:shd w:val="clear" w:color="auto" w:fill="FFFFFF"/>
      <w:spacing w:before="240" w:after="15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0F3485"/>
    <w:pPr>
      <w:shd w:val="clear" w:color="auto" w:fill="FFFFFF"/>
      <w:spacing w:before="1500" w:after="1200" w:line="408" w:lineRule="exact"/>
      <w:ind w:hanging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rsid w:val="000F3485"/>
    <w:pPr>
      <w:shd w:val="clear" w:color="auto" w:fill="FFFFFF"/>
      <w:spacing w:before="480" w:after="240" w:line="0" w:lineRule="atLeast"/>
      <w:ind w:hanging="6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0F3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0F3485"/>
    <w:pPr>
      <w:shd w:val="clear" w:color="auto" w:fill="FFFFFF"/>
      <w:spacing w:before="180" w:after="180" w:line="30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0F3485"/>
    <w:pPr>
      <w:shd w:val="clear" w:color="auto" w:fill="FFFFFF"/>
      <w:spacing w:before="1500" w:line="0" w:lineRule="atLeast"/>
      <w:ind w:hanging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0F3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220">
    <w:name w:val="Nadpis #2 (2)"/>
    <w:basedOn w:val="Normln"/>
    <w:link w:val="Nadpis22"/>
    <w:rsid w:val="000F3485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0F348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0F3485"/>
    <w:pPr>
      <w:shd w:val="clear" w:color="auto" w:fill="FFFFFF"/>
      <w:spacing w:line="192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20">
    <w:name w:val="Nadpis #2"/>
    <w:basedOn w:val="Normln"/>
    <w:link w:val="Nadpis2"/>
    <w:rsid w:val="000F3485"/>
    <w:pPr>
      <w:shd w:val="clear" w:color="auto" w:fill="FFFFFF"/>
      <w:spacing w:line="221" w:lineRule="exact"/>
      <w:jc w:val="center"/>
      <w:outlineLvl w:val="1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0F3485"/>
    <w:pPr>
      <w:shd w:val="clear" w:color="auto" w:fill="FFFFFF"/>
      <w:spacing w:line="221" w:lineRule="exact"/>
      <w:ind w:hanging="580"/>
      <w:jc w:val="center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5218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3</cp:revision>
  <dcterms:created xsi:type="dcterms:W3CDTF">2021-12-22T10:23:00Z</dcterms:created>
  <dcterms:modified xsi:type="dcterms:W3CDTF">2021-12-22T10:24:00Z</dcterms:modified>
</cp:coreProperties>
</file>