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444DC" w14:textId="0A422C71" w:rsidR="00BB629C" w:rsidRDefault="00BB629C" w:rsidP="00BB629C">
      <w:pPr>
        <w:ind w:left="6381"/>
        <w:rPr>
          <w:rFonts w:ascii="Arial" w:hAnsi="Arial" w:cs="Arial"/>
          <w:b/>
          <w:sz w:val="22"/>
          <w:szCs w:val="22"/>
        </w:rPr>
      </w:pPr>
      <w:r>
        <w:rPr>
          <w:rFonts w:ascii="Arial" w:hAnsi="Arial" w:cs="Arial"/>
          <w:sz w:val="22"/>
          <w:szCs w:val="22"/>
        </w:rPr>
        <w:t xml:space="preserve">Č.j. SPÚ </w:t>
      </w:r>
      <w:r w:rsidR="00934D73">
        <w:rPr>
          <w:rFonts w:ascii="Arial" w:hAnsi="Arial" w:cs="Arial"/>
          <w:sz w:val="22"/>
          <w:szCs w:val="22"/>
        </w:rPr>
        <w:t>472573</w:t>
      </w:r>
      <w:r>
        <w:rPr>
          <w:rFonts w:ascii="Arial" w:hAnsi="Arial" w:cs="Arial"/>
          <w:sz w:val="22"/>
          <w:szCs w:val="22"/>
        </w:rPr>
        <w:t>/</w:t>
      </w:r>
      <w:r w:rsidR="00934D73">
        <w:rPr>
          <w:rFonts w:ascii="Arial" w:hAnsi="Arial" w:cs="Arial"/>
          <w:sz w:val="22"/>
          <w:szCs w:val="22"/>
        </w:rPr>
        <w:t>2021</w:t>
      </w:r>
      <w:r>
        <w:rPr>
          <w:rFonts w:ascii="Arial" w:hAnsi="Arial" w:cs="Arial"/>
          <w:sz w:val="22"/>
          <w:szCs w:val="22"/>
        </w:rPr>
        <w:t>/Ri</w:t>
      </w:r>
    </w:p>
    <w:p w14:paraId="03F74C2A" w14:textId="77777777" w:rsidR="00BB629C" w:rsidRDefault="00BB629C" w:rsidP="00D06D0F">
      <w:pPr>
        <w:rPr>
          <w:rFonts w:ascii="Arial" w:hAnsi="Arial" w:cs="Arial"/>
          <w:b/>
          <w:sz w:val="22"/>
          <w:szCs w:val="22"/>
        </w:rPr>
      </w:pPr>
    </w:p>
    <w:p w14:paraId="781741F5" w14:textId="6713F6FE"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2F4A5B07"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5292DB4E"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66F42F47"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24B6EABE" w14:textId="77777777" w:rsidR="00BB629C"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 xml:space="preserve">Mgr. Dana Lišková, </w:t>
      </w:r>
    </w:p>
    <w:p w14:paraId="40C69EDE" w14:textId="41318B39" w:rsidR="00BC17A6" w:rsidRPr="00C97FB5" w:rsidRDefault="00BC17A6" w:rsidP="00794C96">
      <w:pPr>
        <w:pStyle w:val="VnitrniText"/>
        <w:ind w:firstLine="0"/>
        <w:rPr>
          <w:sz w:val="22"/>
          <w:szCs w:val="22"/>
        </w:rPr>
      </w:pPr>
      <w:r w:rsidRPr="00C97FB5">
        <w:rPr>
          <w:sz w:val="22"/>
          <w:szCs w:val="22"/>
        </w:rPr>
        <w:t>ředitelka Krajského pozemkového úřadu pro Moravskoslezský kraj</w:t>
      </w:r>
    </w:p>
    <w:p w14:paraId="1EC98FF4" w14:textId="1858371E" w:rsidR="002100A9" w:rsidRDefault="00BC17A6" w:rsidP="00794C96">
      <w:pPr>
        <w:pStyle w:val="VnitrniText"/>
        <w:ind w:firstLine="0"/>
        <w:rPr>
          <w:sz w:val="22"/>
          <w:szCs w:val="22"/>
        </w:rPr>
      </w:pPr>
      <w:r w:rsidRPr="00C97FB5">
        <w:rPr>
          <w:sz w:val="22"/>
          <w:szCs w:val="22"/>
        </w:rPr>
        <w:t>adresa Libušina 502/5, 702</w:t>
      </w:r>
      <w:r w:rsidR="00BB629C">
        <w:rPr>
          <w:sz w:val="22"/>
          <w:szCs w:val="22"/>
        </w:rPr>
        <w:t xml:space="preserve"> </w:t>
      </w:r>
      <w:r w:rsidRPr="00C97FB5">
        <w:rPr>
          <w:sz w:val="22"/>
          <w:szCs w:val="22"/>
        </w:rPr>
        <w:t>00 Ostrava</w:t>
      </w:r>
    </w:p>
    <w:p w14:paraId="35A44D4C" w14:textId="0B47474E"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67416910" w14:textId="77777777"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53687B47" w14:textId="77777777" w:rsidR="00BC17A6" w:rsidRPr="00C97FB5" w:rsidRDefault="00BC17A6" w:rsidP="000B0AA7">
      <w:pPr>
        <w:pStyle w:val="VnitrniText"/>
        <w:ind w:firstLine="0"/>
        <w:rPr>
          <w:sz w:val="22"/>
          <w:szCs w:val="22"/>
        </w:rPr>
      </w:pPr>
    </w:p>
    <w:p w14:paraId="6A4E4548" w14:textId="77777777" w:rsidR="00CF17C0" w:rsidRPr="00C97FB5" w:rsidRDefault="00CF17C0" w:rsidP="000B0AA7">
      <w:pPr>
        <w:pStyle w:val="VnitrniText"/>
        <w:ind w:firstLine="0"/>
        <w:rPr>
          <w:sz w:val="22"/>
          <w:szCs w:val="22"/>
        </w:rPr>
      </w:pPr>
      <w:r w:rsidRPr="00C97FB5">
        <w:rPr>
          <w:sz w:val="22"/>
          <w:szCs w:val="22"/>
        </w:rPr>
        <w:t>a</w:t>
      </w:r>
    </w:p>
    <w:p w14:paraId="57C4C9F9" w14:textId="77777777" w:rsidR="00BC17A6" w:rsidRPr="00C97FB5" w:rsidRDefault="00BC17A6" w:rsidP="000B0AA7">
      <w:pPr>
        <w:pStyle w:val="VnitrniText"/>
        <w:ind w:firstLine="0"/>
        <w:rPr>
          <w:sz w:val="22"/>
          <w:szCs w:val="22"/>
        </w:rPr>
      </w:pPr>
    </w:p>
    <w:p w14:paraId="33854819" w14:textId="77777777" w:rsidR="00BC17A6" w:rsidRPr="00C97FB5" w:rsidRDefault="00BC17A6" w:rsidP="000B0AA7">
      <w:pPr>
        <w:pStyle w:val="VnitrniText"/>
        <w:ind w:firstLine="0"/>
        <w:rPr>
          <w:sz w:val="22"/>
          <w:szCs w:val="22"/>
        </w:rPr>
      </w:pPr>
      <w:r w:rsidRPr="00C97FB5">
        <w:rPr>
          <w:b/>
          <w:sz w:val="22"/>
          <w:szCs w:val="22"/>
        </w:rPr>
        <w:t>Město Kravaře</w:t>
      </w:r>
    </w:p>
    <w:p w14:paraId="1B2BBD7A" w14:textId="2509FB81" w:rsidR="00BC17A6" w:rsidRPr="00C97FB5" w:rsidRDefault="00BC17A6" w:rsidP="000B0AA7">
      <w:pPr>
        <w:pStyle w:val="VnitrniText"/>
        <w:ind w:firstLine="0"/>
        <w:rPr>
          <w:sz w:val="22"/>
          <w:szCs w:val="22"/>
        </w:rPr>
      </w:pPr>
      <w:r w:rsidRPr="00C97FB5">
        <w:rPr>
          <w:sz w:val="22"/>
          <w:szCs w:val="22"/>
        </w:rPr>
        <w:t xml:space="preserve">se sídlem Náměstí </w:t>
      </w:r>
      <w:r w:rsidR="00BB629C">
        <w:rPr>
          <w:sz w:val="22"/>
          <w:szCs w:val="22"/>
        </w:rPr>
        <w:t>405/</w:t>
      </w:r>
      <w:r w:rsidRPr="00C97FB5">
        <w:rPr>
          <w:sz w:val="22"/>
          <w:szCs w:val="22"/>
        </w:rPr>
        <w:t>43, Kravaře, PSČ 747</w:t>
      </w:r>
      <w:r w:rsidR="00BB629C">
        <w:rPr>
          <w:sz w:val="22"/>
          <w:szCs w:val="22"/>
        </w:rPr>
        <w:t xml:space="preserve"> </w:t>
      </w:r>
      <w:r w:rsidRPr="00C97FB5">
        <w:rPr>
          <w:sz w:val="22"/>
          <w:szCs w:val="22"/>
        </w:rPr>
        <w:t>21</w:t>
      </w:r>
    </w:p>
    <w:p w14:paraId="7810B55A" w14:textId="529DAB7A" w:rsidR="00BC17A6" w:rsidRDefault="00BC17A6" w:rsidP="000B0AA7">
      <w:pPr>
        <w:pStyle w:val="VnitrniText"/>
        <w:ind w:firstLine="0"/>
        <w:rPr>
          <w:sz w:val="22"/>
          <w:szCs w:val="22"/>
        </w:rPr>
      </w:pPr>
      <w:r w:rsidRPr="00C97FB5">
        <w:rPr>
          <w:sz w:val="22"/>
          <w:szCs w:val="22"/>
        </w:rPr>
        <w:t>IČO: 00300292</w:t>
      </w:r>
    </w:p>
    <w:p w14:paraId="05C83EFE" w14:textId="23320BEA" w:rsidR="00095A76" w:rsidRDefault="00095A76" w:rsidP="000B0AA7">
      <w:pPr>
        <w:pStyle w:val="VnitrniText"/>
        <w:ind w:firstLine="0"/>
        <w:rPr>
          <w:sz w:val="22"/>
          <w:szCs w:val="22"/>
        </w:rPr>
      </w:pPr>
      <w:r w:rsidRPr="00C97FB5">
        <w:rPr>
          <w:sz w:val="22"/>
          <w:szCs w:val="22"/>
        </w:rPr>
        <w:t xml:space="preserve">DIČ: </w:t>
      </w:r>
      <w:r>
        <w:rPr>
          <w:sz w:val="22"/>
          <w:szCs w:val="22"/>
        </w:rPr>
        <w:t>CZ</w:t>
      </w:r>
      <w:r w:rsidRPr="00C97FB5">
        <w:rPr>
          <w:sz w:val="22"/>
          <w:szCs w:val="22"/>
        </w:rPr>
        <w:t>00300292</w:t>
      </w:r>
    </w:p>
    <w:p w14:paraId="404C0B20" w14:textId="77150F02" w:rsidR="009A7EB5" w:rsidRPr="00C97FB5" w:rsidRDefault="009A7EB5" w:rsidP="000B0AA7">
      <w:pPr>
        <w:pStyle w:val="VnitrniText"/>
        <w:ind w:firstLine="0"/>
        <w:rPr>
          <w:sz w:val="22"/>
          <w:szCs w:val="22"/>
        </w:rPr>
      </w:pPr>
      <w:r>
        <w:rPr>
          <w:sz w:val="22"/>
          <w:szCs w:val="22"/>
        </w:rPr>
        <w:t>za které jedná Mgr. Monika Brzesková, starostka</w:t>
      </w:r>
    </w:p>
    <w:p w14:paraId="340A3B34" w14:textId="77777777" w:rsidR="00BC17A6" w:rsidRPr="00C97FB5" w:rsidRDefault="00BC17A6" w:rsidP="000B0AA7">
      <w:pPr>
        <w:pStyle w:val="VnitrniText"/>
        <w:ind w:firstLine="0"/>
        <w:rPr>
          <w:sz w:val="22"/>
          <w:szCs w:val="22"/>
        </w:rPr>
      </w:pPr>
      <w:r w:rsidRPr="00C97FB5">
        <w:rPr>
          <w:sz w:val="22"/>
          <w:szCs w:val="22"/>
        </w:rPr>
        <w:t>(dále jen "kupující")</w:t>
      </w:r>
    </w:p>
    <w:p w14:paraId="078DF6F6" w14:textId="77777777" w:rsidR="00BC17A6" w:rsidRPr="00C97FB5" w:rsidRDefault="00BC17A6" w:rsidP="000B0AA7">
      <w:pPr>
        <w:pStyle w:val="VnitrniText"/>
        <w:ind w:firstLine="0"/>
        <w:rPr>
          <w:sz w:val="22"/>
          <w:szCs w:val="22"/>
        </w:rPr>
      </w:pPr>
    </w:p>
    <w:p w14:paraId="6C47F044" w14:textId="77777777" w:rsidR="00CF17C0" w:rsidRPr="00C97FB5" w:rsidRDefault="00CF17C0" w:rsidP="000B0AA7">
      <w:pPr>
        <w:pStyle w:val="VnitrniText"/>
        <w:ind w:firstLine="0"/>
        <w:rPr>
          <w:sz w:val="22"/>
          <w:szCs w:val="22"/>
        </w:rPr>
      </w:pPr>
    </w:p>
    <w:p w14:paraId="1ED943B0" w14:textId="77777777"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10066878" w14:textId="77777777" w:rsidR="00CF17C0" w:rsidRPr="00C97FB5" w:rsidRDefault="00CF17C0" w:rsidP="001274AE">
      <w:pPr>
        <w:rPr>
          <w:rFonts w:ascii="Arial" w:hAnsi="Arial" w:cs="Arial"/>
          <w:sz w:val="22"/>
          <w:szCs w:val="22"/>
        </w:rPr>
      </w:pPr>
    </w:p>
    <w:p w14:paraId="60E2798A" w14:textId="77777777" w:rsidR="00830569" w:rsidRPr="00C97FB5" w:rsidRDefault="00830569" w:rsidP="001274AE">
      <w:pPr>
        <w:rPr>
          <w:rFonts w:ascii="Arial" w:hAnsi="Arial" w:cs="Arial"/>
          <w:sz w:val="22"/>
          <w:szCs w:val="22"/>
        </w:rPr>
      </w:pPr>
    </w:p>
    <w:p w14:paraId="6B5D9AF1"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010DFA67"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1005V21/22</w:t>
      </w:r>
    </w:p>
    <w:p w14:paraId="104BF5CC" w14:textId="77777777" w:rsidR="00CF17C0" w:rsidRPr="00C97FB5" w:rsidRDefault="00CF17C0" w:rsidP="00D06D0F">
      <w:pPr>
        <w:rPr>
          <w:rFonts w:ascii="Arial" w:hAnsi="Arial" w:cs="Arial"/>
          <w:sz w:val="22"/>
          <w:szCs w:val="22"/>
        </w:rPr>
      </w:pPr>
    </w:p>
    <w:p w14:paraId="4D214550" w14:textId="77777777" w:rsidR="00CF17C0" w:rsidRPr="00C97FB5" w:rsidRDefault="00CF17C0" w:rsidP="00D06D0F">
      <w:pPr>
        <w:rPr>
          <w:rFonts w:ascii="Arial" w:hAnsi="Arial" w:cs="Arial"/>
          <w:sz w:val="22"/>
          <w:szCs w:val="22"/>
        </w:rPr>
      </w:pPr>
    </w:p>
    <w:p w14:paraId="106CE7DE"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3D07EAB1" w14:textId="65D46653"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w:t>
      </w:r>
      <w:r w:rsidR="00BB629C">
        <w:rPr>
          <w:sz w:val="22"/>
          <w:szCs w:val="22"/>
        </w:rPr>
        <w:t>ým</w:t>
      </w:r>
      <w:r w:rsidR="007D4D15" w:rsidRPr="007D4D15">
        <w:rPr>
          <w:sz w:val="22"/>
          <w:szCs w:val="22"/>
        </w:rPr>
        <w:t xml:space="preserve"> ideální</w:t>
      </w:r>
      <w:r w:rsidR="00BB629C">
        <w:rPr>
          <w:sz w:val="22"/>
          <w:szCs w:val="22"/>
        </w:rPr>
        <w:t>m</w:t>
      </w:r>
      <w:r w:rsidR="007D4D15" w:rsidRPr="007D4D15">
        <w:rPr>
          <w:sz w:val="22"/>
          <w:szCs w:val="22"/>
        </w:rPr>
        <w:t xml:space="preserve"> 4/18 nemovit</w:t>
      </w:r>
      <w:r w:rsidR="007D4D15">
        <w:rPr>
          <w:sz w:val="22"/>
          <w:szCs w:val="22"/>
        </w:rPr>
        <w:t>ých</w:t>
      </w:r>
      <w:r w:rsidR="007D4D15" w:rsidRPr="007D4D15">
        <w:rPr>
          <w:sz w:val="22"/>
          <w:szCs w:val="22"/>
        </w:rPr>
        <w:t xml:space="preserve"> věc</w:t>
      </w:r>
      <w:r w:rsidR="007D4D15">
        <w:rPr>
          <w:sz w:val="22"/>
          <w:szCs w:val="22"/>
        </w:rPr>
        <w:t>í ve vlastnictví státu</w:t>
      </w:r>
    </w:p>
    <w:p w14:paraId="73C3673B" w14:textId="77777777" w:rsidR="000F036A" w:rsidRDefault="006E0E21" w:rsidP="000F036A">
      <w:pPr>
        <w:pStyle w:val="VnitrniText"/>
        <w:ind w:firstLine="0"/>
        <w:rPr>
          <w:sz w:val="22"/>
          <w:szCs w:val="22"/>
        </w:rPr>
      </w:pPr>
      <w:r>
        <w:rPr>
          <w:sz w:val="22"/>
          <w:szCs w:val="22"/>
        </w:rPr>
        <w:t>a</w:t>
      </w:r>
    </w:p>
    <w:p w14:paraId="2A5C47F5" w14:textId="4EEB2D03" w:rsidR="006E0E21" w:rsidRDefault="006E0E21" w:rsidP="006E0E21">
      <w:pPr>
        <w:pStyle w:val="VnitrniText"/>
        <w:ind w:firstLine="0"/>
        <w:rPr>
          <w:sz w:val="22"/>
          <w:szCs w:val="22"/>
        </w:rPr>
      </w:pPr>
      <w:r>
        <w:rPr>
          <w:sz w:val="22"/>
          <w:szCs w:val="22"/>
        </w:rPr>
        <w:t>kupující Město Kravaře vlastní na základě</w:t>
      </w:r>
      <w:r w:rsidR="00BB629C">
        <w:rPr>
          <w:sz w:val="22"/>
          <w:szCs w:val="22"/>
        </w:rPr>
        <w:t xml:space="preserve"> Rozhodnutí Státního pozemkového úřadu</w:t>
      </w:r>
      <w:r w:rsidR="00230934">
        <w:rPr>
          <w:sz w:val="22"/>
          <w:szCs w:val="22"/>
        </w:rPr>
        <w:t>, Krajského pozemkového úřadu pro Moravskoslezský kraj, Pobočka Opava</w:t>
      </w:r>
      <w:r w:rsidR="00BB629C">
        <w:rPr>
          <w:sz w:val="22"/>
          <w:szCs w:val="22"/>
        </w:rPr>
        <w:t xml:space="preserve"> o výměně nebo přechodu vlastnických práv v pozemkové úpravě</w:t>
      </w:r>
      <w:r w:rsidR="00230934">
        <w:rPr>
          <w:sz w:val="22"/>
          <w:szCs w:val="22"/>
        </w:rPr>
        <w:t>, o zrušení věcného břemene, o zřízení věcného břemene SPU-443263/2017 ze dne 18.12.2018,</w:t>
      </w:r>
      <w:r>
        <w:rPr>
          <w:sz w:val="22"/>
          <w:szCs w:val="22"/>
        </w:rPr>
        <w:t xml:space="preserve"> ideální</w:t>
      </w:r>
      <w:r w:rsidR="00230934">
        <w:rPr>
          <w:sz w:val="22"/>
          <w:szCs w:val="22"/>
        </w:rPr>
        <w:t>ch</w:t>
      </w:r>
      <w:r>
        <w:rPr>
          <w:sz w:val="22"/>
          <w:szCs w:val="22"/>
        </w:rPr>
        <w:t xml:space="preserve"> 1</w:t>
      </w:r>
      <w:r w:rsidR="00BB629C">
        <w:rPr>
          <w:sz w:val="22"/>
          <w:szCs w:val="22"/>
        </w:rPr>
        <w:t>4</w:t>
      </w:r>
      <w:r>
        <w:rPr>
          <w:sz w:val="22"/>
          <w:szCs w:val="22"/>
        </w:rPr>
        <w:t>/1</w:t>
      </w:r>
      <w:r w:rsidR="00BB629C">
        <w:rPr>
          <w:sz w:val="22"/>
          <w:szCs w:val="22"/>
        </w:rPr>
        <w:t>8</w:t>
      </w:r>
      <w:r>
        <w:rPr>
          <w:sz w:val="22"/>
          <w:szCs w:val="22"/>
        </w:rPr>
        <w:t xml:space="preserve"> k níže uvedeným nemovitým věcem</w:t>
      </w:r>
    </w:p>
    <w:p w14:paraId="31414FDB" w14:textId="77777777" w:rsidR="006E0E21" w:rsidRDefault="006E0E21" w:rsidP="000F036A">
      <w:pPr>
        <w:pStyle w:val="VnitrniText"/>
        <w:ind w:firstLine="0"/>
        <w:rPr>
          <w:sz w:val="22"/>
          <w:szCs w:val="22"/>
        </w:rPr>
      </w:pPr>
    </w:p>
    <w:p w14:paraId="31A153D5" w14:textId="2F2AAE79" w:rsidR="000F036A" w:rsidRDefault="000F036A" w:rsidP="000F036A">
      <w:pPr>
        <w:pStyle w:val="VnitrniText"/>
        <w:ind w:firstLine="0"/>
        <w:rPr>
          <w:sz w:val="22"/>
          <w:szCs w:val="22"/>
        </w:rPr>
      </w:pPr>
      <w:r>
        <w:rPr>
          <w:szCs w:val="22"/>
        </w:rPr>
        <w:t>Pozemk</w:t>
      </w:r>
      <w:r w:rsidR="00230934">
        <w:rPr>
          <w:szCs w:val="22"/>
        </w:rPr>
        <w:t>y</w:t>
      </w:r>
      <w:r>
        <w:rPr>
          <w:szCs w:val="22"/>
        </w:rPr>
        <w:t>:</w:t>
      </w:r>
    </w:p>
    <w:p w14:paraId="1519F2F7" w14:textId="77777777" w:rsidR="000F036A" w:rsidRDefault="000F036A" w:rsidP="000F036A">
      <w:pPr>
        <w:pStyle w:val="cary"/>
      </w:pPr>
      <w:r>
        <w:t>-------------------------------------------------------------------------------------------------------------------------------------</w:t>
      </w:r>
    </w:p>
    <w:p w14:paraId="1F8AA661"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251D9701" w14:textId="77777777" w:rsidR="000F036A" w:rsidRPr="000F036A" w:rsidRDefault="000F036A" w:rsidP="000F036A">
      <w:pPr>
        <w:pStyle w:val="cary"/>
      </w:pPr>
      <w:r>
        <w:t>-------------------------------------------------------------------------------------------------------------------------------------</w:t>
      </w:r>
    </w:p>
    <w:p w14:paraId="7B36CAF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001467A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Kravaře</w:t>
      </w:r>
      <w:r w:rsidRPr="000F036A">
        <w:rPr>
          <w:rStyle w:val="tabulkyNemovitosti"/>
        </w:rPr>
        <w:tab/>
        <w:t>Kravaře ve Slezsku</w:t>
      </w:r>
      <w:r w:rsidRPr="000F036A">
        <w:rPr>
          <w:rStyle w:val="tabulkyNemovitosti"/>
        </w:rPr>
        <w:tab/>
        <w:t>5898</w:t>
      </w:r>
      <w:r w:rsidRPr="000F036A">
        <w:rPr>
          <w:rStyle w:val="tabulkyNemovitosti"/>
        </w:rPr>
        <w:tab/>
        <w:t>trvalý travní porost</w:t>
      </w:r>
      <w:r w:rsidRPr="000F036A">
        <w:rPr>
          <w:rStyle w:val="tabulkyNemovitosti"/>
        </w:rPr>
        <w:tab/>
        <w:t>2520</w:t>
      </w:r>
    </w:p>
    <w:p w14:paraId="29D84A81" w14:textId="77777777" w:rsidR="000F036A" w:rsidRPr="000F036A" w:rsidRDefault="000F036A" w:rsidP="000F036A">
      <w:pPr>
        <w:tabs>
          <w:tab w:val="left" w:pos="2268"/>
          <w:tab w:val="left" w:pos="4536"/>
          <w:tab w:val="left" w:pos="6237"/>
          <w:tab w:val="right" w:pos="9639"/>
        </w:tabs>
        <w:rPr>
          <w:rStyle w:val="tabulkyNemovitosti"/>
        </w:rPr>
      </w:pPr>
    </w:p>
    <w:p w14:paraId="69AF077C"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7ABF189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Kravaře</w:t>
      </w:r>
      <w:r w:rsidRPr="000F036A">
        <w:rPr>
          <w:rStyle w:val="tabulkyNemovitosti"/>
        </w:rPr>
        <w:tab/>
        <w:t>Kravaře ve Slezsku</w:t>
      </w:r>
      <w:r w:rsidRPr="000F036A">
        <w:rPr>
          <w:rStyle w:val="tabulkyNemovitosti"/>
        </w:rPr>
        <w:tab/>
        <w:t>5900</w:t>
      </w:r>
      <w:r w:rsidRPr="000F036A">
        <w:rPr>
          <w:rStyle w:val="tabulkyNemovitosti"/>
        </w:rPr>
        <w:tab/>
        <w:t>ostatní plocha</w:t>
      </w:r>
      <w:r w:rsidRPr="000F036A">
        <w:rPr>
          <w:rStyle w:val="tabulkyNemovitosti"/>
        </w:rPr>
        <w:tab/>
        <w:t>2520</w:t>
      </w:r>
    </w:p>
    <w:p w14:paraId="101FD61E" w14:textId="77777777" w:rsidR="000F036A" w:rsidRPr="000F036A" w:rsidRDefault="000F036A" w:rsidP="000F036A">
      <w:pPr>
        <w:tabs>
          <w:tab w:val="left" w:pos="2268"/>
          <w:tab w:val="left" w:pos="4536"/>
          <w:tab w:val="left" w:pos="6237"/>
          <w:tab w:val="right" w:pos="9639"/>
        </w:tabs>
        <w:rPr>
          <w:rStyle w:val="tabulkyNemovitosti"/>
        </w:rPr>
      </w:pPr>
    </w:p>
    <w:p w14:paraId="3065EE4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172E82B"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Kravaře</w:t>
      </w:r>
      <w:r w:rsidRPr="000F036A">
        <w:rPr>
          <w:rStyle w:val="tabulkyNemovitosti"/>
        </w:rPr>
        <w:tab/>
        <w:t>Kravaře ve Slezsku</w:t>
      </w:r>
      <w:r w:rsidRPr="000F036A">
        <w:rPr>
          <w:rStyle w:val="tabulkyNemovitosti"/>
        </w:rPr>
        <w:tab/>
        <w:t>5903</w:t>
      </w:r>
      <w:r w:rsidRPr="000F036A">
        <w:rPr>
          <w:rStyle w:val="tabulkyNemovitosti"/>
        </w:rPr>
        <w:tab/>
        <w:t>trvalý travní porost</w:t>
      </w:r>
      <w:r w:rsidRPr="000F036A">
        <w:rPr>
          <w:rStyle w:val="tabulkyNemovitosti"/>
        </w:rPr>
        <w:tab/>
        <w:t>2520</w:t>
      </w:r>
    </w:p>
    <w:p w14:paraId="40419350" w14:textId="77777777" w:rsidR="000F036A" w:rsidRPr="000F036A" w:rsidRDefault="000F036A" w:rsidP="000F036A">
      <w:pPr>
        <w:pStyle w:val="cary"/>
      </w:pPr>
      <w:r>
        <w:t>-------------------------------------------------------------------------------------------------------------------------------------</w:t>
      </w:r>
    </w:p>
    <w:p w14:paraId="2EBD27CD" w14:textId="19B50DF8" w:rsidR="000F036A" w:rsidRPr="00230934" w:rsidRDefault="000F036A" w:rsidP="000F036A">
      <w:pPr>
        <w:pStyle w:val="VnitrniText"/>
        <w:ind w:firstLine="0"/>
        <w:rPr>
          <w:sz w:val="22"/>
          <w:szCs w:val="22"/>
        </w:rPr>
      </w:pPr>
      <w:r w:rsidRPr="00230934">
        <w:rPr>
          <w:sz w:val="22"/>
          <w:szCs w:val="22"/>
        </w:rPr>
        <w:t>zapsan</w:t>
      </w:r>
      <w:r w:rsidR="00230934" w:rsidRPr="00230934">
        <w:rPr>
          <w:sz w:val="22"/>
          <w:szCs w:val="22"/>
        </w:rPr>
        <w:t>é</w:t>
      </w:r>
      <w:r w:rsidRPr="00230934">
        <w:rPr>
          <w:sz w:val="22"/>
          <w:szCs w:val="22"/>
        </w:rPr>
        <w:t xml:space="preserve"> na výše uvedeném LV u Katastrálního úřadu pro Moravskoslezský kraj, Katastrální pracoviště Opava</w:t>
      </w:r>
    </w:p>
    <w:p w14:paraId="24B07D4C" w14:textId="6EC55479" w:rsidR="00040273" w:rsidRDefault="000F036A" w:rsidP="00040273">
      <w:pPr>
        <w:pStyle w:val="VnitrniText"/>
        <w:ind w:firstLine="0"/>
        <w:rPr>
          <w:sz w:val="22"/>
          <w:szCs w:val="22"/>
        </w:rPr>
      </w:pPr>
      <w:r>
        <w:rPr>
          <w:sz w:val="22"/>
          <w:szCs w:val="22"/>
        </w:rPr>
        <w:t>(dále jen „nemovité věci“)</w:t>
      </w:r>
      <w:r w:rsidR="00230934">
        <w:rPr>
          <w:sz w:val="22"/>
          <w:szCs w:val="22"/>
        </w:rPr>
        <w:t>.</w:t>
      </w:r>
    </w:p>
    <w:p w14:paraId="2346A350" w14:textId="77777777" w:rsidR="00CD78E9" w:rsidRDefault="00CD78E9" w:rsidP="00040273">
      <w:pPr>
        <w:pStyle w:val="VnitrniText"/>
        <w:ind w:firstLine="0"/>
        <w:rPr>
          <w:sz w:val="22"/>
          <w:szCs w:val="22"/>
        </w:rPr>
      </w:pPr>
    </w:p>
    <w:p w14:paraId="21C39B70"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682ECE75" w14:textId="1E5607D6"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w:t>
      </w:r>
      <w:r w:rsidR="00230934">
        <w:rPr>
          <w:rFonts w:ascii="Arial" w:hAnsi="Arial" w:cs="Arial"/>
          <w:color w:val="000000"/>
          <w:szCs w:val="22"/>
        </w:rPr>
        <w:t>k</w:t>
      </w:r>
      <w:r>
        <w:rPr>
          <w:rFonts w:ascii="Arial" w:hAnsi="Arial" w:cs="Arial"/>
          <w:color w:val="000000"/>
          <w:szCs w:val="22"/>
        </w:rPr>
        <w:t xml:space="preserve">upní cenu ve výši </w:t>
      </w:r>
      <w:r w:rsidR="00C85F79">
        <w:rPr>
          <w:rFonts w:ascii="Arial" w:hAnsi="Arial" w:cs="Arial"/>
          <w:color w:val="000000"/>
          <w:szCs w:val="22"/>
        </w:rPr>
        <w:t>66 571,00 Kč (slovy: šedesát šest tisíc pět set sedmdesát jedna koruna česká)</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60 400,00 Kč</w:t>
      </w:r>
      <w:r>
        <w:rPr>
          <w:rFonts w:ascii="Arial" w:hAnsi="Arial" w:cs="Arial"/>
          <w:color w:val="000000"/>
          <w:szCs w:val="22"/>
        </w:rPr>
        <w:t xml:space="preserve"> a nákladů spojených s převodem ve výši 6 171,00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66B3563D" w14:textId="77777777" w:rsidR="0032329E" w:rsidRDefault="0032329E" w:rsidP="00B67034">
      <w:pPr>
        <w:tabs>
          <w:tab w:val="left" w:pos="284"/>
        </w:tabs>
        <w:jc w:val="both"/>
        <w:rPr>
          <w:rFonts w:ascii="Arial" w:hAnsi="Arial" w:cs="Arial"/>
          <w:sz w:val="22"/>
          <w:szCs w:val="22"/>
        </w:rPr>
      </w:pPr>
    </w:p>
    <w:p w14:paraId="0900460B" w14:textId="5863F06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230934" w:rsidRPr="00230934">
        <w:rPr>
          <w:rFonts w:ascii="Arial" w:hAnsi="Arial" w:cs="Arial"/>
          <w:color w:val="000000"/>
          <w:sz w:val="22"/>
          <w:szCs w:val="22"/>
        </w:rPr>
        <w:t>66 571,00 Kč (slovy: šedesát šest tisíc pět set sedmdesát jedna koruna česká)</w:t>
      </w:r>
      <w:r w:rsidR="00230934">
        <w:rPr>
          <w:rFonts w:ascii="Arial" w:hAnsi="Arial" w:cs="Arial"/>
          <w:color w:val="000000"/>
          <w:sz w:val="22"/>
          <w:szCs w:val="22"/>
        </w:rPr>
        <w:t xml:space="preserve"> </w:t>
      </w:r>
      <w:r w:rsidR="00F96B10" w:rsidRPr="007E0EE2">
        <w:rPr>
          <w:rFonts w:ascii="Arial" w:hAnsi="Arial" w:cs="Arial"/>
          <w:sz w:val="22"/>
          <w:szCs w:val="22"/>
        </w:rPr>
        <w:t>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ú. </w:t>
      </w:r>
      <w:r w:rsidR="00790668" w:rsidRPr="007E0EE2">
        <w:rPr>
          <w:rFonts w:ascii="Arial" w:hAnsi="Arial" w:cs="Arial"/>
          <w:sz w:val="22"/>
          <w:szCs w:val="22"/>
        </w:rPr>
        <w:t>170018-3723001/0710</w:t>
      </w:r>
      <w:r w:rsidR="00F96B10" w:rsidRPr="007E0EE2">
        <w:rPr>
          <w:rFonts w:ascii="Arial" w:hAnsi="Arial" w:cs="Arial"/>
          <w:sz w:val="22"/>
          <w:szCs w:val="22"/>
        </w:rPr>
        <w:t>, variabilní symbol 1005492122.</w:t>
      </w:r>
    </w:p>
    <w:p w14:paraId="6A8BCC57" w14:textId="67F4098E" w:rsidR="00DD4D24" w:rsidRDefault="00DD4D24" w:rsidP="00B67034">
      <w:pPr>
        <w:tabs>
          <w:tab w:val="left" w:pos="284"/>
        </w:tabs>
        <w:jc w:val="both"/>
      </w:pPr>
    </w:p>
    <w:p w14:paraId="181F7018" w14:textId="77777777" w:rsidR="00CD78E9" w:rsidRDefault="00CD78E9" w:rsidP="00B67034">
      <w:pPr>
        <w:tabs>
          <w:tab w:val="left" w:pos="284"/>
        </w:tabs>
        <w:jc w:val="both"/>
      </w:pPr>
    </w:p>
    <w:p w14:paraId="102B163A" w14:textId="77777777"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600062C5" w14:textId="0A7596DA" w:rsidR="00011A73" w:rsidRDefault="009A7EB5" w:rsidP="009A7EB5">
      <w:pPr>
        <w:pStyle w:val="VnitrniText"/>
        <w:rPr>
          <w:sz w:val="22"/>
          <w:szCs w:val="22"/>
        </w:rPr>
      </w:pPr>
      <w:r w:rsidRPr="009A7EB5">
        <w:rPr>
          <w:sz w:val="22"/>
          <w:szCs w:val="22"/>
        </w:rPr>
        <w:t>1.</w:t>
      </w:r>
      <w:r>
        <w:rPr>
          <w:sz w:val="22"/>
          <w:szCs w:val="22"/>
        </w:rPr>
        <w:t xml:space="preserve">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65739280" w14:textId="77777777" w:rsidR="009A7EB5" w:rsidRPr="00C97FB5" w:rsidRDefault="009A7EB5" w:rsidP="009A7EB5">
      <w:pPr>
        <w:pStyle w:val="VnitrniText"/>
        <w:rPr>
          <w:sz w:val="22"/>
          <w:szCs w:val="22"/>
        </w:rPr>
      </w:pPr>
    </w:p>
    <w:p w14:paraId="09DA0626"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0C2A8679" w14:textId="77777777" w:rsidR="001D73FD" w:rsidRPr="00C97FB5" w:rsidRDefault="001D73FD" w:rsidP="000B0AA7">
      <w:pPr>
        <w:pStyle w:val="VnitrniText"/>
        <w:rPr>
          <w:sz w:val="22"/>
          <w:szCs w:val="22"/>
        </w:rPr>
      </w:pPr>
    </w:p>
    <w:p w14:paraId="567578F1" w14:textId="77777777" w:rsidR="001D73FD"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w:t>
      </w:r>
      <w:r w:rsidR="00A66E77" w:rsidRPr="00C97FB5">
        <w:rPr>
          <w:sz w:val="22"/>
          <w:szCs w:val="22"/>
        </w:rPr>
        <w:t>Prodávané</w:t>
      </w:r>
      <w:r w:rsidR="00014CB4" w:rsidRPr="00C97FB5">
        <w:rPr>
          <w:sz w:val="22"/>
          <w:szCs w:val="22"/>
        </w:rPr>
        <w:t xml:space="preserve"> nemovitosti </w:t>
      </w:r>
      <w:r w:rsidR="00BB5F1E" w:rsidRPr="00C97FB5">
        <w:rPr>
          <w:sz w:val="22"/>
          <w:szCs w:val="22"/>
        </w:rPr>
        <w:t>n</w:t>
      </w:r>
      <w:r w:rsidR="00014CB4" w:rsidRPr="00C97FB5">
        <w:rPr>
          <w:sz w:val="22"/>
          <w:szCs w:val="22"/>
        </w:rPr>
        <w:t>ejsou zatíženy užívacími právy třetích osob.</w:t>
      </w:r>
    </w:p>
    <w:p w14:paraId="73AD9D19" w14:textId="77777777" w:rsidR="001D73FD" w:rsidRPr="00C97FB5" w:rsidRDefault="001D73FD" w:rsidP="000B0AA7">
      <w:pPr>
        <w:pStyle w:val="VnitrniText"/>
        <w:rPr>
          <w:sz w:val="22"/>
          <w:szCs w:val="22"/>
        </w:rPr>
      </w:pPr>
    </w:p>
    <w:p w14:paraId="6B935D87" w14:textId="46E90ADC" w:rsidR="0037157C" w:rsidRPr="00C97FB5" w:rsidRDefault="007D2608" w:rsidP="009A7EB5">
      <w:pPr>
        <w:pStyle w:val="VnitrniText"/>
        <w:rPr>
          <w:sz w:val="22"/>
          <w:szCs w:val="22"/>
        </w:rPr>
      </w:pPr>
      <w:r w:rsidRPr="00C97FB5">
        <w:rPr>
          <w:sz w:val="22"/>
          <w:szCs w:val="22"/>
        </w:rPr>
        <w:t>3. Pozemky parc. č. 5898, 5900 a 5903 v kat. území Kravaře ve Slezsku, převáděné z vlastnictví státu do vlastnictví kupujícího, jsou dle Dohody o náhradě za užívání honebních pozemků č. 5M18/22 součástí společenstevní honitby Kravaře, jejímž držitelem je Honební společenstvo Kravaře. Tyto pozemky jsou ve smyslu zákona o SPÚ v režimu přičlenění.</w:t>
      </w:r>
    </w:p>
    <w:p w14:paraId="0F77F9C2" w14:textId="091C0497" w:rsidR="00213FFA" w:rsidRDefault="00213FFA" w:rsidP="006069E5">
      <w:pPr>
        <w:pStyle w:val="para"/>
        <w:rPr>
          <w:rFonts w:ascii="Arial" w:hAnsi="Arial" w:cs="Arial"/>
          <w:sz w:val="22"/>
          <w:szCs w:val="22"/>
        </w:rPr>
      </w:pPr>
    </w:p>
    <w:p w14:paraId="12E8CD5B" w14:textId="77777777" w:rsidR="00CD78E9" w:rsidRDefault="00CD78E9" w:rsidP="006069E5">
      <w:pPr>
        <w:pStyle w:val="para"/>
        <w:rPr>
          <w:rFonts w:ascii="Arial" w:hAnsi="Arial" w:cs="Arial"/>
          <w:sz w:val="22"/>
          <w:szCs w:val="22"/>
        </w:rPr>
      </w:pPr>
    </w:p>
    <w:p w14:paraId="08B548BE"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7B4E1655" w14:textId="081ACDE4" w:rsidR="00213FFA" w:rsidRDefault="00213FFA" w:rsidP="003A6669">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w:t>
      </w:r>
      <w:r w:rsidR="009A7EB5">
        <w:rPr>
          <w:rFonts w:ascii="Arial" w:hAnsi="Arial" w:cs="Arial"/>
          <w:sz w:val="22"/>
          <w:szCs w:val="22"/>
        </w:rPr>
        <w:t>ch</w:t>
      </w:r>
      <w:r w:rsidRPr="002A5015">
        <w:rPr>
          <w:rFonts w:ascii="Arial" w:hAnsi="Arial" w:cs="Arial"/>
          <w:sz w:val="22"/>
          <w:szCs w:val="22"/>
        </w:rPr>
        <w:t xml:space="preserve"> v čl. I. této smlouvy přejde na kupujícího okamžikem vkladu vlastnického práva dle této smlouvy do veřejného seznamu vedeného příslušným katastrem nemovitostí, a to ke dni podání návrhu na vklad tohoto práva.</w:t>
      </w:r>
    </w:p>
    <w:p w14:paraId="07594F4A" w14:textId="77777777" w:rsidR="00CD78E9" w:rsidRDefault="00CD78E9" w:rsidP="003A6669">
      <w:pPr>
        <w:tabs>
          <w:tab w:val="left" w:pos="709"/>
        </w:tabs>
        <w:ind w:firstLine="426"/>
        <w:jc w:val="both"/>
        <w:rPr>
          <w:rFonts w:ascii="Arial" w:hAnsi="Arial" w:cs="Arial"/>
          <w:sz w:val="22"/>
          <w:szCs w:val="22"/>
        </w:rPr>
      </w:pPr>
    </w:p>
    <w:p w14:paraId="7DBBA7AC"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13C6CFC2" w14:textId="08438AD9" w:rsidR="00D4325F" w:rsidRDefault="003817F4" w:rsidP="003A6669">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14:paraId="22326CD1" w14:textId="77777777" w:rsidR="00CD78E9" w:rsidRPr="00C97FB5" w:rsidRDefault="00CD78E9" w:rsidP="003A6669">
      <w:pPr>
        <w:tabs>
          <w:tab w:val="left" w:pos="709"/>
        </w:tabs>
        <w:ind w:firstLine="426"/>
        <w:jc w:val="both"/>
        <w:rPr>
          <w:rFonts w:ascii="Arial" w:hAnsi="Arial" w:cs="Arial"/>
          <w:sz w:val="22"/>
          <w:szCs w:val="22"/>
        </w:rPr>
      </w:pPr>
    </w:p>
    <w:p w14:paraId="4D1D065D"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6D8A0329"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2A832E1" w14:textId="77777777" w:rsidR="006E0E21" w:rsidRPr="00BE50B5" w:rsidRDefault="006E0E21" w:rsidP="00B329D8">
      <w:pPr>
        <w:ind w:firstLine="360"/>
        <w:jc w:val="both"/>
        <w:rPr>
          <w:rFonts w:ascii="Arial" w:hAnsi="Arial" w:cs="Arial"/>
          <w:sz w:val="22"/>
          <w:szCs w:val="22"/>
        </w:rPr>
      </w:pPr>
    </w:p>
    <w:p w14:paraId="69B4CCA9" w14:textId="22577C9F"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 a ostatní jsou určeny pro prodávajícího.</w:t>
      </w:r>
    </w:p>
    <w:p w14:paraId="581C50F3" w14:textId="77777777" w:rsidR="006E0E21" w:rsidRPr="00BE50B5" w:rsidRDefault="006E0E21" w:rsidP="00B329D8">
      <w:pPr>
        <w:ind w:firstLine="360"/>
        <w:jc w:val="both"/>
        <w:rPr>
          <w:rFonts w:ascii="Arial" w:hAnsi="Arial" w:cs="Arial"/>
          <w:sz w:val="22"/>
          <w:szCs w:val="22"/>
        </w:rPr>
      </w:pPr>
    </w:p>
    <w:p w14:paraId="515A6726"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1433F3B9" w14:textId="450D3EC9" w:rsidR="00E47ECF" w:rsidRDefault="00E47ECF" w:rsidP="007A285F">
      <w:pPr>
        <w:tabs>
          <w:tab w:val="left" w:pos="709"/>
        </w:tabs>
        <w:ind w:firstLine="426"/>
        <w:jc w:val="both"/>
        <w:rPr>
          <w:rFonts w:ascii="Arial" w:hAnsi="Arial" w:cs="Arial"/>
          <w:sz w:val="22"/>
          <w:szCs w:val="22"/>
        </w:rPr>
      </w:pPr>
    </w:p>
    <w:p w14:paraId="282E7738" w14:textId="77777777" w:rsidR="00152E5C" w:rsidRDefault="00152E5C" w:rsidP="007A285F">
      <w:pPr>
        <w:tabs>
          <w:tab w:val="left" w:pos="709"/>
        </w:tabs>
        <w:ind w:firstLine="426"/>
        <w:jc w:val="both"/>
        <w:rPr>
          <w:rFonts w:ascii="Arial" w:hAnsi="Arial" w:cs="Arial"/>
          <w:sz w:val="22"/>
          <w:szCs w:val="22"/>
        </w:rPr>
      </w:pPr>
    </w:p>
    <w:p w14:paraId="2819CEA9" w14:textId="1154B050"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78FCAAA7" w14:textId="77777777" w:rsidR="009A7EB5" w:rsidRDefault="009A7EB5" w:rsidP="007A285F">
      <w:pPr>
        <w:tabs>
          <w:tab w:val="left" w:pos="709"/>
        </w:tabs>
        <w:ind w:firstLine="426"/>
        <w:jc w:val="both"/>
        <w:rPr>
          <w:rFonts w:ascii="Arial" w:hAnsi="Arial" w:cs="Arial"/>
          <w:sz w:val="22"/>
          <w:szCs w:val="22"/>
        </w:rPr>
      </w:pPr>
    </w:p>
    <w:p w14:paraId="0119E3B1" w14:textId="102BAE59" w:rsidR="007A285F" w:rsidRDefault="0062290A" w:rsidP="007A285F">
      <w:pPr>
        <w:tabs>
          <w:tab w:val="left" w:pos="709"/>
        </w:tabs>
        <w:ind w:firstLine="426"/>
        <w:jc w:val="both"/>
        <w:rPr>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9A7EB5">
        <w:rPr>
          <w:rFonts w:ascii="Arial" w:hAnsi="Arial" w:cs="Arial"/>
          <w:sz w:val="22"/>
          <w:szCs w:val="22"/>
        </w:rPr>
        <w:t>,</w:t>
      </w:r>
      <w:r w:rsidR="007A285F">
        <w:rPr>
          <w:rFonts w:ascii="Arial" w:hAnsi="Arial" w:cs="Arial"/>
          <w:sz w:val="22"/>
          <w:szCs w:val="22"/>
        </w:rPr>
        <w:t xml:space="preserve"> o archivnictví a spisové službě a o změně některých zákonů, ve znění pozdějších předpisů. </w:t>
      </w:r>
    </w:p>
    <w:p w14:paraId="5940BCEA" w14:textId="03855A6E" w:rsidR="007A285F" w:rsidRDefault="007A285F" w:rsidP="007A285F">
      <w:pPr>
        <w:pStyle w:val="para"/>
        <w:rPr>
          <w:rFonts w:ascii="Arial" w:hAnsi="Arial" w:cs="Arial"/>
          <w:sz w:val="22"/>
          <w:szCs w:val="22"/>
        </w:rPr>
      </w:pPr>
    </w:p>
    <w:p w14:paraId="2DEAF2E5" w14:textId="77777777" w:rsidR="00CD78E9" w:rsidRDefault="00CD78E9" w:rsidP="007A285F">
      <w:pPr>
        <w:pStyle w:val="para"/>
        <w:rPr>
          <w:rFonts w:ascii="Arial" w:hAnsi="Arial" w:cs="Arial"/>
          <w:sz w:val="22"/>
          <w:szCs w:val="22"/>
        </w:rPr>
      </w:pPr>
    </w:p>
    <w:p w14:paraId="239C3F04" w14:textId="77777777"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3C2A51DF"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3E93B48C" w14:textId="77777777" w:rsidR="007A285F" w:rsidRDefault="007A285F" w:rsidP="007A285F">
      <w:pPr>
        <w:tabs>
          <w:tab w:val="left" w:pos="709"/>
        </w:tabs>
        <w:ind w:firstLine="426"/>
        <w:jc w:val="both"/>
        <w:rPr>
          <w:sz w:val="22"/>
          <w:szCs w:val="22"/>
        </w:rPr>
      </w:pPr>
    </w:p>
    <w:p w14:paraId="376B4C29"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2A5580F6"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B5A28" w14:paraId="75245B84" w14:textId="77777777" w:rsidTr="00EB5A28">
        <w:tc>
          <w:tcPr>
            <w:tcW w:w="4888" w:type="dxa"/>
            <w:hideMark/>
          </w:tcPr>
          <w:p w14:paraId="2D411C75" w14:textId="5A117698" w:rsidR="00EB5A28" w:rsidRDefault="00EB5A28">
            <w:pPr>
              <w:pStyle w:val="VnitrniText"/>
              <w:ind w:firstLine="0"/>
              <w:rPr>
                <w:sz w:val="22"/>
                <w:szCs w:val="22"/>
              </w:rPr>
            </w:pPr>
            <w:r>
              <w:rPr>
                <w:sz w:val="22"/>
                <w:szCs w:val="22"/>
              </w:rPr>
              <w:t xml:space="preserve">V Ostravě dne </w:t>
            </w:r>
            <w:r w:rsidR="00934D73">
              <w:rPr>
                <w:sz w:val="22"/>
                <w:szCs w:val="22"/>
              </w:rPr>
              <w:t>21.12.2021</w:t>
            </w:r>
          </w:p>
        </w:tc>
        <w:tc>
          <w:tcPr>
            <w:tcW w:w="4889" w:type="dxa"/>
            <w:hideMark/>
          </w:tcPr>
          <w:p w14:paraId="35ED8C19" w14:textId="55C28ECB" w:rsidR="00EB5A28" w:rsidRDefault="00EB5A28">
            <w:pPr>
              <w:pStyle w:val="VnitrniText"/>
              <w:tabs>
                <w:tab w:val="left" w:pos="4820"/>
              </w:tabs>
              <w:ind w:firstLine="0"/>
              <w:rPr>
                <w:sz w:val="22"/>
                <w:szCs w:val="22"/>
              </w:rPr>
            </w:pPr>
            <w:r>
              <w:rPr>
                <w:sz w:val="22"/>
                <w:szCs w:val="22"/>
              </w:rPr>
              <w:t xml:space="preserve">V </w:t>
            </w:r>
            <w:r w:rsidR="00934D73">
              <w:rPr>
                <w:sz w:val="22"/>
                <w:szCs w:val="22"/>
              </w:rPr>
              <w:t>Kravařích</w:t>
            </w:r>
            <w:r>
              <w:rPr>
                <w:sz w:val="22"/>
                <w:szCs w:val="22"/>
              </w:rPr>
              <w:t xml:space="preserve"> dne </w:t>
            </w:r>
            <w:r w:rsidR="00934D73">
              <w:rPr>
                <w:sz w:val="22"/>
                <w:szCs w:val="22"/>
              </w:rPr>
              <w:t>10.12.2021</w:t>
            </w:r>
          </w:p>
        </w:tc>
      </w:tr>
    </w:tbl>
    <w:p w14:paraId="0ED7DF40" w14:textId="77777777" w:rsidR="00EB5A28" w:rsidRDefault="00EB5A28" w:rsidP="00EB5A28">
      <w:pPr>
        <w:pStyle w:val="VnitrniText"/>
        <w:tabs>
          <w:tab w:val="left" w:pos="4820"/>
        </w:tabs>
        <w:ind w:firstLine="142"/>
        <w:rPr>
          <w:sz w:val="22"/>
          <w:szCs w:val="22"/>
        </w:rPr>
      </w:pPr>
      <w:r>
        <w:rPr>
          <w:sz w:val="22"/>
          <w:szCs w:val="22"/>
        </w:rPr>
        <w:tab/>
      </w:r>
    </w:p>
    <w:p w14:paraId="0A9C5D50" w14:textId="77777777" w:rsidR="00EB5A28" w:rsidRDefault="00EB5A28" w:rsidP="00EB5A28">
      <w:pPr>
        <w:pStyle w:val="VnitrniText"/>
        <w:tabs>
          <w:tab w:val="left" w:pos="5103"/>
        </w:tabs>
        <w:ind w:firstLine="142"/>
        <w:rPr>
          <w:sz w:val="22"/>
          <w:szCs w:val="22"/>
        </w:rPr>
      </w:pPr>
    </w:p>
    <w:p w14:paraId="2BB48F58" w14:textId="1A7B4FAE" w:rsidR="00EB5A28" w:rsidRDefault="00EB5A28" w:rsidP="00EB5A28">
      <w:pPr>
        <w:pStyle w:val="VnitrniText"/>
        <w:tabs>
          <w:tab w:val="left" w:pos="5103"/>
        </w:tabs>
        <w:ind w:firstLine="142"/>
        <w:rPr>
          <w:sz w:val="22"/>
          <w:szCs w:val="22"/>
        </w:rPr>
      </w:pPr>
    </w:p>
    <w:p w14:paraId="07AC76FE" w14:textId="1E467D64" w:rsidR="00A812B9" w:rsidRDefault="00A812B9" w:rsidP="00EB5A28">
      <w:pPr>
        <w:pStyle w:val="VnitrniText"/>
        <w:tabs>
          <w:tab w:val="left" w:pos="5103"/>
        </w:tabs>
        <w:ind w:firstLine="142"/>
        <w:rPr>
          <w:sz w:val="22"/>
          <w:szCs w:val="22"/>
        </w:rPr>
      </w:pPr>
    </w:p>
    <w:p w14:paraId="11452818" w14:textId="77777777" w:rsidR="00CD78E9" w:rsidRDefault="00CD78E9" w:rsidP="00EB5A28">
      <w:pPr>
        <w:pStyle w:val="VnitrniText"/>
        <w:tabs>
          <w:tab w:val="left" w:pos="5103"/>
        </w:tabs>
        <w:ind w:firstLine="142"/>
        <w:rPr>
          <w:sz w:val="22"/>
          <w:szCs w:val="22"/>
        </w:rPr>
      </w:pPr>
    </w:p>
    <w:p w14:paraId="6A8023FF" w14:textId="77777777" w:rsidR="00A812B9" w:rsidRDefault="00A812B9"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B5A28" w14:paraId="1424964E" w14:textId="77777777" w:rsidTr="00EB5A28">
        <w:tc>
          <w:tcPr>
            <w:tcW w:w="4888" w:type="dxa"/>
          </w:tcPr>
          <w:p w14:paraId="48EBEF2C" w14:textId="77777777" w:rsidR="00EB5A28" w:rsidRDefault="00EB5A28">
            <w:pPr>
              <w:pStyle w:val="VnitrniText"/>
              <w:ind w:firstLine="0"/>
              <w:rPr>
                <w:sz w:val="22"/>
                <w:szCs w:val="22"/>
              </w:rPr>
            </w:pPr>
          </w:p>
        </w:tc>
        <w:tc>
          <w:tcPr>
            <w:tcW w:w="4889" w:type="dxa"/>
          </w:tcPr>
          <w:p w14:paraId="1E433A69" w14:textId="77777777" w:rsidR="00EB5A28" w:rsidRDefault="00EB5A28">
            <w:pPr>
              <w:pStyle w:val="VnitrniText"/>
              <w:tabs>
                <w:tab w:val="left" w:pos="5103"/>
              </w:tabs>
              <w:ind w:firstLine="0"/>
              <w:rPr>
                <w:sz w:val="22"/>
                <w:szCs w:val="22"/>
              </w:rPr>
            </w:pPr>
          </w:p>
        </w:tc>
      </w:tr>
      <w:tr w:rsidR="00EB5A28" w14:paraId="187B73AC" w14:textId="77777777" w:rsidTr="00EB5A28">
        <w:tc>
          <w:tcPr>
            <w:tcW w:w="4888" w:type="dxa"/>
          </w:tcPr>
          <w:p w14:paraId="5AA6DEBD" w14:textId="77777777" w:rsidR="00EB5A28" w:rsidRDefault="00EB5A28" w:rsidP="00EB5A28">
            <w:pPr>
              <w:pStyle w:val="VnitrniText"/>
              <w:tabs>
                <w:tab w:val="left" w:pos="5103"/>
              </w:tabs>
              <w:ind w:firstLine="0"/>
              <w:jc w:val="left"/>
              <w:rPr>
                <w:sz w:val="22"/>
                <w:szCs w:val="22"/>
              </w:rPr>
            </w:pPr>
            <w:r>
              <w:rPr>
                <w:sz w:val="22"/>
                <w:szCs w:val="22"/>
              </w:rPr>
              <w:t>............................................</w:t>
            </w:r>
          </w:p>
        </w:tc>
        <w:tc>
          <w:tcPr>
            <w:tcW w:w="4889" w:type="dxa"/>
          </w:tcPr>
          <w:p w14:paraId="4EBBDF89" w14:textId="77777777" w:rsidR="00EB5A28" w:rsidRDefault="00EB5A28" w:rsidP="00EB5A28">
            <w:pPr>
              <w:pStyle w:val="VnitrniText"/>
              <w:tabs>
                <w:tab w:val="left" w:pos="5103"/>
              </w:tabs>
              <w:ind w:firstLine="0"/>
              <w:jc w:val="left"/>
              <w:rPr>
                <w:sz w:val="22"/>
                <w:szCs w:val="22"/>
              </w:rPr>
            </w:pPr>
            <w:r>
              <w:rPr>
                <w:sz w:val="22"/>
                <w:szCs w:val="22"/>
              </w:rPr>
              <w:t>............................................</w:t>
            </w:r>
          </w:p>
        </w:tc>
      </w:tr>
      <w:tr w:rsidR="00EB5A28" w14:paraId="0AAF0B68" w14:textId="77777777" w:rsidTr="00EB5A28">
        <w:tc>
          <w:tcPr>
            <w:tcW w:w="4888" w:type="dxa"/>
          </w:tcPr>
          <w:p w14:paraId="53114C59"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59AADB61"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Město Kravaře</w:t>
            </w:r>
          </w:p>
        </w:tc>
      </w:tr>
      <w:tr w:rsidR="00EB5A28" w14:paraId="09F57A9B" w14:textId="77777777" w:rsidTr="00EB5A28">
        <w:tc>
          <w:tcPr>
            <w:tcW w:w="4888" w:type="dxa"/>
          </w:tcPr>
          <w:p w14:paraId="78554F39"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7BCD319E" w14:textId="4321C925" w:rsidR="00EB5A28" w:rsidRDefault="0087419D">
            <w:pPr>
              <w:suppressAutoHyphens w:val="0"/>
              <w:autoSpaceDE w:val="0"/>
              <w:autoSpaceDN w:val="0"/>
              <w:adjustRightInd w:val="0"/>
              <w:rPr>
                <w:rFonts w:ascii="Arial" w:hAnsi="Arial" w:cs="Arial"/>
                <w:sz w:val="22"/>
                <w:szCs w:val="22"/>
              </w:rPr>
            </w:pPr>
            <w:r>
              <w:rPr>
                <w:rFonts w:ascii="Arial" w:hAnsi="Arial" w:cs="Arial"/>
                <w:sz w:val="22"/>
                <w:szCs w:val="22"/>
              </w:rPr>
              <w:t>starostka</w:t>
            </w:r>
          </w:p>
        </w:tc>
      </w:tr>
      <w:tr w:rsidR="00EB5A28" w14:paraId="02F55A81" w14:textId="77777777" w:rsidTr="00EB5A28">
        <w:tc>
          <w:tcPr>
            <w:tcW w:w="4888" w:type="dxa"/>
          </w:tcPr>
          <w:p w14:paraId="296D37B2"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Mgr. Dana Lišková</w:t>
            </w:r>
          </w:p>
        </w:tc>
        <w:tc>
          <w:tcPr>
            <w:tcW w:w="4889" w:type="dxa"/>
          </w:tcPr>
          <w:p w14:paraId="5DFE61A8" w14:textId="2734263B" w:rsidR="00EB5A28" w:rsidRDefault="0087419D">
            <w:pPr>
              <w:suppressAutoHyphens w:val="0"/>
              <w:autoSpaceDE w:val="0"/>
              <w:autoSpaceDN w:val="0"/>
              <w:adjustRightInd w:val="0"/>
              <w:rPr>
                <w:rFonts w:ascii="Arial" w:hAnsi="Arial" w:cs="Arial"/>
                <w:sz w:val="22"/>
                <w:szCs w:val="22"/>
              </w:rPr>
            </w:pPr>
            <w:r>
              <w:rPr>
                <w:rFonts w:ascii="Arial" w:hAnsi="Arial" w:cs="Arial"/>
                <w:sz w:val="22"/>
                <w:szCs w:val="22"/>
              </w:rPr>
              <w:t>Mgr. Monika Brzesková</w:t>
            </w:r>
          </w:p>
        </w:tc>
      </w:tr>
      <w:tr w:rsidR="00EB5A28" w14:paraId="4AD17B32" w14:textId="77777777" w:rsidTr="00EB5A28">
        <w:tc>
          <w:tcPr>
            <w:tcW w:w="4888" w:type="dxa"/>
          </w:tcPr>
          <w:p w14:paraId="199DACA1"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tcPr>
          <w:p w14:paraId="50F464F2" w14:textId="16AB655A" w:rsidR="00EB5A28" w:rsidRDefault="0087419D">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bl>
    <w:p w14:paraId="616FFA7D" w14:textId="77777777" w:rsidR="00EB5A28" w:rsidRDefault="00EB5A28">
      <w:pPr>
        <w:suppressAutoHyphens w:val="0"/>
        <w:autoSpaceDE w:val="0"/>
        <w:autoSpaceDN w:val="0"/>
        <w:adjustRightInd w:val="0"/>
        <w:rPr>
          <w:rFonts w:ascii="Arial" w:hAnsi="Arial" w:cs="Arial"/>
          <w:sz w:val="22"/>
          <w:szCs w:val="22"/>
        </w:rPr>
      </w:pPr>
    </w:p>
    <w:p w14:paraId="1FE978A3" w14:textId="77777777" w:rsidR="00275C23" w:rsidRDefault="00275C23" w:rsidP="00275C23">
      <w:pPr>
        <w:pStyle w:val="VnitrniText"/>
        <w:ind w:firstLine="142"/>
      </w:pPr>
    </w:p>
    <w:p w14:paraId="5AC5B5EB" w14:textId="77777777" w:rsidR="00F86E89" w:rsidRPr="00A2149C" w:rsidRDefault="00F86E89" w:rsidP="00F86E89">
      <w:pPr>
        <w:pStyle w:val="VnitrniText"/>
        <w:ind w:firstLine="0"/>
        <w:rPr>
          <w:sz w:val="22"/>
          <w:szCs w:val="22"/>
        </w:rPr>
      </w:pPr>
    </w:p>
    <w:p w14:paraId="0C559E57" w14:textId="77777777" w:rsidR="00CD78E9" w:rsidRDefault="00CD78E9" w:rsidP="00F86E89">
      <w:pPr>
        <w:pStyle w:val="VnitrniText"/>
        <w:ind w:firstLine="0"/>
        <w:rPr>
          <w:sz w:val="22"/>
          <w:szCs w:val="22"/>
        </w:rPr>
      </w:pPr>
    </w:p>
    <w:p w14:paraId="0C2E701D" w14:textId="77777777" w:rsidR="00CD78E9" w:rsidRDefault="00CD78E9" w:rsidP="00F86E89">
      <w:pPr>
        <w:pStyle w:val="VnitrniText"/>
        <w:ind w:firstLine="0"/>
        <w:rPr>
          <w:sz w:val="22"/>
          <w:szCs w:val="22"/>
        </w:rPr>
      </w:pPr>
    </w:p>
    <w:p w14:paraId="6400F02B" w14:textId="77777777" w:rsidR="00CD78E9" w:rsidRDefault="00CD78E9" w:rsidP="00F86E89">
      <w:pPr>
        <w:pStyle w:val="VnitrniText"/>
        <w:ind w:firstLine="0"/>
        <w:rPr>
          <w:sz w:val="22"/>
          <w:szCs w:val="22"/>
        </w:rPr>
      </w:pPr>
    </w:p>
    <w:p w14:paraId="197BF280" w14:textId="77777777" w:rsidR="00CD78E9" w:rsidRDefault="00CD78E9" w:rsidP="00F86E89">
      <w:pPr>
        <w:pStyle w:val="VnitrniText"/>
        <w:ind w:firstLine="0"/>
        <w:rPr>
          <w:sz w:val="22"/>
          <w:szCs w:val="22"/>
        </w:rPr>
      </w:pPr>
    </w:p>
    <w:p w14:paraId="44CBB49C" w14:textId="77777777" w:rsidR="00CD78E9" w:rsidRDefault="00CD78E9" w:rsidP="00F86E89">
      <w:pPr>
        <w:pStyle w:val="VnitrniText"/>
        <w:ind w:firstLine="0"/>
        <w:rPr>
          <w:sz w:val="22"/>
          <w:szCs w:val="22"/>
        </w:rPr>
      </w:pPr>
    </w:p>
    <w:p w14:paraId="0D7A4517" w14:textId="77777777" w:rsidR="00CD78E9" w:rsidRDefault="00CD78E9" w:rsidP="00F86E89">
      <w:pPr>
        <w:pStyle w:val="VnitrniText"/>
        <w:ind w:firstLine="0"/>
        <w:rPr>
          <w:sz w:val="22"/>
          <w:szCs w:val="22"/>
        </w:rPr>
      </w:pPr>
    </w:p>
    <w:p w14:paraId="2BCC8BCB" w14:textId="77777777" w:rsidR="00CD78E9" w:rsidRDefault="00CD78E9" w:rsidP="00F86E89">
      <w:pPr>
        <w:pStyle w:val="VnitrniText"/>
        <w:ind w:firstLine="0"/>
        <w:rPr>
          <w:sz w:val="22"/>
          <w:szCs w:val="22"/>
        </w:rPr>
      </w:pPr>
    </w:p>
    <w:p w14:paraId="7D5DADAF" w14:textId="77777777" w:rsidR="00CD78E9" w:rsidRDefault="00CD78E9" w:rsidP="00F86E89">
      <w:pPr>
        <w:pStyle w:val="VnitrniText"/>
        <w:ind w:firstLine="0"/>
        <w:rPr>
          <w:sz w:val="22"/>
          <w:szCs w:val="22"/>
        </w:rPr>
      </w:pPr>
    </w:p>
    <w:p w14:paraId="7400FB3A" w14:textId="77777777" w:rsidR="00CD78E9" w:rsidRDefault="00CD78E9" w:rsidP="00F86E89">
      <w:pPr>
        <w:pStyle w:val="VnitrniText"/>
        <w:ind w:firstLine="0"/>
        <w:rPr>
          <w:sz w:val="22"/>
          <w:szCs w:val="22"/>
        </w:rPr>
      </w:pPr>
    </w:p>
    <w:p w14:paraId="3E0D86B2" w14:textId="77777777" w:rsidR="00CD78E9" w:rsidRDefault="00CD78E9" w:rsidP="00F86E89">
      <w:pPr>
        <w:pStyle w:val="VnitrniText"/>
        <w:ind w:firstLine="0"/>
        <w:rPr>
          <w:sz w:val="22"/>
          <w:szCs w:val="22"/>
        </w:rPr>
      </w:pPr>
    </w:p>
    <w:p w14:paraId="04F4AA27" w14:textId="77777777" w:rsidR="00CD78E9" w:rsidRDefault="00CD78E9" w:rsidP="00F86E89">
      <w:pPr>
        <w:pStyle w:val="VnitrniText"/>
        <w:ind w:firstLine="0"/>
        <w:rPr>
          <w:sz w:val="22"/>
          <w:szCs w:val="22"/>
        </w:rPr>
      </w:pPr>
    </w:p>
    <w:p w14:paraId="0B33FABB" w14:textId="77777777" w:rsidR="00CD78E9" w:rsidRDefault="00CD78E9" w:rsidP="00F86E89">
      <w:pPr>
        <w:pStyle w:val="VnitrniText"/>
        <w:ind w:firstLine="0"/>
        <w:rPr>
          <w:sz w:val="22"/>
          <w:szCs w:val="22"/>
        </w:rPr>
      </w:pPr>
    </w:p>
    <w:p w14:paraId="37CD1527" w14:textId="77777777" w:rsidR="00CD78E9" w:rsidRDefault="00CD78E9" w:rsidP="00F86E89">
      <w:pPr>
        <w:pStyle w:val="VnitrniText"/>
        <w:ind w:firstLine="0"/>
        <w:rPr>
          <w:sz w:val="22"/>
          <w:szCs w:val="22"/>
        </w:rPr>
      </w:pPr>
    </w:p>
    <w:p w14:paraId="16F051C3" w14:textId="77777777" w:rsidR="00CD78E9" w:rsidRDefault="00CD78E9" w:rsidP="00F86E89">
      <w:pPr>
        <w:pStyle w:val="VnitrniText"/>
        <w:ind w:firstLine="0"/>
        <w:rPr>
          <w:sz w:val="22"/>
          <w:szCs w:val="22"/>
        </w:rPr>
      </w:pPr>
    </w:p>
    <w:p w14:paraId="0EE3F518" w14:textId="77777777" w:rsidR="00CD78E9" w:rsidRDefault="00CD78E9" w:rsidP="00F86E89">
      <w:pPr>
        <w:pStyle w:val="VnitrniText"/>
        <w:ind w:firstLine="0"/>
        <w:rPr>
          <w:sz w:val="22"/>
          <w:szCs w:val="22"/>
        </w:rPr>
      </w:pPr>
    </w:p>
    <w:p w14:paraId="23D3A0F3" w14:textId="77777777" w:rsidR="00CD78E9" w:rsidRDefault="00CD78E9" w:rsidP="00F86E89">
      <w:pPr>
        <w:pStyle w:val="VnitrniText"/>
        <w:ind w:firstLine="0"/>
        <w:rPr>
          <w:sz w:val="22"/>
          <w:szCs w:val="22"/>
        </w:rPr>
      </w:pPr>
    </w:p>
    <w:p w14:paraId="0718E9F3" w14:textId="77777777" w:rsidR="00CD78E9" w:rsidRDefault="00CD78E9" w:rsidP="00F86E89">
      <w:pPr>
        <w:pStyle w:val="VnitrniText"/>
        <w:ind w:firstLine="0"/>
        <w:rPr>
          <w:sz w:val="22"/>
          <w:szCs w:val="22"/>
        </w:rPr>
      </w:pPr>
    </w:p>
    <w:p w14:paraId="14141597" w14:textId="77777777" w:rsidR="00CD78E9" w:rsidRDefault="00CD78E9" w:rsidP="00F86E89">
      <w:pPr>
        <w:pStyle w:val="VnitrniText"/>
        <w:ind w:firstLine="0"/>
        <w:rPr>
          <w:sz w:val="22"/>
          <w:szCs w:val="22"/>
        </w:rPr>
      </w:pPr>
    </w:p>
    <w:p w14:paraId="20656F18" w14:textId="77777777" w:rsidR="00CD78E9" w:rsidRDefault="00CD78E9" w:rsidP="00F86E89">
      <w:pPr>
        <w:pStyle w:val="VnitrniText"/>
        <w:ind w:firstLine="0"/>
        <w:rPr>
          <w:sz w:val="22"/>
          <w:szCs w:val="22"/>
        </w:rPr>
      </w:pPr>
    </w:p>
    <w:p w14:paraId="7EF611CC" w14:textId="77777777" w:rsidR="00CD78E9" w:rsidRDefault="00CD78E9" w:rsidP="00F86E89">
      <w:pPr>
        <w:pStyle w:val="VnitrniText"/>
        <w:ind w:firstLine="0"/>
        <w:rPr>
          <w:sz w:val="22"/>
          <w:szCs w:val="22"/>
        </w:rPr>
      </w:pPr>
    </w:p>
    <w:p w14:paraId="6DE0D4C1" w14:textId="6E639FCB"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54EEEE4" w14:textId="77777777" w:rsidR="00F86E89" w:rsidRPr="00A2149C" w:rsidRDefault="00F86E89" w:rsidP="00F86E89">
      <w:pPr>
        <w:pStyle w:val="VnitrniText"/>
        <w:ind w:firstLine="0"/>
        <w:rPr>
          <w:sz w:val="22"/>
          <w:szCs w:val="22"/>
        </w:rPr>
      </w:pPr>
    </w:p>
    <w:p w14:paraId="202F878F"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5A702D8C" w14:textId="77777777" w:rsidR="00F86E89" w:rsidRPr="00A2149C" w:rsidRDefault="00F86E89" w:rsidP="00F86E89">
      <w:pPr>
        <w:pStyle w:val="VnitrniText"/>
        <w:ind w:firstLine="0"/>
        <w:rPr>
          <w:sz w:val="22"/>
          <w:szCs w:val="22"/>
        </w:rPr>
      </w:pPr>
    </w:p>
    <w:p w14:paraId="1C904155" w14:textId="77777777" w:rsidR="00F86E89" w:rsidRPr="00A2149C" w:rsidRDefault="00F86E89" w:rsidP="00F86E89">
      <w:pPr>
        <w:pStyle w:val="VnitrniText"/>
        <w:ind w:firstLine="0"/>
        <w:rPr>
          <w:sz w:val="22"/>
          <w:szCs w:val="22"/>
        </w:rPr>
      </w:pPr>
      <w:r w:rsidRPr="00A2149C">
        <w:rPr>
          <w:sz w:val="22"/>
          <w:szCs w:val="22"/>
        </w:rPr>
        <w:t xml:space="preserve">ID smlouvy ……………………………... </w:t>
      </w:r>
    </w:p>
    <w:p w14:paraId="65271BD0" w14:textId="77777777" w:rsidR="00F86E89" w:rsidRPr="00A2149C" w:rsidRDefault="00F86E89" w:rsidP="00F86E89">
      <w:pPr>
        <w:pStyle w:val="VnitrniText"/>
        <w:ind w:firstLine="0"/>
        <w:rPr>
          <w:sz w:val="22"/>
          <w:szCs w:val="22"/>
        </w:rPr>
      </w:pPr>
    </w:p>
    <w:p w14:paraId="2862F4C6"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77550D38" w14:textId="77777777" w:rsidR="00F86E89" w:rsidRPr="00EB1964" w:rsidRDefault="00F86E89" w:rsidP="00F86E89">
      <w:pPr>
        <w:pStyle w:val="VnitrniText"/>
        <w:ind w:firstLine="0"/>
        <w:rPr>
          <w:sz w:val="22"/>
          <w:szCs w:val="22"/>
        </w:rPr>
      </w:pPr>
    </w:p>
    <w:p w14:paraId="14E90D84" w14:textId="4A7C37F3" w:rsidR="00F86E89" w:rsidRPr="00A2149C" w:rsidRDefault="00F86E89" w:rsidP="00F86E89">
      <w:pPr>
        <w:pStyle w:val="VnitrniText"/>
        <w:ind w:firstLine="0"/>
        <w:rPr>
          <w:sz w:val="22"/>
          <w:szCs w:val="22"/>
        </w:rPr>
      </w:pPr>
      <w:r w:rsidRPr="00A2149C">
        <w:rPr>
          <w:sz w:val="22"/>
          <w:szCs w:val="22"/>
        </w:rPr>
        <w:t>Registraci provedl …………………………………………</w:t>
      </w:r>
      <w:r w:rsidR="00A812B9">
        <w:rPr>
          <w:sz w:val="22"/>
          <w:szCs w:val="22"/>
        </w:rPr>
        <w:t>…</w:t>
      </w:r>
      <w:r w:rsidRPr="00A2149C">
        <w:rPr>
          <w:sz w:val="22"/>
          <w:szCs w:val="22"/>
        </w:rPr>
        <w:t xml:space="preserve">….. </w:t>
      </w:r>
    </w:p>
    <w:p w14:paraId="4BB83148" w14:textId="77777777" w:rsidR="00F86E89" w:rsidRPr="00A2149C" w:rsidRDefault="00F86E89" w:rsidP="00F86E89">
      <w:pPr>
        <w:pStyle w:val="VnitrniText"/>
        <w:ind w:firstLine="0"/>
        <w:rPr>
          <w:sz w:val="22"/>
          <w:szCs w:val="22"/>
        </w:rPr>
      </w:pPr>
    </w:p>
    <w:p w14:paraId="29CDF87E" w14:textId="4115C468" w:rsidR="00A812B9" w:rsidRDefault="00F86E89" w:rsidP="00F86E89">
      <w:pPr>
        <w:pStyle w:val="VnitrniText"/>
        <w:tabs>
          <w:tab w:val="left" w:pos="3969"/>
        </w:tabs>
        <w:ind w:firstLine="0"/>
        <w:rPr>
          <w:sz w:val="22"/>
          <w:szCs w:val="22"/>
        </w:rPr>
      </w:pPr>
      <w:r w:rsidRPr="00A2149C">
        <w:rPr>
          <w:sz w:val="22"/>
          <w:szCs w:val="22"/>
        </w:rPr>
        <w:t>V ……</w:t>
      </w:r>
      <w:r w:rsidR="00A812B9">
        <w:rPr>
          <w:sz w:val="22"/>
          <w:szCs w:val="22"/>
        </w:rPr>
        <w:t>…...</w:t>
      </w:r>
      <w:r w:rsidRPr="00A2149C">
        <w:rPr>
          <w:sz w:val="22"/>
          <w:szCs w:val="22"/>
        </w:rPr>
        <w:t>………… dne …</w:t>
      </w:r>
      <w:r w:rsidR="00A812B9">
        <w:rPr>
          <w:sz w:val="22"/>
          <w:szCs w:val="22"/>
        </w:rPr>
        <w:t>….</w:t>
      </w:r>
      <w:r w:rsidRPr="00A2149C">
        <w:rPr>
          <w:sz w:val="22"/>
          <w:szCs w:val="22"/>
        </w:rPr>
        <w:t>………….</w:t>
      </w:r>
      <w:r w:rsidRPr="00A2149C">
        <w:rPr>
          <w:sz w:val="22"/>
          <w:szCs w:val="22"/>
        </w:rPr>
        <w:tab/>
      </w:r>
    </w:p>
    <w:p w14:paraId="7B1CA903" w14:textId="77777777" w:rsidR="00CD78E9" w:rsidRDefault="00CD78E9" w:rsidP="00F86E89">
      <w:pPr>
        <w:pStyle w:val="VnitrniText"/>
        <w:tabs>
          <w:tab w:val="left" w:pos="3969"/>
        </w:tabs>
        <w:ind w:firstLine="0"/>
        <w:rPr>
          <w:sz w:val="22"/>
          <w:szCs w:val="22"/>
        </w:rPr>
      </w:pPr>
    </w:p>
    <w:p w14:paraId="74477710" w14:textId="34CAEE95" w:rsidR="00F86E89" w:rsidRPr="00A2149C" w:rsidRDefault="00A812B9" w:rsidP="00F86E89">
      <w:pPr>
        <w:pStyle w:val="VnitrniText"/>
        <w:tabs>
          <w:tab w:val="left" w:pos="3969"/>
        </w:tabs>
        <w:ind w:firstLine="0"/>
        <w:rPr>
          <w:sz w:val="22"/>
          <w:szCs w:val="22"/>
        </w:rPr>
      </w:pPr>
      <w:r>
        <w:rPr>
          <w:sz w:val="22"/>
          <w:szCs w:val="22"/>
        </w:rPr>
        <w:tab/>
      </w:r>
      <w:r w:rsidR="00F86E89" w:rsidRPr="00A2149C">
        <w:rPr>
          <w:sz w:val="22"/>
          <w:szCs w:val="22"/>
        </w:rPr>
        <w:t>………………………</w:t>
      </w:r>
      <w:r>
        <w:rPr>
          <w:sz w:val="22"/>
          <w:szCs w:val="22"/>
        </w:rPr>
        <w:t>………..</w:t>
      </w:r>
      <w:r w:rsidR="00F86E89" w:rsidRPr="00A2149C">
        <w:rPr>
          <w:sz w:val="22"/>
          <w:szCs w:val="22"/>
        </w:rPr>
        <w:t xml:space="preserve"> </w:t>
      </w:r>
    </w:p>
    <w:p w14:paraId="74AF8DD5" w14:textId="77777777" w:rsidR="001869E0"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0DE10950" w14:textId="77777777" w:rsidR="00F86E89" w:rsidRPr="00A2149C" w:rsidRDefault="00F86E89" w:rsidP="00F86E89">
      <w:pPr>
        <w:pStyle w:val="VnitrniText"/>
        <w:tabs>
          <w:tab w:val="left" w:pos="3969"/>
        </w:tabs>
        <w:ind w:firstLine="0"/>
        <w:jc w:val="left"/>
        <w:rPr>
          <w:sz w:val="22"/>
          <w:szCs w:val="22"/>
        </w:rPr>
      </w:pPr>
    </w:p>
    <w:p w14:paraId="0D2EE8F4" w14:textId="77777777" w:rsidR="00D4325F" w:rsidRDefault="00D4325F" w:rsidP="00D4325F">
      <w:pPr>
        <w:rPr>
          <w:rFonts w:ascii="Arial" w:hAnsi="Arial" w:cs="Arial"/>
          <w:sz w:val="22"/>
          <w:szCs w:val="22"/>
        </w:rPr>
      </w:pPr>
    </w:p>
    <w:p w14:paraId="568C2FFD" w14:textId="77777777" w:rsidR="00CD78E9" w:rsidRDefault="00CD78E9" w:rsidP="00F5474F">
      <w:pPr>
        <w:pStyle w:val="VnitrniText"/>
        <w:ind w:firstLine="0"/>
        <w:rPr>
          <w:sz w:val="22"/>
          <w:szCs w:val="22"/>
        </w:rPr>
      </w:pPr>
    </w:p>
    <w:p w14:paraId="0DB442DC" w14:textId="77777777" w:rsidR="00CD78E9" w:rsidRDefault="00CD78E9" w:rsidP="00F5474F">
      <w:pPr>
        <w:pStyle w:val="VnitrniText"/>
        <w:ind w:firstLine="0"/>
        <w:rPr>
          <w:sz w:val="22"/>
          <w:szCs w:val="22"/>
        </w:rPr>
      </w:pPr>
    </w:p>
    <w:p w14:paraId="5742ECA1" w14:textId="77777777" w:rsidR="00CD78E9" w:rsidRDefault="00CD78E9" w:rsidP="00F5474F">
      <w:pPr>
        <w:pStyle w:val="VnitrniText"/>
        <w:ind w:firstLine="0"/>
        <w:rPr>
          <w:sz w:val="22"/>
          <w:szCs w:val="22"/>
        </w:rPr>
      </w:pPr>
    </w:p>
    <w:p w14:paraId="78ACF52B" w14:textId="77777777" w:rsidR="00CD78E9" w:rsidRDefault="00CD78E9" w:rsidP="00F5474F">
      <w:pPr>
        <w:pStyle w:val="VnitrniText"/>
        <w:ind w:firstLine="0"/>
        <w:rPr>
          <w:sz w:val="22"/>
          <w:szCs w:val="22"/>
        </w:rPr>
      </w:pPr>
    </w:p>
    <w:p w14:paraId="32AA6D11" w14:textId="3D7CD2BA" w:rsidR="00F5474F" w:rsidRDefault="00F5474F" w:rsidP="00F5474F">
      <w:pPr>
        <w:pStyle w:val="VnitrniText"/>
        <w:ind w:firstLine="0"/>
        <w:rPr>
          <w:sz w:val="22"/>
          <w:szCs w:val="22"/>
        </w:rPr>
      </w:pPr>
      <w:r>
        <w:rPr>
          <w:sz w:val="22"/>
          <w:szCs w:val="22"/>
        </w:rPr>
        <w:t xml:space="preserve">Za věcnou a formální správnost odpovídá: </w:t>
      </w:r>
    </w:p>
    <w:p w14:paraId="4F270409" w14:textId="77777777" w:rsidR="00F5474F" w:rsidRDefault="00F5474F" w:rsidP="00F5474F">
      <w:pPr>
        <w:pStyle w:val="VnitrniText"/>
        <w:ind w:firstLine="0"/>
        <w:rPr>
          <w:sz w:val="22"/>
          <w:szCs w:val="22"/>
        </w:rPr>
      </w:pPr>
      <w:r>
        <w:rPr>
          <w:sz w:val="22"/>
          <w:szCs w:val="22"/>
        </w:rPr>
        <w:t>vedoucí oddělení převodu majetku státu KPÚ pro Moravskoslezský kraj</w:t>
      </w:r>
    </w:p>
    <w:p w14:paraId="26D2BC77" w14:textId="77777777" w:rsidR="00F5474F" w:rsidRDefault="00F5474F" w:rsidP="00F5474F">
      <w:pPr>
        <w:pStyle w:val="VnitrniText"/>
        <w:ind w:firstLine="0"/>
        <w:rPr>
          <w:sz w:val="22"/>
          <w:szCs w:val="22"/>
        </w:rPr>
      </w:pPr>
      <w:r>
        <w:rPr>
          <w:sz w:val="22"/>
          <w:szCs w:val="22"/>
        </w:rPr>
        <w:t>Ing. Zdeňka Fusková</w:t>
      </w:r>
    </w:p>
    <w:p w14:paraId="7D94E9FB" w14:textId="77777777" w:rsidR="00F5474F" w:rsidRDefault="00F5474F" w:rsidP="00F5474F">
      <w:pPr>
        <w:pStyle w:val="VnitrniText"/>
        <w:ind w:firstLine="0"/>
        <w:rPr>
          <w:sz w:val="22"/>
          <w:szCs w:val="22"/>
        </w:rPr>
      </w:pPr>
    </w:p>
    <w:p w14:paraId="54E150B2" w14:textId="77777777" w:rsidR="00F5474F" w:rsidRDefault="00F5474F" w:rsidP="00F5474F">
      <w:pPr>
        <w:pStyle w:val="VnitrniText"/>
        <w:ind w:firstLine="0"/>
        <w:rPr>
          <w:sz w:val="22"/>
          <w:szCs w:val="22"/>
        </w:rPr>
      </w:pPr>
      <w:r>
        <w:rPr>
          <w:sz w:val="22"/>
          <w:szCs w:val="22"/>
        </w:rPr>
        <w:t>.................................................</w:t>
      </w:r>
    </w:p>
    <w:p w14:paraId="62E1A915" w14:textId="77777777" w:rsidR="00F5474F" w:rsidRDefault="00F5474F" w:rsidP="00F5474F">
      <w:pPr>
        <w:pStyle w:val="VnitrniText"/>
        <w:ind w:firstLine="0"/>
        <w:rPr>
          <w:sz w:val="22"/>
          <w:szCs w:val="22"/>
        </w:rPr>
      </w:pPr>
      <w:r>
        <w:rPr>
          <w:sz w:val="22"/>
          <w:szCs w:val="22"/>
        </w:rPr>
        <w:tab/>
        <w:t>podpis</w:t>
      </w:r>
    </w:p>
    <w:p w14:paraId="06208477" w14:textId="77777777" w:rsidR="00F5474F" w:rsidRDefault="00F5474F" w:rsidP="00F5474F">
      <w:pPr>
        <w:pStyle w:val="VnitrniText"/>
        <w:ind w:firstLine="0"/>
        <w:rPr>
          <w:sz w:val="22"/>
          <w:szCs w:val="22"/>
        </w:rPr>
      </w:pPr>
    </w:p>
    <w:p w14:paraId="28868A0C" w14:textId="77777777" w:rsidR="00F5474F" w:rsidRDefault="00F5474F" w:rsidP="00F5474F">
      <w:pPr>
        <w:pStyle w:val="VnitrniText"/>
        <w:ind w:firstLine="0"/>
        <w:rPr>
          <w:sz w:val="22"/>
          <w:szCs w:val="22"/>
        </w:rPr>
      </w:pPr>
    </w:p>
    <w:p w14:paraId="4C6AA668" w14:textId="77777777" w:rsidR="00F5474F" w:rsidRDefault="00F5474F" w:rsidP="00F5474F">
      <w:pPr>
        <w:pStyle w:val="VnitrniText"/>
        <w:ind w:firstLine="0"/>
        <w:rPr>
          <w:sz w:val="22"/>
          <w:szCs w:val="22"/>
        </w:rPr>
      </w:pPr>
    </w:p>
    <w:p w14:paraId="327EB887" w14:textId="77777777" w:rsidR="00F5474F" w:rsidRDefault="00F5474F" w:rsidP="00F5474F">
      <w:pPr>
        <w:pStyle w:val="VnitrniText"/>
        <w:ind w:firstLine="0"/>
        <w:rPr>
          <w:sz w:val="22"/>
          <w:szCs w:val="22"/>
        </w:rPr>
      </w:pPr>
      <w:r>
        <w:rPr>
          <w:sz w:val="22"/>
          <w:szCs w:val="22"/>
        </w:rPr>
        <w:t>Za správnost KPÚ: Ing. Jana Richterová</w:t>
      </w:r>
    </w:p>
    <w:p w14:paraId="4279D73A" w14:textId="77777777" w:rsidR="00F5474F" w:rsidRDefault="00F5474F" w:rsidP="00F5474F">
      <w:pPr>
        <w:pStyle w:val="VnitrniText"/>
        <w:ind w:firstLine="0"/>
        <w:rPr>
          <w:sz w:val="22"/>
          <w:szCs w:val="22"/>
        </w:rPr>
      </w:pPr>
    </w:p>
    <w:p w14:paraId="5742B126" w14:textId="77777777" w:rsidR="00F5474F" w:rsidRDefault="00F5474F" w:rsidP="00F5474F">
      <w:pPr>
        <w:pStyle w:val="VnitrniText"/>
        <w:ind w:firstLine="0"/>
        <w:rPr>
          <w:sz w:val="22"/>
          <w:szCs w:val="22"/>
        </w:rPr>
      </w:pPr>
      <w:r>
        <w:rPr>
          <w:sz w:val="22"/>
          <w:szCs w:val="22"/>
        </w:rPr>
        <w:t>.................................................</w:t>
      </w:r>
    </w:p>
    <w:p w14:paraId="3492D9EB" w14:textId="77777777" w:rsidR="00F5474F" w:rsidRDefault="00F5474F" w:rsidP="00F5474F">
      <w:pPr>
        <w:pStyle w:val="VnitrniText"/>
        <w:ind w:firstLine="0"/>
        <w:rPr>
          <w:sz w:val="22"/>
          <w:szCs w:val="22"/>
        </w:rPr>
      </w:pPr>
      <w:r>
        <w:rPr>
          <w:sz w:val="22"/>
          <w:szCs w:val="22"/>
        </w:rPr>
        <w:tab/>
        <w:t>podpis</w:t>
      </w:r>
    </w:p>
    <w:p w14:paraId="00BEE16B" w14:textId="77777777" w:rsidR="00F5474F" w:rsidRDefault="00F5474F" w:rsidP="00F5474F">
      <w:pPr>
        <w:rPr>
          <w:rFonts w:ascii="Arial" w:hAnsi="Arial" w:cs="Arial"/>
          <w:sz w:val="22"/>
          <w:szCs w:val="22"/>
        </w:rPr>
      </w:pPr>
    </w:p>
    <w:p w14:paraId="22EE1BF9" w14:textId="77777777" w:rsidR="00BD4B36" w:rsidRDefault="00BD4B36" w:rsidP="00F5474F">
      <w:pPr>
        <w:pStyle w:val="VnitrniText"/>
        <w:ind w:firstLine="0"/>
        <w:rPr>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28032" w14:textId="77777777" w:rsidR="0031013C" w:rsidRDefault="0031013C">
      <w:r>
        <w:separator/>
      </w:r>
    </w:p>
  </w:endnote>
  <w:endnote w:type="continuationSeparator" w:id="0">
    <w:p w14:paraId="6B8ED4AC" w14:textId="77777777" w:rsidR="0031013C" w:rsidRDefault="003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D46F" w14:textId="77777777" w:rsidR="0031013C" w:rsidRDefault="0031013C">
      <w:r>
        <w:separator/>
      </w:r>
    </w:p>
  </w:footnote>
  <w:footnote w:type="continuationSeparator" w:id="0">
    <w:p w14:paraId="4990E357" w14:textId="77777777" w:rsidR="0031013C" w:rsidRDefault="00310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0B31FE5"/>
    <w:multiLevelType w:val="hybridMultilevel"/>
    <w:tmpl w:val="5EA2C048"/>
    <w:lvl w:ilvl="0" w:tplc="9F0AB8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40273"/>
    <w:rsid w:val="00057863"/>
    <w:rsid w:val="00057CBA"/>
    <w:rsid w:val="00060CE4"/>
    <w:rsid w:val="000656E9"/>
    <w:rsid w:val="000713C9"/>
    <w:rsid w:val="000738A5"/>
    <w:rsid w:val="00075977"/>
    <w:rsid w:val="00077DDA"/>
    <w:rsid w:val="00090E4A"/>
    <w:rsid w:val="00095A76"/>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52E5C"/>
    <w:rsid w:val="00170A4E"/>
    <w:rsid w:val="00181A52"/>
    <w:rsid w:val="0018318A"/>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0934"/>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13C"/>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3810"/>
    <w:rsid w:val="0036537D"/>
    <w:rsid w:val="00365BF0"/>
    <w:rsid w:val="003673F1"/>
    <w:rsid w:val="0037157C"/>
    <w:rsid w:val="003817F4"/>
    <w:rsid w:val="003820C0"/>
    <w:rsid w:val="00390A13"/>
    <w:rsid w:val="0039790A"/>
    <w:rsid w:val="003A432A"/>
    <w:rsid w:val="003A5C2F"/>
    <w:rsid w:val="003A6669"/>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64535"/>
    <w:rsid w:val="00491933"/>
    <w:rsid w:val="004A3F22"/>
    <w:rsid w:val="004A5163"/>
    <w:rsid w:val="004A5A92"/>
    <w:rsid w:val="004C591F"/>
    <w:rsid w:val="004C6FDC"/>
    <w:rsid w:val="004E11C1"/>
    <w:rsid w:val="004E368B"/>
    <w:rsid w:val="004E7224"/>
    <w:rsid w:val="004F2796"/>
    <w:rsid w:val="005211F0"/>
    <w:rsid w:val="00526280"/>
    <w:rsid w:val="00527723"/>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7419D"/>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4D73"/>
    <w:rsid w:val="00937A05"/>
    <w:rsid w:val="009518A8"/>
    <w:rsid w:val="009579A9"/>
    <w:rsid w:val="009603E5"/>
    <w:rsid w:val="00961005"/>
    <w:rsid w:val="00970C02"/>
    <w:rsid w:val="00970EE4"/>
    <w:rsid w:val="00971DFB"/>
    <w:rsid w:val="009810F0"/>
    <w:rsid w:val="00982D99"/>
    <w:rsid w:val="009A30E2"/>
    <w:rsid w:val="009A7EB5"/>
    <w:rsid w:val="009B300A"/>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812B9"/>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B37D9"/>
    <w:rsid w:val="00BB5F1E"/>
    <w:rsid w:val="00BB629C"/>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D78E9"/>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4D24"/>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A3B5A"/>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5474F"/>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89FFC"/>
  <w14:defaultImageDpi w14:val="0"/>
  <w15:docId w15:val="{1AA099BE-F594-45F3-B7FC-BEF6EC93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094655">
      <w:marLeft w:val="0"/>
      <w:marRight w:val="0"/>
      <w:marTop w:val="0"/>
      <w:marBottom w:val="0"/>
      <w:divBdr>
        <w:top w:val="none" w:sz="0" w:space="0" w:color="auto"/>
        <w:left w:val="none" w:sz="0" w:space="0" w:color="auto"/>
        <w:bottom w:val="none" w:sz="0" w:space="0" w:color="auto"/>
        <w:right w:val="none" w:sz="0" w:space="0" w:color="auto"/>
      </w:divBdr>
    </w:div>
    <w:div w:id="752094656">
      <w:marLeft w:val="0"/>
      <w:marRight w:val="0"/>
      <w:marTop w:val="0"/>
      <w:marBottom w:val="0"/>
      <w:divBdr>
        <w:top w:val="none" w:sz="0" w:space="0" w:color="auto"/>
        <w:left w:val="none" w:sz="0" w:space="0" w:color="auto"/>
        <w:bottom w:val="none" w:sz="0" w:space="0" w:color="auto"/>
        <w:right w:val="none" w:sz="0" w:space="0" w:color="auto"/>
      </w:divBdr>
    </w:div>
    <w:div w:id="752094657">
      <w:marLeft w:val="0"/>
      <w:marRight w:val="0"/>
      <w:marTop w:val="0"/>
      <w:marBottom w:val="0"/>
      <w:divBdr>
        <w:top w:val="none" w:sz="0" w:space="0" w:color="auto"/>
        <w:left w:val="none" w:sz="0" w:space="0" w:color="auto"/>
        <w:bottom w:val="none" w:sz="0" w:space="0" w:color="auto"/>
        <w:right w:val="none" w:sz="0" w:space="0" w:color="auto"/>
      </w:divBdr>
    </w:div>
    <w:div w:id="752094658">
      <w:marLeft w:val="0"/>
      <w:marRight w:val="0"/>
      <w:marTop w:val="0"/>
      <w:marBottom w:val="0"/>
      <w:divBdr>
        <w:top w:val="none" w:sz="0" w:space="0" w:color="auto"/>
        <w:left w:val="none" w:sz="0" w:space="0" w:color="auto"/>
        <w:bottom w:val="none" w:sz="0" w:space="0" w:color="auto"/>
        <w:right w:val="none" w:sz="0" w:space="0" w:color="auto"/>
      </w:divBdr>
    </w:div>
    <w:div w:id="752094659">
      <w:marLeft w:val="0"/>
      <w:marRight w:val="0"/>
      <w:marTop w:val="0"/>
      <w:marBottom w:val="0"/>
      <w:divBdr>
        <w:top w:val="none" w:sz="0" w:space="0" w:color="auto"/>
        <w:left w:val="none" w:sz="0" w:space="0" w:color="auto"/>
        <w:bottom w:val="none" w:sz="0" w:space="0" w:color="auto"/>
        <w:right w:val="none" w:sz="0" w:space="0" w:color="auto"/>
      </w:divBdr>
    </w:div>
    <w:div w:id="752094660">
      <w:marLeft w:val="0"/>
      <w:marRight w:val="0"/>
      <w:marTop w:val="0"/>
      <w:marBottom w:val="0"/>
      <w:divBdr>
        <w:top w:val="none" w:sz="0" w:space="0" w:color="auto"/>
        <w:left w:val="none" w:sz="0" w:space="0" w:color="auto"/>
        <w:bottom w:val="none" w:sz="0" w:space="0" w:color="auto"/>
        <w:right w:val="none" w:sz="0" w:space="0" w:color="auto"/>
      </w:divBdr>
    </w:div>
    <w:div w:id="752094661">
      <w:marLeft w:val="0"/>
      <w:marRight w:val="0"/>
      <w:marTop w:val="0"/>
      <w:marBottom w:val="0"/>
      <w:divBdr>
        <w:top w:val="none" w:sz="0" w:space="0" w:color="auto"/>
        <w:left w:val="none" w:sz="0" w:space="0" w:color="auto"/>
        <w:bottom w:val="none" w:sz="0" w:space="0" w:color="auto"/>
        <w:right w:val="none" w:sz="0" w:space="0" w:color="auto"/>
      </w:divBdr>
    </w:div>
    <w:div w:id="752094662">
      <w:marLeft w:val="0"/>
      <w:marRight w:val="0"/>
      <w:marTop w:val="0"/>
      <w:marBottom w:val="0"/>
      <w:divBdr>
        <w:top w:val="none" w:sz="0" w:space="0" w:color="auto"/>
        <w:left w:val="none" w:sz="0" w:space="0" w:color="auto"/>
        <w:bottom w:val="none" w:sz="0" w:space="0" w:color="auto"/>
        <w:right w:val="none" w:sz="0" w:space="0" w:color="auto"/>
      </w:divBdr>
    </w:div>
    <w:div w:id="752094663">
      <w:marLeft w:val="0"/>
      <w:marRight w:val="0"/>
      <w:marTop w:val="0"/>
      <w:marBottom w:val="0"/>
      <w:divBdr>
        <w:top w:val="none" w:sz="0" w:space="0" w:color="auto"/>
        <w:left w:val="none" w:sz="0" w:space="0" w:color="auto"/>
        <w:bottom w:val="none" w:sz="0" w:space="0" w:color="auto"/>
        <w:right w:val="none" w:sz="0" w:space="0" w:color="auto"/>
      </w:divBdr>
    </w:div>
    <w:div w:id="752094664">
      <w:marLeft w:val="0"/>
      <w:marRight w:val="0"/>
      <w:marTop w:val="0"/>
      <w:marBottom w:val="0"/>
      <w:divBdr>
        <w:top w:val="none" w:sz="0" w:space="0" w:color="auto"/>
        <w:left w:val="none" w:sz="0" w:space="0" w:color="auto"/>
        <w:bottom w:val="none" w:sz="0" w:space="0" w:color="auto"/>
        <w:right w:val="none" w:sz="0" w:space="0" w:color="auto"/>
      </w:divBdr>
    </w:div>
    <w:div w:id="752094665">
      <w:marLeft w:val="0"/>
      <w:marRight w:val="0"/>
      <w:marTop w:val="0"/>
      <w:marBottom w:val="0"/>
      <w:divBdr>
        <w:top w:val="none" w:sz="0" w:space="0" w:color="auto"/>
        <w:left w:val="none" w:sz="0" w:space="0" w:color="auto"/>
        <w:bottom w:val="none" w:sz="0" w:space="0" w:color="auto"/>
        <w:right w:val="none" w:sz="0" w:space="0" w:color="auto"/>
      </w:divBdr>
    </w:div>
    <w:div w:id="752094666">
      <w:marLeft w:val="0"/>
      <w:marRight w:val="0"/>
      <w:marTop w:val="0"/>
      <w:marBottom w:val="0"/>
      <w:divBdr>
        <w:top w:val="none" w:sz="0" w:space="0" w:color="auto"/>
        <w:left w:val="none" w:sz="0" w:space="0" w:color="auto"/>
        <w:bottom w:val="none" w:sz="0" w:space="0" w:color="auto"/>
        <w:right w:val="none" w:sz="0" w:space="0" w:color="auto"/>
      </w:divBdr>
    </w:div>
    <w:div w:id="752094667">
      <w:marLeft w:val="0"/>
      <w:marRight w:val="0"/>
      <w:marTop w:val="0"/>
      <w:marBottom w:val="0"/>
      <w:divBdr>
        <w:top w:val="none" w:sz="0" w:space="0" w:color="auto"/>
        <w:left w:val="none" w:sz="0" w:space="0" w:color="auto"/>
        <w:bottom w:val="none" w:sz="0" w:space="0" w:color="auto"/>
        <w:right w:val="none" w:sz="0" w:space="0" w:color="auto"/>
      </w:divBdr>
    </w:div>
    <w:div w:id="752094668">
      <w:marLeft w:val="0"/>
      <w:marRight w:val="0"/>
      <w:marTop w:val="0"/>
      <w:marBottom w:val="0"/>
      <w:divBdr>
        <w:top w:val="none" w:sz="0" w:space="0" w:color="auto"/>
        <w:left w:val="none" w:sz="0" w:space="0" w:color="auto"/>
        <w:bottom w:val="none" w:sz="0" w:space="0" w:color="auto"/>
        <w:right w:val="none" w:sz="0" w:space="0" w:color="auto"/>
      </w:divBdr>
    </w:div>
    <w:div w:id="752094669">
      <w:marLeft w:val="0"/>
      <w:marRight w:val="0"/>
      <w:marTop w:val="0"/>
      <w:marBottom w:val="0"/>
      <w:divBdr>
        <w:top w:val="none" w:sz="0" w:space="0" w:color="auto"/>
        <w:left w:val="none" w:sz="0" w:space="0" w:color="auto"/>
        <w:bottom w:val="none" w:sz="0" w:space="0" w:color="auto"/>
        <w:right w:val="none" w:sz="0" w:space="0" w:color="auto"/>
      </w:divBdr>
    </w:div>
    <w:div w:id="752094670">
      <w:marLeft w:val="0"/>
      <w:marRight w:val="0"/>
      <w:marTop w:val="0"/>
      <w:marBottom w:val="0"/>
      <w:divBdr>
        <w:top w:val="none" w:sz="0" w:space="0" w:color="auto"/>
        <w:left w:val="none" w:sz="0" w:space="0" w:color="auto"/>
        <w:bottom w:val="none" w:sz="0" w:space="0" w:color="auto"/>
        <w:right w:val="none" w:sz="0" w:space="0" w:color="auto"/>
      </w:divBdr>
    </w:div>
    <w:div w:id="752094671">
      <w:marLeft w:val="0"/>
      <w:marRight w:val="0"/>
      <w:marTop w:val="0"/>
      <w:marBottom w:val="0"/>
      <w:divBdr>
        <w:top w:val="none" w:sz="0" w:space="0" w:color="auto"/>
        <w:left w:val="none" w:sz="0" w:space="0" w:color="auto"/>
        <w:bottom w:val="none" w:sz="0" w:space="0" w:color="auto"/>
        <w:right w:val="none" w:sz="0" w:space="0" w:color="auto"/>
      </w:divBdr>
    </w:div>
    <w:div w:id="752094672">
      <w:marLeft w:val="0"/>
      <w:marRight w:val="0"/>
      <w:marTop w:val="0"/>
      <w:marBottom w:val="0"/>
      <w:divBdr>
        <w:top w:val="none" w:sz="0" w:space="0" w:color="auto"/>
        <w:left w:val="none" w:sz="0" w:space="0" w:color="auto"/>
        <w:bottom w:val="none" w:sz="0" w:space="0" w:color="auto"/>
        <w:right w:val="none" w:sz="0" w:space="0" w:color="auto"/>
      </w:divBdr>
    </w:div>
    <w:div w:id="752094673">
      <w:marLeft w:val="0"/>
      <w:marRight w:val="0"/>
      <w:marTop w:val="0"/>
      <w:marBottom w:val="0"/>
      <w:divBdr>
        <w:top w:val="none" w:sz="0" w:space="0" w:color="auto"/>
        <w:left w:val="none" w:sz="0" w:space="0" w:color="auto"/>
        <w:bottom w:val="none" w:sz="0" w:space="0" w:color="auto"/>
        <w:right w:val="none" w:sz="0" w:space="0" w:color="auto"/>
      </w:divBdr>
    </w:div>
    <w:div w:id="752094674">
      <w:marLeft w:val="0"/>
      <w:marRight w:val="0"/>
      <w:marTop w:val="0"/>
      <w:marBottom w:val="0"/>
      <w:divBdr>
        <w:top w:val="none" w:sz="0" w:space="0" w:color="auto"/>
        <w:left w:val="none" w:sz="0" w:space="0" w:color="auto"/>
        <w:bottom w:val="none" w:sz="0" w:space="0" w:color="auto"/>
        <w:right w:val="none" w:sz="0" w:space="0" w:color="auto"/>
      </w:divBdr>
    </w:div>
    <w:div w:id="752094675">
      <w:marLeft w:val="0"/>
      <w:marRight w:val="0"/>
      <w:marTop w:val="0"/>
      <w:marBottom w:val="0"/>
      <w:divBdr>
        <w:top w:val="none" w:sz="0" w:space="0" w:color="auto"/>
        <w:left w:val="none" w:sz="0" w:space="0" w:color="auto"/>
        <w:bottom w:val="none" w:sz="0" w:space="0" w:color="auto"/>
        <w:right w:val="none" w:sz="0" w:space="0" w:color="auto"/>
      </w:divBdr>
    </w:div>
    <w:div w:id="752094676">
      <w:marLeft w:val="0"/>
      <w:marRight w:val="0"/>
      <w:marTop w:val="0"/>
      <w:marBottom w:val="0"/>
      <w:divBdr>
        <w:top w:val="none" w:sz="0" w:space="0" w:color="auto"/>
        <w:left w:val="none" w:sz="0" w:space="0" w:color="auto"/>
        <w:bottom w:val="none" w:sz="0" w:space="0" w:color="auto"/>
        <w:right w:val="none" w:sz="0" w:space="0" w:color="auto"/>
      </w:divBdr>
    </w:div>
    <w:div w:id="752094677">
      <w:marLeft w:val="0"/>
      <w:marRight w:val="0"/>
      <w:marTop w:val="0"/>
      <w:marBottom w:val="0"/>
      <w:divBdr>
        <w:top w:val="none" w:sz="0" w:space="0" w:color="auto"/>
        <w:left w:val="none" w:sz="0" w:space="0" w:color="auto"/>
        <w:bottom w:val="none" w:sz="0" w:space="0" w:color="auto"/>
        <w:right w:val="none" w:sz="0" w:space="0" w:color="auto"/>
      </w:divBdr>
    </w:div>
    <w:div w:id="752094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6734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Richterová Jana Ing.</dc:creator>
  <cp:keywords/>
  <dc:description/>
  <cp:lastModifiedBy>Richterová Jana Ing.</cp:lastModifiedBy>
  <cp:revision>3</cp:revision>
  <cp:lastPrinted>2004-12-15T14:06:00Z</cp:lastPrinted>
  <dcterms:created xsi:type="dcterms:W3CDTF">2021-12-22T09:03:00Z</dcterms:created>
  <dcterms:modified xsi:type="dcterms:W3CDTF">2021-12-22T09:05:00Z</dcterms:modified>
</cp:coreProperties>
</file>