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57C5" w14:textId="77777777" w:rsidR="002B3CD4" w:rsidRDefault="002B3CD4">
      <w:pPr>
        <w:pStyle w:val="Zkladntext"/>
        <w:spacing w:before="10"/>
        <w:rPr>
          <w:rFonts w:ascii="Times New Roman"/>
          <w:sz w:val="17"/>
        </w:rPr>
      </w:pPr>
    </w:p>
    <w:p w14:paraId="2A26DE4F" w14:textId="77777777" w:rsidR="002B3CD4" w:rsidRDefault="00B62307">
      <w:pPr>
        <w:spacing w:before="89"/>
        <w:ind w:left="2092" w:right="2360"/>
        <w:jc w:val="center"/>
        <w:rPr>
          <w:b/>
          <w:sz w:val="32"/>
        </w:rPr>
      </w:pPr>
      <w:r>
        <w:rPr>
          <w:b/>
          <w:sz w:val="32"/>
        </w:rPr>
        <w:t>SMLOUVA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POSKYTOVÁNÍ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SLUŽEB</w:t>
      </w:r>
    </w:p>
    <w:p w14:paraId="302B49F4" w14:textId="77777777" w:rsidR="002B3CD4" w:rsidRDefault="00B62307">
      <w:pPr>
        <w:pStyle w:val="Zkladntext"/>
        <w:spacing w:before="201"/>
        <w:ind w:left="2092" w:right="2352"/>
        <w:jc w:val="center"/>
      </w:pPr>
      <w:r>
        <w:t>Číslo</w:t>
      </w:r>
      <w:r>
        <w:rPr>
          <w:spacing w:val="-1"/>
        </w:rPr>
        <w:t xml:space="preserve"> </w:t>
      </w:r>
      <w:r>
        <w:t>2021/248</w:t>
      </w:r>
      <w:r>
        <w:rPr>
          <w:spacing w:val="-3"/>
        </w:rPr>
        <w:t xml:space="preserve"> </w:t>
      </w:r>
      <w:r>
        <w:t>NAKIT</w:t>
      </w:r>
    </w:p>
    <w:p w14:paraId="07C0D389" w14:textId="77777777" w:rsidR="002B3CD4" w:rsidRDefault="002B3CD4">
      <w:pPr>
        <w:pStyle w:val="Zkladntext"/>
        <w:rPr>
          <w:sz w:val="20"/>
        </w:rPr>
      </w:pPr>
    </w:p>
    <w:p w14:paraId="0B7FE399" w14:textId="77777777" w:rsidR="002B3CD4" w:rsidRDefault="002B3CD4">
      <w:pPr>
        <w:pStyle w:val="Zkladntext"/>
        <w:spacing w:before="8"/>
        <w:rPr>
          <w:sz w:val="17"/>
        </w:rPr>
      </w:pPr>
    </w:p>
    <w:p w14:paraId="444B1A3B" w14:textId="77777777" w:rsidR="002B3CD4" w:rsidRDefault="00B62307">
      <w:pPr>
        <w:pStyle w:val="Nadpis3"/>
        <w:spacing w:before="94" w:line="624" w:lineRule="auto"/>
        <w:ind w:right="8460" w:firstLine="0"/>
      </w:pPr>
      <w:r>
        <w:t>Smluvní strany</w:t>
      </w:r>
      <w:r>
        <w:rPr>
          <w:spacing w:val="-59"/>
        </w:rPr>
        <w:t xml:space="preserve"> </w:t>
      </w:r>
      <w:r>
        <w:t>Objednatel</w:t>
      </w:r>
    </w:p>
    <w:p w14:paraId="103A2560" w14:textId="77777777" w:rsidR="002B3CD4" w:rsidRDefault="00B62307">
      <w:pPr>
        <w:ind w:left="152"/>
        <w:rPr>
          <w:b/>
        </w:rPr>
      </w:pPr>
      <w:r>
        <w:rPr>
          <w:b/>
        </w:rPr>
        <w:t>Národní</w:t>
      </w:r>
      <w:r>
        <w:rPr>
          <w:b/>
          <w:spacing w:val="-2"/>
        </w:rPr>
        <w:t xml:space="preserve"> </w:t>
      </w:r>
      <w:r>
        <w:rPr>
          <w:b/>
        </w:rPr>
        <w:t>agentura</w:t>
      </w:r>
      <w:r>
        <w:rPr>
          <w:b/>
          <w:spacing w:val="-4"/>
        </w:rPr>
        <w:t xml:space="preserve"> </w:t>
      </w:r>
      <w:r>
        <w:rPr>
          <w:b/>
        </w:rPr>
        <w:t>pro</w:t>
      </w:r>
      <w:r>
        <w:rPr>
          <w:b/>
          <w:spacing w:val="-2"/>
        </w:rPr>
        <w:t xml:space="preserve"> </w:t>
      </w:r>
      <w:r>
        <w:rPr>
          <w:b/>
        </w:rPr>
        <w:t>komunikační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informační</w:t>
      </w:r>
      <w:r>
        <w:rPr>
          <w:b/>
          <w:spacing w:val="-3"/>
        </w:rPr>
        <w:t xml:space="preserve"> </w:t>
      </w:r>
      <w:r>
        <w:rPr>
          <w:b/>
        </w:rPr>
        <w:t>technologie,</w:t>
      </w:r>
      <w:r>
        <w:rPr>
          <w:b/>
          <w:spacing w:val="-3"/>
        </w:rPr>
        <w:t xml:space="preserve"> </w:t>
      </w:r>
      <w:r>
        <w:rPr>
          <w:b/>
        </w:rPr>
        <w:t>s.</w:t>
      </w:r>
      <w:r>
        <w:rPr>
          <w:b/>
          <w:spacing w:val="-4"/>
        </w:rPr>
        <w:t xml:space="preserve"> </w:t>
      </w:r>
      <w:r>
        <w:rPr>
          <w:b/>
        </w:rPr>
        <w:t>p.</w:t>
      </w:r>
    </w:p>
    <w:p w14:paraId="21B8827C" w14:textId="77777777" w:rsidR="002B3CD4" w:rsidRDefault="00B62307">
      <w:pPr>
        <w:pStyle w:val="Zkladntext"/>
        <w:tabs>
          <w:tab w:val="left" w:pos="3273"/>
        </w:tabs>
        <w:spacing w:before="196"/>
        <w:ind w:left="152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Kodaňská</w:t>
      </w:r>
      <w:r>
        <w:rPr>
          <w:spacing w:val="-3"/>
        </w:rPr>
        <w:t xml:space="preserve"> </w:t>
      </w:r>
      <w:r>
        <w:t>1441/46, Vršovice,</w:t>
      </w:r>
      <w:r>
        <w:rPr>
          <w:spacing w:val="-2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10</w:t>
      </w:r>
    </w:p>
    <w:p w14:paraId="3E7281C6" w14:textId="77777777" w:rsidR="002B3CD4" w:rsidRDefault="00B62307">
      <w:pPr>
        <w:pStyle w:val="Zkladntext"/>
        <w:tabs>
          <w:tab w:val="right" w:pos="4252"/>
        </w:tabs>
        <w:spacing w:before="76"/>
        <w:ind w:left="152"/>
      </w:pPr>
      <w:r>
        <w:t>IČO:</w:t>
      </w:r>
      <w:r>
        <w:rPr>
          <w:rFonts w:ascii="Times New Roman" w:hAnsi="Times New Roman"/>
        </w:rPr>
        <w:tab/>
      </w:r>
      <w:r>
        <w:t>04767543</w:t>
      </w:r>
    </w:p>
    <w:p w14:paraId="49E961A5" w14:textId="77777777" w:rsidR="002B3CD4" w:rsidRDefault="00B62307">
      <w:pPr>
        <w:pStyle w:val="Zkladntext"/>
        <w:tabs>
          <w:tab w:val="left" w:pos="3254"/>
        </w:tabs>
        <w:spacing w:before="76"/>
        <w:ind w:left="152"/>
      </w:pPr>
      <w:r>
        <w:t>DIČ:</w:t>
      </w:r>
      <w:r>
        <w:tab/>
        <w:t>CZ04767543</w:t>
      </w:r>
    </w:p>
    <w:p w14:paraId="1953D32E" w14:textId="11F83730" w:rsidR="002B3CD4" w:rsidRDefault="00B62307">
      <w:pPr>
        <w:pStyle w:val="Zkladntext"/>
        <w:tabs>
          <w:tab w:val="left" w:pos="3273"/>
        </w:tabs>
        <w:spacing w:before="75"/>
        <w:ind w:left="152"/>
      </w:pPr>
      <w:r>
        <w:t>zastoupen:</w:t>
      </w:r>
      <w:r>
        <w:tab/>
      </w:r>
      <w:r w:rsidR="000274CF">
        <w:t>xxx</w:t>
      </w:r>
    </w:p>
    <w:p w14:paraId="6666237B" w14:textId="776C2369" w:rsidR="000274CF" w:rsidRDefault="000274CF">
      <w:pPr>
        <w:pStyle w:val="Zkladntext"/>
        <w:tabs>
          <w:tab w:val="left" w:pos="3273"/>
        </w:tabs>
        <w:spacing w:before="76" w:line="312" w:lineRule="auto"/>
        <w:ind w:left="152" w:right="913" w:firstLine="3121"/>
      </w:pPr>
      <w:r>
        <w:t>xxx</w:t>
      </w:r>
      <w:r w:rsidR="00B62307">
        <w:t xml:space="preserve"> </w:t>
      </w:r>
    </w:p>
    <w:p w14:paraId="3FD95631" w14:textId="2C4838BD" w:rsidR="002B3CD4" w:rsidRDefault="00B62307" w:rsidP="000274CF">
      <w:pPr>
        <w:pStyle w:val="Zkladntext"/>
        <w:tabs>
          <w:tab w:val="left" w:pos="3273"/>
        </w:tabs>
        <w:spacing w:before="76" w:line="312" w:lineRule="auto"/>
        <w:ind w:left="152" w:right="913"/>
      </w:pPr>
      <w:r>
        <w:rPr>
          <w:spacing w:val="-59"/>
        </w:rPr>
        <w:t xml:space="preserve"> </w:t>
      </w:r>
      <w:r>
        <w:t>zapsán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tab/>
        <w:t>vedeném Městským soudem v Praze oddíl A vložka 77322</w:t>
      </w:r>
      <w:r>
        <w:rPr>
          <w:spacing w:val="1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</w:t>
      </w:r>
      <w:r>
        <w:tab/>
      </w:r>
      <w:r w:rsidR="000274CF">
        <w:t>xxx</w:t>
      </w:r>
    </w:p>
    <w:p w14:paraId="0FCC5E69" w14:textId="77777777" w:rsidR="002B3CD4" w:rsidRDefault="00B62307">
      <w:pPr>
        <w:ind w:left="15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Objednatel</w:t>
      </w:r>
      <w:r>
        <w:t>“)</w:t>
      </w:r>
    </w:p>
    <w:p w14:paraId="2E4E95FF" w14:textId="77777777" w:rsidR="002B3CD4" w:rsidRDefault="002B3CD4">
      <w:pPr>
        <w:pStyle w:val="Zkladntext"/>
        <w:spacing w:before="2"/>
        <w:rPr>
          <w:sz w:val="35"/>
        </w:rPr>
      </w:pPr>
    </w:p>
    <w:p w14:paraId="17DD25CA" w14:textId="77777777" w:rsidR="002B3CD4" w:rsidRDefault="00B62307">
      <w:pPr>
        <w:pStyle w:val="Nadpis3"/>
        <w:spacing w:before="1" w:line="540" w:lineRule="auto"/>
        <w:ind w:right="8680" w:firstLine="0"/>
      </w:pPr>
      <w:r>
        <w:t>a</w:t>
      </w:r>
      <w:r>
        <w:rPr>
          <w:spacing w:val="1"/>
        </w:rPr>
        <w:t xml:space="preserve"> </w:t>
      </w:r>
      <w:r>
        <w:t>Poskytovatel</w:t>
      </w:r>
    </w:p>
    <w:p w14:paraId="19FF7B2B" w14:textId="77777777" w:rsidR="002B3CD4" w:rsidRDefault="00B62307">
      <w:pPr>
        <w:spacing w:before="88"/>
        <w:ind w:left="152"/>
        <w:rPr>
          <w:b/>
        </w:rPr>
      </w:pPr>
      <w:r>
        <w:rPr>
          <w:b/>
        </w:rPr>
        <w:t>T-Mobile</w:t>
      </w:r>
      <w:r>
        <w:rPr>
          <w:b/>
          <w:spacing w:val="-4"/>
        </w:rPr>
        <w:t xml:space="preserve"> </w:t>
      </w:r>
      <w:r>
        <w:rPr>
          <w:b/>
        </w:rPr>
        <w:t>Czech</w:t>
      </w:r>
      <w:r>
        <w:rPr>
          <w:b/>
          <w:spacing w:val="-2"/>
        </w:rPr>
        <w:t xml:space="preserve"> </w:t>
      </w:r>
      <w:r>
        <w:rPr>
          <w:b/>
        </w:rPr>
        <w:t>Republic</w:t>
      </w:r>
      <w:r>
        <w:rPr>
          <w:b/>
          <w:spacing w:val="-2"/>
        </w:rPr>
        <w:t xml:space="preserve"> </w:t>
      </w:r>
      <w:r>
        <w:rPr>
          <w:b/>
        </w:rPr>
        <w:t>a.s.</w:t>
      </w:r>
    </w:p>
    <w:p w14:paraId="7924F0B7" w14:textId="77777777" w:rsidR="002B3CD4" w:rsidRDefault="00B62307">
      <w:pPr>
        <w:pStyle w:val="Zkladntext"/>
        <w:tabs>
          <w:tab w:val="left" w:pos="3300"/>
        </w:tabs>
        <w:spacing w:before="195"/>
        <w:ind w:left="152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Tomíčkova</w:t>
      </w:r>
      <w:r>
        <w:rPr>
          <w:spacing w:val="-4"/>
        </w:rPr>
        <w:t xml:space="preserve"> </w:t>
      </w:r>
      <w:r>
        <w:t>2144/1,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148</w:t>
      </w:r>
      <w:r>
        <w:rPr>
          <w:spacing w:val="-4"/>
        </w:rPr>
        <w:t xml:space="preserve"> </w:t>
      </w:r>
      <w:r>
        <w:t>00</w:t>
      </w:r>
    </w:p>
    <w:p w14:paraId="1933A35B" w14:textId="77777777" w:rsidR="002B3CD4" w:rsidRDefault="00B62307">
      <w:pPr>
        <w:pStyle w:val="Zkladntext"/>
        <w:tabs>
          <w:tab w:val="left" w:pos="3297"/>
        </w:tabs>
        <w:spacing w:before="76"/>
        <w:ind w:left="152"/>
      </w:pPr>
      <w:r>
        <w:t>IČO:</w:t>
      </w:r>
      <w:r>
        <w:rPr>
          <w:rFonts w:ascii="Times New Roman" w:hAnsi="Times New Roman"/>
        </w:rPr>
        <w:tab/>
      </w:r>
      <w:r>
        <w:t>64949681</w:t>
      </w:r>
    </w:p>
    <w:p w14:paraId="6D0E8BBC" w14:textId="77777777" w:rsidR="002B3CD4" w:rsidRDefault="00B62307">
      <w:pPr>
        <w:pStyle w:val="Zkladntext"/>
        <w:tabs>
          <w:tab w:val="left" w:pos="3285"/>
        </w:tabs>
        <w:spacing w:before="76"/>
        <w:ind w:left="152"/>
      </w:pPr>
      <w:r>
        <w:t>DIČ:</w:t>
      </w:r>
      <w:r>
        <w:tab/>
        <w:t>CZ64949681</w:t>
      </w:r>
    </w:p>
    <w:p w14:paraId="6213958B" w14:textId="490C4103" w:rsidR="002B3CD4" w:rsidRDefault="00B62307">
      <w:pPr>
        <w:pStyle w:val="Zkladntext"/>
        <w:tabs>
          <w:tab w:val="left" w:pos="3312"/>
        </w:tabs>
        <w:spacing w:before="76"/>
        <w:ind w:left="152"/>
      </w:pPr>
      <w:r>
        <w:t>zastoupena:</w:t>
      </w:r>
      <w:r>
        <w:tab/>
      </w:r>
      <w:r w:rsidR="000274CF">
        <w:t>xxx</w:t>
      </w:r>
    </w:p>
    <w:p w14:paraId="245CE537" w14:textId="2E61C789" w:rsidR="002B3CD4" w:rsidRDefault="00B62307">
      <w:pPr>
        <w:pStyle w:val="Zkladntext"/>
        <w:tabs>
          <w:tab w:val="left" w:pos="3288"/>
          <w:tab w:val="left" w:pos="3336"/>
        </w:tabs>
        <w:spacing w:before="76" w:line="312" w:lineRule="auto"/>
        <w:ind w:left="152" w:right="2048"/>
      </w:pPr>
      <w:r>
        <w:t>zapsán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tab/>
      </w:r>
      <w:r>
        <w:tab/>
        <w:t>u Městského soudu v Praze, oddíl B, vložka 3787</w:t>
      </w:r>
      <w:r>
        <w:rPr>
          <w:spacing w:val="-58"/>
        </w:rPr>
        <w:t xml:space="preserve"> </w:t>
      </w:r>
      <w:r>
        <w:t>bankovní</w:t>
      </w:r>
      <w:r>
        <w:rPr>
          <w:spacing w:val="-3"/>
        </w:rPr>
        <w:t xml:space="preserve"> </w:t>
      </w:r>
      <w:r>
        <w:t>spojení</w:t>
      </w:r>
      <w:r>
        <w:tab/>
      </w:r>
      <w:r w:rsidR="000274CF">
        <w:t>xxx</w:t>
      </w:r>
    </w:p>
    <w:p w14:paraId="1AD24227" w14:textId="77777777" w:rsidR="002B3CD4" w:rsidRDefault="00B62307">
      <w:pPr>
        <w:ind w:left="15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>
        <w:rPr>
          <w:b/>
        </w:rPr>
        <w:t>Poskytovatel</w:t>
      </w:r>
      <w:r>
        <w:t>“)</w:t>
      </w:r>
    </w:p>
    <w:p w14:paraId="0F409D79" w14:textId="77777777" w:rsidR="002B3CD4" w:rsidRDefault="002B3CD4">
      <w:pPr>
        <w:pStyle w:val="Zkladntext"/>
        <w:spacing w:before="5"/>
        <w:rPr>
          <w:sz w:val="27"/>
        </w:rPr>
      </w:pPr>
    </w:p>
    <w:p w14:paraId="3CE5F37D" w14:textId="77777777" w:rsidR="002B3CD4" w:rsidRDefault="00B62307">
      <w:pPr>
        <w:pStyle w:val="Zkladntext"/>
        <w:spacing w:before="1" w:line="312" w:lineRule="auto"/>
        <w:ind w:left="152" w:right="115"/>
      </w:pPr>
      <w:r>
        <w:t>(Objednatel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Poskytovatel</w:t>
      </w:r>
      <w:r>
        <w:rPr>
          <w:spacing w:val="26"/>
        </w:rPr>
        <w:t xml:space="preserve"> </w:t>
      </w:r>
      <w:r>
        <w:t>budou</w:t>
      </w:r>
      <w:r>
        <w:rPr>
          <w:spacing w:val="2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smlouvě</w:t>
      </w:r>
      <w:r>
        <w:rPr>
          <w:spacing w:val="26"/>
        </w:rPr>
        <w:t xml:space="preserve"> </w:t>
      </w:r>
      <w:r>
        <w:t>o</w:t>
      </w:r>
      <w:r>
        <w:rPr>
          <w:spacing w:val="83"/>
        </w:rPr>
        <w:t xml:space="preserve"> </w:t>
      </w:r>
      <w:r>
        <w:t>poskytování</w:t>
      </w:r>
      <w:r>
        <w:rPr>
          <w:spacing w:val="86"/>
        </w:rPr>
        <w:t xml:space="preserve"> </w:t>
      </w:r>
      <w:r>
        <w:t>služeb</w:t>
      </w:r>
      <w:r>
        <w:rPr>
          <w:spacing w:val="87"/>
        </w:rPr>
        <w:t xml:space="preserve"> </w:t>
      </w:r>
      <w:r>
        <w:t>označováni</w:t>
      </w:r>
      <w:r>
        <w:rPr>
          <w:spacing w:val="84"/>
        </w:rPr>
        <w:t xml:space="preserve"> </w:t>
      </w:r>
      <w:r>
        <w:t>jednotlivě</w:t>
      </w:r>
      <w:r>
        <w:rPr>
          <w:spacing w:val="-59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2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1"/>
        </w:rPr>
        <w:t xml:space="preserve"> </w:t>
      </w:r>
      <w:r>
        <w:rPr>
          <w:b/>
        </w:rPr>
        <w:t>strany</w:t>
      </w:r>
      <w:r>
        <w:t>“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tato</w:t>
      </w:r>
      <w:r>
        <w:rPr>
          <w:spacing w:val="-2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„</w:t>
      </w:r>
      <w:r>
        <w:rPr>
          <w:b/>
        </w:rPr>
        <w:t>Smlouva</w:t>
      </w:r>
      <w:r>
        <w:t>“),</w:t>
      </w:r>
    </w:p>
    <w:p w14:paraId="5CBAD5A7" w14:textId="77777777" w:rsidR="002B3CD4" w:rsidRDefault="00B62307">
      <w:pPr>
        <w:pStyle w:val="Zkladntext"/>
        <w:spacing w:before="201" w:line="312" w:lineRule="auto"/>
        <w:ind w:left="152" w:right="102"/>
        <w:jc w:val="both"/>
      </w:pPr>
      <w:r>
        <w:t>uzavírají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ustanovením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1746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zákona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občanský</w:t>
      </w:r>
      <w:r>
        <w:rPr>
          <w:spacing w:val="-6"/>
        </w:rPr>
        <w:t xml:space="preserve"> </w:t>
      </w:r>
      <w:r>
        <w:t>zákoník,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59"/>
        </w:rPr>
        <w:t xml:space="preserve"> </w:t>
      </w:r>
      <w:r>
        <w:t>znění (dále jen „</w:t>
      </w:r>
      <w:r>
        <w:rPr>
          <w:b/>
        </w:rPr>
        <w:t>Občanský zákoník</w:t>
      </w:r>
      <w:r>
        <w:t>“) a v souladu s ustanoveními zákona č. 134/2016 Sb., o zadávání</w:t>
      </w:r>
      <w:r>
        <w:rPr>
          <w:spacing w:val="-59"/>
        </w:rPr>
        <w:t xml:space="preserve"> </w:t>
      </w:r>
      <w:r>
        <w:t>veřejných</w:t>
      </w:r>
      <w:r>
        <w:rPr>
          <w:spacing w:val="-11"/>
        </w:rPr>
        <w:t xml:space="preserve"> </w:t>
      </w:r>
      <w:r>
        <w:t>zakázek,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1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</w:t>
      </w:r>
      <w:r>
        <w:rPr>
          <w:spacing w:val="-11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0"/>
        </w:rPr>
        <w:t xml:space="preserve"> </w:t>
      </w:r>
      <w:r>
        <w:t>tuto</w:t>
      </w:r>
      <w:r>
        <w:rPr>
          <w:spacing w:val="-5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poskytování</w:t>
      </w:r>
      <w:r>
        <w:rPr>
          <w:spacing w:val="-10"/>
        </w:rPr>
        <w:t xml:space="preserve"> </w:t>
      </w:r>
      <w:r>
        <w:t>služeb.</w:t>
      </w:r>
    </w:p>
    <w:p w14:paraId="06A3604E" w14:textId="77777777" w:rsidR="002B3CD4" w:rsidRDefault="002B3CD4">
      <w:pPr>
        <w:spacing w:line="312" w:lineRule="auto"/>
        <w:jc w:val="both"/>
        <w:sectPr w:rsidR="002B3CD4">
          <w:headerReference w:type="default" r:id="rId7"/>
          <w:footerReference w:type="default" r:id="rId8"/>
          <w:type w:val="continuous"/>
          <w:pgSz w:w="11910" w:h="16840"/>
          <w:pgMar w:top="2060" w:right="720" w:bottom="1920" w:left="980" w:header="680" w:footer="1737" w:gutter="0"/>
          <w:pgNumType w:start="1"/>
          <w:cols w:space="708"/>
        </w:sectPr>
      </w:pPr>
    </w:p>
    <w:p w14:paraId="44B254BF" w14:textId="77777777" w:rsidR="002B3CD4" w:rsidRDefault="002B3CD4">
      <w:pPr>
        <w:pStyle w:val="Zkladntext"/>
        <w:rPr>
          <w:sz w:val="20"/>
        </w:rPr>
      </w:pPr>
    </w:p>
    <w:p w14:paraId="0869F703" w14:textId="77777777" w:rsidR="002B3CD4" w:rsidRDefault="002B3CD4">
      <w:pPr>
        <w:pStyle w:val="Zkladntext"/>
        <w:rPr>
          <w:sz w:val="20"/>
        </w:rPr>
      </w:pPr>
    </w:p>
    <w:p w14:paraId="6435D679" w14:textId="77777777" w:rsidR="002B3CD4" w:rsidRDefault="002B3CD4">
      <w:pPr>
        <w:pStyle w:val="Zkladntext"/>
        <w:rPr>
          <w:sz w:val="20"/>
        </w:rPr>
      </w:pPr>
    </w:p>
    <w:p w14:paraId="0071DC7E" w14:textId="77777777" w:rsidR="002B3CD4" w:rsidRDefault="002B3CD4">
      <w:pPr>
        <w:pStyle w:val="Zkladntext"/>
        <w:rPr>
          <w:sz w:val="20"/>
        </w:rPr>
      </w:pPr>
    </w:p>
    <w:p w14:paraId="2B247CE8" w14:textId="77777777" w:rsidR="002B3CD4" w:rsidRDefault="002B3CD4">
      <w:pPr>
        <w:pStyle w:val="Zkladntext"/>
        <w:rPr>
          <w:sz w:val="20"/>
        </w:rPr>
      </w:pPr>
    </w:p>
    <w:p w14:paraId="31D88D6D" w14:textId="77777777" w:rsidR="002B3CD4" w:rsidRDefault="002B3CD4">
      <w:pPr>
        <w:pStyle w:val="Zkladntext"/>
        <w:rPr>
          <w:sz w:val="20"/>
        </w:rPr>
      </w:pPr>
    </w:p>
    <w:p w14:paraId="5BB655F7" w14:textId="77777777" w:rsidR="002B3CD4" w:rsidRDefault="002B3CD4">
      <w:pPr>
        <w:pStyle w:val="Zkladntext"/>
        <w:spacing w:before="3"/>
      </w:pPr>
    </w:p>
    <w:p w14:paraId="7D0CD23C" w14:textId="77777777" w:rsidR="002B3CD4" w:rsidRDefault="00B62307">
      <w:pPr>
        <w:pStyle w:val="Nadpis2"/>
        <w:spacing w:before="92"/>
        <w:ind w:left="4339" w:right="4603"/>
        <w:jc w:val="center"/>
        <w:rPr>
          <w:rFonts w:ascii="Arial"/>
        </w:rPr>
      </w:pPr>
      <w:r>
        <w:rPr>
          <w:rFonts w:ascii="Arial"/>
        </w:rPr>
        <w:t>Preambule</w:t>
      </w:r>
    </w:p>
    <w:p w14:paraId="6FEA46B9" w14:textId="77777777" w:rsidR="002B3CD4" w:rsidRDefault="002B3CD4">
      <w:pPr>
        <w:pStyle w:val="Zkladntext"/>
        <w:spacing w:before="2"/>
        <w:rPr>
          <w:b/>
          <w:sz w:val="28"/>
        </w:rPr>
      </w:pPr>
    </w:p>
    <w:p w14:paraId="09A81C06" w14:textId="77777777" w:rsidR="002B3CD4" w:rsidRDefault="00B62307">
      <w:pPr>
        <w:pStyle w:val="Zkladntext"/>
        <w:spacing w:line="312" w:lineRule="auto"/>
        <w:ind w:left="152" w:right="102"/>
        <w:jc w:val="both"/>
      </w:pPr>
      <w:r>
        <w:t>Objednatel</w:t>
      </w:r>
      <w:r>
        <w:rPr>
          <w:spacing w:val="-10"/>
        </w:rPr>
        <w:t xml:space="preserve"> </w:t>
      </w:r>
      <w:r>
        <w:t>provedl</w:t>
      </w:r>
      <w:r>
        <w:rPr>
          <w:spacing w:val="-9"/>
        </w:rPr>
        <w:t xml:space="preserve"> </w:t>
      </w:r>
      <w:r>
        <w:t>veřejnou</w:t>
      </w:r>
      <w:r>
        <w:rPr>
          <w:spacing w:val="-8"/>
        </w:rPr>
        <w:t xml:space="preserve"> </w:t>
      </w:r>
      <w:r>
        <w:t>zakázku</w:t>
      </w:r>
      <w:r>
        <w:rPr>
          <w:spacing w:val="-14"/>
        </w:rPr>
        <w:t xml:space="preserve"> </w:t>
      </w:r>
      <w:r>
        <w:t>malého</w:t>
      </w:r>
      <w:r>
        <w:rPr>
          <w:spacing w:val="-10"/>
        </w:rPr>
        <w:t xml:space="preserve"> </w:t>
      </w:r>
      <w:r>
        <w:t>rozsahu</w:t>
      </w:r>
      <w:r>
        <w:rPr>
          <w:spacing w:val="-9"/>
        </w:rPr>
        <w:t xml:space="preserve"> </w:t>
      </w:r>
      <w:r>
        <w:t>způsobem</w:t>
      </w:r>
      <w:r>
        <w:rPr>
          <w:spacing w:val="-10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ZZVZ</w:t>
      </w:r>
      <w:r>
        <w:rPr>
          <w:spacing w:val="-8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názvem</w:t>
      </w:r>
      <w:r>
        <w:rPr>
          <w:spacing w:val="-7"/>
        </w:rPr>
        <w:t xml:space="preserve"> </w:t>
      </w:r>
      <w:r>
        <w:t>„SMS</w:t>
      </w:r>
      <w:r>
        <w:rPr>
          <w:spacing w:val="-12"/>
        </w:rPr>
        <w:t xml:space="preserve"> </w:t>
      </w:r>
      <w:r>
        <w:t>API</w:t>
      </w:r>
      <w:r>
        <w:rPr>
          <w:spacing w:val="-59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Portál</w:t>
      </w:r>
      <w:r>
        <w:rPr>
          <w:spacing w:val="61"/>
        </w:rPr>
        <w:t xml:space="preserve"> </w:t>
      </w:r>
      <w:r>
        <w:t>veřejné správy“</w:t>
      </w:r>
      <w:r>
        <w:rPr>
          <w:spacing w:val="61"/>
        </w:rPr>
        <w:t xml:space="preserve"> </w:t>
      </w:r>
      <w:r>
        <w:t>(dále</w:t>
      </w:r>
      <w:r>
        <w:rPr>
          <w:spacing w:val="61"/>
        </w:rPr>
        <w:t xml:space="preserve"> </w:t>
      </w:r>
      <w:r>
        <w:t>jen „</w:t>
      </w:r>
      <w:r>
        <w:rPr>
          <w:b/>
        </w:rPr>
        <w:t>Veřejná zakázka</w:t>
      </w:r>
      <w:r>
        <w:t>“)</w:t>
      </w:r>
      <w:r>
        <w:rPr>
          <w:spacing w:val="61"/>
        </w:rPr>
        <w:t xml:space="preserve"> </w:t>
      </w:r>
      <w:r>
        <w:t>na uzavření</w:t>
      </w:r>
      <w:r>
        <w:rPr>
          <w:spacing w:val="61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t>Smlouvy.</w:t>
      </w:r>
      <w:r>
        <w:rPr>
          <w:spacing w:val="61"/>
        </w:rPr>
        <w:t xml:space="preserve"> </w:t>
      </w:r>
      <w:r>
        <w:t>Tato Smlouva</w:t>
      </w:r>
      <w:r>
        <w:rPr>
          <w:spacing w:val="-59"/>
        </w:rPr>
        <w:t xml:space="preserve"> </w:t>
      </w:r>
      <w:r>
        <w:t>je uzavřena s Poskytovatelem na základě výsledku Veřejné zakázky. Objednatel tímto ve smyslu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1740</w:t>
      </w:r>
      <w:r>
        <w:rPr>
          <w:spacing w:val="1"/>
        </w:rPr>
        <w:t xml:space="preserve"> </w:t>
      </w:r>
      <w:r>
        <w:t>odst.</w:t>
      </w:r>
      <w:r>
        <w:rPr>
          <w:spacing w:val="61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Občanského</w:t>
      </w:r>
      <w:r>
        <w:rPr>
          <w:spacing w:val="61"/>
        </w:rPr>
        <w:t xml:space="preserve"> </w:t>
      </w:r>
      <w:r>
        <w:t>zákoníku</w:t>
      </w:r>
      <w:r>
        <w:rPr>
          <w:spacing w:val="61"/>
        </w:rPr>
        <w:t xml:space="preserve"> </w:t>
      </w:r>
      <w:r>
        <w:t>předem</w:t>
      </w:r>
      <w:r>
        <w:rPr>
          <w:spacing w:val="61"/>
        </w:rPr>
        <w:t xml:space="preserve"> </w:t>
      </w:r>
      <w:r>
        <w:t>vylučuje</w:t>
      </w:r>
      <w:r>
        <w:rPr>
          <w:spacing w:val="61"/>
        </w:rPr>
        <w:t xml:space="preserve"> </w:t>
      </w:r>
      <w:r>
        <w:t>přijetí</w:t>
      </w:r>
      <w:r>
        <w:rPr>
          <w:spacing w:val="61"/>
        </w:rPr>
        <w:t xml:space="preserve"> </w:t>
      </w:r>
      <w:r>
        <w:t>nabídky</w:t>
      </w:r>
      <w:r>
        <w:rPr>
          <w:spacing w:val="61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uzavření</w:t>
      </w:r>
      <w:r>
        <w:rPr>
          <w:spacing w:val="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dodatkem</w:t>
      </w:r>
      <w:r>
        <w:rPr>
          <w:spacing w:val="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odchylkou.</w:t>
      </w:r>
    </w:p>
    <w:p w14:paraId="1147CC8D" w14:textId="77777777" w:rsidR="002B3CD4" w:rsidRDefault="002B3CD4">
      <w:pPr>
        <w:pStyle w:val="Zkladntext"/>
        <w:rPr>
          <w:sz w:val="24"/>
        </w:rPr>
      </w:pPr>
    </w:p>
    <w:p w14:paraId="0A7F03CF" w14:textId="77777777" w:rsidR="002B3CD4" w:rsidRDefault="002B3CD4">
      <w:pPr>
        <w:pStyle w:val="Zkladntext"/>
        <w:spacing w:before="11"/>
        <w:rPr>
          <w:sz w:val="21"/>
        </w:rPr>
      </w:pPr>
    </w:p>
    <w:p w14:paraId="45C1D3B9" w14:textId="77777777" w:rsidR="002B3CD4" w:rsidRDefault="00B62307">
      <w:pPr>
        <w:pStyle w:val="Nadpis3"/>
        <w:numPr>
          <w:ilvl w:val="0"/>
          <w:numId w:val="14"/>
        </w:numPr>
        <w:tabs>
          <w:tab w:val="left" w:pos="4073"/>
        </w:tabs>
        <w:jc w:val="both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14:paraId="37E42A89" w14:textId="77777777" w:rsidR="002B3CD4" w:rsidRDefault="00B62307">
      <w:pPr>
        <w:pStyle w:val="Odstavecseseznamem"/>
        <w:numPr>
          <w:ilvl w:val="1"/>
          <w:numId w:val="13"/>
        </w:numPr>
        <w:tabs>
          <w:tab w:val="left" w:pos="720"/>
        </w:tabs>
        <w:spacing w:before="72" w:line="360" w:lineRule="auto"/>
        <w:ind w:right="125"/>
        <w:jc w:val="both"/>
      </w:pPr>
      <w:r>
        <w:t>Předmětem této Smlouvy je závazek Poskytovatele zabezpečit službu SMS – API pro zasílání</w:t>
      </w:r>
      <w:r>
        <w:rPr>
          <w:spacing w:val="1"/>
        </w:rPr>
        <w:t xml:space="preserve"> </w:t>
      </w:r>
      <w:r>
        <w:t>textových</w:t>
      </w:r>
      <w:r>
        <w:rPr>
          <w:spacing w:val="-5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zpráv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operátory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ČR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odesílání</w:t>
      </w:r>
      <w:r>
        <w:rPr>
          <w:spacing w:val="-6"/>
        </w:rPr>
        <w:t xml:space="preserve"> </w:t>
      </w:r>
      <w:r>
        <w:t>notifikací</w:t>
      </w:r>
      <w:r>
        <w:rPr>
          <w:spacing w:val="-5"/>
        </w:rPr>
        <w:t xml:space="preserve"> </w:t>
      </w:r>
      <w:r>
        <w:t>uživatelům.</w:t>
      </w:r>
      <w:r>
        <w:rPr>
          <w:spacing w:val="-5"/>
        </w:rPr>
        <w:t xml:space="preserve"> </w:t>
      </w:r>
      <w:r>
        <w:t>Mimo</w:t>
      </w:r>
      <w:r>
        <w:rPr>
          <w:spacing w:val="-4"/>
        </w:rPr>
        <w:t xml:space="preserve"> </w:t>
      </w:r>
      <w:r>
        <w:t>EU</w:t>
      </w:r>
      <w:r>
        <w:rPr>
          <w:spacing w:val="-59"/>
        </w:rPr>
        <w:t xml:space="preserve"> </w:t>
      </w:r>
      <w:r>
        <w:t>nesmí</w:t>
      </w:r>
      <w:r>
        <w:rPr>
          <w:spacing w:val="-2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služba</w:t>
      </w:r>
      <w:r>
        <w:rPr>
          <w:spacing w:val="-2"/>
        </w:rPr>
        <w:t xml:space="preserve"> </w:t>
      </w:r>
      <w:r>
        <w:t>přístupná.</w:t>
      </w:r>
      <w:r>
        <w:rPr>
          <w:spacing w:val="1"/>
        </w:rPr>
        <w:t xml:space="preserve"> </w:t>
      </w:r>
      <w:r>
        <w:t>SMS řešení</w:t>
      </w:r>
      <w:r>
        <w:rPr>
          <w:spacing w:val="-2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umožňovat:</w:t>
      </w:r>
    </w:p>
    <w:p w14:paraId="4740AACD" w14:textId="77777777" w:rsidR="002B3CD4" w:rsidRDefault="00B62307">
      <w:pPr>
        <w:pStyle w:val="Odstavecseseznamem"/>
        <w:numPr>
          <w:ilvl w:val="2"/>
          <w:numId w:val="13"/>
        </w:numPr>
        <w:tabs>
          <w:tab w:val="left" w:pos="1286"/>
        </w:tabs>
        <w:spacing w:before="0" w:line="360" w:lineRule="auto"/>
        <w:ind w:right="127"/>
        <w:jc w:val="both"/>
      </w:pPr>
      <w:r>
        <w:t xml:space="preserve">zdokumentované API SDK pro C# (.NET </w:t>
      </w:r>
      <w:proofErr w:type="spellStart"/>
      <w:r>
        <w:t>Core</w:t>
      </w:r>
      <w:proofErr w:type="spellEnd"/>
      <w:r>
        <w:t xml:space="preserve"> 3.1+) distribuované v podobě nuget balíčku</w:t>
      </w:r>
      <w:r>
        <w:rPr>
          <w:spacing w:val="-59"/>
        </w:rPr>
        <w:t xml:space="preserve"> </w:t>
      </w:r>
      <w:r>
        <w:t xml:space="preserve">a s podporou </w:t>
      </w:r>
      <w:proofErr w:type="spellStart"/>
      <w:r>
        <w:t>async</w:t>
      </w:r>
      <w:proofErr w:type="spellEnd"/>
      <w:r>
        <w:t>/</w:t>
      </w:r>
      <w:proofErr w:type="spellStart"/>
      <w:r>
        <w:t>await</w:t>
      </w:r>
      <w:proofErr w:type="spellEnd"/>
      <w:r>
        <w:t xml:space="preserve"> při odesílání SMS zprávy; Řešení </w:t>
      </w:r>
      <w:proofErr w:type="gramStart"/>
      <w:r>
        <w:t>poběží</w:t>
      </w:r>
      <w:proofErr w:type="gramEnd"/>
      <w:r>
        <w:t xml:space="preserve"> v prostředí Linux</w:t>
      </w:r>
      <w:r>
        <w:rPr>
          <w:spacing w:val="1"/>
        </w:rPr>
        <w:t xml:space="preserve"> </w:t>
      </w:r>
      <w:r>
        <w:t>kontejnerů</w:t>
      </w:r>
      <w:r>
        <w:rPr>
          <w:spacing w:val="1"/>
        </w:rPr>
        <w:t xml:space="preserve"> </w:t>
      </w:r>
      <w:r>
        <w:t xml:space="preserve">v </w:t>
      </w:r>
      <w:proofErr w:type="spellStart"/>
      <w:r>
        <w:t>Kubernetes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Request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odeslání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například</w:t>
      </w:r>
      <w:r>
        <w:rPr>
          <w:spacing w:val="1"/>
        </w:rPr>
        <w:t xml:space="preserve"> </w:t>
      </w:r>
      <w:proofErr w:type="spellStart"/>
      <w:r>
        <w:t>MessageSender.SendSmsAsync</w:t>
      </w:r>
      <w:proofErr w:type="spellEnd"/>
      <w:r>
        <w:t>(text). Implementace odesílání musí podporovat volání</w:t>
      </w:r>
      <w:r>
        <w:rPr>
          <w:spacing w:val="1"/>
        </w:rPr>
        <w:t xml:space="preserve"> </w:t>
      </w:r>
      <w:r>
        <w:t>metodo/způsobem</w:t>
      </w:r>
      <w:r>
        <w:rPr>
          <w:spacing w:val="-1"/>
        </w:rPr>
        <w:t xml:space="preserve"> </w:t>
      </w:r>
      <w:proofErr w:type="spellStart"/>
      <w:r>
        <w:t>async</w:t>
      </w:r>
      <w:proofErr w:type="spellEnd"/>
      <w:r>
        <w:t>/</w:t>
      </w:r>
      <w:proofErr w:type="spellStart"/>
      <w:r>
        <w:t>await</w:t>
      </w:r>
      <w:proofErr w:type="spellEnd"/>
      <w:r>
        <w:rPr>
          <w:spacing w:val="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neblokovala</w:t>
      </w:r>
      <w:r>
        <w:rPr>
          <w:spacing w:val="-1"/>
        </w:rPr>
        <w:t xml:space="preserve"> </w:t>
      </w:r>
      <w:r>
        <w:t>přiřazená</w:t>
      </w:r>
      <w:r>
        <w:rPr>
          <w:spacing w:val="-3"/>
        </w:rPr>
        <w:t xml:space="preserve"> </w:t>
      </w:r>
      <w:r>
        <w:t>vlákna</w:t>
      </w:r>
      <w:r>
        <w:rPr>
          <w:spacing w:val="-1"/>
        </w:rPr>
        <w:t xml:space="preserve"> </w:t>
      </w:r>
      <w:r>
        <w:t>programu</w:t>
      </w:r>
    </w:p>
    <w:p w14:paraId="16E55CEE" w14:textId="77777777" w:rsidR="002B3CD4" w:rsidRDefault="00B62307">
      <w:pPr>
        <w:pStyle w:val="Odstavecseseznamem"/>
        <w:numPr>
          <w:ilvl w:val="2"/>
          <w:numId w:val="13"/>
        </w:numPr>
        <w:tabs>
          <w:tab w:val="left" w:pos="1286"/>
        </w:tabs>
        <w:spacing w:before="0"/>
        <w:jc w:val="both"/>
      </w:pPr>
      <w:r>
        <w:t>minimálně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MPS</w:t>
      </w:r>
      <w:r>
        <w:rPr>
          <w:spacing w:val="-3"/>
        </w:rPr>
        <w:t xml:space="preserve"> </w:t>
      </w:r>
      <w:r>
        <w:t>/ s</w:t>
      </w:r>
      <w:r>
        <w:rPr>
          <w:spacing w:val="-3"/>
        </w:rPr>
        <w:t xml:space="preserve"> </w:t>
      </w:r>
      <w:r>
        <w:t>(</w:t>
      </w:r>
      <w:proofErr w:type="spellStart"/>
      <w:r>
        <w:t>message</w:t>
      </w:r>
      <w:proofErr w:type="spellEnd"/>
      <w:r>
        <w:rPr>
          <w:spacing w:val="-2"/>
        </w:rPr>
        <w:t xml:space="preserve"> </w:t>
      </w:r>
      <w:proofErr w:type="spellStart"/>
      <w:r>
        <w:t>segments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second);</w:t>
      </w:r>
    </w:p>
    <w:p w14:paraId="782AE3DC" w14:textId="77777777" w:rsidR="002B3CD4" w:rsidRDefault="00B62307">
      <w:pPr>
        <w:pStyle w:val="Odstavecseseznamem"/>
        <w:numPr>
          <w:ilvl w:val="2"/>
          <w:numId w:val="13"/>
        </w:numPr>
        <w:tabs>
          <w:tab w:val="left" w:pos="1286"/>
        </w:tabs>
        <w:spacing w:before="127" w:line="360" w:lineRule="auto"/>
        <w:ind w:right="129"/>
        <w:jc w:val="both"/>
      </w:pPr>
      <w:r>
        <w:t>garantovaná délka fronty SMS segmentů: minimálně 137 000 (Počet požadavků může</w:t>
      </w:r>
      <w:r>
        <w:rPr>
          <w:spacing w:val="1"/>
        </w:rPr>
        <w:t xml:space="preserve"> </w:t>
      </w:r>
      <w:r>
        <w:t>převýšit</w:t>
      </w:r>
      <w:r>
        <w:rPr>
          <w:spacing w:val="-8"/>
        </w:rPr>
        <w:t xml:space="preserve"> </w:t>
      </w:r>
      <w:r>
        <w:t>kapacitu</w:t>
      </w:r>
      <w:r>
        <w:rPr>
          <w:spacing w:val="-7"/>
        </w:rPr>
        <w:t xml:space="preserve"> </w:t>
      </w:r>
      <w:r>
        <w:t>SMS</w:t>
      </w:r>
      <w:r>
        <w:rPr>
          <w:spacing w:val="-10"/>
        </w:rPr>
        <w:t xml:space="preserve"> </w:t>
      </w:r>
      <w:r>
        <w:t>segmentů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vteřinu;</w:t>
      </w:r>
      <w:r>
        <w:rPr>
          <w:spacing w:val="-11"/>
        </w:rPr>
        <w:t xml:space="preserve"> </w:t>
      </w:r>
      <w:r>
        <w:t>řešení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mělo</w:t>
      </w:r>
      <w:r>
        <w:rPr>
          <w:spacing w:val="-6"/>
        </w:rPr>
        <w:t xml:space="preserve"> </w:t>
      </w:r>
      <w:r>
        <w:t>umožnit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takovém</w:t>
      </w:r>
      <w:r>
        <w:rPr>
          <w:spacing w:val="-9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dát</w:t>
      </w:r>
      <w:r>
        <w:rPr>
          <w:spacing w:val="-58"/>
        </w:rPr>
        <w:t xml:space="preserve"> </w:t>
      </w:r>
      <w:r>
        <w:t>SMS</w:t>
      </w:r>
      <w:r>
        <w:rPr>
          <w:spacing w:val="-1"/>
        </w:rPr>
        <w:t xml:space="preserve"> </w:t>
      </w:r>
      <w:r>
        <w:t>zprávy do</w:t>
      </w:r>
      <w:r>
        <w:rPr>
          <w:spacing w:val="-2"/>
        </w:rPr>
        <w:t xml:space="preserve"> </w:t>
      </w:r>
      <w:r>
        <w:t>fronty a</w:t>
      </w:r>
      <w:r>
        <w:rPr>
          <w:spacing w:val="-4"/>
        </w:rPr>
        <w:t xml:space="preserve"> </w:t>
      </w:r>
      <w:r>
        <w:t>vrátit</w:t>
      </w:r>
      <w:r>
        <w:rPr>
          <w:spacing w:val="-1"/>
        </w:rPr>
        <w:t xml:space="preserve"> </w:t>
      </w:r>
      <w:r>
        <w:t>chybu</w:t>
      </w:r>
      <w:r>
        <w:rPr>
          <w:spacing w:val="-3"/>
        </w:rPr>
        <w:t xml:space="preserve"> </w:t>
      </w:r>
      <w:r>
        <w:t>při odesílání,</w:t>
      </w:r>
      <w:r>
        <w:rPr>
          <w:spacing w:val="-1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fronta</w:t>
      </w:r>
      <w:r>
        <w:rPr>
          <w:spacing w:val="-2"/>
        </w:rPr>
        <w:t xml:space="preserve"> </w:t>
      </w:r>
      <w:r>
        <w:t>plná);</w:t>
      </w:r>
    </w:p>
    <w:p w14:paraId="2074611D" w14:textId="77777777" w:rsidR="002B3CD4" w:rsidRDefault="00B62307">
      <w:pPr>
        <w:spacing w:line="253" w:lineRule="exact"/>
        <w:ind w:left="1286"/>
        <w:jc w:val="both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Služby</w:t>
      </w:r>
      <w:r>
        <w:t>“).</w:t>
      </w:r>
    </w:p>
    <w:p w14:paraId="2BBE687B" w14:textId="77777777" w:rsidR="002B3CD4" w:rsidRDefault="00B62307">
      <w:pPr>
        <w:pStyle w:val="Odstavecseseznamem"/>
        <w:numPr>
          <w:ilvl w:val="1"/>
          <w:numId w:val="13"/>
        </w:numPr>
        <w:tabs>
          <w:tab w:val="left" w:pos="891"/>
        </w:tabs>
        <w:spacing w:before="126" w:line="312" w:lineRule="auto"/>
        <w:ind w:left="890" w:right="114" w:hanging="738"/>
        <w:jc w:val="both"/>
      </w:pPr>
      <w:r>
        <w:t>Poskytovatel se</w:t>
      </w:r>
      <w:r>
        <w:rPr>
          <w:spacing w:val="1"/>
        </w:rPr>
        <w:t xml:space="preserve"> </w:t>
      </w:r>
      <w:r>
        <w:t>zavazuje</w:t>
      </w:r>
      <w:r>
        <w:rPr>
          <w:spacing w:val="61"/>
        </w:rPr>
        <w:t xml:space="preserve"> </w:t>
      </w:r>
      <w:r>
        <w:t>poskytovat Objednateli Služby</w:t>
      </w:r>
      <w:r>
        <w:rPr>
          <w:spacing w:val="61"/>
        </w:rPr>
        <w:t xml:space="preserve"> </w:t>
      </w:r>
      <w:r>
        <w:t>v souladu</w:t>
      </w:r>
      <w:r>
        <w:rPr>
          <w:spacing w:val="61"/>
        </w:rPr>
        <w:t xml:space="preserve"> </w:t>
      </w:r>
      <w:r>
        <w:t>s požadavky</w:t>
      </w:r>
      <w:r>
        <w:rPr>
          <w:spacing w:val="61"/>
        </w:rPr>
        <w:t xml:space="preserve"> </w:t>
      </w:r>
      <w:r>
        <w:t>uvedenými</w:t>
      </w:r>
      <w:r>
        <w:rPr>
          <w:spacing w:val="-5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zadávacích</w:t>
      </w:r>
      <w:r>
        <w:rPr>
          <w:spacing w:val="-1"/>
        </w:rPr>
        <w:t xml:space="preserve"> </w:t>
      </w:r>
      <w:r>
        <w:t>podmínkách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Veřejné</w:t>
      </w:r>
      <w:r>
        <w:rPr>
          <w:spacing w:val="-3"/>
        </w:rPr>
        <w:t xml:space="preserve"> </w:t>
      </w:r>
      <w:r>
        <w:t>zakázce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stanovených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Smlouvě.</w:t>
      </w:r>
    </w:p>
    <w:p w14:paraId="42BB1372" w14:textId="77777777" w:rsidR="002B3CD4" w:rsidRDefault="00B62307">
      <w:pPr>
        <w:pStyle w:val="Odstavecseseznamem"/>
        <w:numPr>
          <w:ilvl w:val="1"/>
          <w:numId w:val="13"/>
        </w:numPr>
        <w:tabs>
          <w:tab w:val="left" w:pos="891"/>
        </w:tabs>
        <w:spacing w:before="0" w:line="312" w:lineRule="auto"/>
        <w:ind w:left="890" w:right="113" w:hanging="738"/>
        <w:jc w:val="both"/>
      </w:pPr>
      <w:r>
        <w:t>Objednatel se zavazuje zaplatit za Služby poskytované v souladu s touto Smlouvou sjednanou</w:t>
      </w:r>
      <w:r>
        <w:rPr>
          <w:spacing w:val="-59"/>
        </w:rPr>
        <w:t xml:space="preserve"> </w:t>
      </w:r>
      <w:r>
        <w:t>cenu.</w:t>
      </w:r>
    </w:p>
    <w:p w14:paraId="1DE5D14F" w14:textId="77777777" w:rsidR="002B3CD4" w:rsidRDefault="00B62307">
      <w:pPr>
        <w:pStyle w:val="Odstavecseseznamem"/>
        <w:numPr>
          <w:ilvl w:val="1"/>
          <w:numId w:val="13"/>
        </w:numPr>
        <w:tabs>
          <w:tab w:val="left" w:pos="891"/>
        </w:tabs>
        <w:spacing w:before="0"/>
        <w:ind w:left="890" w:hanging="739"/>
        <w:jc w:val="both"/>
      </w:pPr>
      <w:r>
        <w:t>Účelem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zabezpečit</w:t>
      </w:r>
      <w:r>
        <w:rPr>
          <w:spacing w:val="-5"/>
        </w:rPr>
        <w:t xml:space="preserve"> </w:t>
      </w:r>
      <w:r>
        <w:t>rozesílání</w:t>
      </w:r>
      <w:r>
        <w:rPr>
          <w:spacing w:val="-3"/>
        </w:rPr>
        <w:t xml:space="preserve"> </w:t>
      </w:r>
      <w:r>
        <w:t>notifikací</w:t>
      </w:r>
      <w:r>
        <w:rPr>
          <w:spacing w:val="-3"/>
        </w:rPr>
        <w:t xml:space="preserve"> </w:t>
      </w:r>
      <w:r>
        <w:t>uživatelům.</w:t>
      </w:r>
    </w:p>
    <w:p w14:paraId="149B95D3" w14:textId="77777777" w:rsidR="002B3CD4" w:rsidRDefault="00B62307">
      <w:pPr>
        <w:pStyle w:val="Odstavecseseznamem"/>
        <w:numPr>
          <w:ilvl w:val="1"/>
          <w:numId w:val="13"/>
        </w:numPr>
        <w:tabs>
          <w:tab w:val="left" w:pos="891"/>
        </w:tabs>
        <w:spacing w:before="75" w:line="314" w:lineRule="auto"/>
        <w:ind w:left="890" w:right="114" w:hanging="738"/>
        <w:jc w:val="both"/>
      </w:pPr>
      <w:r>
        <w:t>Po uzavření Smlouvy sdělí Objednatel Poskytovateli číslo tzv. Evidenční objednávky (OBJ),</w:t>
      </w:r>
      <w:r>
        <w:rPr>
          <w:spacing w:val="1"/>
        </w:rPr>
        <w:t xml:space="preserve"> </w:t>
      </w:r>
      <w:r>
        <w:t>která má pouze evidenční charakter pro Objednatele a nemá žádný vliv na plnění Smlouvy.</w:t>
      </w:r>
      <w:r>
        <w:rPr>
          <w:spacing w:val="1"/>
        </w:rPr>
        <w:t xml:space="preserve"> </w:t>
      </w:r>
      <w:r>
        <w:t>Číslo</w:t>
      </w:r>
      <w:r>
        <w:rPr>
          <w:spacing w:val="4"/>
        </w:rPr>
        <w:t xml:space="preserve"> </w:t>
      </w:r>
      <w:r>
        <w:t>EOBJ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Poskytovatel</w:t>
      </w:r>
      <w:r>
        <w:rPr>
          <w:spacing w:val="5"/>
        </w:rPr>
        <w:t xml:space="preserve"> </w:t>
      </w:r>
      <w:r>
        <w:t>povinen</w:t>
      </w:r>
      <w:r>
        <w:rPr>
          <w:spacing w:val="5"/>
        </w:rPr>
        <w:t xml:space="preserve"> </w:t>
      </w:r>
      <w:r>
        <w:t>uvést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daňovém</w:t>
      </w:r>
      <w:r>
        <w:rPr>
          <w:spacing w:val="6"/>
        </w:rPr>
        <w:t xml:space="preserve"> </w:t>
      </w:r>
      <w:r>
        <w:t>dokladu</w:t>
      </w:r>
      <w:r>
        <w:rPr>
          <w:spacing w:val="3"/>
        </w:rPr>
        <w:t xml:space="preserve"> </w:t>
      </w:r>
      <w:r>
        <w:t>(faktuře)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viz.</w:t>
      </w:r>
      <w:r>
        <w:rPr>
          <w:spacing w:val="4"/>
        </w:rPr>
        <w:t xml:space="preserve"> </w:t>
      </w:r>
      <w:r>
        <w:t>čl.</w:t>
      </w:r>
      <w:r>
        <w:rPr>
          <w:spacing w:val="7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odst.</w:t>
      </w:r>
      <w:r>
        <w:rPr>
          <w:spacing w:val="8"/>
        </w:rPr>
        <w:t xml:space="preserve"> </w:t>
      </w:r>
      <w:r>
        <w:t>4.2.</w:t>
      </w:r>
    </w:p>
    <w:p w14:paraId="2FCF7620" w14:textId="77777777" w:rsidR="002B3CD4" w:rsidRDefault="002B3CD4">
      <w:pPr>
        <w:spacing w:line="314" w:lineRule="auto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44F3857D" w14:textId="77777777" w:rsidR="002B3CD4" w:rsidRDefault="002B3CD4">
      <w:pPr>
        <w:pStyle w:val="Zkladntext"/>
        <w:spacing w:before="3"/>
        <w:rPr>
          <w:sz w:val="17"/>
        </w:rPr>
      </w:pPr>
    </w:p>
    <w:p w14:paraId="4D54DA69" w14:textId="77777777" w:rsidR="002B3CD4" w:rsidRDefault="00B62307">
      <w:pPr>
        <w:pStyle w:val="Zkladntext"/>
        <w:spacing w:before="94" w:line="312" w:lineRule="auto"/>
        <w:ind w:left="890" w:right="115"/>
      </w:pPr>
      <w:r>
        <w:t>Smlouvy. Neuvedení čísla evidenční objednávky na faktuře je důvodem k neproplacení faktury</w:t>
      </w:r>
      <w:r>
        <w:rPr>
          <w:spacing w:val="-5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jejímu</w:t>
      </w:r>
      <w:r>
        <w:rPr>
          <w:spacing w:val="-4"/>
        </w:rPr>
        <w:t xml:space="preserve"> </w:t>
      </w:r>
      <w:r>
        <w:t>oprávněnému</w:t>
      </w:r>
      <w:r>
        <w:rPr>
          <w:spacing w:val="-3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Poskytovateli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ustanovení čl.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4.6</w:t>
      </w:r>
      <w:r>
        <w:rPr>
          <w:spacing w:val="-4"/>
        </w:rPr>
        <w:t xml:space="preserve"> </w:t>
      </w:r>
      <w:r>
        <w:t>Smlouvy.</w:t>
      </w:r>
    </w:p>
    <w:p w14:paraId="4B4BCB5B" w14:textId="77777777" w:rsidR="002B3CD4" w:rsidRDefault="002B3CD4">
      <w:pPr>
        <w:pStyle w:val="Zkladntext"/>
        <w:spacing w:before="7"/>
        <w:rPr>
          <w:sz w:val="28"/>
        </w:rPr>
      </w:pPr>
    </w:p>
    <w:p w14:paraId="35C53A66" w14:textId="77777777" w:rsidR="002B3CD4" w:rsidRDefault="00B62307">
      <w:pPr>
        <w:pStyle w:val="Nadpis3"/>
        <w:numPr>
          <w:ilvl w:val="0"/>
          <w:numId w:val="14"/>
        </w:numPr>
        <w:tabs>
          <w:tab w:val="left" w:pos="5077"/>
        </w:tabs>
        <w:ind w:left="5076" w:hanging="455"/>
        <w:jc w:val="both"/>
      </w:pPr>
      <w:r>
        <w:t>Cena</w:t>
      </w:r>
    </w:p>
    <w:p w14:paraId="6A5E3AD0" w14:textId="77777777" w:rsidR="002B3CD4" w:rsidRDefault="00B62307">
      <w:pPr>
        <w:pStyle w:val="Odstavecseseznamem"/>
        <w:numPr>
          <w:ilvl w:val="1"/>
          <w:numId w:val="12"/>
        </w:numPr>
        <w:tabs>
          <w:tab w:val="left" w:pos="862"/>
        </w:tabs>
        <w:spacing w:before="72" w:line="312" w:lineRule="auto"/>
        <w:ind w:right="115" w:hanging="738"/>
        <w:jc w:val="both"/>
      </w:pPr>
      <w:r>
        <w:t>Cena za kalendářní měsíc se skládá z paušální ceny za 1 měsíc poskytování Služeb a ceny za</w:t>
      </w:r>
      <w:r>
        <w:rPr>
          <w:spacing w:val="-60"/>
        </w:rPr>
        <w:t xml:space="preserve"> </w:t>
      </w:r>
      <w:r>
        <w:t>skutečně odeslané množství SMS, která je tvořena součinem množství odeslaných SMS a</w:t>
      </w:r>
      <w:r>
        <w:rPr>
          <w:spacing w:val="1"/>
        </w:rPr>
        <w:t xml:space="preserve"> </w:t>
      </w:r>
      <w:r>
        <w:rPr>
          <w:spacing w:val="-1"/>
        </w:rPr>
        <w:t>jednotkové</w:t>
      </w:r>
      <w:r>
        <w:rPr>
          <w:spacing w:val="-13"/>
        </w:rPr>
        <w:t xml:space="preserve"> </w:t>
      </w:r>
      <w:r>
        <w:t>ceny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odchozí</w:t>
      </w:r>
      <w:r>
        <w:rPr>
          <w:spacing w:val="-11"/>
        </w:rPr>
        <w:t xml:space="preserve"> </w:t>
      </w:r>
      <w:r>
        <w:t>SMS.</w:t>
      </w:r>
      <w:r>
        <w:rPr>
          <w:spacing w:val="-11"/>
        </w:rPr>
        <w:t xml:space="preserve"> </w:t>
      </w:r>
      <w:r>
        <w:t>Paušální</w:t>
      </w:r>
      <w:r>
        <w:rPr>
          <w:spacing w:val="-14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měsíc</w:t>
      </w:r>
      <w:r>
        <w:rPr>
          <w:spacing w:val="-12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jednotková</w:t>
      </w:r>
      <w:r>
        <w:rPr>
          <w:spacing w:val="-58"/>
        </w:rPr>
        <w:t xml:space="preserve"> </w:t>
      </w:r>
      <w:r>
        <w:rPr>
          <w:spacing w:val="-1"/>
        </w:rPr>
        <w:t>cena</w:t>
      </w:r>
      <w:r>
        <w:rPr>
          <w:spacing w:val="-11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odchozí</w:t>
      </w:r>
      <w:r>
        <w:rPr>
          <w:spacing w:val="-13"/>
        </w:rPr>
        <w:t xml:space="preserve"> </w:t>
      </w:r>
      <w:r>
        <w:rPr>
          <w:spacing w:val="-1"/>
        </w:rPr>
        <w:t>SMS</w:t>
      </w:r>
      <w:r>
        <w:rPr>
          <w:spacing w:val="-15"/>
        </w:rPr>
        <w:t xml:space="preserve"> </w:t>
      </w:r>
      <w:r>
        <w:rPr>
          <w:spacing w:val="-1"/>
        </w:rPr>
        <w:t>je</w:t>
      </w:r>
      <w:r>
        <w:rPr>
          <w:spacing w:val="-12"/>
        </w:rPr>
        <w:t xml:space="preserve"> </w:t>
      </w:r>
      <w:r>
        <w:t>uvedena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cenové</w:t>
      </w:r>
      <w:r>
        <w:rPr>
          <w:spacing w:val="-12"/>
        </w:rPr>
        <w:t xml:space="preserve"> </w:t>
      </w:r>
      <w:r>
        <w:t>specifikaci</w:t>
      </w:r>
      <w:r>
        <w:rPr>
          <w:spacing w:val="-1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Příloze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Smlouvy.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ceně</w:t>
      </w:r>
      <w:r>
        <w:rPr>
          <w:spacing w:val="-59"/>
        </w:rPr>
        <w:t xml:space="preserve"> </w:t>
      </w:r>
      <w:r>
        <w:t>bude připočtena hodnota DPH dle sazby platné ke dni uskutečnění zdanitelného plnění dle</w:t>
      </w:r>
      <w:r>
        <w:rPr>
          <w:spacing w:val="1"/>
        </w:rPr>
        <w:t xml:space="preserve"> </w:t>
      </w:r>
      <w:r>
        <w:t>příslušných</w:t>
      </w:r>
      <w:r>
        <w:rPr>
          <w:spacing w:val="-3"/>
        </w:rPr>
        <w:t xml:space="preserve"> </w:t>
      </w:r>
      <w:r>
        <w:t>předpisů.</w:t>
      </w:r>
    </w:p>
    <w:p w14:paraId="3C031CA6" w14:textId="77777777" w:rsidR="002B3CD4" w:rsidRDefault="00B62307">
      <w:pPr>
        <w:pStyle w:val="Odstavecseseznamem"/>
        <w:numPr>
          <w:ilvl w:val="1"/>
          <w:numId w:val="12"/>
        </w:numPr>
        <w:tabs>
          <w:tab w:val="left" w:pos="891"/>
        </w:tabs>
        <w:spacing w:before="0" w:line="312" w:lineRule="auto"/>
        <w:ind w:right="113" w:hanging="738"/>
        <w:jc w:val="both"/>
      </w:pPr>
      <w:r>
        <w:t>Paušální cena za jeden měsíc poskytování Služeb a jednotková cena za 1 SMS je nejvýše</w:t>
      </w:r>
      <w:r>
        <w:rPr>
          <w:spacing w:val="1"/>
        </w:rPr>
        <w:t xml:space="preserve"> </w:t>
      </w:r>
      <w:r>
        <w:t>přípustná a nepřekročitelná a zahrnuje veškeré náklady Poskytovatele vzniklé Poskytovateli v</w:t>
      </w:r>
      <w:r>
        <w:rPr>
          <w:spacing w:val="1"/>
        </w:rPr>
        <w:t xml:space="preserve"> </w:t>
      </w:r>
      <w:r>
        <w:t>souvislostí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poskytováním</w:t>
      </w:r>
      <w:r>
        <w:rPr>
          <w:spacing w:val="1"/>
        </w:rPr>
        <w:t xml:space="preserve"> </w:t>
      </w:r>
      <w:r>
        <w:t>Služeb dle</w:t>
      </w:r>
      <w:r>
        <w:rPr>
          <w:spacing w:val="-2"/>
        </w:rPr>
        <w:t xml:space="preserve"> </w:t>
      </w:r>
      <w:r>
        <w:t>čl.</w:t>
      </w:r>
      <w:r>
        <w:rPr>
          <w:spacing w:val="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1.1.</w:t>
      </w:r>
    </w:p>
    <w:p w14:paraId="5E6ED309" w14:textId="77777777" w:rsidR="002B3CD4" w:rsidRDefault="00B62307">
      <w:pPr>
        <w:pStyle w:val="Odstavecseseznamem"/>
        <w:numPr>
          <w:ilvl w:val="1"/>
          <w:numId w:val="12"/>
        </w:numPr>
        <w:tabs>
          <w:tab w:val="left" w:pos="891"/>
        </w:tabs>
        <w:spacing w:before="0" w:line="312" w:lineRule="auto"/>
        <w:ind w:right="112" w:hanging="738"/>
        <w:jc w:val="both"/>
      </w:pPr>
      <w:r>
        <w:t>Poskytovatel výslovně prohlašuje a ujišťuje Objednatele, že Cena Služeb již v sobě zahrnuje</w:t>
      </w:r>
      <w:r>
        <w:rPr>
          <w:spacing w:val="1"/>
        </w:rPr>
        <w:t xml:space="preserve"> </w:t>
      </w:r>
      <w:r>
        <w:rPr>
          <w:spacing w:val="-1"/>
        </w:rPr>
        <w:t>veškeré</w:t>
      </w:r>
      <w:r>
        <w:rPr>
          <w:spacing w:val="-17"/>
        </w:rPr>
        <w:t xml:space="preserve"> </w:t>
      </w:r>
      <w:r>
        <w:rPr>
          <w:spacing w:val="-1"/>
        </w:rPr>
        <w:t>náklady</w:t>
      </w:r>
      <w:r>
        <w:rPr>
          <w:spacing w:val="-13"/>
        </w:rPr>
        <w:t xml:space="preserve"> </w:t>
      </w:r>
      <w:r>
        <w:rPr>
          <w:spacing w:val="-1"/>
        </w:rPr>
        <w:t>Poskytovatele</w:t>
      </w:r>
      <w:r>
        <w:rPr>
          <w:spacing w:val="-14"/>
        </w:rPr>
        <w:t xml:space="preserve"> </w:t>
      </w:r>
      <w:r>
        <w:rPr>
          <w:spacing w:val="-1"/>
        </w:rPr>
        <w:t>spojené</w:t>
      </w:r>
      <w:r>
        <w:rPr>
          <w:spacing w:val="-1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poskytováním</w:t>
      </w:r>
      <w:r>
        <w:rPr>
          <w:spacing w:val="-14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této</w:t>
      </w:r>
      <w:r>
        <w:rPr>
          <w:spacing w:val="-16"/>
        </w:rPr>
        <w:t xml:space="preserve"> </w:t>
      </w:r>
      <w:r>
        <w:t>Smlouvy.</w:t>
      </w:r>
      <w:r>
        <w:rPr>
          <w:spacing w:val="-12"/>
        </w:rPr>
        <w:t xml:space="preserve"> </w:t>
      </w:r>
      <w:r>
        <w:t>Součástí</w:t>
      </w:r>
      <w:r>
        <w:rPr>
          <w:spacing w:val="-12"/>
        </w:rPr>
        <w:t xml:space="preserve"> </w:t>
      </w:r>
      <w:r>
        <w:t>Ceny</w:t>
      </w:r>
      <w:r>
        <w:rPr>
          <w:spacing w:val="-59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i služby, které</w:t>
      </w:r>
      <w:r>
        <w:rPr>
          <w:spacing w:val="1"/>
        </w:rPr>
        <w:t xml:space="preserve"> </w:t>
      </w:r>
      <w:r>
        <w:t>ve Smlouvě</w:t>
      </w:r>
      <w:r>
        <w:rPr>
          <w:spacing w:val="1"/>
        </w:rPr>
        <w:t xml:space="preserve"> </w:t>
      </w:r>
      <w:r>
        <w:t>sice</w:t>
      </w:r>
      <w:r>
        <w:rPr>
          <w:spacing w:val="1"/>
        </w:rPr>
        <w:t xml:space="preserve"> </w:t>
      </w:r>
      <w:r>
        <w:t>výslovně uvedeny</w:t>
      </w:r>
      <w:r>
        <w:rPr>
          <w:spacing w:val="1"/>
        </w:rPr>
        <w:t xml:space="preserve"> </w:t>
      </w:r>
      <w:r>
        <w:t>nejsou,</w:t>
      </w:r>
      <w:r>
        <w:rPr>
          <w:spacing w:val="1"/>
        </w:rPr>
        <w:t xml:space="preserve"> </w:t>
      </w:r>
      <w:r>
        <w:t>ale Poskytovatel, jakožto</w:t>
      </w:r>
      <w:r>
        <w:rPr>
          <w:spacing w:val="1"/>
        </w:rPr>
        <w:t xml:space="preserve"> </w:t>
      </w:r>
      <w:r>
        <w:t>odborník o nich ví nebo má vědět, neboť jsou nezbytné pro poskytování Předmětu plnění dle</w:t>
      </w:r>
      <w:r>
        <w:rPr>
          <w:spacing w:val="1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5CA2EC17" w14:textId="77777777" w:rsidR="002B3CD4" w:rsidRDefault="002B3CD4">
      <w:pPr>
        <w:pStyle w:val="Zkladntext"/>
        <w:spacing w:before="7"/>
        <w:rPr>
          <w:sz w:val="28"/>
        </w:rPr>
      </w:pPr>
    </w:p>
    <w:p w14:paraId="714816CE" w14:textId="77777777" w:rsidR="002B3CD4" w:rsidRDefault="00B62307">
      <w:pPr>
        <w:pStyle w:val="Nadpis3"/>
        <w:numPr>
          <w:ilvl w:val="0"/>
          <w:numId w:val="14"/>
        </w:numPr>
        <w:tabs>
          <w:tab w:val="left" w:pos="3720"/>
          <w:tab w:val="left" w:pos="3721"/>
        </w:tabs>
        <w:ind w:left="3720" w:hanging="455"/>
        <w:jc w:val="left"/>
      </w:pPr>
      <w:r>
        <w:t>Doba,</w:t>
      </w:r>
      <w:r>
        <w:rPr>
          <w:spacing w:val="-2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plnění</w:t>
      </w:r>
    </w:p>
    <w:p w14:paraId="759FBE9D" w14:textId="77777777" w:rsidR="002B3CD4" w:rsidRDefault="00B62307">
      <w:pPr>
        <w:pStyle w:val="Odstavecseseznamem"/>
        <w:numPr>
          <w:ilvl w:val="1"/>
          <w:numId w:val="11"/>
        </w:numPr>
        <w:tabs>
          <w:tab w:val="left" w:pos="889"/>
          <w:tab w:val="left" w:pos="891"/>
        </w:tabs>
        <w:spacing w:before="72"/>
        <w:ind w:hanging="739"/>
      </w:pPr>
      <w:r>
        <w:t>Poskytovatel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zavazuje</w:t>
      </w:r>
      <w:r>
        <w:rPr>
          <w:spacing w:val="-1"/>
        </w:rPr>
        <w:t xml:space="preserve"> </w:t>
      </w:r>
      <w:r>
        <w:t>poskytovat</w:t>
      </w:r>
      <w:r>
        <w:rPr>
          <w:spacing w:val="-3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ode</w:t>
      </w:r>
      <w:r>
        <w:rPr>
          <w:spacing w:val="-6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Smlouvy.</w:t>
      </w:r>
    </w:p>
    <w:p w14:paraId="0C608EE4" w14:textId="77777777" w:rsidR="002B3CD4" w:rsidRDefault="00B62307">
      <w:pPr>
        <w:pStyle w:val="Odstavecseseznamem"/>
        <w:numPr>
          <w:ilvl w:val="1"/>
          <w:numId w:val="11"/>
        </w:numPr>
        <w:tabs>
          <w:tab w:val="left" w:pos="891"/>
        </w:tabs>
        <w:spacing w:before="195" w:line="312" w:lineRule="auto"/>
        <w:ind w:right="115"/>
        <w:jc w:val="both"/>
      </w:pPr>
      <w:r>
        <w:t>Místem poskytování Služeb (z hlediska komunikace Poskytovatele a Objednatele) je Česká</w:t>
      </w:r>
      <w:r>
        <w:rPr>
          <w:spacing w:val="1"/>
        </w:rPr>
        <w:t xml:space="preserve"> </w:t>
      </w:r>
      <w:r>
        <w:t>republika.</w:t>
      </w:r>
      <w:r>
        <w:rPr>
          <w:spacing w:val="1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dotčeno</w:t>
      </w:r>
      <w:r>
        <w:rPr>
          <w:spacing w:val="-1"/>
        </w:rPr>
        <w:t xml:space="preserve"> </w:t>
      </w:r>
      <w:r>
        <w:t>zasílání</w:t>
      </w:r>
      <w:r>
        <w:rPr>
          <w:spacing w:val="2"/>
        </w:rPr>
        <w:t xml:space="preserve"> </w:t>
      </w:r>
      <w:r>
        <w:t>SMS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území</w:t>
      </w:r>
      <w:r>
        <w:rPr>
          <w:spacing w:val="-2"/>
        </w:rPr>
        <w:t xml:space="preserve"> </w:t>
      </w:r>
      <w:r>
        <w:t>dalších</w:t>
      </w:r>
      <w:r>
        <w:rPr>
          <w:spacing w:val="-2"/>
        </w:rPr>
        <w:t xml:space="preserve"> </w:t>
      </w:r>
      <w:r>
        <w:t>států.</w:t>
      </w:r>
    </w:p>
    <w:p w14:paraId="6F566C0F" w14:textId="77777777" w:rsidR="002B3CD4" w:rsidRDefault="002B3CD4">
      <w:pPr>
        <w:pStyle w:val="Zkladntext"/>
        <w:rPr>
          <w:sz w:val="24"/>
        </w:rPr>
      </w:pPr>
    </w:p>
    <w:p w14:paraId="617C743B" w14:textId="77777777" w:rsidR="002B3CD4" w:rsidRDefault="00B62307">
      <w:pPr>
        <w:pStyle w:val="Nadpis3"/>
        <w:numPr>
          <w:ilvl w:val="0"/>
          <w:numId w:val="14"/>
        </w:numPr>
        <w:tabs>
          <w:tab w:val="left" w:pos="4510"/>
        </w:tabs>
        <w:spacing w:before="174"/>
        <w:ind w:left="4509"/>
        <w:jc w:val="both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14:paraId="7E83F424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spacing w:before="71" w:line="312" w:lineRule="auto"/>
        <w:ind w:right="112"/>
        <w:jc w:val="both"/>
      </w:pPr>
      <w:r>
        <w:t>Cena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1.1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hrazena</w:t>
      </w:r>
      <w:r>
        <w:rPr>
          <w:spacing w:val="-6"/>
        </w:rPr>
        <w:t xml:space="preserve"> </w:t>
      </w:r>
      <w:r>
        <w:t>měsíčně</w:t>
      </w:r>
      <w:r>
        <w:rPr>
          <w:spacing w:val="-4"/>
        </w:rPr>
        <w:t xml:space="preserve"> </w:t>
      </w:r>
      <w:r>
        <w:t>vždy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uplynulý</w:t>
      </w:r>
      <w:r>
        <w:rPr>
          <w:spacing w:val="-4"/>
        </w:rPr>
        <w:t xml:space="preserve"> </w:t>
      </w:r>
      <w:r>
        <w:t>kalendářní</w:t>
      </w:r>
      <w:r>
        <w:rPr>
          <w:spacing w:val="-58"/>
        </w:rPr>
        <w:t xml:space="preserve"> </w:t>
      </w:r>
      <w:r>
        <w:t>měsíc,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daňových</w:t>
      </w:r>
      <w:r>
        <w:rPr>
          <w:spacing w:val="-5"/>
        </w:rPr>
        <w:t xml:space="preserve"> </w:t>
      </w:r>
      <w:r>
        <w:t>dokladů</w:t>
      </w:r>
      <w:r>
        <w:rPr>
          <w:spacing w:val="-6"/>
        </w:rPr>
        <w:t xml:space="preserve"> </w:t>
      </w:r>
      <w:r>
        <w:t>(faktur)</w:t>
      </w:r>
      <w:r>
        <w:rPr>
          <w:spacing w:val="-6"/>
        </w:rPr>
        <w:t xml:space="preserve"> </w:t>
      </w:r>
      <w:r>
        <w:t>vystavených</w:t>
      </w:r>
      <w:r>
        <w:rPr>
          <w:spacing w:val="-8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vždy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pátého</w:t>
      </w:r>
      <w:r>
        <w:rPr>
          <w:spacing w:val="-59"/>
        </w:rPr>
        <w:t xml:space="preserve"> </w:t>
      </w:r>
      <w:r>
        <w:t>(5.) kalendářního dne následujícího měsíce. Poslední den uplynulého kalendářního měsíce je</w:t>
      </w:r>
      <w:r>
        <w:rPr>
          <w:spacing w:val="1"/>
        </w:rPr>
        <w:t xml:space="preserve"> </w:t>
      </w:r>
      <w:r>
        <w:t>dnem uskutečnění</w:t>
      </w:r>
      <w:r>
        <w:rPr>
          <w:spacing w:val="-1"/>
        </w:rPr>
        <w:t xml:space="preserve"> </w:t>
      </w:r>
      <w:r>
        <w:t>zdanitelného plnění.</w:t>
      </w:r>
    </w:p>
    <w:p w14:paraId="2739FAD2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spacing w:before="0" w:line="312" w:lineRule="auto"/>
        <w:ind w:right="116"/>
        <w:jc w:val="both"/>
      </w:pPr>
      <w:r>
        <w:t>Daňový</w:t>
      </w:r>
      <w:r>
        <w:rPr>
          <w:spacing w:val="1"/>
        </w:rPr>
        <w:t xml:space="preserve"> </w:t>
      </w:r>
      <w:r>
        <w:t>doklad</w:t>
      </w:r>
      <w:r>
        <w:rPr>
          <w:spacing w:val="1"/>
        </w:rPr>
        <w:t xml:space="preserve"> </w:t>
      </w:r>
      <w:r>
        <w:t>(faktura)</w:t>
      </w:r>
      <w:r>
        <w:rPr>
          <w:spacing w:val="1"/>
        </w:rPr>
        <w:t xml:space="preserve"> </w:t>
      </w:r>
      <w:r>
        <w:t>vystavený</w:t>
      </w:r>
      <w:r>
        <w:rPr>
          <w:spacing w:val="1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náležitosti</w:t>
      </w:r>
      <w:r>
        <w:rPr>
          <w:spacing w:val="1"/>
        </w:rPr>
        <w:t xml:space="preserve"> </w:t>
      </w:r>
      <w:r>
        <w:t>daňového</w:t>
      </w:r>
      <w:r>
        <w:rPr>
          <w:spacing w:val="-59"/>
        </w:rPr>
        <w:t xml:space="preserve"> </w:t>
      </w:r>
      <w:r>
        <w:t>dokladu</w:t>
      </w:r>
      <w:r>
        <w:rPr>
          <w:spacing w:val="-10"/>
        </w:rPr>
        <w:t xml:space="preserve"> </w:t>
      </w:r>
      <w:r>
        <w:t>podle</w:t>
      </w:r>
      <w:r>
        <w:rPr>
          <w:spacing w:val="-10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právních</w:t>
      </w:r>
      <w:r>
        <w:rPr>
          <w:spacing w:val="-11"/>
        </w:rPr>
        <w:t xml:space="preserve"> </w:t>
      </w:r>
      <w:r>
        <w:t>předpisů,</w:t>
      </w:r>
      <w:r>
        <w:rPr>
          <w:spacing w:val="-11"/>
        </w:rPr>
        <w:t xml:space="preserve"> </w:t>
      </w:r>
      <w:r>
        <w:t>zejména</w:t>
      </w:r>
      <w:r>
        <w:rPr>
          <w:spacing w:val="-12"/>
        </w:rPr>
        <w:t xml:space="preserve"> </w:t>
      </w:r>
      <w:r>
        <w:t>pak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29</w:t>
      </w:r>
      <w:r>
        <w:rPr>
          <w:spacing w:val="-13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235/2004</w:t>
      </w:r>
      <w:r>
        <w:rPr>
          <w:spacing w:val="-13"/>
        </w:rPr>
        <w:t xml:space="preserve"> </w:t>
      </w:r>
      <w:r>
        <w:t>Sb.,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dani</w:t>
      </w:r>
      <w:r>
        <w:rPr>
          <w:spacing w:val="-59"/>
        </w:rPr>
        <w:t xml:space="preserve"> </w:t>
      </w:r>
      <w:r>
        <w:rPr>
          <w:spacing w:val="-1"/>
        </w:rPr>
        <w:t>z</w:t>
      </w:r>
      <w:r>
        <w:rPr>
          <w:spacing w:val="1"/>
        </w:rPr>
        <w:t xml:space="preserve"> </w:t>
      </w:r>
      <w:r>
        <w:rPr>
          <w:spacing w:val="-1"/>
        </w:rPr>
        <w:t>přidané</w:t>
      </w:r>
      <w:r>
        <w:rPr>
          <w:spacing w:val="-12"/>
        </w:rPr>
        <w:t xml:space="preserve"> </w:t>
      </w:r>
      <w:r>
        <w:rPr>
          <w:spacing w:val="-1"/>
        </w:rPr>
        <w:t>hodnoty,</w:t>
      </w:r>
      <w:r>
        <w:rPr>
          <w:spacing w:val="-13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znění</w:t>
      </w:r>
      <w:r>
        <w:rPr>
          <w:spacing w:val="-10"/>
        </w:rPr>
        <w:t xml:space="preserve"> </w:t>
      </w:r>
      <w:r>
        <w:rPr>
          <w:spacing w:val="-1"/>
        </w:rPr>
        <w:t>pozdějších</w:t>
      </w:r>
      <w:r>
        <w:rPr>
          <w:spacing w:val="-11"/>
        </w:rPr>
        <w:t xml:space="preserve"> </w:t>
      </w:r>
      <w:r>
        <w:t>předpisů,</w:t>
      </w:r>
      <w:r>
        <w:rPr>
          <w:spacing w:val="-13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563/1991</w:t>
      </w:r>
      <w:r>
        <w:rPr>
          <w:spacing w:val="-12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účetnictví,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58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 a</w:t>
      </w:r>
      <w:r>
        <w:rPr>
          <w:spacing w:val="-2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t>údaje:</w:t>
      </w:r>
    </w:p>
    <w:p w14:paraId="765819EF" w14:textId="77777777" w:rsidR="002B3CD4" w:rsidRDefault="00B62307">
      <w:pPr>
        <w:pStyle w:val="Odstavecseseznamem"/>
        <w:numPr>
          <w:ilvl w:val="2"/>
          <w:numId w:val="10"/>
        </w:numPr>
        <w:tabs>
          <w:tab w:val="left" w:pos="1286"/>
        </w:tabs>
        <w:spacing w:before="123"/>
        <w:jc w:val="both"/>
      </w:pPr>
      <w:r>
        <w:t>číslo</w:t>
      </w:r>
      <w:r>
        <w:rPr>
          <w:spacing w:val="-2"/>
        </w:rPr>
        <w:t xml:space="preserve"> </w:t>
      </w:r>
      <w:r>
        <w:t>Smlouvy;</w:t>
      </w:r>
    </w:p>
    <w:p w14:paraId="2CE7E940" w14:textId="77777777" w:rsidR="002B3CD4" w:rsidRDefault="00B62307">
      <w:pPr>
        <w:pStyle w:val="Odstavecseseznamem"/>
        <w:numPr>
          <w:ilvl w:val="2"/>
          <w:numId w:val="10"/>
        </w:numPr>
        <w:tabs>
          <w:tab w:val="left" w:pos="1286"/>
        </w:tabs>
        <w:spacing w:before="195"/>
        <w:jc w:val="both"/>
      </w:pPr>
      <w:r>
        <w:t>číslo</w:t>
      </w:r>
      <w:r>
        <w:rPr>
          <w:spacing w:val="-4"/>
        </w:rPr>
        <w:t xml:space="preserve"> </w:t>
      </w:r>
      <w:r>
        <w:t>Evidenční</w:t>
      </w:r>
      <w:r>
        <w:rPr>
          <w:spacing w:val="-4"/>
        </w:rPr>
        <w:t xml:space="preserve"> </w:t>
      </w:r>
      <w:r>
        <w:t>objednávky;</w:t>
      </w:r>
    </w:p>
    <w:p w14:paraId="57EC06CD" w14:textId="77777777" w:rsidR="002B3CD4" w:rsidRDefault="00B62307">
      <w:pPr>
        <w:pStyle w:val="Odstavecseseznamem"/>
        <w:numPr>
          <w:ilvl w:val="2"/>
          <w:numId w:val="10"/>
        </w:numPr>
        <w:tabs>
          <w:tab w:val="left" w:pos="1285"/>
          <w:tab w:val="left" w:pos="1286"/>
        </w:tabs>
        <w:spacing w:before="197"/>
      </w:pPr>
      <w:r>
        <w:t>identifikační</w:t>
      </w:r>
      <w:r>
        <w:rPr>
          <w:spacing w:val="-5"/>
        </w:rPr>
        <w:t xml:space="preserve"> </w:t>
      </w:r>
      <w:r>
        <w:t>údaje</w:t>
      </w:r>
      <w:r>
        <w:rPr>
          <w:spacing w:val="-7"/>
        </w:rPr>
        <w:t xml:space="preserve"> </w:t>
      </w:r>
      <w:r>
        <w:t>Objednatele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Poskytovatele;</w:t>
      </w:r>
    </w:p>
    <w:p w14:paraId="14CDDC6A" w14:textId="77777777" w:rsidR="002B3CD4" w:rsidRDefault="002B3CD4">
      <w:pPr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388D7E3D" w14:textId="77777777" w:rsidR="002B3CD4" w:rsidRDefault="002B3CD4">
      <w:pPr>
        <w:pStyle w:val="Zkladntext"/>
        <w:spacing w:before="3"/>
        <w:rPr>
          <w:sz w:val="17"/>
        </w:rPr>
      </w:pPr>
    </w:p>
    <w:p w14:paraId="2730B8B0" w14:textId="77777777" w:rsidR="002B3CD4" w:rsidRDefault="00B62307">
      <w:pPr>
        <w:pStyle w:val="Odstavecseseznamem"/>
        <w:numPr>
          <w:ilvl w:val="2"/>
          <w:numId w:val="10"/>
        </w:numPr>
        <w:tabs>
          <w:tab w:val="left" w:pos="1286"/>
        </w:tabs>
        <w:spacing w:before="94"/>
      </w:pPr>
      <w:r>
        <w:t>popis</w:t>
      </w:r>
      <w:r>
        <w:rPr>
          <w:spacing w:val="-4"/>
        </w:rPr>
        <w:t xml:space="preserve"> </w:t>
      </w:r>
      <w:r>
        <w:t>fakturovaného</w:t>
      </w:r>
      <w:r>
        <w:rPr>
          <w:spacing w:val="-5"/>
        </w:rPr>
        <w:t xml:space="preserve"> </w:t>
      </w:r>
      <w:r>
        <w:t>plnění,</w:t>
      </w:r>
      <w:r>
        <w:rPr>
          <w:spacing w:val="-5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uvedení</w:t>
      </w:r>
      <w:r>
        <w:rPr>
          <w:spacing w:val="-5"/>
        </w:rPr>
        <w:t xml:space="preserve"> </w:t>
      </w:r>
      <w:r>
        <w:t>množství</w:t>
      </w:r>
      <w:r>
        <w:rPr>
          <w:spacing w:val="-3"/>
        </w:rPr>
        <w:t xml:space="preserve"> </w:t>
      </w:r>
      <w:r>
        <w:t>odeslaných</w:t>
      </w:r>
      <w:r>
        <w:rPr>
          <w:spacing w:val="-5"/>
        </w:rPr>
        <w:t xml:space="preserve"> </w:t>
      </w:r>
      <w:r>
        <w:t>(odchozích)</w:t>
      </w:r>
      <w:r>
        <w:rPr>
          <w:spacing w:val="-4"/>
        </w:rPr>
        <w:t xml:space="preserve"> </w:t>
      </w:r>
      <w:r>
        <w:t>SMS;</w:t>
      </w:r>
    </w:p>
    <w:p w14:paraId="1329F934" w14:textId="77777777" w:rsidR="002B3CD4" w:rsidRDefault="00B62307">
      <w:pPr>
        <w:pStyle w:val="Odstavecseseznamem"/>
        <w:numPr>
          <w:ilvl w:val="2"/>
          <w:numId w:val="10"/>
        </w:numPr>
        <w:tabs>
          <w:tab w:val="left" w:pos="1286"/>
        </w:tabs>
        <w:spacing w:before="196"/>
      </w:pPr>
      <w:r>
        <w:t>platební</w:t>
      </w:r>
      <w:r>
        <w:rPr>
          <w:spacing w:val="-2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Smlouvou;</w:t>
      </w:r>
    </w:p>
    <w:p w14:paraId="4C49FB62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spacing w:before="196" w:line="312" w:lineRule="auto"/>
        <w:ind w:right="112"/>
        <w:jc w:val="both"/>
      </w:pPr>
      <w:r>
        <w:t>Poskytovatel zašle vystavený daňový doklad spolu s veškerými požadovanými dokumenty</w:t>
      </w:r>
      <w:r>
        <w:rPr>
          <w:spacing w:val="1"/>
        </w:rPr>
        <w:t xml:space="preserve"> </w:t>
      </w:r>
      <w:r>
        <w:t>Objednateli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tří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vystavení jedním z</w:t>
      </w:r>
      <w:r>
        <w:rPr>
          <w:spacing w:val="-2"/>
        </w:rPr>
        <w:t xml:space="preserve"> </w:t>
      </w:r>
      <w:r>
        <w:t>následujících</w:t>
      </w:r>
      <w:r>
        <w:rPr>
          <w:spacing w:val="-3"/>
        </w:rPr>
        <w:t xml:space="preserve"> </w:t>
      </w:r>
      <w:r>
        <w:t>způsobů:</w:t>
      </w:r>
    </w:p>
    <w:p w14:paraId="4D3DC0FB" w14:textId="3CCC75A0" w:rsidR="002B3CD4" w:rsidRDefault="00B62307">
      <w:pPr>
        <w:pStyle w:val="Odstavecseseznamem"/>
        <w:numPr>
          <w:ilvl w:val="2"/>
          <w:numId w:val="10"/>
        </w:numPr>
        <w:tabs>
          <w:tab w:val="left" w:pos="1286"/>
        </w:tabs>
      </w:pPr>
      <w:r>
        <w:rPr>
          <w:spacing w:val="-1"/>
        </w:rPr>
        <w:t>v</w:t>
      </w:r>
      <w:r>
        <w:rPr>
          <w:spacing w:val="-18"/>
        </w:rPr>
        <w:t xml:space="preserve"> </w:t>
      </w:r>
      <w:r>
        <w:rPr>
          <w:spacing w:val="-1"/>
        </w:rPr>
        <w:t>elektronické</w:t>
      </w:r>
      <w:r>
        <w:t xml:space="preserve"> podobě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adresu:</w:t>
      </w:r>
      <w:r w:rsidR="000274CF">
        <w:t xml:space="preserve"> xxx</w:t>
      </w:r>
    </w:p>
    <w:p w14:paraId="791FF221" w14:textId="77777777" w:rsidR="002B3CD4" w:rsidRDefault="00B62307">
      <w:pPr>
        <w:pStyle w:val="Odstavecseseznamem"/>
        <w:numPr>
          <w:ilvl w:val="2"/>
          <w:numId w:val="10"/>
        </w:numPr>
        <w:tabs>
          <w:tab w:val="left" w:pos="1286"/>
        </w:tabs>
        <w:spacing w:before="77"/>
      </w:pPr>
      <w:r>
        <w:t>doporučeným</w:t>
      </w:r>
      <w:r>
        <w:rPr>
          <w:spacing w:val="-4"/>
        </w:rPr>
        <w:t xml:space="preserve"> </w:t>
      </w:r>
      <w:r>
        <w:t>dopisem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adresu:</w:t>
      </w:r>
    </w:p>
    <w:p w14:paraId="5998D4EC" w14:textId="77777777" w:rsidR="002B3CD4" w:rsidRDefault="00B62307">
      <w:pPr>
        <w:pStyle w:val="Zkladntext"/>
        <w:spacing w:before="196" w:line="312" w:lineRule="auto"/>
        <w:ind w:left="1286" w:right="2532"/>
        <w:jc w:val="both"/>
      </w:pPr>
      <w:r>
        <w:t>Národní agentura pro komunikační a informační technologie, s. p.</w:t>
      </w:r>
      <w:r>
        <w:rPr>
          <w:spacing w:val="-59"/>
        </w:rPr>
        <w:t xml:space="preserve"> </w:t>
      </w:r>
      <w:r>
        <w:t>Kodaňská</w:t>
      </w:r>
      <w:r>
        <w:rPr>
          <w:spacing w:val="-1"/>
        </w:rPr>
        <w:t xml:space="preserve"> </w:t>
      </w:r>
      <w:r>
        <w:t>1441/46,</w:t>
      </w:r>
      <w:r>
        <w:rPr>
          <w:spacing w:val="2"/>
        </w:rPr>
        <w:t xml:space="preserve"> </w:t>
      </w:r>
      <w:r>
        <w:t>Vršovice, 101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Praha10</w:t>
      </w:r>
    </w:p>
    <w:p w14:paraId="572D422A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spacing w:before="0" w:line="312" w:lineRule="auto"/>
        <w:ind w:right="116"/>
        <w:jc w:val="both"/>
      </w:pPr>
      <w:r>
        <w:t>Platba bude provedena v české měně formou bankovního převodu na účet Poskytovatele</w:t>
      </w:r>
      <w:r>
        <w:rPr>
          <w:spacing w:val="1"/>
        </w:rPr>
        <w:t xml:space="preserve"> </w:t>
      </w:r>
      <w:r>
        <w:t>uvedený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záhlaví</w:t>
      </w:r>
      <w:r>
        <w:rPr>
          <w:spacing w:val="-1"/>
        </w:rPr>
        <w:t xml:space="preserve"> </w:t>
      </w:r>
      <w:r>
        <w:t>této Smlouvy.</w:t>
      </w:r>
    </w:p>
    <w:p w14:paraId="7E503CB1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spacing w:before="119" w:line="312" w:lineRule="auto"/>
        <w:ind w:right="115"/>
        <w:jc w:val="both"/>
      </w:pPr>
      <w:r>
        <w:t>Splatnost faktury vystavené na základě této Smlouvy činí třicet (30) kalendářních dnů od jejího</w:t>
      </w:r>
      <w:r>
        <w:rPr>
          <w:spacing w:val="-59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Objednateli.</w:t>
      </w:r>
      <w:r>
        <w:rPr>
          <w:spacing w:val="1"/>
        </w:rPr>
        <w:t xml:space="preserve"> </w:t>
      </w:r>
      <w:r>
        <w:t>Daňový</w:t>
      </w:r>
      <w:r>
        <w:rPr>
          <w:spacing w:val="1"/>
        </w:rPr>
        <w:t xml:space="preserve"> </w:t>
      </w:r>
      <w:r>
        <w:t>doklad</w:t>
      </w:r>
      <w:r>
        <w:rPr>
          <w:spacing w:val="1"/>
        </w:rPr>
        <w:t xml:space="preserve"> </w:t>
      </w:r>
      <w:r>
        <w:t>(faktura)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uhrazený</w:t>
      </w:r>
      <w:r>
        <w:rPr>
          <w:spacing w:val="1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odepsání</w:t>
      </w:r>
      <w:r>
        <w:rPr>
          <w:spacing w:val="-59"/>
        </w:rPr>
        <w:t xml:space="preserve"> </w:t>
      </w:r>
      <w:r>
        <w:t>příslušné</w:t>
      </w:r>
      <w:r>
        <w:rPr>
          <w:spacing w:val="-3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částky</w:t>
      </w:r>
      <w:r>
        <w:rPr>
          <w:spacing w:val="-3"/>
        </w:rPr>
        <w:t xml:space="preserve"> </w:t>
      </w:r>
      <w:r>
        <w:t>z účtu</w:t>
      </w:r>
      <w:r>
        <w:rPr>
          <w:spacing w:val="-3"/>
        </w:rPr>
        <w:t xml:space="preserve"> </w:t>
      </w:r>
      <w:r>
        <w:t>Objednatele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prospěch</w:t>
      </w:r>
      <w:r>
        <w:rPr>
          <w:spacing w:val="2"/>
        </w:rPr>
        <w:t xml:space="preserve"> </w:t>
      </w:r>
      <w:r>
        <w:t>účtu</w:t>
      </w:r>
      <w:r>
        <w:rPr>
          <w:spacing w:val="-1"/>
        </w:rPr>
        <w:t xml:space="preserve"> </w:t>
      </w:r>
      <w:r>
        <w:t>Poskytovatele.</w:t>
      </w:r>
    </w:p>
    <w:p w14:paraId="673540AB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spacing w:before="123" w:line="312" w:lineRule="auto"/>
        <w:ind w:right="114"/>
        <w:jc w:val="both"/>
      </w:pPr>
      <w:r>
        <w:t>V případě, že faktura nebude obsahovat některou náležitost nebo povinné přílohy nebo bude</w:t>
      </w:r>
      <w:r>
        <w:rPr>
          <w:spacing w:val="1"/>
        </w:rPr>
        <w:t xml:space="preserve"> </w:t>
      </w:r>
      <w:r>
        <w:t>obsahovat</w:t>
      </w:r>
      <w:r>
        <w:rPr>
          <w:spacing w:val="-8"/>
        </w:rPr>
        <w:t xml:space="preserve"> </w:t>
      </w:r>
      <w:r>
        <w:t>nesprávné</w:t>
      </w:r>
      <w:r>
        <w:rPr>
          <w:spacing w:val="-11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nebude</w:t>
      </w:r>
      <w:r>
        <w:rPr>
          <w:spacing w:val="-12"/>
        </w:rPr>
        <w:t xml:space="preserve"> </w:t>
      </w:r>
      <w:r>
        <w:t>vystavena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touto</w:t>
      </w:r>
      <w:r>
        <w:rPr>
          <w:spacing w:val="-11"/>
        </w:rPr>
        <w:t xml:space="preserve"> </w:t>
      </w:r>
      <w:r>
        <w:t>Smlouvou,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Objednatel</w:t>
      </w:r>
      <w:r>
        <w:rPr>
          <w:spacing w:val="-59"/>
        </w:rPr>
        <w:t xml:space="preserve"> </w:t>
      </w:r>
      <w:r>
        <w:t>oprávněn ji ve lhůtě splatnosti vrátit Poskytovateli. Lhůta pro její splatnost se tímto přerušuje a</w:t>
      </w:r>
      <w:r>
        <w:rPr>
          <w:spacing w:val="1"/>
        </w:rPr>
        <w:t xml:space="preserve"> </w:t>
      </w:r>
      <w:r>
        <w:t>nová</w:t>
      </w:r>
      <w:r>
        <w:rPr>
          <w:spacing w:val="1"/>
        </w:rPr>
        <w:t xml:space="preserve"> </w:t>
      </w:r>
      <w:r>
        <w:t>lhůta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délce</w:t>
      </w:r>
      <w:r>
        <w:rPr>
          <w:spacing w:val="1"/>
        </w:rPr>
        <w:t xml:space="preserve"> </w:t>
      </w:r>
      <w:r>
        <w:t>třicet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kalendářních</w:t>
      </w:r>
      <w:r>
        <w:rPr>
          <w:spacing w:val="1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počne</w:t>
      </w:r>
      <w:r>
        <w:rPr>
          <w:spacing w:val="1"/>
        </w:rPr>
        <w:t xml:space="preserve"> </w:t>
      </w:r>
      <w:r>
        <w:t>plynout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doručení</w:t>
      </w:r>
      <w:r>
        <w:rPr>
          <w:spacing w:val="1"/>
        </w:rPr>
        <w:t xml:space="preserve"> </w:t>
      </w:r>
      <w:r>
        <w:t>nově</w:t>
      </w:r>
      <w:r>
        <w:rPr>
          <w:spacing w:val="1"/>
        </w:rPr>
        <w:t xml:space="preserve"> </w:t>
      </w:r>
      <w:r>
        <w:t>vystavené/opravené</w:t>
      </w:r>
      <w:r>
        <w:rPr>
          <w:spacing w:val="-3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Objednateli.</w:t>
      </w:r>
    </w:p>
    <w:p w14:paraId="00FECF65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ind w:hanging="739"/>
        <w:jc w:val="both"/>
      </w:pPr>
      <w:r>
        <w:t>Objednatel</w:t>
      </w:r>
      <w:r>
        <w:rPr>
          <w:spacing w:val="-4"/>
        </w:rPr>
        <w:t xml:space="preserve"> </w:t>
      </w:r>
      <w:r>
        <w:t>neposkytuje</w:t>
      </w:r>
      <w:r>
        <w:rPr>
          <w:spacing w:val="-3"/>
        </w:rPr>
        <w:t xml:space="preserve"> </w:t>
      </w:r>
      <w:r>
        <w:t>Poskytovateli</w:t>
      </w:r>
      <w:r>
        <w:rPr>
          <w:spacing w:val="-2"/>
        </w:rPr>
        <w:t xml:space="preserve"> </w:t>
      </w:r>
      <w:r>
        <w:t>jakékoliv</w:t>
      </w:r>
      <w:r>
        <w:rPr>
          <w:spacing w:val="-4"/>
        </w:rPr>
        <w:t xml:space="preserve"> </w:t>
      </w:r>
      <w:r>
        <w:t>zálohy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cenu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Služby.</w:t>
      </w:r>
    </w:p>
    <w:p w14:paraId="4A66FF0D" w14:textId="77777777" w:rsidR="002B3CD4" w:rsidRDefault="00B62307">
      <w:pPr>
        <w:pStyle w:val="Odstavecseseznamem"/>
        <w:numPr>
          <w:ilvl w:val="1"/>
          <w:numId w:val="10"/>
        </w:numPr>
        <w:tabs>
          <w:tab w:val="left" w:pos="891"/>
        </w:tabs>
        <w:spacing w:before="195" w:line="312" w:lineRule="auto"/>
        <w:ind w:right="113"/>
        <w:jc w:val="both"/>
      </w:pP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dohodly,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pokud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v okamžiku</w:t>
      </w:r>
      <w:r>
        <w:rPr>
          <w:spacing w:val="1"/>
        </w:rPr>
        <w:t xml:space="preserve"> </w:t>
      </w:r>
      <w:r>
        <w:t>uskutečnění</w:t>
      </w:r>
      <w:r>
        <w:rPr>
          <w:spacing w:val="1"/>
        </w:rPr>
        <w:t xml:space="preserve"> </w:t>
      </w:r>
      <w:r>
        <w:t>zdanitelného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rPr>
          <w:spacing w:val="-1"/>
        </w:rPr>
        <w:t>správcem</w:t>
      </w:r>
      <w:r>
        <w:rPr>
          <w:spacing w:val="-13"/>
        </w:rPr>
        <w:t xml:space="preserve"> </w:t>
      </w:r>
      <w:r>
        <w:rPr>
          <w:spacing w:val="-1"/>
        </w:rPr>
        <w:t>daně</w:t>
      </w:r>
      <w:r>
        <w:rPr>
          <w:spacing w:val="-14"/>
        </w:rPr>
        <w:t xml:space="preserve"> </w:t>
      </w:r>
      <w:r>
        <w:rPr>
          <w:spacing w:val="-1"/>
        </w:rPr>
        <w:t>zveřejněna</w:t>
      </w:r>
      <w:r>
        <w:rPr>
          <w:spacing w:val="-14"/>
        </w:rPr>
        <w:t xml:space="preserve"> </w:t>
      </w:r>
      <w:r>
        <w:rPr>
          <w:spacing w:val="-1"/>
        </w:rPr>
        <w:t>způsobem</w:t>
      </w:r>
      <w:r>
        <w:rPr>
          <w:spacing w:val="-13"/>
        </w:rPr>
        <w:t xml:space="preserve"> </w:t>
      </w:r>
      <w:r>
        <w:t>umožňujícím</w:t>
      </w:r>
      <w:r>
        <w:rPr>
          <w:spacing w:val="-13"/>
        </w:rPr>
        <w:t xml:space="preserve"> </w:t>
      </w:r>
      <w:r>
        <w:t>dálkový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skutečnost,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poskytovatel</w:t>
      </w:r>
      <w:r>
        <w:rPr>
          <w:spacing w:val="-58"/>
        </w:rPr>
        <w:t xml:space="preserve"> </w:t>
      </w:r>
      <w:r>
        <w:t>zdanitelného plnění (dále též „Poskytovatel“) je nespolehlivým plátcem ve smyslu § 106a</w:t>
      </w:r>
      <w:r>
        <w:rPr>
          <w:spacing w:val="1"/>
        </w:rPr>
        <w:t xml:space="preserve"> </w:t>
      </w:r>
      <w:r>
        <w:t>zákona</w:t>
      </w:r>
      <w:r>
        <w:rPr>
          <w:spacing w:val="38"/>
        </w:rPr>
        <w:t xml:space="preserve"> </w:t>
      </w:r>
      <w:r>
        <w:t>č.</w:t>
      </w:r>
      <w:r>
        <w:rPr>
          <w:spacing w:val="39"/>
        </w:rPr>
        <w:t xml:space="preserve"> </w:t>
      </w:r>
      <w:r>
        <w:t>235/2004</w:t>
      </w:r>
      <w:r>
        <w:rPr>
          <w:spacing w:val="36"/>
        </w:rPr>
        <w:t xml:space="preserve"> </w:t>
      </w:r>
      <w:r>
        <w:t>Sb.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dani</w:t>
      </w:r>
      <w:r>
        <w:rPr>
          <w:spacing w:val="39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přidané</w:t>
      </w:r>
      <w:r>
        <w:rPr>
          <w:spacing w:val="38"/>
        </w:rPr>
        <w:t xml:space="preserve"> </w:t>
      </w:r>
      <w:r>
        <w:t>hodnoty,</w:t>
      </w:r>
      <w:r>
        <w:rPr>
          <w:spacing w:val="39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pozdějších</w:t>
      </w:r>
      <w:r>
        <w:rPr>
          <w:spacing w:val="40"/>
        </w:rPr>
        <w:t xml:space="preserve"> </w:t>
      </w:r>
      <w:r>
        <w:t>předpisů</w:t>
      </w:r>
      <w:r>
        <w:rPr>
          <w:spacing w:val="39"/>
        </w:rPr>
        <w:t xml:space="preserve"> </w:t>
      </w:r>
      <w:r>
        <w:t>(dále</w:t>
      </w:r>
      <w:r>
        <w:rPr>
          <w:spacing w:val="37"/>
        </w:rPr>
        <w:t xml:space="preserve"> </w:t>
      </w:r>
      <w:r>
        <w:t>jen</w:t>
      </w:r>
    </w:p>
    <w:p w14:paraId="6C5379C0" w14:textId="77777777" w:rsidR="002B3CD4" w:rsidRDefault="00B62307">
      <w:pPr>
        <w:pStyle w:val="Zkladntext"/>
        <w:spacing w:before="1" w:line="312" w:lineRule="auto"/>
        <w:ind w:left="890" w:right="112"/>
        <w:jc w:val="both"/>
      </w:pPr>
      <w:r>
        <w:t>„</w:t>
      </w:r>
      <w:r>
        <w:rPr>
          <w:b/>
        </w:rPr>
        <w:t>zákon</w:t>
      </w:r>
      <w:r>
        <w:rPr>
          <w:b/>
          <w:spacing w:val="48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DPH</w:t>
      </w:r>
      <w:r>
        <w:t>“),</w:t>
      </w:r>
      <w:r>
        <w:rPr>
          <w:spacing w:val="51"/>
        </w:rPr>
        <w:t xml:space="preserve"> </w:t>
      </w:r>
      <w:r>
        <w:t>nebo</w:t>
      </w:r>
      <w:r>
        <w:rPr>
          <w:spacing w:val="45"/>
        </w:rPr>
        <w:t xml:space="preserve"> </w:t>
      </w:r>
      <w:r>
        <w:t>má-li</w:t>
      </w:r>
      <w:r>
        <w:rPr>
          <w:spacing w:val="49"/>
        </w:rPr>
        <w:t xml:space="preserve"> </w:t>
      </w:r>
      <w:r>
        <w:t>být</w:t>
      </w:r>
      <w:r>
        <w:rPr>
          <w:spacing w:val="51"/>
        </w:rPr>
        <w:t xml:space="preserve"> </w:t>
      </w:r>
      <w:r>
        <w:t>platba</w:t>
      </w:r>
      <w:r>
        <w:rPr>
          <w:spacing w:val="48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zdanitelné</w:t>
      </w:r>
      <w:r>
        <w:rPr>
          <w:spacing w:val="49"/>
        </w:rPr>
        <w:t xml:space="preserve"> </w:t>
      </w:r>
      <w:r>
        <w:t>plnění</w:t>
      </w:r>
      <w:r>
        <w:rPr>
          <w:spacing w:val="51"/>
        </w:rPr>
        <w:t xml:space="preserve"> </w:t>
      </w:r>
      <w:r>
        <w:t>uskutečněné</w:t>
      </w:r>
      <w:r>
        <w:rPr>
          <w:spacing w:val="50"/>
        </w:rPr>
        <w:t xml:space="preserve"> </w:t>
      </w:r>
      <w:r>
        <w:t>Poskytovatelem</w:t>
      </w:r>
      <w:r>
        <w:rPr>
          <w:spacing w:val="-5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tuzemsku</w:t>
      </w:r>
      <w:r>
        <w:rPr>
          <w:spacing w:val="-9"/>
        </w:rPr>
        <w:t xml:space="preserve"> </w:t>
      </w:r>
      <w:r>
        <w:t>zcela</w:t>
      </w:r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poukázána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bankovní</w:t>
      </w:r>
      <w:r>
        <w:rPr>
          <w:spacing w:val="-5"/>
        </w:rPr>
        <w:t xml:space="preserve"> </w:t>
      </w:r>
      <w:r>
        <w:t>účet</w:t>
      </w:r>
      <w:r>
        <w:rPr>
          <w:spacing w:val="-6"/>
        </w:rPr>
        <w:t xml:space="preserve"> </w:t>
      </w:r>
      <w:r>
        <w:t>vedený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platebních</w:t>
      </w:r>
      <w:r>
        <w:rPr>
          <w:spacing w:val="-59"/>
        </w:rPr>
        <w:t xml:space="preserve"> </w:t>
      </w:r>
      <w:r>
        <w:t>služeb mimo tuzemsko, je příjemce zdanitelného plnění (dále též „Objednatel“) oprávněn část</w:t>
      </w:r>
      <w:r>
        <w:rPr>
          <w:spacing w:val="1"/>
        </w:rPr>
        <w:t xml:space="preserve"> </w:t>
      </w:r>
      <w:r>
        <w:t>ceny odpovídající dani z přidané hodnoty zaplatit přímo na bankovní účet správce daně ve</w:t>
      </w:r>
      <w:r>
        <w:rPr>
          <w:spacing w:val="1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109a</w:t>
      </w:r>
      <w:r>
        <w:rPr>
          <w:spacing w:val="-12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DPH.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bankovní</w:t>
      </w:r>
      <w:r>
        <w:rPr>
          <w:spacing w:val="-8"/>
        </w:rPr>
        <w:t xml:space="preserve"> </w:t>
      </w:r>
      <w:r>
        <w:t>účet</w:t>
      </w:r>
      <w:r>
        <w:rPr>
          <w:spacing w:val="-10"/>
        </w:rPr>
        <w:t xml:space="preserve"> </w:t>
      </w:r>
      <w:r>
        <w:t>Poskytovatele</w:t>
      </w:r>
      <w:r>
        <w:rPr>
          <w:spacing w:val="-9"/>
        </w:rPr>
        <w:t xml:space="preserve"> </w:t>
      </w:r>
      <w:r>
        <w:t>bude</w:t>
      </w:r>
      <w:r>
        <w:rPr>
          <w:spacing w:val="-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tomto</w:t>
      </w:r>
      <w:r>
        <w:rPr>
          <w:spacing w:val="-12"/>
        </w:rPr>
        <w:t xml:space="preserve"> </w:t>
      </w:r>
      <w:r>
        <w:t>případě</w:t>
      </w:r>
      <w:r>
        <w:rPr>
          <w:spacing w:val="-9"/>
        </w:rPr>
        <w:t xml:space="preserve"> </w:t>
      </w:r>
      <w:r>
        <w:t>uhrazena</w:t>
      </w:r>
      <w:r>
        <w:rPr>
          <w:spacing w:val="-58"/>
        </w:rPr>
        <w:t xml:space="preserve"> </w:t>
      </w:r>
      <w:r>
        <w:rPr>
          <w:spacing w:val="-1"/>
        </w:rPr>
        <w:t>část</w:t>
      </w:r>
      <w:r>
        <w:rPr>
          <w:spacing w:val="-15"/>
        </w:rPr>
        <w:t xml:space="preserve"> </w:t>
      </w:r>
      <w:r>
        <w:rPr>
          <w:spacing w:val="-1"/>
        </w:rPr>
        <w:t>ceny</w:t>
      </w:r>
      <w:r>
        <w:rPr>
          <w:spacing w:val="-12"/>
        </w:rPr>
        <w:t xml:space="preserve"> </w:t>
      </w:r>
      <w:r>
        <w:rPr>
          <w:spacing w:val="-1"/>
        </w:rPr>
        <w:t>odpovídající</w:t>
      </w:r>
      <w:r>
        <w:rPr>
          <w:spacing w:val="-14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základu</w:t>
      </w:r>
      <w:r>
        <w:rPr>
          <w:spacing w:val="-13"/>
        </w:rPr>
        <w:t xml:space="preserve"> </w:t>
      </w:r>
      <w:r>
        <w:t>daně</w:t>
      </w:r>
      <w:r>
        <w:rPr>
          <w:spacing w:val="-15"/>
        </w:rPr>
        <w:t xml:space="preserve"> </w:t>
      </w:r>
      <w:r>
        <w:t>z přidané</w:t>
      </w:r>
      <w:r>
        <w:rPr>
          <w:spacing w:val="-13"/>
        </w:rPr>
        <w:t xml:space="preserve"> </w:t>
      </w:r>
      <w:r>
        <w:t>hodnoty.</w:t>
      </w:r>
      <w:r>
        <w:rPr>
          <w:spacing w:val="-14"/>
        </w:rPr>
        <w:t xml:space="preserve"> </w:t>
      </w:r>
      <w:r>
        <w:t>Úhrada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(základu</w:t>
      </w:r>
      <w:r>
        <w:rPr>
          <w:spacing w:val="-13"/>
        </w:rPr>
        <w:t xml:space="preserve"> </w:t>
      </w:r>
      <w:r>
        <w:t>daně)</w:t>
      </w:r>
      <w:r>
        <w:rPr>
          <w:spacing w:val="-59"/>
        </w:rPr>
        <w:t xml:space="preserve"> </w:t>
      </w:r>
      <w:r>
        <w:rPr>
          <w:spacing w:val="-1"/>
        </w:rPr>
        <w:t>provedená</w:t>
      </w:r>
      <w:r>
        <w:rPr>
          <w:spacing w:val="-14"/>
        </w:rPr>
        <w:t xml:space="preserve"> </w:t>
      </w:r>
      <w:r>
        <w:rPr>
          <w:spacing w:val="-1"/>
        </w:rPr>
        <w:t>Objednatelem</w:t>
      </w:r>
      <w:r>
        <w:rPr>
          <w:spacing w:val="-12"/>
        </w:rPr>
        <w:t xml:space="preserve"> </w:t>
      </w:r>
      <w:r>
        <w:t>v souladu</w:t>
      </w:r>
      <w:r>
        <w:rPr>
          <w:spacing w:val="-1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ustanovením</w:t>
      </w:r>
      <w:r>
        <w:rPr>
          <w:spacing w:val="-15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odstavce</w:t>
      </w:r>
      <w:r>
        <w:rPr>
          <w:spacing w:val="-14"/>
        </w:rPr>
        <w:t xml:space="preserve"> </w:t>
      </w:r>
      <w:r>
        <w:t>Smlouvy</w:t>
      </w:r>
      <w:r>
        <w:rPr>
          <w:spacing w:val="-10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považována</w:t>
      </w:r>
      <w:r>
        <w:rPr>
          <w:spacing w:val="-5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řádnou</w:t>
      </w:r>
      <w:r>
        <w:rPr>
          <w:spacing w:val="-2"/>
        </w:rPr>
        <w:t xml:space="preserve"> </w:t>
      </w:r>
      <w:r>
        <w:t>úhradu</w:t>
      </w:r>
      <w:r>
        <w:rPr>
          <w:spacing w:val="-2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poskytnutého</w:t>
      </w:r>
      <w:r>
        <w:rPr>
          <w:spacing w:val="-2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 Smlouvy.</w:t>
      </w:r>
    </w:p>
    <w:p w14:paraId="5972B2DC" w14:textId="77777777" w:rsidR="002B3CD4" w:rsidRDefault="00B62307">
      <w:pPr>
        <w:pStyle w:val="Zkladntext"/>
        <w:spacing w:before="119" w:line="312" w:lineRule="auto"/>
        <w:ind w:left="861" w:right="107"/>
        <w:jc w:val="both"/>
      </w:pPr>
      <w:r>
        <w:t>Bankovní</w:t>
      </w:r>
      <w:r>
        <w:rPr>
          <w:spacing w:val="1"/>
        </w:rPr>
        <w:t xml:space="preserve"> </w:t>
      </w:r>
      <w:r>
        <w:t>účet</w:t>
      </w:r>
      <w:r>
        <w:rPr>
          <w:spacing w:val="1"/>
        </w:rPr>
        <w:t xml:space="preserve"> </w:t>
      </w:r>
      <w:r>
        <w:t>uvedený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daňovém</w:t>
      </w:r>
      <w:r>
        <w:rPr>
          <w:spacing w:val="1"/>
        </w:rPr>
        <w:t xml:space="preserve"> </w:t>
      </w:r>
      <w:r>
        <w:t>dokladu,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požadována</w:t>
      </w:r>
      <w:r>
        <w:rPr>
          <w:spacing w:val="1"/>
        </w:rPr>
        <w:t xml:space="preserve"> </w:t>
      </w:r>
      <w:r>
        <w:t>úhrada</w:t>
      </w:r>
      <w:r>
        <w:rPr>
          <w:spacing w:val="-2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zdanitelné</w:t>
      </w:r>
      <w:r>
        <w:rPr>
          <w:spacing w:val="1"/>
        </w:rPr>
        <w:t xml:space="preserve"> </w:t>
      </w:r>
      <w:r>
        <w:t>plnění, musí</w:t>
      </w:r>
      <w:r>
        <w:rPr>
          <w:spacing w:val="1"/>
        </w:rPr>
        <w:t xml:space="preserve"> </w:t>
      </w:r>
      <w:r>
        <w:t>být Poskytovatelem zveřejněn</w:t>
      </w:r>
    </w:p>
    <w:p w14:paraId="2044825B" w14:textId="77777777" w:rsidR="002B3CD4" w:rsidRDefault="002B3CD4">
      <w:pPr>
        <w:spacing w:line="312" w:lineRule="auto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7F49AE21" w14:textId="77777777" w:rsidR="002B3CD4" w:rsidRDefault="002B3CD4">
      <w:pPr>
        <w:pStyle w:val="Zkladntext"/>
        <w:spacing w:before="3"/>
        <w:rPr>
          <w:sz w:val="17"/>
        </w:rPr>
      </w:pPr>
    </w:p>
    <w:p w14:paraId="48AA165C" w14:textId="77777777" w:rsidR="002B3CD4" w:rsidRDefault="00B62307">
      <w:pPr>
        <w:pStyle w:val="Zkladntext"/>
        <w:spacing w:before="94" w:line="312" w:lineRule="auto"/>
        <w:ind w:left="861" w:right="104"/>
        <w:jc w:val="both"/>
      </w:pPr>
      <w:r>
        <w:t>způsobem</w:t>
      </w:r>
      <w:r>
        <w:rPr>
          <w:spacing w:val="1"/>
        </w:rPr>
        <w:t xml:space="preserve"> </w:t>
      </w:r>
      <w:r>
        <w:t>umožňujícím</w:t>
      </w:r>
      <w:r>
        <w:rPr>
          <w:spacing w:val="1"/>
        </w:rPr>
        <w:t xml:space="preserve"> </w:t>
      </w:r>
      <w:r>
        <w:t>dálkový</w:t>
      </w:r>
      <w:r>
        <w:rPr>
          <w:spacing w:val="61"/>
        </w:rPr>
        <w:t xml:space="preserve"> </w:t>
      </w:r>
      <w:r>
        <w:t>přístup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smyslu</w:t>
      </w:r>
      <w:r>
        <w:rPr>
          <w:spacing w:val="61"/>
        </w:rPr>
        <w:t xml:space="preserve"> </w:t>
      </w:r>
      <w:r>
        <w:t>§</w:t>
      </w:r>
      <w:r>
        <w:rPr>
          <w:spacing w:val="61"/>
        </w:rPr>
        <w:t xml:space="preserve"> </w:t>
      </w:r>
      <w:r>
        <w:t>96</w:t>
      </w:r>
      <w:r>
        <w:rPr>
          <w:spacing w:val="61"/>
        </w:rPr>
        <w:t xml:space="preserve"> </w:t>
      </w:r>
      <w:r>
        <w:t>zákona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DPH.</w:t>
      </w:r>
      <w:r>
        <w:rPr>
          <w:spacing w:val="62"/>
        </w:rPr>
        <w:t xml:space="preserve"> </w:t>
      </w:r>
      <w:r>
        <w:t>Smluvní</w:t>
      </w:r>
      <w:r>
        <w:rPr>
          <w:spacing w:val="6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se výslovně dohodly, že pokud číslo bankovního účtu Poskytovatele, na který bude ze strany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požadována</w:t>
      </w:r>
      <w:r>
        <w:rPr>
          <w:spacing w:val="1"/>
        </w:rPr>
        <w:t xml:space="preserve"> </w:t>
      </w:r>
      <w:r>
        <w:t>úhrada</w:t>
      </w:r>
      <w:r>
        <w:rPr>
          <w:spacing w:val="1"/>
        </w:rPr>
        <w:t xml:space="preserve"> </w:t>
      </w:r>
      <w:r>
        <w:t>ceny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zdanitelné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dokladu,</w:t>
      </w:r>
      <w:r>
        <w:rPr>
          <w:spacing w:val="-4"/>
        </w:rPr>
        <w:t xml:space="preserve"> </w:t>
      </w:r>
      <w:r>
        <w:t>nebude</w:t>
      </w:r>
      <w:r>
        <w:rPr>
          <w:spacing w:val="-3"/>
        </w:rPr>
        <w:t xml:space="preserve"> </w:t>
      </w:r>
      <w:r>
        <w:t>zveřejněno</w:t>
      </w:r>
      <w:r>
        <w:rPr>
          <w:spacing w:val="-8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umožňujícím</w:t>
      </w:r>
      <w:r>
        <w:rPr>
          <w:spacing w:val="-4"/>
        </w:rPr>
        <w:t xml:space="preserve"> </w:t>
      </w:r>
      <w:r>
        <w:t>dálkový</w:t>
      </w:r>
      <w:r>
        <w:rPr>
          <w:spacing w:val="-7"/>
        </w:rPr>
        <w:t xml:space="preserve"> </w:t>
      </w:r>
      <w:r>
        <w:t>přístup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smyslu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96</w:t>
      </w:r>
      <w:r>
        <w:rPr>
          <w:spacing w:val="-59"/>
        </w:rPr>
        <w:t xml:space="preserve"> </w:t>
      </w:r>
      <w:r>
        <w:t>zákona o DPH a cena za poskytnuté zdanitelné plnění dle příslušného daňového dokladu</w:t>
      </w:r>
      <w:r>
        <w:rPr>
          <w:spacing w:val="1"/>
        </w:rPr>
        <w:t xml:space="preserve"> </w:t>
      </w:r>
      <w:r>
        <w:t>přesahuje limit uvedený v § 109 odst. 2 písm. c) zákona o DPH, je Objednatel oprávněn zaslat</w:t>
      </w:r>
      <w:r>
        <w:rPr>
          <w:spacing w:val="1"/>
        </w:rPr>
        <w:t xml:space="preserve"> </w:t>
      </w:r>
      <w:r>
        <w:t>daňový</w:t>
      </w:r>
      <w:r>
        <w:rPr>
          <w:spacing w:val="25"/>
        </w:rPr>
        <w:t xml:space="preserve"> </w:t>
      </w:r>
      <w:r>
        <w:t>doklad</w:t>
      </w:r>
      <w:r>
        <w:rPr>
          <w:spacing w:val="23"/>
        </w:rPr>
        <w:t xml:space="preserve"> </w:t>
      </w:r>
      <w:r>
        <w:t>zpět</w:t>
      </w:r>
      <w:r>
        <w:rPr>
          <w:spacing w:val="25"/>
        </w:rPr>
        <w:t xml:space="preserve"> </w:t>
      </w:r>
      <w:r>
        <w:t>Poskytovateli</w:t>
      </w:r>
      <w:r>
        <w:rPr>
          <w:spacing w:val="24"/>
        </w:rPr>
        <w:t xml:space="preserve"> </w:t>
      </w:r>
      <w:r>
        <w:t>k opravě.</w:t>
      </w:r>
      <w:r>
        <w:rPr>
          <w:spacing w:val="2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doba</w:t>
      </w:r>
      <w:r>
        <w:rPr>
          <w:spacing w:val="23"/>
        </w:rPr>
        <w:t xml:space="preserve"> </w:t>
      </w:r>
      <w:r>
        <w:t>splatnosti</w:t>
      </w:r>
      <w:r>
        <w:rPr>
          <w:spacing w:val="25"/>
        </w:rPr>
        <w:t xml:space="preserve"> </w:t>
      </w:r>
      <w:r>
        <w:t>zastavuje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nová</w:t>
      </w:r>
      <w:r>
        <w:rPr>
          <w:spacing w:val="-11"/>
        </w:rPr>
        <w:t xml:space="preserve"> </w:t>
      </w:r>
      <w:r>
        <w:t>doba</w:t>
      </w:r>
      <w:r>
        <w:rPr>
          <w:spacing w:val="-13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počíná</w:t>
      </w:r>
      <w:r>
        <w:rPr>
          <w:spacing w:val="-9"/>
        </w:rPr>
        <w:t xml:space="preserve"> </w:t>
      </w:r>
      <w:r>
        <w:t>běžet</w:t>
      </w:r>
      <w:r>
        <w:rPr>
          <w:spacing w:val="-12"/>
        </w:rPr>
        <w:t xml:space="preserve"> </w:t>
      </w:r>
      <w:r>
        <w:t>dnem</w:t>
      </w:r>
      <w:r>
        <w:rPr>
          <w:spacing w:val="-11"/>
        </w:rPr>
        <w:t xml:space="preserve"> </w:t>
      </w:r>
      <w:r>
        <w:t>doručení</w:t>
      </w:r>
      <w:r>
        <w:rPr>
          <w:spacing w:val="-9"/>
        </w:rPr>
        <w:t xml:space="preserve"> </w:t>
      </w:r>
      <w:r>
        <w:t>opraveného</w:t>
      </w:r>
      <w:r>
        <w:rPr>
          <w:spacing w:val="-10"/>
        </w:rPr>
        <w:t xml:space="preserve"> </w:t>
      </w:r>
      <w:r>
        <w:t>daňového</w:t>
      </w:r>
      <w:r>
        <w:rPr>
          <w:spacing w:val="-11"/>
        </w:rPr>
        <w:t xml:space="preserve"> </w:t>
      </w:r>
      <w:r>
        <w:t>dokladu</w:t>
      </w:r>
      <w:r>
        <w:rPr>
          <w:spacing w:val="-10"/>
        </w:rPr>
        <w:t xml:space="preserve"> </w:t>
      </w:r>
      <w:r>
        <w:t>Objednateli</w:t>
      </w:r>
      <w:r>
        <w:rPr>
          <w:spacing w:val="-59"/>
        </w:rPr>
        <w:t xml:space="preserve"> </w:t>
      </w:r>
      <w:r>
        <w:t>s uvedením</w:t>
      </w:r>
      <w:r>
        <w:rPr>
          <w:spacing w:val="1"/>
        </w:rPr>
        <w:t xml:space="preserve"> </w:t>
      </w:r>
      <w:r>
        <w:t>správného</w:t>
      </w:r>
      <w:r>
        <w:rPr>
          <w:spacing w:val="1"/>
        </w:rPr>
        <w:t xml:space="preserve"> </w:t>
      </w:r>
      <w:r>
        <w:t>bankovního</w:t>
      </w:r>
      <w:r>
        <w:rPr>
          <w:spacing w:val="1"/>
        </w:rPr>
        <w:t xml:space="preserve"> </w:t>
      </w:r>
      <w:r>
        <w:t>účtu</w:t>
      </w:r>
      <w:r>
        <w:rPr>
          <w:spacing w:val="1"/>
        </w:rPr>
        <w:t xml:space="preserve"> </w:t>
      </w:r>
      <w:r>
        <w:t>Poskytovatele,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bankovního</w:t>
      </w:r>
      <w:r>
        <w:rPr>
          <w:spacing w:val="1"/>
        </w:rPr>
        <w:t xml:space="preserve"> </w:t>
      </w:r>
      <w:r>
        <w:t>účtu</w:t>
      </w:r>
      <w:r>
        <w:rPr>
          <w:spacing w:val="1"/>
        </w:rPr>
        <w:t xml:space="preserve"> </w:t>
      </w:r>
      <w:r>
        <w:t>zveřejněného</w:t>
      </w:r>
      <w:r>
        <w:rPr>
          <w:spacing w:val="1"/>
        </w:rPr>
        <w:t xml:space="preserve"> </w:t>
      </w:r>
      <w:r>
        <w:t>správcem daně.</w:t>
      </w:r>
    </w:p>
    <w:p w14:paraId="40289054" w14:textId="77777777" w:rsidR="002B3CD4" w:rsidRDefault="002B3CD4">
      <w:pPr>
        <w:pStyle w:val="Zkladntext"/>
        <w:spacing w:before="7"/>
        <w:rPr>
          <w:sz w:val="28"/>
        </w:rPr>
      </w:pPr>
    </w:p>
    <w:p w14:paraId="6F35B63D" w14:textId="77777777" w:rsidR="002B3CD4" w:rsidRDefault="00B62307">
      <w:pPr>
        <w:pStyle w:val="Nadpis3"/>
        <w:numPr>
          <w:ilvl w:val="0"/>
          <w:numId w:val="14"/>
        </w:numPr>
        <w:tabs>
          <w:tab w:val="left" w:pos="3193"/>
        </w:tabs>
        <w:ind w:left="3192" w:hanging="455"/>
        <w:jc w:val="both"/>
      </w:pPr>
      <w:r>
        <w:t>Další</w:t>
      </w:r>
      <w:r>
        <w:rPr>
          <w:spacing w:val="-1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</w:p>
    <w:p w14:paraId="7A9D2630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72" w:line="312" w:lineRule="auto"/>
        <w:ind w:right="116"/>
        <w:jc w:val="both"/>
      </w:pPr>
      <w:r>
        <w:t>Smluvní strany se zavazují vzájemně spolupracovat a poskytovat si součinnost nezbytnou pro</w:t>
      </w:r>
      <w:r>
        <w:rPr>
          <w:spacing w:val="1"/>
        </w:rPr>
        <w:t xml:space="preserve"> </w:t>
      </w:r>
      <w:r>
        <w:t>řádné</w:t>
      </w:r>
      <w:r>
        <w:rPr>
          <w:spacing w:val="-9"/>
        </w:rPr>
        <w:t xml:space="preserve"> </w:t>
      </w:r>
      <w:r>
        <w:t>splnění</w:t>
      </w:r>
      <w:r>
        <w:rPr>
          <w:spacing w:val="-6"/>
        </w:rPr>
        <w:t xml:space="preserve"> </w:t>
      </w:r>
      <w:r>
        <w:t>předmětu</w:t>
      </w:r>
      <w:r>
        <w:rPr>
          <w:spacing w:val="-11"/>
        </w:rPr>
        <w:t xml:space="preserve"> </w:t>
      </w:r>
      <w:r>
        <w:t>Smlouvy.</w:t>
      </w:r>
      <w:r>
        <w:rPr>
          <w:spacing w:val="-6"/>
        </w:rPr>
        <w:t xml:space="preserve"> </w:t>
      </w: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povinny</w:t>
      </w:r>
      <w:r>
        <w:rPr>
          <w:spacing w:val="-7"/>
        </w:rPr>
        <w:t xml:space="preserve"> </w:t>
      </w:r>
      <w:r>
        <w:t>informovat</w:t>
      </w:r>
      <w:r>
        <w:rPr>
          <w:spacing w:val="-8"/>
        </w:rPr>
        <w:t xml:space="preserve"> </w:t>
      </w:r>
      <w:r>
        <w:t>bezodkladně</w:t>
      </w:r>
      <w:r>
        <w:rPr>
          <w:spacing w:val="-6"/>
        </w:rPr>
        <w:t xml:space="preserve"> </w:t>
      </w:r>
      <w:r>
        <w:t>druhou</w:t>
      </w:r>
      <w:r>
        <w:rPr>
          <w:spacing w:val="-59"/>
        </w:rPr>
        <w:t xml:space="preserve"> </w:t>
      </w:r>
      <w:r>
        <w:rPr>
          <w:spacing w:val="-1"/>
        </w:rPr>
        <w:t>Smluvní</w:t>
      </w:r>
      <w:r>
        <w:rPr>
          <w:spacing w:val="-13"/>
        </w:rPr>
        <w:t xml:space="preserve"> </w:t>
      </w:r>
      <w:r>
        <w:rPr>
          <w:spacing w:val="-1"/>
        </w:rPr>
        <w:t>stranu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veškerých</w:t>
      </w:r>
      <w:r>
        <w:rPr>
          <w:spacing w:val="-11"/>
        </w:rPr>
        <w:t xml:space="preserve"> </w:t>
      </w:r>
      <w:r>
        <w:rPr>
          <w:spacing w:val="-1"/>
        </w:rPr>
        <w:t>skutečnostech,</w:t>
      </w:r>
      <w:r>
        <w:rPr>
          <w:spacing w:val="-12"/>
        </w:rPr>
        <w:t xml:space="preserve"> </w:t>
      </w:r>
      <w:r>
        <w:rPr>
          <w:spacing w:val="-1"/>
        </w:rPr>
        <w:t>které</w:t>
      </w:r>
      <w:r>
        <w:rPr>
          <w:spacing w:val="-14"/>
        </w:rPr>
        <w:t xml:space="preserve"> </w:t>
      </w:r>
      <w:r>
        <w:rPr>
          <w:spacing w:val="-1"/>
        </w:rPr>
        <w:t>jsou</w:t>
      </w:r>
      <w:r>
        <w:rPr>
          <w:spacing w:val="-12"/>
        </w:rPr>
        <w:t xml:space="preserve"> </w:t>
      </w:r>
      <w:r>
        <w:t>nebo</w:t>
      </w:r>
      <w:r>
        <w:rPr>
          <w:spacing w:val="-17"/>
        </w:rPr>
        <w:t xml:space="preserve"> </w:t>
      </w:r>
      <w:r>
        <w:t>mohou</w:t>
      </w:r>
      <w:r>
        <w:rPr>
          <w:spacing w:val="-13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důležité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řádné</w:t>
      </w:r>
      <w:r>
        <w:rPr>
          <w:spacing w:val="-14"/>
        </w:rPr>
        <w:t xml:space="preserve"> </w:t>
      </w:r>
      <w:r>
        <w:t>plnění</w:t>
      </w:r>
      <w:r>
        <w:rPr>
          <w:spacing w:val="-58"/>
        </w:rPr>
        <w:t xml:space="preserve"> </w:t>
      </w:r>
      <w:r>
        <w:t>Smlouvy.</w:t>
      </w:r>
    </w:p>
    <w:p w14:paraId="79CEEC28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202"/>
        <w:ind w:hanging="739"/>
        <w:jc w:val="both"/>
      </w:pPr>
      <w:r>
        <w:t>Poskytovatel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zavazuje:</w:t>
      </w:r>
    </w:p>
    <w:p w14:paraId="1246A9F4" w14:textId="77777777" w:rsidR="002B3CD4" w:rsidRDefault="00B62307">
      <w:pPr>
        <w:pStyle w:val="Odstavecseseznamem"/>
        <w:numPr>
          <w:ilvl w:val="2"/>
          <w:numId w:val="9"/>
        </w:numPr>
        <w:tabs>
          <w:tab w:val="left" w:pos="1286"/>
        </w:tabs>
        <w:spacing w:before="195" w:line="312" w:lineRule="auto"/>
        <w:ind w:right="113"/>
        <w:jc w:val="both"/>
      </w:pPr>
      <w:r>
        <w:t>informovat neprodleně Objednatele o všech skutečnostech majících vliv na plnění dle této</w:t>
      </w:r>
      <w:r>
        <w:rPr>
          <w:spacing w:val="1"/>
        </w:rPr>
        <w:t xml:space="preserve"> </w:t>
      </w:r>
      <w:r>
        <w:t>Smlouvy;</w:t>
      </w:r>
    </w:p>
    <w:p w14:paraId="3BF2AD03" w14:textId="77777777" w:rsidR="002B3CD4" w:rsidRDefault="00B62307">
      <w:pPr>
        <w:pStyle w:val="Odstavecseseznamem"/>
        <w:numPr>
          <w:ilvl w:val="2"/>
          <w:numId w:val="9"/>
        </w:numPr>
        <w:tabs>
          <w:tab w:val="left" w:pos="1286"/>
        </w:tabs>
      </w:pP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stanoveném</w:t>
      </w:r>
      <w:r>
        <w:rPr>
          <w:spacing w:val="-3"/>
        </w:rPr>
        <w:t xml:space="preserve"> </w:t>
      </w:r>
      <w:r>
        <w:t>termínu</w:t>
      </w:r>
      <w:r>
        <w:rPr>
          <w:spacing w:val="-4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Smlouvy;</w:t>
      </w:r>
    </w:p>
    <w:p w14:paraId="67E42ED8" w14:textId="77777777" w:rsidR="002B3CD4" w:rsidRDefault="00B62307">
      <w:pPr>
        <w:pStyle w:val="Odstavecseseznamem"/>
        <w:numPr>
          <w:ilvl w:val="2"/>
          <w:numId w:val="9"/>
        </w:numPr>
        <w:tabs>
          <w:tab w:val="left" w:pos="1285"/>
          <w:tab w:val="left" w:pos="1286"/>
        </w:tabs>
        <w:spacing w:before="196"/>
      </w:pPr>
      <w:r>
        <w:t>požádat</w:t>
      </w:r>
      <w:r>
        <w:rPr>
          <w:spacing w:val="-11"/>
        </w:rPr>
        <w:t xml:space="preserve"> </w:t>
      </w:r>
      <w:r>
        <w:t>včas</w:t>
      </w:r>
      <w:r>
        <w:rPr>
          <w:spacing w:val="-14"/>
        </w:rPr>
        <w:t xml:space="preserve"> </w:t>
      </w:r>
      <w:r>
        <w:t>Objednatele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potřebnou</w:t>
      </w:r>
      <w:r>
        <w:rPr>
          <w:spacing w:val="-12"/>
        </w:rPr>
        <w:t xml:space="preserve"> </w:t>
      </w:r>
      <w:r>
        <w:t>součinnost</w:t>
      </w:r>
      <w:r>
        <w:rPr>
          <w:spacing w:val="-10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</w:t>
      </w:r>
      <w:r>
        <w:rPr>
          <w:spacing w:val="-13"/>
        </w:rPr>
        <w:t xml:space="preserve"> </w:t>
      </w:r>
      <w:r>
        <w:t>řádného</w:t>
      </w:r>
      <w:r>
        <w:rPr>
          <w:spacing w:val="-13"/>
        </w:rPr>
        <w:t xml:space="preserve"> </w:t>
      </w:r>
      <w:r>
        <w:t>plnění</w:t>
      </w:r>
      <w:r>
        <w:rPr>
          <w:spacing w:val="-10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Smlouvy;</w:t>
      </w:r>
    </w:p>
    <w:p w14:paraId="37E5FDBE" w14:textId="77777777" w:rsidR="002B3CD4" w:rsidRDefault="00B62307">
      <w:pPr>
        <w:pStyle w:val="Odstavecseseznamem"/>
        <w:numPr>
          <w:ilvl w:val="2"/>
          <w:numId w:val="9"/>
        </w:numPr>
        <w:tabs>
          <w:tab w:val="left" w:pos="1286"/>
        </w:tabs>
        <w:spacing w:before="196" w:line="312" w:lineRule="auto"/>
        <w:ind w:right="113"/>
        <w:jc w:val="both"/>
      </w:pP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vyžádání</w:t>
      </w:r>
      <w:r>
        <w:rPr>
          <w:spacing w:val="-14"/>
        </w:rPr>
        <w:t xml:space="preserve"> </w:t>
      </w:r>
      <w:r>
        <w:rPr>
          <w:spacing w:val="-1"/>
        </w:rPr>
        <w:t>Objednatele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zúčastnit</w:t>
      </w:r>
      <w:r>
        <w:rPr>
          <w:spacing w:val="-10"/>
        </w:rPr>
        <w:t xml:space="preserve"> </w:t>
      </w:r>
      <w:r>
        <w:t>osobní</w:t>
      </w:r>
      <w:r>
        <w:rPr>
          <w:spacing w:val="-12"/>
        </w:rPr>
        <w:t xml:space="preserve"> </w:t>
      </w:r>
      <w:r>
        <w:t>schůzky,</w:t>
      </w:r>
      <w:r>
        <w:rPr>
          <w:spacing w:val="-9"/>
        </w:rPr>
        <w:t xml:space="preserve"> </w:t>
      </w:r>
      <w:r>
        <w:t>pokud</w:t>
      </w:r>
      <w:r>
        <w:rPr>
          <w:spacing w:val="-14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požádá</w:t>
      </w:r>
      <w:r>
        <w:rPr>
          <w:spacing w:val="-1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schůzku</w:t>
      </w:r>
      <w:r>
        <w:rPr>
          <w:spacing w:val="-59"/>
        </w:rPr>
        <w:t xml:space="preserve"> </w:t>
      </w:r>
      <w:r>
        <w:t>nejpozději pět (5) dnů předem. V mimořádně naléhavých případech je možno tento termín</w:t>
      </w:r>
      <w:r>
        <w:rPr>
          <w:spacing w:val="-59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dohodě obou</w:t>
      </w:r>
      <w:r>
        <w:rPr>
          <w:spacing w:val="-2"/>
        </w:rPr>
        <w:t xml:space="preserve"> </w:t>
      </w:r>
      <w:r>
        <w:t>Smluvních stran</w:t>
      </w:r>
      <w:r>
        <w:rPr>
          <w:spacing w:val="-2"/>
        </w:rPr>
        <w:t xml:space="preserve"> </w:t>
      </w:r>
      <w:r>
        <w:t>zkrátit.</w:t>
      </w:r>
    </w:p>
    <w:p w14:paraId="0D4443BC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ind w:hanging="739"/>
        <w:jc w:val="both"/>
      </w:pPr>
      <w:r>
        <w:t>Poskytovatel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realizací</w:t>
      </w:r>
      <w:r>
        <w:rPr>
          <w:spacing w:val="-3"/>
        </w:rPr>
        <w:t xml:space="preserve"> </w:t>
      </w:r>
      <w:r>
        <w:t>předmětu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zejména:</w:t>
      </w:r>
    </w:p>
    <w:p w14:paraId="0EE73162" w14:textId="77777777" w:rsidR="002B3CD4" w:rsidRDefault="00B62307">
      <w:pPr>
        <w:pStyle w:val="Odstavecseseznamem"/>
        <w:numPr>
          <w:ilvl w:val="2"/>
          <w:numId w:val="8"/>
        </w:numPr>
        <w:tabs>
          <w:tab w:val="left" w:pos="1714"/>
        </w:tabs>
        <w:spacing w:before="196" w:line="312" w:lineRule="auto"/>
        <w:ind w:right="116"/>
        <w:jc w:val="both"/>
      </w:pPr>
      <w:r>
        <w:t>poskytovat</w:t>
      </w:r>
      <w:r>
        <w:rPr>
          <w:spacing w:val="1"/>
        </w:rPr>
        <w:t xml:space="preserve"> </w:t>
      </w:r>
      <w:r>
        <w:t>Objednateli Služby</w:t>
      </w:r>
      <w:r>
        <w:rPr>
          <w:spacing w:val="1"/>
        </w:rPr>
        <w:t xml:space="preserve"> </w:t>
      </w:r>
      <w:r>
        <w:t>řádně a včas, nestranně a s vynaložením náležité</w:t>
      </w:r>
      <w:r>
        <w:rPr>
          <w:spacing w:val="1"/>
        </w:rPr>
        <w:t xml:space="preserve"> </w:t>
      </w:r>
      <w:r>
        <w:t>odborné péče, podle svých nejlepších odborných znalostí a schopností, v souladu s</w:t>
      </w:r>
      <w:r>
        <w:rPr>
          <w:spacing w:val="1"/>
        </w:rPr>
        <w:t xml:space="preserve"> </w:t>
      </w:r>
      <w:r>
        <w:t>právním</w:t>
      </w:r>
      <w:r>
        <w:rPr>
          <w:spacing w:val="-2"/>
        </w:rPr>
        <w:t xml:space="preserve"> </w:t>
      </w:r>
      <w:r>
        <w:t>řádem</w:t>
      </w:r>
      <w:r>
        <w:rPr>
          <w:spacing w:val="1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 a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Smlouvou;</w:t>
      </w:r>
    </w:p>
    <w:p w14:paraId="565E24E9" w14:textId="77777777" w:rsidR="002B3CD4" w:rsidRDefault="00B62307">
      <w:pPr>
        <w:pStyle w:val="Odstavecseseznamem"/>
        <w:numPr>
          <w:ilvl w:val="2"/>
          <w:numId w:val="8"/>
        </w:numPr>
        <w:tabs>
          <w:tab w:val="left" w:pos="1714"/>
        </w:tabs>
        <w:spacing w:line="312" w:lineRule="auto"/>
        <w:ind w:right="115"/>
        <w:jc w:val="both"/>
      </w:pPr>
      <w:r>
        <w:t>během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umožnit</w:t>
      </w:r>
      <w:r>
        <w:rPr>
          <w:spacing w:val="1"/>
        </w:rPr>
        <w:t xml:space="preserve"> </w:t>
      </w:r>
      <w:r>
        <w:t>Objednateli</w:t>
      </w:r>
      <w:r>
        <w:rPr>
          <w:spacing w:val="1"/>
        </w:rPr>
        <w:t xml:space="preserve"> </w:t>
      </w:r>
      <w:r>
        <w:t>potřebnou</w:t>
      </w:r>
      <w:r>
        <w:rPr>
          <w:spacing w:val="1"/>
        </w:rPr>
        <w:t xml:space="preserve"> </w:t>
      </w:r>
      <w:r>
        <w:t>kontrolu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rPr>
          <w:spacing w:val="-1"/>
        </w:rPr>
        <w:t>Služeb;</w:t>
      </w:r>
      <w:r>
        <w:rPr>
          <w:spacing w:val="-13"/>
        </w:rPr>
        <w:t xml:space="preserve"> </w:t>
      </w:r>
      <w:r>
        <w:rPr>
          <w:spacing w:val="-1"/>
        </w:rPr>
        <w:t>V</w:t>
      </w:r>
      <w:r>
        <w:rPr>
          <w:spacing w:val="-15"/>
        </w:rPr>
        <w:t xml:space="preserve"> </w:t>
      </w:r>
      <w:r>
        <w:rPr>
          <w:spacing w:val="-1"/>
        </w:rPr>
        <w:t>případě,</w:t>
      </w:r>
      <w:r>
        <w:rPr>
          <w:spacing w:val="-15"/>
        </w:rPr>
        <w:t xml:space="preserve"> </w:t>
      </w:r>
      <w:r>
        <w:rPr>
          <w:spacing w:val="-1"/>
        </w:rPr>
        <w:t>že Objednatel</w:t>
      </w:r>
      <w:r>
        <w:rPr>
          <w:spacing w:val="-15"/>
        </w:rPr>
        <w:t xml:space="preserve"> </w:t>
      </w:r>
      <w:r>
        <w:rPr>
          <w:spacing w:val="-1"/>
        </w:rPr>
        <w:t>zjistí</w:t>
      </w:r>
      <w:r>
        <w:rPr>
          <w:spacing w:val="-13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průběhu</w:t>
      </w:r>
      <w:r>
        <w:rPr>
          <w:spacing w:val="-16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předmětu</w:t>
      </w:r>
      <w:r>
        <w:rPr>
          <w:spacing w:val="-16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nedostatky,</w:t>
      </w:r>
      <w:r>
        <w:rPr>
          <w:spacing w:val="-59"/>
        </w:rPr>
        <w:t xml:space="preserve"> </w:t>
      </w:r>
      <w:r>
        <w:t>Poskytovatel</w:t>
      </w:r>
      <w:r>
        <w:rPr>
          <w:spacing w:val="55"/>
        </w:rPr>
        <w:t xml:space="preserve"> </w:t>
      </w:r>
      <w:r>
        <w:t>je</w:t>
      </w:r>
      <w:r>
        <w:rPr>
          <w:spacing w:val="56"/>
        </w:rPr>
        <w:t xml:space="preserve"> </w:t>
      </w:r>
      <w:r>
        <w:t>povinen</w:t>
      </w:r>
      <w:r>
        <w:rPr>
          <w:spacing w:val="5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písemnou</w:t>
      </w:r>
      <w:r>
        <w:rPr>
          <w:spacing w:val="56"/>
        </w:rPr>
        <w:t xml:space="preserve"> </w:t>
      </w:r>
      <w:r>
        <w:t>výzvu</w:t>
      </w:r>
      <w:r>
        <w:rPr>
          <w:spacing w:val="53"/>
        </w:rPr>
        <w:t xml:space="preserve"> </w:t>
      </w:r>
      <w:r>
        <w:t>Objednatele</w:t>
      </w:r>
      <w:r>
        <w:rPr>
          <w:spacing w:val="54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nedostatky</w:t>
      </w:r>
      <w:r>
        <w:rPr>
          <w:spacing w:val="56"/>
        </w:rPr>
        <w:t xml:space="preserve"> </w:t>
      </w:r>
      <w:r>
        <w:t>odstranit</w:t>
      </w:r>
      <w:r>
        <w:rPr>
          <w:spacing w:val="-58"/>
        </w:rPr>
        <w:t xml:space="preserve"> </w:t>
      </w:r>
      <w:r>
        <w:rPr>
          <w:spacing w:val="-1"/>
        </w:rPr>
        <w:t>bez</w:t>
      </w:r>
      <w:r>
        <w:rPr>
          <w:spacing w:val="2"/>
        </w:rPr>
        <w:t xml:space="preserve"> </w:t>
      </w:r>
      <w:r>
        <w:rPr>
          <w:spacing w:val="-1"/>
        </w:rPr>
        <w:t>nároku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navýšení</w:t>
      </w:r>
      <w:r>
        <w:rPr>
          <w:spacing w:val="-14"/>
        </w:rPr>
        <w:t xml:space="preserve"> </w:t>
      </w:r>
      <w:r>
        <w:rPr>
          <w:spacing w:val="-1"/>
        </w:rPr>
        <w:t>ceny</w:t>
      </w:r>
      <w:r>
        <w:rPr>
          <w:spacing w:val="-10"/>
        </w:rPr>
        <w:t xml:space="preserve"> </w:t>
      </w:r>
      <w:r>
        <w:rPr>
          <w:spacing w:val="-1"/>
        </w:rPr>
        <w:t>poskytovaných</w:t>
      </w:r>
      <w:r>
        <w:rPr>
          <w:spacing w:val="-13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bezodkladně,</w:t>
      </w:r>
      <w:r>
        <w:rPr>
          <w:spacing w:val="-9"/>
        </w:rPr>
        <w:t xml:space="preserve"> </w:t>
      </w:r>
      <w:r>
        <w:t>nejdéle</w:t>
      </w:r>
      <w:r>
        <w:rPr>
          <w:spacing w:val="-14"/>
        </w:rPr>
        <w:t xml:space="preserve"> </w:t>
      </w:r>
      <w:r>
        <w:t>však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pěti</w:t>
      </w:r>
    </w:p>
    <w:p w14:paraId="74BAF434" w14:textId="77777777" w:rsidR="002B3CD4" w:rsidRDefault="00B62307">
      <w:pPr>
        <w:pStyle w:val="Zkladntext"/>
        <w:spacing w:line="253" w:lineRule="exact"/>
        <w:ind w:left="1713"/>
        <w:jc w:val="both"/>
      </w:pPr>
      <w:r>
        <w:t>(5)</w:t>
      </w:r>
      <w:r>
        <w:rPr>
          <w:spacing w:val="-4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dní ode</w:t>
      </w:r>
      <w:r>
        <w:rPr>
          <w:spacing w:val="-6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obdržení</w:t>
      </w:r>
      <w:r>
        <w:rPr>
          <w:spacing w:val="-3"/>
        </w:rPr>
        <w:t xml:space="preserve"> </w:t>
      </w:r>
      <w:r>
        <w:t>výzvy;</w:t>
      </w:r>
    </w:p>
    <w:p w14:paraId="43376EDE" w14:textId="77777777" w:rsidR="002B3CD4" w:rsidRDefault="002B3CD4">
      <w:pPr>
        <w:spacing w:line="253" w:lineRule="exact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40A51DC7" w14:textId="77777777" w:rsidR="002B3CD4" w:rsidRDefault="002B3CD4">
      <w:pPr>
        <w:pStyle w:val="Zkladntext"/>
        <w:spacing w:before="3"/>
        <w:rPr>
          <w:sz w:val="17"/>
        </w:rPr>
      </w:pPr>
    </w:p>
    <w:p w14:paraId="1974410C" w14:textId="77777777" w:rsidR="002B3CD4" w:rsidRDefault="00B62307">
      <w:pPr>
        <w:pStyle w:val="Odstavecseseznamem"/>
        <w:numPr>
          <w:ilvl w:val="2"/>
          <w:numId w:val="8"/>
        </w:numPr>
        <w:tabs>
          <w:tab w:val="left" w:pos="1714"/>
        </w:tabs>
        <w:spacing w:before="94" w:line="312" w:lineRule="auto"/>
        <w:ind w:right="117"/>
        <w:jc w:val="both"/>
      </w:pPr>
      <w:r>
        <w:t>informovat</w:t>
      </w:r>
      <w:r>
        <w:rPr>
          <w:spacing w:val="1"/>
        </w:rPr>
        <w:t xml:space="preserve"> </w:t>
      </w:r>
      <w:r>
        <w:t>bezodkladně</w:t>
      </w:r>
      <w:r>
        <w:rPr>
          <w:spacing w:val="1"/>
        </w:rPr>
        <w:t xml:space="preserve"> </w:t>
      </w:r>
      <w:r>
        <w:t>Objednatele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jakýchkoliv</w:t>
      </w:r>
      <w:r>
        <w:rPr>
          <w:spacing w:val="61"/>
        </w:rPr>
        <w:t xml:space="preserve"> </w:t>
      </w:r>
      <w:r>
        <w:t>zjištěných</w:t>
      </w:r>
      <w:r>
        <w:rPr>
          <w:spacing w:val="61"/>
        </w:rPr>
        <w:t xml:space="preserve"> </w:t>
      </w:r>
      <w:r>
        <w:t>překážkách</w:t>
      </w:r>
      <w:r>
        <w:rPr>
          <w:spacing w:val="61"/>
        </w:rPr>
        <w:t xml:space="preserve"> </w:t>
      </w:r>
      <w:r>
        <w:t>plnění,</w:t>
      </w:r>
      <w:r>
        <w:rPr>
          <w:spacing w:val="1"/>
        </w:rPr>
        <w:t xml:space="preserve"> </w:t>
      </w:r>
      <w:r>
        <w:t>byť by za ně Poskytovatel neodpovídal, o vznesených požadavcích orgánů státního</w:t>
      </w:r>
      <w:r>
        <w:rPr>
          <w:spacing w:val="1"/>
        </w:rPr>
        <w:t xml:space="preserve"> </w:t>
      </w:r>
      <w:r>
        <w:t>dozoru a o uplatněných nárocích třetích osob, které by mohly plnění této Smlouvy</w:t>
      </w:r>
      <w:r>
        <w:rPr>
          <w:spacing w:val="1"/>
        </w:rPr>
        <w:t xml:space="preserve"> </w:t>
      </w:r>
      <w:r>
        <w:t>ovlivnit;</w:t>
      </w:r>
    </w:p>
    <w:p w14:paraId="1BF03677" w14:textId="77777777" w:rsidR="002B3CD4" w:rsidRDefault="00B62307">
      <w:pPr>
        <w:pStyle w:val="Odstavecseseznamem"/>
        <w:numPr>
          <w:ilvl w:val="2"/>
          <w:numId w:val="8"/>
        </w:numPr>
        <w:tabs>
          <w:tab w:val="left" w:pos="1714"/>
        </w:tabs>
        <w:spacing w:line="312" w:lineRule="auto"/>
        <w:ind w:right="117"/>
        <w:jc w:val="both"/>
      </w:pPr>
      <w:r>
        <w:t>činit</w:t>
      </w:r>
      <w:r>
        <w:rPr>
          <w:spacing w:val="61"/>
        </w:rPr>
        <w:t xml:space="preserve"> </w:t>
      </w:r>
      <w:r>
        <w:t>všechna</w:t>
      </w:r>
      <w:r>
        <w:rPr>
          <w:spacing w:val="61"/>
        </w:rPr>
        <w:t xml:space="preserve"> </w:t>
      </w:r>
      <w:r>
        <w:t>potřebná</w:t>
      </w:r>
      <w:r>
        <w:rPr>
          <w:spacing w:val="61"/>
        </w:rPr>
        <w:t xml:space="preserve"> </w:t>
      </w:r>
      <w:r>
        <w:t>opatření</w:t>
      </w:r>
      <w:r>
        <w:rPr>
          <w:spacing w:val="61"/>
        </w:rPr>
        <w:t xml:space="preserve"> </w:t>
      </w:r>
      <w:r>
        <w:t>k</w:t>
      </w:r>
      <w:r>
        <w:rPr>
          <w:spacing w:val="61"/>
        </w:rPr>
        <w:t xml:space="preserve"> </w:t>
      </w:r>
      <w:r>
        <w:t>tomu,</w:t>
      </w:r>
      <w:r>
        <w:rPr>
          <w:spacing w:val="61"/>
        </w:rPr>
        <w:t xml:space="preserve"> </w:t>
      </w:r>
      <w:r>
        <w:t>aby</w:t>
      </w:r>
      <w:r>
        <w:rPr>
          <w:spacing w:val="61"/>
        </w:rPr>
        <w:t xml:space="preserve"> </w:t>
      </w:r>
      <w:r>
        <w:t>jeho</w:t>
      </w:r>
      <w:r>
        <w:rPr>
          <w:spacing w:val="61"/>
        </w:rPr>
        <w:t xml:space="preserve"> </w:t>
      </w:r>
      <w:r>
        <w:t>činností</w:t>
      </w:r>
      <w:r>
        <w:rPr>
          <w:spacing w:val="62"/>
        </w:rPr>
        <w:t xml:space="preserve"> </w:t>
      </w:r>
      <w:r>
        <w:t>nedošlo</w:t>
      </w:r>
      <w:r>
        <w:rPr>
          <w:spacing w:val="61"/>
        </w:rPr>
        <w:t xml:space="preserve"> </w:t>
      </w:r>
      <w:r>
        <w:t>ke</w:t>
      </w:r>
      <w:r>
        <w:rPr>
          <w:spacing w:val="61"/>
        </w:rPr>
        <w:t xml:space="preserve"> </w:t>
      </w:r>
      <w:r>
        <w:t>škodám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majetku</w:t>
      </w:r>
      <w:r>
        <w:rPr>
          <w:spacing w:val="12"/>
        </w:rPr>
        <w:t xml:space="preserve"> </w:t>
      </w:r>
      <w:r>
        <w:t>Objednatele</w:t>
      </w:r>
      <w:r>
        <w:rPr>
          <w:spacing w:val="72"/>
        </w:rPr>
        <w:t xml:space="preserve"> </w:t>
      </w:r>
      <w:r>
        <w:t>či</w:t>
      </w:r>
      <w:r>
        <w:rPr>
          <w:spacing w:val="73"/>
        </w:rPr>
        <w:t xml:space="preserve"> </w:t>
      </w:r>
      <w:r>
        <w:t>jiné</w:t>
      </w:r>
      <w:r>
        <w:rPr>
          <w:spacing w:val="74"/>
        </w:rPr>
        <w:t xml:space="preserve"> </w:t>
      </w:r>
      <w:r>
        <w:t>újmě</w:t>
      </w:r>
      <w:r>
        <w:rPr>
          <w:spacing w:val="71"/>
        </w:rPr>
        <w:t xml:space="preserve"> </w:t>
      </w:r>
      <w:r>
        <w:t>jeho</w:t>
      </w:r>
      <w:r>
        <w:rPr>
          <w:spacing w:val="76"/>
        </w:rPr>
        <w:t xml:space="preserve"> </w:t>
      </w:r>
      <w:r>
        <w:t>pracovníků</w:t>
      </w:r>
      <w:r>
        <w:rPr>
          <w:spacing w:val="72"/>
        </w:rPr>
        <w:t xml:space="preserve"> </w:t>
      </w:r>
      <w:r>
        <w:t>nebo</w:t>
      </w:r>
      <w:r>
        <w:rPr>
          <w:spacing w:val="73"/>
        </w:rPr>
        <w:t xml:space="preserve"> </w:t>
      </w:r>
      <w:r>
        <w:t>třetích</w:t>
      </w:r>
      <w:r>
        <w:rPr>
          <w:spacing w:val="75"/>
        </w:rPr>
        <w:t xml:space="preserve"> </w:t>
      </w:r>
      <w:r>
        <w:t>stran,</w:t>
      </w:r>
      <w:r>
        <w:rPr>
          <w:spacing w:val="75"/>
        </w:rPr>
        <w:t xml:space="preserve"> </w:t>
      </w:r>
      <w:r>
        <w:t>anebo</w:t>
      </w:r>
      <w:r>
        <w:rPr>
          <w:spacing w:val="-5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poškození</w:t>
      </w:r>
      <w:r>
        <w:rPr>
          <w:spacing w:val="49"/>
        </w:rPr>
        <w:t xml:space="preserve"> </w:t>
      </w:r>
      <w:r>
        <w:t>zdraví</w:t>
      </w:r>
      <w:r>
        <w:rPr>
          <w:spacing w:val="46"/>
        </w:rPr>
        <w:t xml:space="preserve"> </w:t>
      </w:r>
      <w:r>
        <w:t>pracovníků</w:t>
      </w:r>
      <w:r>
        <w:rPr>
          <w:spacing w:val="45"/>
        </w:rPr>
        <w:t xml:space="preserve"> </w:t>
      </w:r>
      <w:r>
        <w:t>Objednatele</w:t>
      </w:r>
      <w:r>
        <w:rPr>
          <w:spacing w:val="47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třetích</w:t>
      </w:r>
      <w:r>
        <w:rPr>
          <w:spacing w:val="47"/>
        </w:rPr>
        <w:t xml:space="preserve"> </w:t>
      </w:r>
      <w:r>
        <w:t>osob,</w:t>
      </w:r>
      <w:r>
        <w:rPr>
          <w:spacing w:val="46"/>
        </w:rPr>
        <w:t xml:space="preserve"> </w:t>
      </w:r>
      <w:r>
        <w:t>jimž</w:t>
      </w:r>
      <w:r>
        <w:rPr>
          <w:spacing w:val="48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Objednatel</w:t>
      </w:r>
      <w:r>
        <w:rPr>
          <w:spacing w:val="-59"/>
        </w:rPr>
        <w:t xml:space="preserve"> </w:t>
      </w:r>
      <w:r>
        <w:t>za takto způsobenou újmu odpovídal. V případě vzniku takovéto újmy je Poskytovatel</w:t>
      </w:r>
      <w:r>
        <w:rPr>
          <w:spacing w:val="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ji uhradit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plné</w:t>
      </w:r>
      <w:r>
        <w:rPr>
          <w:spacing w:val="-2"/>
        </w:rPr>
        <w:t xml:space="preserve"> </w:t>
      </w:r>
      <w:r>
        <w:t>výši;</w:t>
      </w:r>
    </w:p>
    <w:p w14:paraId="6966232F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line="312" w:lineRule="auto"/>
        <w:ind w:right="114"/>
        <w:jc w:val="both"/>
      </w:pP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pověřit</w:t>
      </w:r>
      <w:r>
        <w:rPr>
          <w:spacing w:val="1"/>
        </w:rPr>
        <w:t xml:space="preserve"> </w:t>
      </w:r>
      <w:r>
        <w:t>plněním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plynoucích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třetí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(poddodavatele) pouze s předchozím</w:t>
      </w:r>
      <w:r>
        <w:rPr>
          <w:spacing w:val="61"/>
        </w:rPr>
        <w:t xml:space="preserve"> </w:t>
      </w:r>
      <w:r>
        <w:t>písemným souhlasem Objednatele.</w:t>
      </w:r>
      <w:r>
        <w:rPr>
          <w:spacing w:val="61"/>
        </w:rPr>
        <w:t xml:space="preserve"> </w:t>
      </w:r>
      <w:r>
        <w:t>Udělí-li Objednatel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2"/>
        </w:rPr>
        <w:t xml:space="preserve"> </w:t>
      </w:r>
      <w:r>
        <w:rPr>
          <w:spacing w:val="-1"/>
        </w:rPr>
        <w:t>využitím</w:t>
      </w:r>
      <w:r>
        <w:rPr>
          <w:spacing w:val="-11"/>
        </w:rPr>
        <w:t xml:space="preserve"> </w:t>
      </w:r>
      <w:r>
        <w:rPr>
          <w:spacing w:val="-1"/>
        </w:rPr>
        <w:t>poddodavatele</w:t>
      </w:r>
      <w:r>
        <w:rPr>
          <w:spacing w:val="-11"/>
        </w:rPr>
        <w:t xml:space="preserve"> </w:t>
      </w:r>
      <w:r>
        <w:rPr>
          <w:spacing w:val="-1"/>
        </w:rPr>
        <w:t>souhlas,</w:t>
      </w:r>
      <w:r>
        <w:rPr>
          <w:spacing w:val="-15"/>
        </w:rPr>
        <w:t xml:space="preserve"> </w:t>
      </w:r>
      <w:r>
        <w:rPr>
          <w:spacing w:val="-1"/>
        </w:rPr>
        <w:t>je</w:t>
      </w:r>
      <w:r>
        <w:rPr>
          <w:spacing w:val="-11"/>
        </w:rPr>
        <w:t xml:space="preserve"> </w:t>
      </w:r>
      <w:r>
        <w:rPr>
          <w:spacing w:val="-1"/>
        </w:rPr>
        <w:t>Poskytovatel</w:t>
      </w:r>
      <w:r>
        <w:rPr>
          <w:spacing w:val="-13"/>
        </w:rPr>
        <w:t xml:space="preserve"> </w:t>
      </w:r>
      <w:r>
        <w:t>povinen</w:t>
      </w:r>
      <w:r>
        <w:rPr>
          <w:spacing w:val="-11"/>
        </w:rPr>
        <w:t xml:space="preserve"> </w:t>
      </w:r>
      <w:r>
        <w:t>zavázat</w:t>
      </w:r>
      <w:r>
        <w:rPr>
          <w:spacing w:val="-11"/>
        </w:rPr>
        <w:t xml:space="preserve"> </w:t>
      </w:r>
      <w:r>
        <w:t>poddodavatele</w:t>
      </w:r>
      <w:r>
        <w:rPr>
          <w:spacing w:val="-10"/>
        </w:rPr>
        <w:t xml:space="preserve"> </w:t>
      </w:r>
      <w:r>
        <w:t>k zachování</w:t>
      </w:r>
      <w:r>
        <w:rPr>
          <w:spacing w:val="-59"/>
        </w:rPr>
        <w:t xml:space="preserve"> </w:t>
      </w:r>
      <w:r>
        <w:t>důvěrných informací ve smyslu článku 6. Smlouvy ve stejném rozsahu, v jakém je k této</w:t>
      </w:r>
      <w:r>
        <w:rPr>
          <w:spacing w:val="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zavázán</w:t>
      </w:r>
      <w:r>
        <w:rPr>
          <w:spacing w:val="-3"/>
        </w:rPr>
        <w:t xml:space="preserve"> </w:t>
      </w:r>
      <w:r>
        <w:t>sám.</w:t>
      </w:r>
    </w:p>
    <w:p w14:paraId="0E60A582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122" w:line="312" w:lineRule="auto"/>
        <w:ind w:right="112"/>
        <w:jc w:val="both"/>
      </w:pPr>
      <w:r>
        <w:t>Poskytovatel</w:t>
      </w:r>
      <w:r>
        <w:rPr>
          <w:spacing w:val="27"/>
        </w:rPr>
        <w:t xml:space="preserve"> </w:t>
      </w:r>
      <w:r>
        <w:t>není</w:t>
      </w:r>
      <w:r>
        <w:rPr>
          <w:spacing w:val="27"/>
        </w:rPr>
        <w:t xml:space="preserve"> </w:t>
      </w:r>
      <w:r>
        <w:t>oprávněn</w:t>
      </w:r>
      <w:r>
        <w:rPr>
          <w:spacing w:val="28"/>
        </w:rPr>
        <w:t xml:space="preserve"> </w:t>
      </w:r>
      <w:r>
        <w:t>použít</w:t>
      </w:r>
      <w:r>
        <w:rPr>
          <w:spacing w:val="30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svých</w:t>
      </w:r>
      <w:r>
        <w:rPr>
          <w:spacing w:val="28"/>
        </w:rPr>
        <w:t xml:space="preserve"> </w:t>
      </w:r>
      <w:r>
        <w:t>dokumentech,</w:t>
      </w:r>
      <w:r>
        <w:rPr>
          <w:spacing w:val="30"/>
        </w:rPr>
        <w:t xml:space="preserve"> </w:t>
      </w:r>
      <w:r>
        <w:t>prezentacích</w:t>
      </w:r>
      <w:r>
        <w:rPr>
          <w:spacing w:val="28"/>
        </w:rPr>
        <w:t xml:space="preserve"> </w:t>
      </w:r>
      <w:r>
        <w:t>či</w:t>
      </w:r>
      <w:r>
        <w:rPr>
          <w:spacing w:val="28"/>
        </w:rPr>
        <w:t xml:space="preserve"> </w:t>
      </w:r>
      <w:r>
        <w:t>reklamě</w:t>
      </w:r>
      <w:r>
        <w:rPr>
          <w:spacing w:val="27"/>
        </w:rPr>
        <w:t xml:space="preserve"> </w:t>
      </w:r>
      <w:r>
        <w:t>odkazy</w:t>
      </w:r>
      <w:r>
        <w:rPr>
          <w:spacing w:val="-59"/>
        </w:rPr>
        <w:t xml:space="preserve"> </w:t>
      </w:r>
      <w:r>
        <w:t>na název Objednatele nebo jakýkoliv jiný odkaz, který by mohl, byť i nepřímo vést k identifikaci</w:t>
      </w:r>
      <w:r>
        <w:rPr>
          <w:spacing w:val="-59"/>
        </w:rPr>
        <w:t xml:space="preserve"> </w:t>
      </w:r>
      <w:r>
        <w:t>Objednatele,</w:t>
      </w:r>
      <w:r>
        <w:rPr>
          <w:spacing w:val="-2"/>
        </w:rPr>
        <w:t xml:space="preserve"> </w:t>
      </w:r>
      <w:r>
        <w:t>bez předchozího písemného</w:t>
      </w:r>
      <w:r>
        <w:rPr>
          <w:spacing w:val="-1"/>
        </w:rPr>
        <w:t xml:space="preserve"> </w:t>
      </w:r>
      <w:r>
        <w:t>souhlasu</w:t>
      </w:r>
      <w:r>
        <w:rPr>
          <w:spacing w:val="-1"/>
        </w:rPr>
        <w:t xml:space="preserve"> </w:t>
      </w:r>
      <w:r>
        <w:t>Objednatele.</w:t>
      </w:r>
    </w:p>
    <w:p w14:paraId="2CBA2121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line="312" w:lineRule="auto"/>
        <w:ind w:right="117"/>
        <w:jc w:val="both"/>
      </w:pPr>
      <w:r>
        <w:t>Veškerá komunikace mezi Smluvními stranami bude činěna písemně, není-li touto Smlouvou</w:t>
      </w:r>
      <w:r>
        <w:rPr>
          <w:spacing w:val="1"/>
        </w:rPr>
        <w:t xml:space="preserve"> </w:t>
      </w:r>
      <w:r>
        <w:t>stanoveno jinak. Písemná komunikace se činí v elektronické podobě, e-mailu nebo v listinné</w:t>
      </w:r>
      <w:r>
        <w:rPr>
          <w:spacing w:val="1"/>
        </w:rPr>
        <w:t xml:space="preserve"> </w:t>
      </w:r>
      <w:r>
        <w:t>podobě prostřednictvím doporučené pošty, nebo faxu na adresy či tel. čísla Smluvních stran</w:t>
      </w:r>
      <w:r>
        <w:rPr>
          <w:spacing w:val="1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záhlaví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Smlouvy.</w:t>
      </w:r>
    </w:p>
    <w:p w14:paraId="7B95AB9A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line="312" w:lineRule="auto"/>
        <w:ind w:right="120"/>
        <w:jc w:val="both"/>
      </w:pPr>
      <w:r>
        <w:t>Poskytovatel</w:t>
      </w:r>
      <w:r>
        <w:rPr>
          <w:spacing w:val="6"/>
        </w:rPr>
        <w:t xml:space="preserve"> </w:t>
      </w:r>
      <w:r>
        <w:t>není</w:t>
      </w:r>
      <w:r>
        <w:rPr>
          <w:spacing w:val="7"/>
        </w:rPr>
        <w:t xml:space="preserve"> </w:t>
      </w:r>
      <w:r>
        <w:t>oprávněn</w:t>
      </w:r>
      <w:r>
        <w:rPr>
          <w:spacing w:val="8"/>
        </w:rPr>
        <w:t xml:space="preserve"> </w:t>
      </w:r>
      <w:r>
        <w:t>postoupit</w:t>
      </w:r>
      <w:r>
        <w:rPr>
          <w:spacing w:val="7"/>
        </w:rPr>
        <w:t xml:space="preserve"> </w:t>
      </w:r>
      <w:r>
        <w:t>ani</w:t>
      </w:r>
      <w:r>
        <w:rPr>
          <w:spacing w:val="7"/>
        </w:rPr>
        <w:t xml:space="preserve"> </w:t>
      </w:r>
      <w:r>
        <w:t>převést</w:t>
      </w:r>
      <w:r>
        <w:rPr>
          <w:spacing w:val="7"/>
        </w:rPr>
        <w:t xml:space="preserve"> </w:t>
      </w:r>
      <w:r>
        <w:t>jakákoliv</w:t>
      </w:r>
      <w:r>
        <w:rPr>
          <w:spacing w:val="6"/>
        </w:rPr>
        <w:t xml:space="preserve"> </w:t>
      </w:r>
      <w:r>
        <w:t>svá</w:t>
      </w:r>
      <w:r>
        <w:rPr>
          <w:spacing w:val="6"/>
        </w:rPr>
        <w:t xml:space="preserve"> </w:t>
      </w:r>
      <w:r>
        <w:t>práva</w:t>
      </w:r>
      <w:r>
        <w:rPr>
          <w:spacing w:val="5"/>
        </w:rPr>
        <w:t xml:space="preserve"> </w:t>
      </w:r>
      <w:r>
        <w:t>či</w:t>
      </w:r>
      <w:r>
        <w:rPr>
          <w:spacing w:val="6"/>
        </w:rPr>
        <w:t xml:space="preserve"> </w:t>
      </w:r>
      <w:r>
        <w:t>povinnosti</w:t>
      </w:r>
      <w:r>
        <w:rPr>
          <w:spacing w:val="8"/>
        </w:rPr>
        <w:t xml:space="preserve"> </w:t>
      </w:r>
      <w:r>
        <w:t>vyplývající</w:t>
      </w:r>
      <w:r>
        <w:rPr>
          <w:spacing w:val="-58"/>
        </w:rPr>
        <w:t xml:space="preserve"> </w:t>
      </w:r>
      <w:r>
        <w:t>z této Smlouvy</w:t>
      </w:r>
      <w:r>
        <w:rPr>
          <w:spacing w:val="1"/>
        </w:rPr>
        <w:t xml:space="preserve"> </w:t>
      </w:r>
      <w:r>
        <w:t>bez předchozího</w:t>
      </w:r>
      <w:r>
        <w:rPr>
          <w:spacing w:val="-1"/>
        </w:rPr>
        <w:t xml:space="preserve"> </w:t>
      </w:r>
      <w:r>
        <w:t>písemného</w:t>
      </w:r>
      <w:r>
        <w:rPr>
          <w:spacing w:val="-2"/>
        </w:rPr>
        <w:t xml:space="preserve"> </w:t>
      </w:r>
      <w:r>
        <w:t>souhlasu</w:t>
      </w:r>
      <w:r>
        <w:rPr>
          <w:spacing w:val="-1"/>
        </w:rPr>
        <w:t xml:space="preserve"> </w:t>
      </w:r>
      <w:r>
        <w:t>Objednatele.</w:t>
      </w:r>
    </w:p>
    <w:p w14:paraId="37E53120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line="312" w:lineRule="auto"/>
        <w:ind w:right="117"/>
        <w:jc w:val="both"/>
      </w:pPr>
      <w:r>
        <w:t>Jestliže vznikne na straně Poskytovatele nemožnost plnění ve smyslu § 2006 Občanského</w:t>
      </w:r>
      <w:r>
        <w:rPr>
          <w:spacing w:val="1"/>
        </w:rPr>
        <w:t xml:space="preserve"> </w:t>
      </w:r>
      <w:r>
        <w:t>zákoníku, Poskytovatel písemně uvědomí bez zbytečného odkladu o této skutečnosti a její</w:t>
      </w:r>
      <w:r>
        <w:rPr>
          <w:spacing w:val="1"/>
        </w:rPr>
        <w:t xml:space="preserve"> </w:t>
      </w:r>
      <w:r>
        <w:t>příčině Objednatele. Pokud není jinak stanoveno písemně Objednatelem, bude Poskytovatel</w:t>
      </w:r>
      <w:r>
        <w:rPr>
          <w:spacing w:val="1"/>
        </w:rPr>
        <w:t xml:space="preserve"> </w:t>
      </w:r>
      <w:r>
        <w:t>pokračovat</w:t>
      </w:r>
      <w:r>
        <w:rPr>
          <w:spacing w:val="1"/>
        </w:rPr>
        <w:t xml:space="preserve"> </w:t>
      </w:r>
      <w:r>
        <w:t>v realizaci svých závazků vyplývajících ze smluvního vztahu v rozsahu svých</w:t>
      </w:r>
      <w:r>
        <w:rPr>
          <w:spacing w:val="1"/>
        </w:rPr>
        <w:t xml:space="preserve"> </w:t>
      </w:r>
      <w:r>
        <w:t>nejlepších možností a schopností a bude hledat alternativní prostředky pro realizaci té části</w:t>
      </w:r>
      <w:r>
        <w:rPr>
          <w:spacing w:val="1"/>
        </w:rPr>
        <w:t xml:space="preserve"> </w:t>
      </w:r>
      <w:r>
        <w:t>plnění, kde není možné plnit. Pokud by podmínky nemožnosti plnění trvaly déle než třicet (30)</w:t>
      </w:r>
      <w:r>
        <w:rPr>
          <w:spacing w:val="1"/>
        </w:rPr>
        <w:t xml:space="preserve"> </w:t>
      </w:r>
      <w:r>
        <w:t>kalendářních</w:t>
      </w:r>
      <w:r>
        <w:rPr>
          <w:spacing w:val="-3"/>
        </w:rPr>
        <w:t xml:space="preserve"> </w:t>
      </w:r>
      <w:r>
        <w:t>dnů,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Objednatel</w:t>
      </w:r>
      <w:r>
        <w:rPr>
          <w:spacing w:val="-1"/>
        </w:rPr>
        <w:t xml:space="preserve"> </w:t>
      </w:r>
      <w:r>
        <w:t>oprávněn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odstoupit.</w:t>
      </w:r>
    </w:p>
    <w:p w14:paraId="6E9A6DF7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line="312" w:lineRule="auto"/>
        <w:ind w:right="115"/>
        <w:jc w:val="both"/>
      </w:pPr>
      <w:r>
        <w:rPr>
          <w:spacing w:val="-1"/>
        </w:rPr>
        <w:t>Brání-li</w:t>
      </w:r>
      <w:r>
        <w:rPr>
          <w:spacing w:val="-14"/>
        </w:rPr>
        <w:t xml:space="preserve"> </w:t>
      </w:r>
      <w:r>
        <w:rPr>
          <w:spacing w:val="-1"/>
        </w:rPr>
        <w:t>některé</w:t>
      </w:r>
      <w:r>
        <w:rPr>
          <w:spacing w:val="-13"/>
        </w:rPr>
        <w:t xml:space="preserve"> </w:t>
      </w:r>
      <w:r>
        <w:rPr>
          <w:spacing w:val="-1"/>
        </w:rPr>
        <w:t>ze</w:t>
      </w:r>
      <w:r>
        <w:rPr>
          <w:spacing w:val="-12"/>
        </w:rPr>
        <w:t xml:space="preserve"> </w:t>
      </w:r>
      <w:r>
        <w:rPr>
          <w:spacing w:val="-1"/>
        </w:rPr>
        <w:t>Smluvních</w:t>
      </w:r>
      <w:r>
        <w:rPr>
          <w:spacing w:val="-12"/>
        </w:rPr>
        <w:t xml:space="preserve"> </w:t>
      </w:r>
      <w:r>
        <w:rPr>
          <w:spacing w:val="-1"/>
        </w:rPr>
        <w:t>stran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plnění</w:t>
      </w:r>
      <w:r>
        <w:rPr>
          <w:spacing w:val="-11"/>
        </w:rPr>
        <w:t xml:space="preserve"> </w:t>
      </w:r>
      <w:r>
        <w:t>povinností</w:t>
      </w:r>
      <w:r>
        <w:rPr>
          <w:spacing w:val="-14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mimořádná</w:t>
      </w:r>
      <w:r>
        <w:rPr>
          <w:spacing w:val="-13"/>
        </w:rPr>
        <w:t xml:space="preserve"> </w:t>
      </w:r>
      <w:r>
        <w:t>nepředvídatelná</w:t>
      </w:r>
      <w:r>
        <w:rPr>
          <w:spacing w:val="-59"/>
        </w:rPr>
        <w:t xml:space="preserve"> </w:t>
      </w:r>
      <w:r>
        <w:t>a nepřekonatelná překážka vzniklá nezávisle na její vůli ve smyslu ustanovení § 2913 odst. 2</w:t>
      </w:r>
      <w:r>
        <w:rPr>
          <w:spacing w:val="1"/>
        </w:rPr>
        <w:t xml:space="preserve"> </w:t>
      </w:r>
      <w:r>
        <w:rPr>
          <w:spacing w:val="-1"/>
        </w:rPr>
        <w:t>Občanského</w:t>
      </w:r>
      <w:r>
        <w:rPr>
          <w:spacing w:val="-17"/>
        </w:rPr>
        <w:t xml:space="preserve"> </w:t>
      </w:r>
      <w:r>
        <w:rPr>
          <w:spacing w:val="-1"/>
        </w:rPr>
        <w:t>zákoníku,</w:t>
      </w:r>
      <w:r>
        <w:rPr>
          <w:spacing w:val="-13"/>
        </w:rPr>
        <w:t xml:space="preserve"> </w:t>
      </w:r>
      <w:r>
        <w:rPr>
          <w:spacing w:val="-1"/>
        </w:rPr>
        <w:t>prodlužují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dobu,</w:t>
      </w:r>
      <w:r>
        <w:rPr>
          <w:spacing w:val="-13"/>
        </w:rPr>
        <w:t xml:space="preserve"> </w:t>
      </w:r>
      <w:r>
        <w:rPr>
          <w:spacing w:val="-1"/>
        </w:rPr>
        <w:t>po</w:t>
      </w:r>
      <w:r>
        <w:rPr>
          <w:spacing w:val="-17"/>
        </w:rPr>
        <w:t xml:space="preserve"> </w:t>
      </w:r>
      <w:r>
        <w:rPr>
          <w:spacing w:val="-1"/>
        </w:rPr>
        <w:t>kterou</w:t>
      </w:r>
      <w:r>
        <w:rPr>
          <w:spacing w:val="-16"/>
        </w:rPr>
        <w:t xml:space="preserve"> </w:t>
      </w:r>
      <w:r>
        <w:t>trvá</w:t>
      </w:r>
      <w:r>
        <w:rPr>
          <w:spacing w:val="-17"/>
        </w:rPr>
        <w:t xml:space="preserve"> </w:t>
      </w:r>
      <w:r>
        <w:t>překážka,</w:t>
      </w:r>
      <w:r>
        <w:rPr>
          <w:spacing w:val="-15"/>
        </w:rPr>
        <w:t xml:space="preserve"> </w:t>
      </w:r>
      <w:r>
        <w:t>lhůty</w:t>
      </w:r>
      <w:r>
        <w:rPr>
          <w:spacing w:val="-18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povinností</w:t>
      </w:r>
      <w:r>
        <w:rPr>
          <w:spacing w:val="-59"/>
        </w:rPr>
        <w:t xml:space="preserve"> </w:t>
      </w:r>
      <w:r>
        <w:t>stanovených Smluvním stranám Smlouvou. Poskytovatel je povinen o vzniku a zániku takové</w:t>
      </w:r>
      <w:r>
        <w:rPr>
          <w:spacing w:val="1"/>
        </w:rPr>
        <w:t xml:space="preserve"> </w:t>
      </w:r>
      <w:r>
        <w:t>překážky</w:t>
      </w:r>
      <w:r>
        <w:rPr>
          <w:spacing w:val="48"/>
        </w:rPr>
        <w:t xml:space="preserve"> </w:t>
      </w:r>
      <w:r>
        <w:t>Objednatele</w:t>
      </w:r>
      <w:r>
        <w:rPr>
          <w:spacing w:val="52"/>
        </w:rPr>
        <w:t xml:space="preserve"> </w:t>
      </w:r>
      <w:r>
        <w:t>neprodleně</w:t>
      </w:r>
      <w:r>
        <w:rPr>
          <w:spacing w:val="53"/>
        </w:rPr>
        <w:t xml:space="preserve"> </w:t>
      </w:r>
      <w:r>
        <w:t>informovat</w:t>
      </w:r>
      <w:r>
        <w:rPr>
          <w:spacing w:val="52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tuto</w:t>
      </w:r>
      <w:r>
        <w:rPr>
          <w:spacing w:val="50"/>
        </w:rPr>
        <w:t xml:space="preserve"> </w:t>
      </w:r>
      <w:r>
        <w:t>překážku</w:t>
      </w:r>
      <w:r>
        <w:rPr>
          <w:spacing w:val="50"/>
        </w:rPr>
        <w:t xml:space="preserve"> </w:t>
      </w:r>
      <w:r>
        <w:t>Objednateli</w:t>
      </w:r>
      <w:r>
        <w:rPr>
          <w:spacing w:val="51"/>
        </w:rPr>
        <w:t xml:space="preserve"> </w:t>
      </w:r>
      <w:r>
        <w:t>doložit.</w:t>
      </w:r>
      <w:r>
        <w:rPr>
          <w:spacing w:val="52"/>
        </w:rPr>
        <w:t xml:space="preserve"> </w:t>
      </w:r>
      <w:r>
        <w:t>Jakmile</w:t>
      </w:r>
    </w:p>
    <w:p w14:paraId="357998AA" w14:textId="77777777" w:rsidR="002B3CD4" w:rsidRDefault="002B3CD4">
      <w:pPr>
        <w:spacing w:line="312" w:lineRule="auto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14E27605" w14:textId="77777777" w:rsidR="002B3CD4" w:rsidRDefault="002B3CD4">
      <w:pPr>
        <w:pStyle w:val="Zkladntext"/>
        <w:spacing w:before="3"/>
        <w:rPr>
          <w:sz w:val="17"/>
        </w:rPr>
      </w:pPr>
    </w:p>
    <w:p w14:paraId="4ED66380" w14:textId="77777777" w:rsidR="002B3CD4" w:rsidRDefault="00B62307">
      <w:pPr>
        <w:pStyle w:val="Zkladntext"/>
        <w:spacing w:before="94" w:line="312" w:lineRule="auto"/>
        <w:ind w:left="890" w:right="112"/>
        <w:jc w:val="both"/>
      </w:pPr>
      <w:r>
        <w:t>překážka</w:t>
      </w:r>
      <w:r>
        <w:rPr>
          <w:spacing w:val="84"/>
        </w:rPr>
        <w:t xml:space="preserve"> </w:t>
      </w:r>
      <w:r>
        <w:t>přestane</w:t>
      </w:r>
      <w:r>
        <w:rPr>
          <w:spacing w:val="85"/>
        </w:rPr>
        <w:t xml:space="preserve"> </w:t>
      </w:r>
      <w:r>
        <w:t>působit,</w:t>
      </w:r>
      <w:r>
        <w:rPr>
          <w:spacing w:val="86"/>
        </w:rPr>
        <w:t xml:space="preserve"> </w:t>
      </w:r>
      <w:r>
        <w:t>zavazuje</w:t>
      </w:r>
      <w:r>
        <w:rPr>
          <w:spacing w:val="85"/>
        </w:rPr>
        <w:t xml:space="preserve"> </w:t>
      </w:r>
      <w:r>
        <w:t>se</w:t>
      </w:r>
      <w:r>
        <w:rPr>
          <w:spacing w:val="85"/>
        </w:rPr>
        <w:t xml:space="preserve"> </w:t>
      </w:r>
      <w:r>
        <w:t>Poskytovatel</w:t>
      </w:r>
      <w:r>
        <w:rPr>
          <w:spacing w:val="84"/>
        </w:rPr>
        <w:t xml:space="preserve"> </w:t>
      </w:r>
      <w:r>
        <w:t>vyvinout</w:t>
      </w:r>
      <w:r>
        <w:rPr>
          <w:spacing w:val="83"/>
        </w:rPr>
        <w:t xml:space="preserve"> </w:t>
      </w:r>
      <w:r>
        <w:t>maximální</w:t>
      </w:r>
      <w:r>
        <w:rPr>
          <w:spacing w:val="86"/>
        </w:rPr>
        <w:t xml:space="preserve"> </w:t>
      </w:r>
      <w:r>
        <w:t>úsilí</w:t>
      </w:r>
      <w:r>
        <w:rPr>
          <w:spacing w:val="86"/>
        </w:rPr>
        <w:t xml:space="preserve"> </w:t>
      </w:r>
      <w:r>
        <w:t>vedoucí</w:t>
      </w:r>
      <w:r>
        <w:rPr>
          <w:spacing w:val="-59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účelu</w:t>
      </w:r>
      <w:r>
        <w:rPr>
          <w:spacing w:val="-4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zavazuje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zajistit</w:t>
      </w:r>
      <w:r>
        <w:rPr>
          <w:spacing w:val="-5"/>
        </w:rPr>
        <w:t xml:space="preserve"> </w:t>
      </w:r>
      <w:r>
        <w:t>splnění</w:t>
      </w:r>
      <w:r>
        <w:rPr>
          <w:spacing w:val="-4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zbytečného</w:t>
      </w:r>
      <w:r>
        <w:rPr>
          <w:spacing w:val="-59"/>
        </w:rPr>
        <w:t xml:space="preserve"> </w:t>
      </w:r>
      <w:r>
        <w:t>odkladu.</w:t>
      </w:r>
    </w:p>
    <w:p w14:paraId="11B3FC7F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0" w:line="312" w:lineRule="auto"/>
        <w:ind w:right="118"/>
        <w:jc w:val="both"/>
      </w:pPr>
      <w:r>
        <w:t>Smluvní strany se zavazují vzájemně písemně informovat o případných změnách např. změna</w:t>
      </w:r>
      <w:r>
        <w:rPr>
          <w:spacing w:val="-59"/>
        </w:rPr>
        <w:t xml:space="preserve"> </w:t>
      </w:r>
      <w:r>
        <w:t>sídla,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formy,</w:t>
      </w:r>
      <w:r>
        <w:rPr>
          <w:spacing w:val="1"/>
        </w:rPr>
        <w:t xml:space="preserve"> </w:t>
      </w:r>
      <w:r>
        <w:t>změna</w:t>
      </w:r>
      <w:r>
        <w:rPr>
          <w:spacing w:val="1"/>
        </w:rPr>
        <w:t xml:space="preserve"> </w:t>
      </w:r>
      <w:r>
        <w:t>bankovního</w:t>
      </w:r>
      <w:r>
        <w:rPr>
          <w:spacing w:val="1"/>
        </w:rPr>
        <w:t xml:space="preserve"> </w:t>
      </w:r>
      <w:r>
        <w:t>spojení,</w:t>
      </w:r>
      <w:r>
        <w:rPr>
          <w:spacing w:val="1"/>
        </w:rPr>
        <w:t xml:space="preserve"> </w:t>
      </w:r>
      <w:r>
        <w:t>zrušení</w:t>
      </w:r>
      <w:r>
        <w:rPr>
          <w:spacing w:val="1"/>
        </w:rPr>
        <w:t xml:space="preserve"> </w:t>
      </w:r>
      <w:r>
        <w:t>registrace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DPH,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významných</w:t>
      </w:r>
      <w:r>
        <w:rPr>
          <w:spacing w:val="-1"/>
        </w:rPr>
        <w:t xml:space="preserve"> </w:t>
      </w:r>
      <w:r>
        <w:t>skutečností</w:t>
      </w:r>
      <w:r>
        <w:rPr>
          <w:spacing w:val="-1"/>
        </w:rPr>
        <w:t xml:space="preserve"> </w:t>
      </w:r>
      <w:r>
        <w:t>rozhodných</w:t>
      </w:r>
      <w:r>
        <w:rPr>
          <w:spacing w:val="-1"/>
        </w:rPr>
        <w:t xml:space="preserve"> </w:t>
      </w:r>
      <w:r>
        <w:t>pro plnění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Smlouvy.</w:t>
      </w:r>
    </w:p>
    <w:p w14:paraId="40EA4331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0" w:line="312" w:lineRule="auto"/>
        <w:ind w:right="114"/>
        <w:jc w:val="both"/>
      </w:pPr>
      <w:r>
        <w:t>Smluvní strany se zavazují dodržovat právní předpisy a chovat se tak, aby jejich jednání</w:t>
      </w:r>
      <w:r>
        <w:rPr>
          <w:spacing w:val="1"/>
        </w:rPr>
        <w:t xml:space="preserve"> </w:t>
      </w:r>
      <w:r>
        <w:t>nemohlo vzbudit důvodné podezření ze spáchání nebo páchání trestného činu přičitatelného</w:t>
      </w:r>
      <w:r>
        <w:rPr>
          <w:spacing w:val="1"/>
        </w:rPr>
        <w:t xml:space="preserve"> </w:t>
      </w:r>
      <w:r>
        <w:t>jedné nebo oběma Smluvním stranám podle zákona č. 418/2011 Sb., o trestní odpovědnosti</w:t>
      </w:r>
      <w:r>
        <w:rPr>
          <w:spacing w:val="1"/>
        </w:rPr>
        <w:t xml:space="preserve"> </w:t>
      </w:r>
      <w:r>
        <w:t>právnických</w:t>
      </w:r>
      <w:r>
        <w:rPr>
          <w:spacing w:val="-3"/>
        </w:rPr>
        <w:t xml:space="preserve"> </w:t>
      </w:r>
      <w:r>
        <w:t>osob a</w:t>
      </w:r>
      <w:r>
        <w:rPr>
          <w:spacing w:val="-3"/>
        </w:rPr>
        <w:t xml:space="preserve"> </w:t>
      </w:r>
      <w:r>
        <w:t>řízení</w:t>
      </w:r>
      <w:r>
        <w:rPr>
          <w:spacing w:val="2"/>
        </w:rPr>
        <w:t xml:space="preserve"> </w:t>
      </w:r>
      <w:r>
        <w:t>proti</w:t>
      </w:r>
      <w:r>
        <w:rPr>
          <w:spacing w:val="-1"/>
        </w:rPr>
        <w:t xml:space="preserve"> </w:t>
      </w:r>
      <w:r>
        <w:t>nim,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znění</w:t>
      </w:r>
      <w:r>
        <w:rPr>
          <w:spacing w:val="-1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předpisů.</w:t>
      </w:r>
    </w:p>
    <w:p w14:paraId="76208B56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0" w:line="312" w:lineRule="auto"/>
        <w:ind w:right="112"/>
        <w:jc w:val="both"/>
      </w:pPr>
      <w:r>
        <w:t>Smluvní strany se zavazují, že učiní všechna opatření k tomu, aby se nedopustily ony a ani</w:t>
      </w:r>
      <w:r>
        <w:rPr>
          <w:spacing w:val="1"/>
        </w:rPr>
        <w:t xml:space="preserve"> </w:t>
      </w:r>
      <w:r>
        <w:t>nikdo z jejich zaměstnanců či zástupců jakékoliv formy korupčního jednání, zejména jednání,</w:t>
      </w:r>
      <w:r>
        <w:rPr>
          <w:spacing w:val="1"/>
        </w:rPr>
        <w:t xml:space="preserve"> </w:t>
      </w:r>
      <w:r>
        <w:t>které by mohlo být vnímáno jako přijetí úplatku, podplácení nebo nepřímé úplatkářství či jiný</w:t>
      </w:r>
      <w:r>
        <w:rPr>
          <w:spacing w:val="1"/>
        </w:rPr>
        <w:t xml:space="preserve"> </w:t>
      </w:r>
      <w:r>
        <w:t>trestný čin spojený s korupcí dle zákona č. 40/2009 Sb., trestní zákoník, ve znění pozdějších</w:t>
      </w:r>
      <w:r>
        <w:rPr>
          <w:spacing w:val="1"/>
        </w:rPr>
        <w:t xml:space="preserve"> </w:t>
      </w:r>
      <w:r>
        <w:t>předpisů.</w:t>
      </w:r>
    </w:p>
    <w:p w14:paraId="598E4898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2"/>
        <w:ind w:hanging="739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zavazují, že:</w:t>
      </w:r>
    </w:p>
    <w:p w14:paraId="4283CDDA" w14:textId="77777777" w:rsidR="002B3CD4" w:rsidRDefault="002B3CD4">
      <w:pPr>
        <w:pStyle w:val="Zkladntext"/>
        <w:spacing w:before="11"/>
        <w:rPr>
          <w:sz w:val="23"/>
        </w:rPr>
      </w:pPr>
    </w:p>
    <w:p w14:paraId="557D0DD8" w14:textId="77777777" w:rsidR="002B3CD4" w:rsidRDefault="00B62307">
      <w:pPr>
        <w:pStyle w:val="Odstavecseseznamem"/>
        <w:numPr>
          <w:ilvl w:val="2"/>
          <w:numId w:val="9"/>
        </w:numPr>
        <w:tabs>
          <w:tab w:val="left" w:pos="1430"/>
        </w:tabs>
        <w:spacing w:before="0" w:line="312" w:lineRule="auto"/>
        <w:ind w:left="1430" w:right="126" w:hanging="425"/>
        <w:jc w:val="both"/>
      </w:pPr>
      <w:r>
        <w:t>neposkytnou,</w:t>
      </w:r>
      <w:r>
        <w:rPr>
          <w:spacing w:val="12"/>
        </w:rPr>
        <w:t xml:space="preserve"> </w:t>
      </w:r>
      <w:r>
        <w:t>nenabídnou</w:t>
      </w:r>
      <w:r>
        <w:rPr>
          <w:spacing w:val="70"/>
        </w:rPr>
        <w:t xml:space="preserve"> </w:t>
      </w:r>
      <w:r>
        <w:t>ani</w:t>
      </w:r>
      <w:r>
        <w:rPr>
          <w:spacing w:val="70"/>
        </w:rPr>
        <w:t xml:space="preserve"> </w:t>
      </w:r>
      <w:r>
        <w:t>neslíbí</w:t>
      </w:r>
      <w:r>
        <w:rPr>
          <w:spacing w:val="72"/>
        </w:rPr>
        <w:t xml:space="preserve"> </w:t>
      </w:r>
      <w:r>
        <w:t>úplatek</w:t>
      </w:r>
      <w:r>
        <w:rPr>
          <w:spacing w:val="69"/>
        </w:rPr>
        <w:t xml:space="preserve"> </w:t>
      </w:r>
      <w:r>
        <w:t>jinému</w:t>
      </w:r>
      <w:r>
        <w:rPr>
          <w:spacing w:val="71"/>
        </w:rPr>
        <w:t xml:space="preserve"> </w:t>
      </w:r>
      <w:r>
        <w:t>nebo</w:t>
      </w:r>
      <w:r>
        <w:rPr>
          <w:spacing w:val="70"/>
        </w:rPr>
        <w:t xml:space="preserve"> </w:t>
      </w:r>
      <w:r>
        <w:t>pro</w:t>
      </w:r>
      <w:r>
        <w:rPr>
          <w:spacing w:val="68"/>
        </w:rPr>
        <w:t xml:space="preserve"> </w:t>
      </w:r>
      <w:r>
        <w:t>jiného</w:t>
      </w:r>
      <w:r>
        <w:rPr>
          <w:spacing w:val="70"/>
        </w:rPr>
        <w:t xml:space="preserve"> </w:t>
      </w:r>
      <w:r>
        <w:t>v</w:t>
      </w:r>
      <w:r>
        <w:rPr>
          <w:spacing w:val="72"/>
        </w:rPr>
        <w:t xml:space="preserve"> </w:t>
      </w:r>
      <w:r>
        <w:t>souvislosti</w:t>
      </w:r>
      <w:r>
        <w:rPr>
          <w:spacing w:val="-59"/>
        </w:rPr>
        <w:t xml:space="preserve"> </w:t>
      </w:r>
      <w:r>
        <w:rPr>
          <w:spacing w:val="-1"/>
        </w:rPr>
        <w:t>s obstaráváním</w:t>
      </w:r>
      <w:r>
        <w:rPr>
          <w:spacing w:val="-13"/>
        </w:rPr>
        <w:t xml:space="preserve"> </w:t>
      </w:r>
      <w:r>
        <w:rPr>
          <w:spacing w:val="-1"/>
        </w:rPr>
        <w:t>věcí</w:t>
      </w:r>
      <w:r>
        <w:rPr>
          <w:spacing w:val="-11"/>
        </w:rPr>
        <w:t xml:space="preserve"> </w:t>
      </w:r>
      <w:r>
        <w:rPr>
          <w:spacing w:val="-1"/>
        </w:rPr>
        <w:t>obecného</w:t>
      </w:r>
      <w:r>
        <w:rPr>
          <w:spacing w:val="-13"/>
        </w:rPr>
        <w:t xml:space="preserve"> </w:t>
      </w:r>
      <w:r>
        <w:t>zájmu</w:t>
      </w:r>
      <w:r>
        <w:rPr>
          <w:spacing w:val="-15"/>
        </w:rPr>
        <w:t xml:space="preserve"> </w:t>
      </w:r>
      <w:r>
        <w:t>anebo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souvislosti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podnikáním</w:t>
      </w:r>
      <w:r>
        <w:rPr>
          <w:spacing w:val="-13"/>
        </w:rPr>
        <w:t xml:space="preserve"> </w:t>
      </w:r>
      <w:r>
        <w:t>svým</w:t>
      </w:r>
      <w:r>
        <w:rPr>
          <w:spacing w:val="-1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jiného;</w:t>
      </w:r>
    </w:p>
    <w:p w14:paraId="3988F5A8" w14:textId="77777777" w:rsidR="002B3CD4" w:rsidRDefault="00B62307">
      <w:pPr>
        <w:pStyle w:val="Odstavecseseznamem"/>
        <w:numPr>
          <w:ilvl w:val="2"/>
          <w:numId w:val="9"/>
        </w:numPr>
        <w:tabs>
          <w:tab w:val="left" w:pos="1430"/>
        </w:tabs>
        <w:spacing w:line="312" w:lineRule="auto"/>
        <w:ind w:left="1430" w:right="125" w:hanging="425"/>
        <w:jc w:val="both"/>
      </w:pPr>
      <w:r>
        <w:t>úplatek nepřijmou, ani si jej nedají slíbit, ať už pro sebe nebo pro jiného v souvislosti s</w:t>
      </w:r>
      <w:r>
        <w:rPr>
          <w:spacing w:val="1"/>
        </w:rPr>
        <w:t xml:space="preserve"> </w:t>
      </w:r>
      <w:r>
        <w:t>obstaráním</w:t>
      </w:r>
      <w:r>
        <w:rPr>
          <w:spacing w:val="-3"/>
        </w:rPr>
        <w:t xml:space="preserve"> </w:t>
      </w:r>
      <w:r>
        <w:t>věcí obecného</w:t>
      </w:r>
      <w:r>
        <w:rPr>
          <w:spacing w:val="-1"/>
        </w:rPr>
        <w:t xml:space="preserve"> </w:t>
      </w:r>
      <w:r>
        <w:t>zájmu</w:t>
      </w:r>
      <w:r>
        <w:rPr>
          <w:spacing w:val="-4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podnikáním svým</w:t>
      </w:r>
      <w:r>
        <w:rPr>
          <w:spacing w:val="-5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jiného.</w:t>
      </w:r>
    </w:p>
    <w:p w14:paraId="5644EDDE" w14:textId="77777777" w:rsidR="002B3CD4" w:rsidRDefault="00B62307">
      <w:pPr>
        <w:pStyle w:val="Zkladntext"/>
        <w:spacing w:before="120" w:line="312" w:lineRule="auto"/>
        <w:ind w:left="890" w:right="114"/>
        <w:jc w:val="both"/>
      </w:pPr>
      <w:r>
        <w:t>Úplatkem se přitom rozumí neoprávněná výhoda spočívající v přímém majetkovém obohacení</w:t>
      </w:r>
      <w:r>
        <w:rPr>
          <w:spacing w:val="-59"/>
        </w:rPr>
        <w:t xml:space="preserve"> </w:t>
      </w:r>
      <w:r>
        <w:t>nebo jiném zvýhodnění, které se dostává nebo má dostat uplácené osobě nebo s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souhlasem</w:t>
      </w:r>
      <w:r>
        <w:rPr>
          <w:spacing w:val="-2"/>
        </w:rPr>
        <w:t xml:space="preserve"> </w:t>
      </w:r>
      <w:r>
        <w:t>jiné osobě,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kterou není</w:t>
      </w:r>
      <w:r>
        <w:rPr>
          <w:spacing w:val="2"/>
        </w:rPr>
        <w:t xml:space="preserve"> </w:t>
      </w:r>
      <w:r>
        <w:t>nárok.</w:t>
      </w:r>
    </w:p>
    <w:p w14:paraId="2D665490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0" w:line="312" w:lineRule="auto"/>
        <w:ind w:right="113"/>
        <w:jc w:val="both"/>
      </w:pPr>
      <w:r>
        <w:t>Smluvní</w:t>
      </w:r>
      <w:r>
        <w:rPr>
          <w:spacing w:val="-6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nebudou</w:t>
      </w:r>
      <w:r>
        <w:rPr>
          <w:spacing w:val="-10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svých</w:t>
      </w:r>
      <w:r>
        <w:rPr>
          <w:spacing w:val="-6"/>
        </w:rPr>
        <w:t xml:space="preserve"> </w:t>
      </w:r>
      <w:r>
        <w:t>obchodních</w:t>
      </w:r>
      <w:r>
        <w:rPr>
          <w:spacing w:val="-7"/>
        </w:rPr>
        <w:t xml:space="preserve"> </w:t>
      </w:r>
      <w:r>
        <w:t>partnerů</w:t>
      </w:r>
      <w:r>
        <w:rPr>
          <w:spacing w:val="-6"/>
        </w:rPr>
        <w:t xml:space="preserve"> </w:t>
      </w:r>
      <w:r>
        <w:t>tolerovat</w:t>
      </w:r>
      <w:r>
        <w:rPr>
          <w:spacing w:val="-6"/>
        </w:rPr>
        <w:t xml:space="preserve"> </w:t>
      </w:r>
      <w:r>
        <w:t>jakoukoliv</w:t>
      </w:r>
      <w:r>
        <w:rPr>
          <w:spacing w:val="-4"/>
        </w:rPr>
        <w:t xml:space="preserve"> </w:t>
      </w:r>
      <w:r>
        <w:t>formu</w:t>
      </w:r>
      <w:r>
        <w:rPr>
          <w:spacing w:val="-7"/>
        </w:rPr>
        <w:t xml:space="preserve"> </w:t>
      </w:r>
      <w:r>
        <w:t>korupce</w:t>
      </w:r>
      <w:r>
        <w:rPr>
          <w:spacing w:val="-4"/>
        </w:rPr>
        <w:t xml:space="preserve"> </w:t>
      </w:r>
      <w:r>
        <w:t>či</w:t>
      </w:r>
      <w:r>
        <w:rPr>
          <w:spacing w:val="-59"/>
        </w:rPr>
        <w:t xml:space="preserve"> </w:t>
      </w:r>
      <w:r>
        <w:t>uplácení.</w:t>
      </w:r>
    </w:p>
    <w:p w14:paraId="49C6D5E7" w14:textId="77777777" w:rsidR="002B3CD4" w:rsidRDefault="00B62307">
      <w:pPr>
        <w:pStyle w:val="Odstavecseseznamem"/>
        <w:numPr>
          <w:ilvl w:val="1"/>
          <w:numId w:val="9"/>
        </w:numPr>
        <w:tabs>
          <w:tab w:val="left" w:pos="891"/>
        </w:tabs>
        <w:spacing w:before="0" w:line="312" w:lineRule="auto"/>
        <w:ind w:right="118"/>
        <w:jc w:val="both"/>
      </w:pPr>
      <w:r>
        <w:t>V</w:t>
      </w:r>
      <w:r>
        <w:rPr>
          <w:spacing w:val="37"/>
        </w:rPr>
        <w:t xml:space="preserve"> </w:t>
      </w:r>
      <w:r>
        <w:t>případě,</w:t>
      </w:r>
      <w:r>
        <w:rPr>
          <w:spacing w:val="37"/>
        </w:rPr>
        <w:t xml:space="preserve"> </w:t>
      </w:r>
      <w:r>
        <w:t>že</w:t>
      </w:r>
      <w:r>
        <w:rPr>
          <w:spacing w:val="36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zahájeno</w:t>
      </w:r>
      <w:r>
        <w:rPr>
          <w:spacing w:val="37"/>
        </w:rPr>
        <w:t xml:space="preserve"> </w:t>
      </w:r>
      <w:r>
        <w:t>trestní</w:t>
      </w:r>
      <w:r>
        <w:rPr>
          <w:spacing w:val="39"/>
        </w:rPr>
        <w:t xml:space="preserve"> </w:t>
      </w:r>
      <w:r>
        <w:t>stíhání</w:t>
      </w:r>
      <w:r>
        <w:rPr>
          <w:spacing w:val="37"/>
        </w:rPr>
        <w:t xml:space="preserve"> </w:t>
      </w:r>
      <w:r>
        <w:t>Poskytovatele,</w:t>
      </w:r>
      <w:r>
        <w:rPr>
          <w:spacing w:val="36"/>
        </w:rPr>
        <w:t xml:space="preserve"> </w:t>
      </w:r>
      <w:r>
        <w:t>zavazuje</w:t>
      </w:r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Poskytovatel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tomto</w:t>
      </w:r>
      <w:r>
        <w:rPr>
          <w:spacing w:val="-59"/>
        </w:rPr>
        <w:t xml:space="preserve"> </w:t>
      </w:r>
      <w:r>
        <w:t>bez zbytečného odkladu</w:t>
      </w:r>
      <w:r>
        <w:rPr>
          <w:spacing w:val="-3"/>
        </w:rPr>
        <w:t xml:space="preserve"> </w:t>
      </w:r>
      <w:r>
        <w:t>Objednatele písemně</w:t>
      </w:r>
      <w:r>
        <w:rPr>
          <w:spacing w:val="-1"/>
        </w:rPr>
        <w:t xml:space="preserve"> </w:t>
      </w:r>
      <w:r>
        <w:t>informovat.</w:t>
      </w:r>
    </w:p>
    <w:p w14:paraId="6C08E498" w14:textId="77777777" w:rsidR="002B3CD4" w:rsidRDefault="002B3CD4">
      <w:pPr>
        <w:pStyle w:val="Zkladntext"/>
        <w:rPr>
          <w:sz w:val="24"/>
        </w:rPr>
      </w:pPr>
    </w:p>
    <w:p w14:paraId="2C3687B7" w14:textId="77777777" w:rsidR="002B3CD4" w:rsidRDefault="002B3CD4">
      <w:pPr>
        <w:pStyle w:val="Zkladntext"/>
        <w:spacing w:before="2"/>
        <w:rPr>
          <w:sz w:val="33"/>
        </w:rPr>
      </w:pPr>
    </w:p>
    <w:p w14:paraId="430151EB" w14:textId="77777777" w:rsidR="002B3CD4" w:rsidRDefault="00B62307">
      <w:pPr>
        <w:pStyle w:val="Nadpis3"/>
        <w:numPr>
          <w:ilvl w:val="0"/>
          <w:numId w:val="14"/>
        </w:numPr>
        <w:tabs>
          <w:tab w:val="left" w:pos="2246"/>
        </w:tabs>
        <w:ind w:left="2246"/>
        <w:jc w:val="both"/>
      </w:pPr>
      <w:r>
        <w:t>Ochrana</w:t>
      </w:r>
      <w:r>
        <w:rPr>
          <w:spacing w:val="-4"/>
        </w:rPr>
        <w:t xml:space="preserve"> </w:t>
      </w:r>
      <w:r>
        <w:t>důvěrných</w:t>
      </w:r>
      <w:r>
        <w:rPr>
          <w:spacing w:val="-4"/>
        </w:rPr>
        <w:t xml:space="preserve"> </w:t>
      </w:r>
      <w:r>
        <w:t>informací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zpracování osobních</w:t>
      </w:r>
      <w:r>
        <w:rPr>
          <w:spacing w:val="-2"/>
        </w:rPr>
        <w:t xml:space="preserve"> </w:t>
      </w:r>
      <w:r>
        <w:t>údajů</w:t>
      </w:r>
    </w:p>
    <w:p w14:paraId="24B0876E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72" w:line="312" w:lineRule="auto"/>
        <w:ind w:right="114"/>
        <w:jc w:val="both"/>
      </w:pPr>
      <w:r>
        <w:t>Smluvní strany se zavazují považovat informace o veškerých skutečnostech, o kterých se</w:t>
      </w:r>
      <w:r>
        <w:rPr>
          <w:spacing w:val="1"/>
        </w:rPr>
        <w:t xml:space="preserve"> </w:t>
      </w:r>
      <w:r>
        <w:t>dověděly na základě této Smlouvy nebo v souvislosti s touto Smlouvou, za informace důvěrné</w:t>
      </w:r>
      <w:r>
        <w:rPr>
          <w:spacing w:val="1"/>
        </w:rPr>
        <w:t xml:space="preserve"> </w:t>
      </w:r>
      <w:r>
        <w:t>a zavazují se zachovat mlčenlivost o takových skutečnostech, a to až do doby, kdy se tyto</w:t>
      </w:r>
      <w:r>
        <w:rPr>
          <w:spacing w:val="1"/>
        </w:rPr>
        <w:t xml:space="preserve"> </w:t>
      </w:r>
      <w:r>
        <w:t>informace stanou obecně známými za předpokladu, že se tak nestane porušením povinnosti</w:t>
      </w:r>
      <w:r>
        <w:rPr>
          <w:spacing w:val="1"/>
        </w:rPr>
        <w:t xml:space="preserve"> </w:t>
      </w:r>
      <w:r>
        <w:t>mlčenlivosti.</w:t>
      </w:r>
      <w:r>
        <w:rPr>
          <w:spacing w:val="10"/>
        </w:rPr>
        <w:t xml:space="preserve"> </w:t>
      </w:r>
      <w:r>
        <w:t>Obě</w:t>
      </w:r>
      <w:r>
        <w:rPr>
          <w:spacing w:val="10"/>
        </w:rPr>
        <w:t xml:space="preserve"> </w:t>
      </w:r>
      <w:r>
        <w:t>Smluvní</w:t>
      </w:r>
      <w:r>
        <w:rPr>
          <w:spacing w:val="14"/>
        </w:rPr>
        <w:t xml:space="preserve"> </w:t>
      </w:r>
      <w:r>
        <w:t>strany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zavazují,</w:t>
      </w:r>
      <w:r>
        <w:rPr>
          <w:spacing w:val="10"/>
        </w:rPr>
        <w:t xml:space="preserve"> </w:t>
      </w:r>
      <w:r>
        <w:t>že</w:t>
      </w:r>
      <w:r>
        <w:rPr>
          <w:spacing w:val="10"/>
        </w:rPr>
        <w:t xml:space="preserve"> </w:t>
      </w:r>
      <w:r>
        <w:t>Smlouvu</w:t>
      </w:r>
      <w:r>
        <w:rPr>
          <w:spacing w:val="12"/>
        </w:rPr>
        <w:t xml:space="preserve"> </w:t>
      </w:r>
      <w:r>
        <w:t>neučiní</w:t>
      </w:r>
      <w:r>
        <w:rPr>
          <w:spacing w:val="14"/>
        </w:rPr>
        <w:t xml:space="preserve"> </w:t>
      </w:r>
      <w:r>
        <w:t>přístupnou,</w:t>
      </w:r>
      <w:r>
        <w:rPr>
          <w:spacing w:val="13"/>
        </w:rPr>
        <w:t xml:space="preserve"> </w:t>
      </w:r>
      <w:r>
        <w:t>ani</w:t>
      </w:r>
      <w:r>
        <w:rPr>
          <w:spacing w:val="12"/>
        </w:rPr>
        <w:t xml:space="preserve"> </w:t>
      </w:r>
      <w:r>
        <w:t>nesdělí</w:t>
      </w:r>
      <w:r>
        <w:rPr>
          <w:spacing w:val="11"/>
        </w:rPr>
        <w:t xml:space="preserve"> </w:t>
      </w:r>
      <w:r>
        <w:t>její</w:t>
      </w:r>
    </w:p>
    <w:p w14:paraId="23483F62" w14:textId="77777777" w:rsidR="002B3CD4" w:rsidRDefault="002B3CD4">
      <w:pPr>
        <w:spacing w:line="312" w:lineRule="auto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25B463D3" w14:textId="77777777" w:rsidR="002B3CD4" w:rsidRDefault="002B3CD4">
      <w:pPr>
        <w:pStyle w:val="Zkladntext"/>
        <w:spacing w:before="3"/>
        <w:rPr>
          <w:sz w:val="17"/>
        </w:rPr>
      </w:pPr>
    </w:p>
    <w:p w14:paraId="14666B99" w14:textId="77777777" w:rsidR="002B3CD4" w:rsidRDefault="00B62307">
      <w:pPr>
        <w:pStyle w:val="Zkladntext"/>
        <w:spacing w:before="94" w:line="312" w:lineRule="auto"/>
        <w:ind w:left="890" w:right="120"/>
        <w:jc w:val="both"/>
      </w:pPr>
      <w:r>
        <w:t>obsah žádné třetí osobě, ledaže by tak vyplývalo ze zákona nebo se o tom Smluvní strany</w:t>
      </w:r>
      <w:r>
        <w:rPr>
          <w:spacing w:val="1"/>
        </w:rPr>
        <w:t xml:space="preserve"> </w:t>
      </w:r>
      <w:r>
        <w:t>předem</w:t>
      </w:r>
      <w:r>
        <w:rPr>
          <w:spacing w:val="-3"/>
        </w:rPr>
        <w:t xml:space="preserve"> </w:t>
      </w:r>
      <w:r>
        <w:t>písemně</w:t>
      </w:r>
      <w:r>
        <w:rPr>
          <w:spacing w:val="-2"/>
        </w:rPr>
        <w:t xml:space="preserve"> </w:t>
      </w:r>
      <w:r>
        <w:t>dohodly.</w:t>
      </w:r>
    </w:p>
    <w:p w14:paraId="383A8D2C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0" w:line="312" w:lineRule="auto"/>
        <w:ind w:right="113"/>
        <w:jc w:val="both"/>
      </w:pPr>
      <w:r>
        <w:t>Smluvní strany se zavazují, že důvěrné informace a obchodní tajemství druhé strany jiným</w:t>
      </w:r>
      <w:r>
        <w:rPr>
          <w:spacing w:val="1"/>
        </w:rPr>
        <w:t xml:space="preserve"> </w:t>
      </w:r>
      <w:r>
        <w:t>subjektům nesdělí, nezpřístupní, ani nevyužijí pro sebe nebo pro jinou osobu. Zavazují se</w:t>
      </w:r>
      <w:r>
        <w:rPr>
          <w:spacing w:val="1"/>
        </w:rPr>
        <w:t xml:space="preserve"> </w:t>
      </w:r>
      <w:r>
        <w:t>zachovat tyto skutečnosti v přísné tajnosti a sdělit je výlučně těm svým zaměstnancům, kteří</w:t>
      </w:r>
      <w:r>
        <w:rPr>
          <w:spacing w:val="1"/>
        </w:rPr>
        <w:t xml:space="preserve"> </w:t>
      </w:r>
      <w:r>
        <w:t>jsou</w:t>
      </w:r>
      <w:r>
        <w:rPr>
          <w:spacing w:val="46"/>
        </w:rPr>
        <w:t xml:space="preserve"> </w:t>
      </w:r>
      <w:r>
        <w:t>pověřeni</w:t>
      </w:r>
      <w:r>
        <w:rPr>
          <w:spacing w:val="105"/>
        </w:rPr>
        <w:t xml:space="preserve"> </w:t>
      </w:r>
      <w:r>
        <w:t>plněním</w:t>
      </w:r>
      <w:r>
        <w:rPr>
          <w:spacing w:val="105"/>
        </w:rPr>
        <w:t xml:space="preserve"> </w:t>
      </w:r>
      <w:r>
        <w:t>Smlouvy</w:t>
      </w:r>
      <w:r>
        <w:rPr>
          <w:spacing w:val="106"/>
        </w:rPr>
        <w:t xml:space="preserve"> </w:t>
      </w:r>
      <w:r>
        <w:t>a</w:t>
      </w:r>
      <w:r>
        <w:rPr>
          <w:spacing w:val="10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tohoto</w:t>
      </w:r>
      <w:r>
        <w:rPr>
          <w:spacing w:val="103"/>
        </w:rPr>
        <w:t xml:space="preserve"> </w:t>
      </w:r>
      <w:r>
        <w:t>titulu</w:t>
      </w:r>
      <w:r>
        <w:rPr>
          <w:spacing w:val="107"/>
        </w:rPr>
        <w:t xml:space="preserve"> </w:t>
      </w:r>
      <w:r>
        <w:t>oprávněni</w:t>
      </w:r>
      <w:r>
        <w:rPr>
          <w:spacing w:val="105"/>
        </w:rPr>
        <w:t xml:space="preserve"> </w:t>
      </w:r>
      <w:r>
        <w:t>se</w:t>
      </w:r>
      <w:r>
        <w:rPr>
          <w:spacing w:val="106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těmito</w:t>
      </w:r>
      <w:r>
        <w:rPr>
          <w:spacing w:val="106"/>
        </w:rPr>
        <w:t xml:space="preserve"> </w:t>
      </w:r>
      <w:r>
        <w:t>skutečnostmi</w:t>
      </w:r>
      <w:r>
        <w:rPr>
          <w:spacing w:val="-59"/>
        </w:rPr>
        <w:t xml:space="preserve"> </w:t>
      </w:r>
      <w:r>
        <w:t>v nezbytném rozsahu seznámit. Smluvní strany se současně zavazují zabezpečit, aby i tyto</w:t>
      </w:r>
      <w:r>
        <w:rPr>
          <w:spacing w:val="1"/>
        </w:rPr>
        <w:t xml:space="preserve"> </w:t>
      </w:r>
      <w:r>
        <w:t>osoby považovaly skutečnosti tvořící obchodní tajemství za důvěrné a zachovávaly o nich</w:t>
      </w:r>
      <w:r>
        <w:rPr>
          <w:spacing w:val="1"/>
        </w:rPr>
        <w:t xml:space="preserve"> </w:t>
      </w:r>
      <w:r>
        <w:t>mlčenlivost.</w:t>
      </w:r>
    </w:p>
    <w:p w14:paraId="39469A7D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0" w:line="312" w:lineRule="auto"/>
        <w:ind w:right="115"/>
        <w:jc w:val="both"/>
      </w:pPr>
      <w:r>
        <w:t>Za porušení povinnosti mlčenlivosti se nepovažuje, je-li Smluvní strana povinna důvěrnou</w:t>
      </w:r>
      <w:r>
        <w:rPr>
          <w:spacing w:val="1"/>
        </w:rPr>
        <w:t xml:space="preserve"> </w:t>
      </w:r>
      <w:r>
        <w:t>informaci sdělit na základě zákonem stanovené povinnosti. Povinnost plnit ustanovení dle</w:t>
      </w:r>
      <w:r>
        <w:rPr>
          <w:spacing w:val="1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článku smlouvy</w:t>
      </w:r>
      <w:r>
        <w:rPr>
          <w:spacing w:val="-3"/>
        </w:rPr>
        <w:t xml:space="preserve"> </w:t>
      </w:r>
      <w:r>
        <w:t>se nevztahuje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informace,</w:t>
      </w:r>
      <w:r>
        <w:rPr>
          <w:spacing w:val="1"/>
        </w:rPr>
        <w:t xml:space="preserve"> </w:t>
      </w:r>
      <w:r>
        <w:t>které:</w:t>
      </w:r>
    </w:p>
    <w:p w14:paraId="64A18E84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201"/>
      </w:pPr>
      <w:r>
        <w:t>mohou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zveřejněny</w:t>
      </w:r>
      <w:r>
        <w:rPr>
          <w:spacing w:val="-5"/>
        </w:rPr>
        <w:t xml:space="preserve"> </w:t>
      </w:r>
      <w:r>
        <w:t>bez porušení</w:t>
      </w:r>
      <w:r>
        <w:rPr>
          <w:spacing w:val="-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</w:p>
    <w:p w14:paraId="24E54761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146"/>
      </w:pPr>
      <w:r>
        <w:t>byly</w:t>
      </w:r>
      <w:r>
        <w:rPr>
          <w:spacing w:val="-3"/>
        </w:rPr>
        <w:t xml:space="preserve"> </w:t>
      </w:r>
      <w:r>
        <w:t>písemným</w:t>
      </w:r>
      <w:r>
        <w:rPr>
          <w:spacing w:val="-3"/>
        </w:rPr>
        <w:t xml:space="preserve"> </w:t>
      </w:r>
      <w:r>
        <w:t>souhlasem</w:t>
      </w:r>
      <w:r>
        <w:rPr>
          <w:spacing w:val="-3"/>
        </w:rPr>
        <w:t xml:space="preserve"> </w:t>
      </w:r>
      <w:r>
        <w:t>obou</w:t>
      </w:r>
      <w:r>
        <w:rPr>
          <w:spacing w:val="-6"/>
        </w:rPr>
        <w:t xml:space="preserve"> </w:t>
      </w:r>
      <w:r>
        <w:t>Smluvních</w:t>
      </w:r>
      <w:r>
        <w:rPr>
          <w:spacing w:val="-4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zproštěny</w:t>
      </w:r>
      <w:r>
        <w:rPr>
          <w:spacing w:val="-6"/>
        </w:rPr>
        <w:t xml:space="preserve"> </w:t>
      </w:r>
      <w:r>
        <w:t>těchto</w:t>
      </w:r>
      <w:r>
        <w:rPr>
          <w:spacing w:val="-6"/>
        </w:rPr>
        <w:t xml:space="preserve"> </w:t>
      </w:r>
      <w:r>
        <w:t>omezení,</w:t>
      </w:r>
    </w:p>
    <w:p w14:paraId="0AF01D86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5"/>
          <w:tab w:val="left" w:pos="1286"/>
        </w:tabs>
        <w:spacing w:before="145" w:line="264" w:lineRule="auto"/>
        <w:ind w:right="122"/>
      </w:pPr>
      <w:r>
        <w:t>jsou</w:t>
      </w:r>
      <w:r>
        <w:rPr>
          <w:spacing w:val="38"/>
        </w:rPr>
        <w:t xml:space="preserve"> </w:t>
      </w:r>
      <w:r>
        <w:t>známé</w:t>
      </w:r>
      <w:r>
        <w:rPr>
          <w:spacing w:val="39"/>
        </w:rPr>
        <w:t xml:space="preserve"> </w:t>
      </w:r>
      <w:r>
        <w:t>nebo</w:t>
      </w:r>
      <w:r>
        <w:rPr>
          <w:spacing w:val="38"/>
        </w:rPr>
        <w:t xml:space="preserve"> </w:t>
      </w:r>
      <w:r>
        <w:t>byly</w:t>
      </w:r>
      <w:r>
        <w:rPr>
          <w:spacing w:val="37"/>
        </w:rPr>
        <w:t xml:space="preserve"> </w:t>
      </w:r>
      <w:r>
        <w:t>zveřejněny</w:t>
      </w:r>
      <w:r>
        <w:rPr>
          <w:spacing w:val="36"/>
        </w:rPr>
        <w:t xml:space="preserve"> </w:t>
      </w:r>
      <w:r>
        <w:t>jinak</w:t>
      </w:r>
      <w:r>
        <w:rPr>
          <w:spacing w:val="39"/>
        </w:rPr>
        <w:t xml:space="preserve"> </w:t>
      </w:r>
      <w:r>
        <w:t>než</w:t>
      </w:r>
      <w:r>
        <w:rPr>
          <w:spacing w:val="39"/>
        </w:rPr>
        <w:t xml:space="preserve"> </w:t>
      </w:r>
      <w:r>
        <w:t>následkem</w:t>
      </w:r>
      <w:r>
        <w:rPr>
          <w:spacing w:val="40"/>
        </w:rPr>
        <w:t xml:space="preserve"> </w:t>
      </w:r>
      <w:r>
        <w:t>zanedbání</w:t>
      </w:r>
      <w:r>
        <w:rPr>
          <w:spacing w:val="40"/>
        </w:rPr>
        <w:t xml:space="preserve"> </w:t>
      </w:r>
      <w:r>
        <w:t>povinnosti</w:t>
      </w:r>
      <w:r>
        <w:rPr>
          <w:spacing w:val="39"/>
        </w:rPr>
        <w:t xml:space="preserve"> </w:t>
      </w:r>
      <w:r>
        <w:t>jedné</w:t>
      </w:r>
      <w:r>
        <w:rPr>
          <w:spacing w:val="37"/>
        </w:rPr>
        <w:t xml:space="preserve"> </w:t>
      </w:r>
      <w:r>
        <w:t>ze</w:t>
      </w:r>
      <w:r>
        <w:rPr>
          <w:spacing w:val="-59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stran,</w:t>
      </w:r>
    </w:p>
    <w:p w14:paraId="38A94385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121"/>
      </w:pPr>
      <w:r>
        <w:t>příjemce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zná</w:t>
      </w:r>
      <w:r>
        <w:rPr>
          <w:spacing w:val="-4"/>
        </w:rPr>
        <w:t xml:space="preserve"> </w:t>
      </w:r>
      <w:r>
        <w:t>dříve, než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Smluvní strana,</w:t>
      </w:r>
    </w:p>
    <w:p w14:paraId="509014BD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145" w:line="261" w:lineRule="auto"/>
        <w:ind w:right="117"/>
      </w:pPr>
      <w:r>
        <w:t>jsou</w:t>
      </w:r>
      <w:r>
        <w:rPr>
          <w:spacing w:val="30"/>
        </w:rPr>
        <w:t xml:space="preserve"> </w:t>
      </w:r>
      <w:r>
        <w:t>vyžádány</w:t>
      </w:r>
      <w:r>
        <w:rPr>
          <w:spacing w:val="32"/>
        </w:rPr>
        <w:t xml:space="preserve"> </w:t>
      </w:r>
      <w:r>
        <w:t>soudem,</w:t>
      </w:r>
      <w:r>
        <w:rPr>
          <w:spacing w:val="32"/>
        </w:rPr>
        <w:t xml:space="preserve"> </w:t>
      </w:r>
      <w:r>
        <w:t>státním</w:t>
      </w:r>
      <w:r>
        <w:rPr>
          <w:spacing w:val="33"/>
        </w:rPr>
        <w:t xml:space="preserve"> </w:t>
      </w:r>
      <w:r>
        <w:t>zastupitelstvím</w:t>
      </w:r>
      <w:r>
        <w:rPr>
          <w:spacing w:val="32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příslušným</w:t>
      </w:r>
      <w:r>
        <w:rPr>
          <w:spacing w:val="32"/>
        </w:rPr>
        <w:t xml:space="preserve"> </w:t>
      </w:r>
      <w:r>
        <w:t>správním</w:t>
      </w:r>
      <w:r>
        <w:rPr>
          <w:spacing w:val="34"/>
        </w:rPr>
        <w:t xml:space="preserve"> </w:t>
      </w:r>
      <w:r>
        <w:t>orgánem</w:t>
      </w:r>
      <w:r>
        <w:rPr>
          <w:spacing w:val="35"/>
        </w:rPr>
        <w:t xml:space="preserve"> </w:t>
      </w:r>
      <w:r>
        <w:t>na</w:t>
      </w:r>
      <w:r>
        <w:rPr>
          <w:spacing w:val="-59"/>
        </w:rPr>
        <w:t xml:space="preserve"> </w:t>
      </w:r>
      <w:r>
        <w:t>základě zákona,</w:t>
      </w:r>
    </w:p>
    <w:p w14:paraId="4278852E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5"/>
          <w:tab w:val="left" w:pos="1286"/>
        </w:tabs>
        <w:spacing w:before="123" w:line="264" w:lineRule="auto"/>
        <w:ind w:right="119"/>
      </w:pPr>
      <w:r>
        <w:t>Smluvní</w:t>
      </w:r>
      <w:r>
        <w:rPr>
          <w:spacing w:val="8"/>
        </w:rPr>
        <w:t xml:space="preserve"> </w:t>
      </w:r>
      <w:r>
        <w:t>strana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sdělí</w:t>
      </w:r>
      <w:r>
        <w:rPr>
          <w:spacing w:val="9"/>
        </w:rPr>
        <w:t xml:space="preserve"> </w:t>
      </w:r>
      <w:r>
        <w:t>osobě</w:t>
      </w:r>
      <w:r>
        <w:rPr>
          <w:spacing w:val="9"/>
        </w:rPr>
        <w:t xml:space="preserve"> </w:t>
      </w:r>
      <w:r>
        <w:t>vázané</w:t>
      </w:r>
      <w:r>
        <w:rPr>
          <w:spacing w:val="7"/>
        </w:rPr>
        <w:t xml:space="preserve"> </w:t>
      </w:r>
      <w:r>
        <w:t>zákonnou</w:t>
      </w:r>
      <w:r>
        <w:rPr>
          <w:spacing w:val="5"/>
        </w:rPr>
        <w:t xml:space="preserve"> </w:t>
      </w:r>
      <w:r>
        <w:t>povinností</w:t>
      </w:r>
      <w:r>
        <w:rPr>
          <w:spacing w:val="10"/>
        </w:rPr>
        <w:t xml:space="preserve"> </w:t>
      </w:r>
      <w:r>
        <w:t>mlčenlivosti</w:t>
      </w:r>
      <w:r>
        <w:rPr>
          <w:spacing w:val="7"/>
        </w:rPr>
        <w:t xml:space="preserve"> </w:t>
      </w:r>
      <w:r>
        <w:t>(např.</w:t>
      </w:r>
      <w:r>
        <w:rPr>
          <w:spacing w:val="10"/>
        </w:rPr>
        <w:t xml:space="preserve"> </w:t>
      </w:r>
      <w:r>
        <w:t>advokátovi</w:t>
      </w:r>
      <w:r>
        <w:rPr>
          <w:spacing w:val="-58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daňovému</w:t>
      </w:r>
      <w:r>
        <w:rPr>
          <w:spacing w:val="-2"/>
        </w:rPr>
        <w:t xml:space="preserve"> </w:t>
      </w:r>
      <w:r>
        <w:t>poradci)</w:t>
      </w:r>
      <w:r>
        <w:rPr>
          <w:spacing w:val="-2"/>
        </w:rPr>
        <w:t xml:space="preserve"> </w:t>
      </w:r>
      <w:r>
        <w:t>za účelem uplatňování</w:t>
      </w:r>
      <w:r>
        <w:rPr>
          <w:spacing w:val="-1"/>
        </w:rPr>
        <w:t xml:space="preserve"> </w:t>
      </w:r>
      <w:r>
        <w:t>svých</w:t>
      </w:r>
      <w:r>
        <w:rPr>
          <w:spacing w:val="-1"/>
        </w:rPr>
        <w:t xml:space="preserve"> </w:t>
      </w:r>
      <w:r>
        <w:t>práv,</w:t>
      </w:r>
    </w:p>
    <w:p w14:paraId="249A0C7B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</w:pPr>
      <w:r>
        <w:t>je</w:t>
      </w:r>
      <w:r>
        <w:rPr>
          <w:spacing w:val="-2"/>
        </w:rPr>
        <w:t xml:space="preserve"> </w:t>
      </w:r>
      <w:r>
        <w:t>Uživatel</w:t>
      </w:r>
      <w:r>
        <w:rPr>
          <w:spacing w:val="-4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sdělit</w:t>
      </w:r>
      <w:r>
        <w:rPr>
          <w:spacing w:val="-3"/>
        </w:rPr>
        <w:t xml:space="preserve"> </w:t>
      </w:r>
      <w:r>
        <w:t>svému</w:t>
      </w:r>
      <w:r>
        <w:rPr>
          <w:spacing w:val="-2"/>
        </w:rPr>
        <w:t xml:space="preserve"> </w:t>
      </w:r>
      <w:r>
        <w:t>zakladateli.</w:t>
      </w:r>
    </w:p>
    <w:p w14:paraId="44DD8B32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146"/>
        <w:ind w:hanging="739"/>
        <w:jc w:val="both"/>
      </w:pPr>
      <w:r>
        <w:t>Povinnost</w:t>
      </w:r>
      <w:r>
        <w:rPr>
          <w:spacing w:val="-5"/>
        </w:rPr>
        <w:t xml:space="preserve"> </w:t>
      </w:r>
      <w:r>
        <w:t>mlčenlivosti</w:t>
      </w:r>
      <w:r>
        <w:rPr>
          <w:spacing w:val="-3"/>
        </w:rPr>
        <w:t xml:space="preserve"> </w:t>
      </w:r>
      <w:r>
        <w:t>trvá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ohledu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platnosti</w:t>
      </w:r>
      <w:r>
        <w:rPr>
          <w:spacing w:val="-6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Smlouvy.</w:t>
      </w:r>
    </w:p>
    <w:p w14:paraId="0231E611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76" w:line="312" w:lineRule="auto"/>
        <w:ind w:right="116"/>
        <w:jc w:val="both"/>
      </w:pPr>
      <w:r>
        <w:t>Pokud</w:t>
      </w:r>
      <w:r>
        <w:rPr>
          <w:spacing w:val="1"/>
        </w:rPr>
        <w:t xml:space="preserve"> </w:t>
      </w:r>
      <w:r>
        <w:t>řádné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vyžaduje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zaměstnanců</w:t>
      </w:r>
      <w:r>
        <w:rPr>
          <w:spacing w:val="-59"/>
        </w:rPr>
        <w:t xml:space="preserve"> </w:t>
      </w:r>
      <w:r>
        <w:t>Objednatele,</w:t>
      </w:r>
      <w:r>
        <w:rPr>
          <w:spacing w:val="10"/>
        </w:rPr>
        <w:t xml:space="preserve"> </w:t>
      </w:r>
      <w:r>
        <w:t>budou</w:t>
      </w:r>
      <w:r>
        <w:rPr>
          <w:spacing w:val="72"/>
        </w:rPr>
        <w:t xml:space="preserve"> </w:t>
      </w:r>
      <w:r>
        <w:t>osobní</w:t>
      </w:r>
      <w:r>
        <w:rPr>
          <w:spacing w:val="73"/>
        </w:rPr>
        <w:t xml:space="preserve"> </w:t>
      </w:r>
      <w:r>
        <w:t>údaje</w:t>
      </w:r>
      <w:r>
        <w:rPr>
          <w:spacing w:val="72"/>
        </w:rPr>
        <w:t xml:space="preserve"> </w:t>
      </w:r>
      <w:r>
        <w:t>zaměstnanců</w:t>
      </w:r>
      <w:r>
        <w:rPr>
          <w:spacing w:val="73"/>
        </w:rPr>
        <w:t xml:space="preserve"> </w:t>
      </w:r>
      <w:r>
        <w:t>Objednatele</w:t>
      </w:r>
      <w:r>
        <w:rPr>
          <w:spacing w:val="69"/>
        </w:rPr>
        <w:t xml:space="preserve"> </w:t>
      </w:r>
      <w:r>
        <w:t>Poskytovatelem</w:t>
      </w:r>
      <w:r>
        <w:rPr>
          <w:spacing w:val="71"/>
        </w:rPr>
        <w:t xml:space="preserve"> </w:t>
      </w:r>
      <w:r>
        <w:t>zpracovány</w:t>
      </w:r>
      <w:r>
        <w:rPr>
          <w:spacing w:val="-5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rozsahu:</w:t>
      </w:r>
    </w:p>
    <w:p w14:paraId="4F53D90A" w14:textId="77777777" w:rsidR="002B3CD4" w:rsidRDefault="00B62307">
      <w:pPr>
        <w:pStyle w:val="Odstavecseseznamem"/>
        <w:numPr>
          <w:ilvl w:val="0"/>
          <w:numId w:val="6"/>
        </w:numPr>
        <w:tabs>
          <w:tab w:val="left" w:pos="1571"/>
          <w:tab w:val="left" w:pos="1572"/>
        </w:tabs>
        <w:spacing w:before="201"/>
        <w:ind w:hanging="361"/>
        <w:jc w:val="left"/>
      </w:pPr>
      <w:r>
        <w:t>Jméno,</w:t>
      </w:r>
      <w:r>
        <w:rPr>
          <w:spacing w:val="-4"/>
        </w:rPr>
        <w:t xml:space="preserve"> </w:t>
      </w:r>
      <w:r>
        <w:t>příjmení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titul,</w:t>
      </w:r>
    </w:p>
    <w:p w14:paraId="5EBA3DAF" w14:textId="77777777" w:rsidR="002B3CD4" w:rsidRDefault="00B62307">
      <w:pPr>
        <w:pStyle w:val="Odstavecseseznamem"/>
        <w:numPr>
          <w:ilvl w:val="0"/>
          <w:numId w:val="6"/>
        </w:numPr>
        <w:tabs>
          <w:tab w:val="left" w:pos="1571"/>
          <w:tab w:val="left" w:pos="1572"/>
        </w:tabs>
        <w:spacing w:before="194"/>
        <w:ind w:hanging="361"/>
        <w:jc w:val="left"/>
      </w:pPr>
      <w:r>
        <w:t>Adresa</w:t>
      </w:r>
      <w:r>
        <w:rPr>
          <w:spacing w:val="-6"/>
        </w:rPr>
        <w:t xml:space="preserve"> </w:t>
      </w:r>
      <w:r>
        <w:t>trvalého</w:t>
      </w:r>
      <w:r>
        <w:rPr>
          <w:spacing w:val="-4"/>
        </w:rPr>
        <w:t xml:space="preserve"> </w:t>
      </w:r>
      <w:r>
        <w:t>pobytu,</w:t>
      </w:r>
      <w:r>
        <w:rPr>
          <w:spacing w:val="-5"/>
        </w:rPr>
        <w:t xml:space="preserve"> </w:t>
      </w:r>
      <w:r>
        <w:t>doručovací</w:t>
      </w:r>
      <w:r>
        <w:rPr>
          <w:spacing w:val="-2"/>
        </w:rPr>
        <w:t xml:space="preserve"> </w:t>
      </w:r>
      <w:r>
        <w:t>adresa,</w:t>
      </w:r>
    </w:p>
    <w:p w14:paraId="29DD4661" w14:textId="77777777" w:rsidR="002B3CD4" w:rsidRDefault="00B62307">
      <w:pPr>
        <w:pStyle w:val="Odstavecseseznamem"/>
        <w:numPr>
          <w:ilvl w:val="0"/>
          <w:numId w:val="6"/>
        </w:numPr>
        <w:tabs>
          <w:tab w:val="left" w:pos="1571"/>
          <w:tab w:val="left" w:pos="1572"/>
        </w:tabs>
        <w:spacing w:before="194"/>
        <w:ind w:hanging="361"/>
        <w:jc w:val="left"/>
      </w:pPr>
      <w:r>
        <w:t>E-mailová</w:t>
      </w:r>
      <w:r>
        <w:rPr>
          <w:spacing w:val="-4"/>
        </w:rPr>
        <w:t xml:space="preserve"> </w:t>
      </w:r>
      <w:r>
        <w:t>adresa</w:t>
      </w:r>
    </w:p>
    <w:p w14:paraId="28E1CEFB" w14:textId="77777777" w:rsidR="002B3CD4" w:rsidRDefault="00B62307">
      <w:pPr>
        <w:pStyle w:val="Odstavecseseznamem"/>
        <w:numPr>
          <w:ilvl w:val="0"/>
          <w:numId w:val="6"/>
        </w:numPr>
        <w:tabs>
          <w:tab w:val="left" w:pos="1571"/>
          <w:tab w:val="left" w:pos="1572"/>
        </w:tabs>
        <w:spacing w:before="193"/>
        <w:ind w:hanging="361"/>
        <w:jc w:val="left"/>
      </w:pPr>
      <w:r>
        <w:t>Telefonní</w:t>
      </w:r>
      <w:r>
        <w:rPr>
          <w:spacing w:val="-3"/>
        </w:rPr>
        <w:t xml:space="preserve"> </w:t>
      </w:r>
      <w:r>
        <w:t>číslo</w:t>
      </w:r>
    </w:p>
    <w:p w14:paraId="79CE418E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197" w:line="312" w:lineRule="auto"/>
        <w:ind w:right="113"/>
        <w:jc w:val="both"/>
      </w:pPr>
      <w:r>
        <w:t>Zpracováním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smyslu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odstavce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rozumí</w:t>
      </w:r>
      <w:r>
        <w:rPr>
          <w:spacing w:val="1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jejich</w:t>
      </w:r>
      <w:r>
        <w:rPr>
          <w:spacing w:val="-59"/>
        </w:rPr>
        <w:t xml:space="preserve"> </w:t>
      </w:r>
      <w:r>
        <w:t>shromažďování, ukládání na nosiče informací, používání, třídění nebo kombinování, blokování</w:t>
      </w:r>
      <w:r>
        <w:rPr>
          <w:spacing w:val="-59"/>
        </w:rPr>
        <w:t xml:space="preserve"> </w:t>
      </w:r>
      <w:r>
        <w:t>a likvidace s využitím manuálních a automatizovaných prostředků v rozsahu nezbytném pro</w:t>
      </w:r>
      <w:r>
        <w:rPr>
          <w:spacing w:val="1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t>řádného poskytování</w:t>
      </w:r>
      <w:r>
        <w:rPr>
          <w:spacing w:val="2"/>
        </w:rPr>
        <w:t xml:space="preserve"> </w:t>
      </w:r>
      <w:r>
        <w:t>Předmětu</w:t>
      </w:r>
      <w:r>
        <w:rPr>
          <w:spacing w:val="-1"/>
        </w:rPr>
        <w:t xml:space="preserve"> </w:t>
      </w:r>
      <w:r>
        <w:t>plnění.</w:t>
      </w:r>
    </w:p>
    <w:p w14:paraId="78B5E4A3" w14:textId="77777777" w:rsidR="002B3CD4" w:rsidRDefault="002B3CD4">
      <w:pPr>
        <w:spacing w:line="312" w:lineRule="auto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75112B63" w14:textId="77777777" w:rsidR="002B3CD4" w:rsidRDefault="002B3CD4">
      <w:pPr>
        <w:pStyle w:val="Zkladntext"/>
        <w:spacing w:before="3"/>
        <w:rPr>
          <w:sz w:val="17"/>
        </w:rPr>
      </w:pPr>
    </w:p>
    <w:p w14:paraId="2EBA5DA4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94" w:line="312" w:lineRule="auto"/>
        <w:ind w:right="113"/>
        <w:jc w:val="both"/>
      </w:pPr>
      <w:r>
        <w:t>Osobní údaje</w:t>
      </w:r>
      <w:r>
        <w:rPr>
          <w:spacing w:val="1"/>
        </w:rPr>
        <w:t xml:space="preserve"> </w:t>
      </w:r>
      <w:r>
        <w:t>budou zpracovány po</w:t>
      </w:r>
      <w:r>
        <w:rPr>
          <w:spacing w:val="1"/>
        </w:rPr>
        <w:t xml:space="preserve"> </w:t>
      </w:r>
      <w:r>
        <w:t>dobu poskytování</w:t>
      </w:r>
      <w:r>
        <w:rPr>
          <w:spacing w:val="1"/>
        </w:rPr>
        <w:t xml:space="preserve"> </w:t>
      </w:r>
      <w:r>
        <w:t>Předmětu</w:t>
      </w:r>
      <w:r>
        <w:rPr>
          <w:spacing w:val="1"/>
        </w:rPr>
        <w:t xml:space="preserve"> </w:t>
      </w:r>
      <w:r>
        <w:t>plnění. Ukončením této</w:t>
      </w:r>
      <w:r>
        <w:rPr>
          <w:spacing w:val="1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nezanikají</w:t>
      </w:r>
      <w:r>
        <w:rPr>
          <w:spacing w:val="-7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Poskytovatele</w:t>
      </w:r>
      <w:r>
        <w:rPr>
          <w:spacing w:val="-7"/>
        </w:rPr>
        <w:t xml:space="preserve"> </w:t>
      </w:r>
      <w:r>
        <w:t>týkající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bezpečnosti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ochrany</w:t>
      </w:r>
      <w:r>
        <w:rPr>
          <w:spacing w:val="-8"/>
        </w:rPr>
        <w:t xml:space="preserve"> </w:t>
      </w:r>
      <w:r>
        <w:t>osobních</w:t>
      </w:r>
      <w:r>
        <w:rPr>
          <w:spacing w:val="-8"/>
        </w:rPr>
        <w:t xml:space="preserve"> </w:t>
      </w:r>
      <w:r>
        <w:t>údajů</w:t>
      </w:r>
      <w:r>
        <w:rPr>
          <w:spacing w:val="-58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okamžiku</w:t>
      </w:r>
      <w:r>
        <w:rPr>
          <w:spacing w:val="-2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úplné</w:t>
      </w:r>
      <w:r>
        <w:rPr>
          <w:spacing w:val="-1"/>
        </w:rPr>
        <w:t xml:space="preserve"> </w:t>
      </w:r>
      <w:r>
        <w:t>likvidace či</w:t>
      </w:r>
      <w:r>
        <w:rPr>
          <w:spacing w:val="-1"/>
        </w:rPr>
        <w:t xml:space="preserve"> </w:t>
      </w:r>
      <w:r>
        <w:t>předání</w:t>
      </w:r>
      <w:r>
        <w:rPr>
          <w:spacing w:val="-2"/>
        </w:rPr>
        <w:t xml:space="preserve"> </w:t>
      </w:r>
      <w:r>
        <w:t>jinému zpracovateli.</w:t>
      </w:r>
    </w:p>
    <w:p w14:paraId="3EA72CFA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0" w:line="312" w:lineRule="auto"/>
        <w:ind w:right="113"/>
        <w:jc w:val="both"/>
      </w:pPr>
      <w:r>
        <w:t>Smluvní strany se dohodly, že cena za zpracování osobních údajů na základě této Smlouvy je</w:t>
      </w:r>
      <w:r>
        <w:rPr>
          <w:spacing w:val="-59"/>
        </w:rPr>
        <w:t xml:space="preserve"> </w:t>
      </w:r>
      <w:r>
        <w:t>již zahrnuta v Celkové maximální ceně dle čl. 2 odst. 2.1 Smlouvy, přičemž Poskytovatel nemá</w:t>
      </w:r>
      <w:r>
        <w:rPr>
          <w:spacing w:val="-59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náhradu</w:t>
      </w:r>
      <w:r>
        <w:rPr>
          <w:spacing w:val="-3"/>
        </w:rPr>
        <w:t xml:space="preserve"> </w:t>
      </w:r>
      <w:r>
        <w:t>nákladů spojených</w:t>
      </w:r>
      <w:r>
        <w:rPr>
          <w:spacing w:val="-1"/>
        </w:rPr>
        <w:t xml:space="preserve"> </w:t>
      </w:r>
      <w:r>
        <w:t>s plněním</w:t>
      </w:r>
      <w:r>
        <w:rPr>
          <w:spacing w:val="-2"/>
        </w:rPr>
        <w:t xml:space="preserve"> </w:t>
      </w:r>
      <w:r>
        <w:t>této povinnosti.</w:t>
      </w:r>
    </w:p>
    <w:p w14:paraId="2E7548D7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0" w:line="312" w:lineRule="auto"/>
        <w:ind w:right="113"/>
        <w:jc w:val="both"/>
      </w:pPr>
      <w:r>
        <w:t>Objednatel</w:t>
      </w:r>
      <w:r>
        <w:rPr>
          <w:spacing w:val="-6"/>
        </w:rPr>
        <w:t xml:space="preserve"> </w:t>
      </w:r>
      <w:r>
        <w:t>prohlašuje,</w:t>
      </w:r>
      <w:r>
        <w:rPr>
          <w:spacing w:val="-6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t>údaje</w:t>
      </w:r>
      <w:r>
        <w:rPr>
          <w:spacing w:val="-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aktuální,</w:t>
      </w:r>
      <w:r>
        <w:rPr>
          <w:spacing w:val="-5"/>
        </w:rPr>
        <w:t xml:space="preserve"> </w:t>
      </w:r>
      <w:r>
        <w:t>přesné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pravdivé,</w:t>
      </w:r>
      <w:r>
        <w:rPr>
          <w:spacing w:val="-8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tyto</w:t>
      </w:r>
      <w:r>
        <w:rPr>
          <w:spacing w:val="-7"/>
        </w:rPr>
        <w:t xml:space="preserve"> </w:t>
      </w:r>
      <w:r>
        <w:t>údaje</w:t>
      </w:r>
      <w:r>
        <w:rPr>
          <w:spacing w:val="-59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odpovídat</w:t>
      </w:r>
      <w:r>
        <w:rPr>
          <w:spacing w:val="-1"/>
        </w:rPr>
        <w:t xml:space="preserve"> </w:t>
      </w:r>
      <w:r>
        <w:t>stanovenému</w:t>
      </w:r>
      <w:r>
        <w:rPr>
          <w:spacing w:val="1"/>
        </w:rPr>
        <w:t xml:space="preserve"> </w:t>
      </w:r>
      <w:r>
        <w:t>účelu</w:t>
      </w:r>
      <w:r>
        <w:rPr>
          <w:spacing w:val="-2"/>
        </w:rPr>
        <w:t xml:space="preserve"> </w:t>
      </w:r>
      <w:r>
        <w:t>zpracování.</w:t>
      </w:r>
    </w:p>
    <w:p w14:paraId="647827A9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0" w:line="312" w:lineRule="auto"/>
        <w:ind w:right="115"/>
        <w:jc w:val="both"/>
      </w:pPr>
      <w:r>
        <w:t>Objednatel je povinen přijmout vhodná opatření na to, aby poskytl subjektům údajů stručným,</w:t>
      </w:r>
      <w:r>
        <w:rPr>
          <w:spacing w:val="1"/>
        </w:rPr>
        <w:t xml:space="preserve"> </w:t>
      </w:r>
      <w:r>
        <w:t>transparentním,</w:t>
      </w:r>
      <w:r>
        <w:rPr>
          <w:spacing w:val="1"/>
        </w:rPr>
        <w:t xml:space="preserve"> </w:t>
      </w:r>
      <w:r>
        <w:t>srozumitelným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snadno</w:t>
      </w:r>
      <w:r>
        <w:rPr>
          <w:spacing w:val="1"/>
        </w:rPr>
        <w:t xml:space="preserve"> </w:t>
      </w:r>
      <w:r>
        <w:t>přístupným</w:t>
      </w:r>
      <w:r>
        <w:rPr>
          <w:spacing w:val="1"/>
        </w:rPr>
        <w:t xml:space="preserve"> </w:t>
      </w:r>
      <w:r>
        <w:t>způsobem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jasných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jednoduchých jazykových prostředků veškeré informace a učinil veškerá sdělení požadovaná</w:t>
      </w:r>
      <w:r>
        <w:rPr>
          <w:spacing w:val="1"/>
        </w:rPr>
        <w:t xml:space="preserve"> </w:t>
      </w:r>
      <w:r>
        <w:t>Nařízením</w:t>
      </w:r>
      <w:r>
        <w:rPr>
          <w:spacing w:val="-9"/>
        </w:rPr>
        <w:t xml:space="preserve"> </w:t>
      </w:r>
      <w:r>
        <w:t>Evropského</w:t>
      </w:r>
      <w:r>
        <w:rPr>
          <w:spacing w:val="-11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(EU)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2016/679</w:t>
      </w:r>
      <w:r>
        <w:rPr>
          <w:spacing w:val="-9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dne</w:t>
      </w:r>
      <w:r>
        <w:rPr>
          <w:spacing w:val="-9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dubna</w:t>
      </w:r>
      <w:r>
        <w:rPr>
          <w:spacing w:val="-9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obecného</w:t>
      </w:r>
      <w:r>
        <w:rPr>
          <w:spacing w:val="-59"/>
        </w:rPr>
        <w:t xml:space="preserve"> </w:t>
      </w:r>
      <w:r>
        <w:t>nařízení o ochraně osobních údajů (dále jen „Nařízení“) ve spojení se zákonem o zpracování</w:t>
      </w:r>
      <w:r>
        <w:rPr>
          <w:spacing w:val="1"/>
        </w:rPr>
        <w:t xml:space="preserve"> </w:t>
      </w:r>
      <w:r>
        <w:t>osobních</w:t>
      </w:r>
      <w:r>
        <w:rPr>
          <w:spacing w:val="-1"/>
        </w:rPr>
        <w:t xml:space="preserve"> </w:t>
      </w:r>
      <w:r>
        <w:t>údajů.</w:t>
      </w:r>
    </w:p>
    <w:p w14:paraId="70966A24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spacing w:before="2"/>
        <w:ind w:hanging="739"/>
        <w:jc w:val="both"/>
      </w:pPr>
      <w:r>
        <w:t>Poskytovatel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povinen:</w:t>
      </w:r>
    </w:p>
    <w:p w14:paraId="5572C88F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76"/>
        <w:jc w:val="both"/>
      </w:pPr>
      <w:r>
        <w:t>zpracovávat</w:t>
      </w:r>
      <w:r>
        <w:rPr>
          <w:spacing w:val="-2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údaje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doložených</w:t>
      </w:r>
      <w:r>
        <w:rPr>
          <w:spacing w:val="-3"/>
        </w:rPr>
        <w:t xml:space="preserve"> </w:t>
      </w:r>
      <w:r>
        <w:t>pokynů</w:t>
      </w:r>
      <w:r>
        <w:rPr>
          <w:spacing w:val="-8"/>
        </w:rPr>
        <w:t xml:space="preserve"> </w:t>
      </w:r>
      <w:r>
        <w:t>Objednatele;</w:t>
      </w:r>
    </w:p>
    <w:p w14:paraId="2F84FBEE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196" w:line="312" w:lineRule="auto"/>
        <w:ind w:right="117"/>
        <w:jc w:val="both"/>
      </w:pPr>
      <w:r>
        <w:t>zohledňovat povahu zpracování osobních údajů a být Objednateli nápomocen pro splnění</w:t>
      </w:r>
      <w:r>
        <w:rPr>
          <w:spacing w:val="1"/>
        </w:rPr>
        <w:t xml:space="preserve"> </w:t>
      </w:r>
      <w:r>
        <w:t>Objednatelovi povinnosti reagovat na žádosti o výkon práv subjektu údajů, jakož i pro</w:t>
      </w:r>
      <w:r>
        <w:rPr>
          <w:spacing w:val="1"/>
        </w:rPr>
        <w:t xml:space="preserve"> </w:t>
      </w:r>
      <w:r>
        <w:t>splnění dalších</w:t>
      </w:r>
      <w:r>
        <w:rPr>
          <w:spacing w:val="-2"/>
        </w:rPr>
        <w:t xml:space="preserve"> </w:t>
      </w:r>
      <w:r>
        <w:t>povinností</w:t>
      </w:r>
      <w:r>
        <w:rPr>
          <w:spacing w:val="-1"/>
        </w:rPr>
        <w:t xml:space="preserve"> </w:t>
      </w:r>
      <w:r>
        <w:t>ve smyslu</w:t>
      </w:r>
      <w:r>
        <w:rPr>
          <w:spacing w:val="-3"/>
        </w:rPr>
        <w:t xml:space="preserve"> </w:t>
      </w:r>
      <w:r>
        <w:t>Nařízení;</w:t>
      </w:r>
    </w:p>
    <w:p w14:paraId="1BC1951B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line="312" w:lineRule="auto"/>
        <w:ind w:right="122"/>
        <w:jc w:val="both"/>
      </w:pPr>
      <w:r>
        <w:t>zajistit, že jeho zaměstnanci budou zpracovávat osobní údaje pouze za podmínek a v</w:t>
      </w:r>
      <w:r>
        <w:rPr>
          <w:spacing w:val="1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Poskytovatelem</w:t>
      </w:r>
      <w:r>
        <w:rPr>
          <w:spacing w:val="-1"/>
        </w:rPr>
        <w:t xml:space="preserve"> </w:t>
      </w:r>
      <w:r>
        <w:t>stanoveném;</w:t>
      </w:r>
    </w:p>
    <w:p w14:paraId="6C81F6C3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line="312" w:lineRule="auto"/>
        <w:ind w:right="117"/>
        <w:jc w:val="both"/>
      </w:pPr>
      <w:r>
        <w:t>Poskytovatel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v rozsahu</w:t>
      </w:r>
      <w:r>
        <w:rPr>
          <w:spacing w:val="1"/>
        </w:rPr>
        <w:t xml:space="preserve"> </w:t>
      </w:r>
      <w:r>
        <w:t>nezbytném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předmětu Smlouvy zapojit do zpracování i další případné zpracovatele jen s předchozím</w:t>
      </w:r>
      <w:r>
        <w:rPr>
          <w:spacing w:val="1"/>
        </w:rPr>
        <w:t xml:space="preserve"> </w:t>
      </w:r>
      <w:r>
        <w:t>písemným</w:t>
      </w:r>
      <w:r>
        <w:rPr>
          <w:spacing w:val="-2"/>
        </w:rPr>
        <w:t xml:space="preserve"> </w:t>
      </w:r>
      <w:r>
        <w:t>souhlasem</w:t>
      </w:r>
      <w:r>
        <w:rPr>
          <w:spacing w:val="-3"/>
        </w:rPr>
        <w:t xml:space="preserve"> </w:t>
      </w:r>
      <w:r>
        <w:t>Objednatele.</w:t>
      </w:r>
    </w:p>
    <w:p w14:paraId="50E47B65" w14:textId="77777777" w:rsidR="002B3CD4" w:rsidRDefault="00B62307">
      <w:pPr>
        <w:pStyle w:val="Odstavecseseznamem"/>
        <w:numPr>
          <w:ilvl w:val="1"/>
          <w:numId w:val="7"/>
        </w:numPr>
        <w:tabs>
          <w:tab w:val="left" w:pos="891"/>
        </w:tabs>
        <w:ind w:hanging="739"/>
        <w:jc w:val="both"/>
      </w:pPr>
      <w:r>
        <w:t>Smluvní</w:t>
      </w:r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t>povinny:</w:t>
      </w:r>
    </w:p>
    <w:p w14:paraId="685EA289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76" w:line="312" w:lineRule="auto"/>
        <w:ind w:right="116"/>
        <w:jc w:val="both"/>
      </w:pPr>
      <w:r>
        <w:t>zavést technická, organizační, personální a jiná vhodná opatření ve smyslu Nařízení, aby</w:t>
      </w:r>
      <w:r>
        <w:rPr>
          <w:spacing w:val="1"/>
        </w:rPr>
        <w:t xml:space="preserve"> </w:t>
      </w:r>
      <w:r>
        <w:t>zajistily a byly schopny kdykoliv doložit, že zpracování osobních údajů je prováděno v</w:t>
      </w:r>
      <w:r>
        <w:rPr>
          <w:spacing w:val="1"/>
        </w:rPr>
        <w:t xml:space="preserve"> </w:t>
      </w:r>
      <w:r>
        <w:t>souladu s Nařízením a zákonem o zpracování osobních údajů tak, aby nemohlo dojít k</w:t>
      </w:r>
      <w:r>
        <w:rPr>
          <w:spacing w:val="1"/>
        </w:rPr>
        <w:t xml:space="preserve"> </w:t>
      </w:r>
      <w:r>
        <w:t>neoprávněnému nebo nahodilému přístupu k osobním údajům a k datovým nosičům, které</w:t>
      </w:r>
      <w:r>
        <w:rPr>
          <w:spacing w:val="-59"/>
        </w:rPr>
        <w:t xml:space="preserve"> </w:t>
      </w:r>
      <w:r>
        <w:t>tyto údaje obsahují, k jejich změně, zničení či ztrátě, neoprávněným přenosům, k jejich</w:t>
      </w:r>
      <w:r>
        <w:rPr>
          <w:spacing w:val="1"/>
        </w:rPr>
        <w:t xml:space="preserve"> </w:t>
      </w:r>
      <w:r>
        <w:t>jinému</w:t>
      </w:r>
      <w:r>
        <w:rPr>
          <w:spacing w:val="-5"/>
        </w:rPr>
        <w:t xml:space="preserve"> </w:t>
      </w:r>
      <w:r>
        <w:t>neoprávněnému</w:t>
      </w:r>
      <w:r>
        <w:rPr>
          <w:spacing w:val="-6"/>
        </w:rPr>
        <w:t xml:space="preserve"> </w:t>
      </w:r>
      <w:r>
        <w:t>zpracování,</w:t>
      </w:r>
      <w:r>
        <w:rPr>
          <w:spacing w:val="-6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 k</w:t>
      </w:r>
      <w:r>
        <w:rPr>
          <w:spacing w:val="-5"/>
        </w:rPr>
        <w:t xml:space="preserve"> </w:t>
      </w:r>
      <w:r>
        <w:t>jinému</w:t>
      </w:r>
      <w:r>
        <w:rPr>
          <w:spacing w:val="-4"/>
        </w:rPr>
        <w:t xml:space="preserve"> </w:t>
      </w:r>
      <w:r>
        <w:t>zneužití,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tato</w:t>
      </w:r>
      <w:r>
        <w:rPr>
          <w:spacing w:val="-6"/>
        </w:rPr>
        <w:t xml:space="preserve"> </w:t>
      </w:r>
      <w:r>
        <w:t>opatření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potřeby</w:t>
      </w:r>
      <w:r>
        <w:rPr>
          <w:spacing w:val="-59"/>
        </w:rPr>
        <w:t xml:space="preserve"> </w:t>
      </w:r>
      <w:r>
        <w:t>průběžné</w:t>
      </w:r>
      <w:r>
        <w:rPr>
          <w:spacing w:val="-3"/>
        </w:rPr>
        <w:t xml:space="preserve"> </w:t>
      </w:r>
      <w:r>
        <w:t>revidovat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aktualizovat;</w:t>
      </w:r>
    </w:p>
    <w:p w14:paraId="118E619A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119" w:line="312" w:lineRule="auto"/>
        <w:ind w:right="121"/>
        <w:jc w:val="both"/>
      </w:pPr>
      <w:r>
        <w:t>vést a průběžné revidovat a aktualizovat záznamy o zpracování osobních údajů ve smyslu</w:t>
      </w:r>
      <w:r>
        <w:rPr>
          <w:spacing w:val="-59"/>
        </w:rPr>
        <w:t xml:space="preserve"> </w:t>
      </w:r>
      <w:r>
        <w:t>Nařízení;</w:t>
      </w:r>
    </w:p>
    <w:p w14:paraId="1E42FFC7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121"/>
        <w:jc w:val="both"/>
      </w:pPr>
      <w:r>
        <w:t>řádně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včas</w:t>
      </w:r>
      <w:r>
        <w:rPr>
          <w:spacing w:val="-15"/>
        </w:rPr>
        <w:t xml:space="preserve"> </w:t>
      </w:r>
      <w:r>
        <w:t>ohlašovat</w:t>
      </w:r>
      <w:r>
        <w:rPr>
          <w:spacing w:val="-13"/>
        </w:rPr>
        <w:t xml:space="preserve"> </w:t>
      </w:r>
      <w:r>
        <w:t>případná</w:t>
      </w:r>
      <w:r>
        <w:rPr>
          <w:spacing w:val="-14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zabezpečení</w:t>
      </w:r>
      <w:r>
        <w:rPr>
          <w:spacing w:val="-14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15"/>
        </w:rPr>
        <w:t xml:space="preserve"> </w:t>
      </w:r>
      <w:r>
        <w:t>Úřadu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ochranu</w:t>
      </w:r>
    </w:p>
    <w:p w14:paraId="0B5B3CEE" w14:textId="77777777" w:rsidR="002B3CD4" w:rsidRDefault="00B62307">
      <w:pPr>
        <w:pStyle w:val="Zkladntext"/>
        <w:tabs>
          <w:tab w:val="left" w:pos="1285"/>
          <w:tab w:val="left" w:pos="10071"/>
        </w:tabs>
        <w:spacing w:before="76"/>
        <w:ind w:left="150"/>
        <w:jc w:val="both"/>
      </w:pPr>
      <w:r>
        <w:rPr>
          <w:rFonts w:ascii="Times New Roman" w:hAnsi="Times New Roman"/>
          <w:u w:val="single" w:color="00AFEF"/>
        </w:rPr>
        <w:t xml:space="preserve"> </w:t>
      </w:r>
      <w:r>
        <w:rPr>
          <w:rFonts w:ascii="Times New Roman" w:hAnsi="Times New Roman"/>
          <w:u w:val="single" w:color="00AFEF"/>
        </w:rPr>
        <w:tab/>
      </w:r>
      <w:r>
        <w:rPr>
          <w:u w:val="single" w:color="00AFEF"/>
        </w:rPr>
        <w:t>osobních</w:t>
      </w:r>
      <w:r>
        <w:rPr>
          <w:spacing w:val="-3"/>
          <w:u w:val="single" w:color="00AFEF"/>
        </w:rPr>
        <w:t xml:space="preserve"> </w:t>
      </w:r>
      <w:r>
        <w:rPr>
          <w:u w:val="single" w:color="00AFEF"/>
        </w:rPr>
        <w:t>údajů</w:t>
      </w:r>
      <w:r>
        <w:rPr>
          <w:spacing w:val="-4"/>
          <w:u w:val="single" w:color="00AFEF"/>
        </w:rPr>
        <w:t xml:space="preserve"> </w:t>
      </w:r>
      <w:r>
        <w:rPr>
          <w:u w:val="single" w:color="00AFEF"/>
        </w:rPr>
        <w:t>a</w:t>
      </w:r>
      <w:r>
        <w:rPr>
          <w:spacing w:val="-1"/>
          <w:u w:val="single" w:color="00AFEF"/>
        </w:rPr>
        <w:t xml:space="preserve"> </w:t>
      </w:r>
      <w:r>
        <w:rPr>
          <w:u w:val="single" w:color="00AFEF"/>
        </w:rPr>
        <w:t>spolupracovat</w:t>
      </w:r>
      <w:r>
        <w:rPr>
          <w:spacing w:val="-3"/>
          <w:u w:val="single" w:color="00AFEF"/>
        </w:rPr>
        <w:t xml:space="preserve"> </w:t>
      </w:r>
      <w:r>
        <w:rPr>
          <w:u w:val="single" w:color="00AFEF"/>
        </w:rPr>
        <w:t>s</w:t>
      </w:r>
      <w:r>
        <w:rPr>
          <w:spacing w:val="-3"/>
          <w:u w:val="single" w:color="00AFEF"/>
        </w:rPr>
        <w:t xml:space="preserve"> </w:t>
      </w:r>
      <w:r>
        <w:rPr>
          <w:u w:val="single" w:color="00AFEF"/>
        </w:rPr>
        <w:t>tímto</w:t>
      </w:r>
      <w:r>
        <w:rPr>
          <w:spacing w:val="-2"/>
          <w:u w:val="single" w:color="00AFEF"/>
        </w:rPr>
        <w:t xml:space="preserve"> </w:t>
      </w:r>
      <w:r>
        <w:rPr>
          <w:u w:val="single" w:color="00AFEF"/>
        </w:rPr>
        <w:t>úřadem</w:t>
      </w:r>
      <w:r>
        <w:rPr>
          <w:spacing w:val="-1"/>
          <w:u w:val="single" w:color="00AFEF"/>
        </w:rPr>
        <w:t xml:space="preserve"> </w:t>
      </w:r>
      <w:r>
        <w:rPr>
          <w:u w:val="single" w:color="00AFEF"/>
        </w:rPr>
        <w:t>v</w:t>
      </w:r>
      <w:r>
        <w:rPr>
          <w:spacing w:val="-2"/>
          <w:u w:val="single" w:color="00AFEF"/>
        </w:rPr>
        <w:t xml:space="preserve"> </w:t>
      </w:r>
      <w:r>
        <w:rPr>
          <w:u w:val="single" w:color="00AFEF"/>
        </w:rPr>
        <w:t>nezbytném</w:t>
      </w:r>
      <w:r>
        <w:rPr>
          <w:spacing w:val="-3"/>
          <w:u w:val="single" w:color="00AFEF"/>
        </w:rPr>
        <w:t xml:space="preserve"> </w:t>
      </w:r>
      <w:r>
        <w:rPr>
          <w:u w:val="single" w:color="00AFEF"/>
        </w:rPr>
        <w:t>rozsahu;</w:t>
      </w:r>
      <w:r>
        <w:rPr>
          <w:u w:val="single" w:color="00AFEF"/>
        </w:rPr>
        <w:tab/>
      </w:r>
    </w:p>
    <w:p w14:paraId="463D1C73" w14:textId="77777777" w:rsidR="002B3CD4" w:rsidRDefault="002B3CD4">
      <w:pPr>
        <w:jc w:val="both"/>
        <w:sectPr w:rsidR="002B3CD4">
          <w:headerReference w:type="default" r:id="rId9"/>
          <w:footerReference w:type="default" r:id="rId10"/>
          <w:pgSz w:w="11910" w:h="16840"/>
          <w:pgMar w:top="2060" w:right="720" w:bottom="1820" w:left="980" w:header="680" w:footer="1623" w:gutter="0"/>
          <w:cols w:space="708"/>
        </w:sectPr>
      </w:pPr>
    </w:p>
    <w:p w14:paraId="31794524" w14:textId="77777777" w:rsidR="002B3CD4" w:rsidRDefault="002B3CD4">
      <w:pPr>
        <w:pStyle w:val="Zkladntext"/>
        <w:spacing w:before="3"/>
        <w:rPr>
          <w:sz w:val="17"/>
        </w:rPr>
      </w:pPr>
    </w:p>
    <w:p w14:paraId="145E35FF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94"/>
      </w:pPr>
      <w:r>
        <w:t>navzájem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informovat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</w:t>
      </w:r>
      <w:r>
        <w:rPr>
          <w:spacing w:val="-4"/>
        </w:rPr>
        <w:t xml:space="preserve"> </w:t>
      </w:r>
      <w:r>
        <w:t>okolnostech</w:t>
      </w:r>
      <w:r>
        <w:rPr>
          <w:spacing w:val="-5"/>
        </w:rPr>
        <w:t xml:space="preserve"> </w:t>
      </w:r>
      <w:r>
        <w:t>významných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článku;</w:t>
      </w:r>
    </w:p>
    <w:p w14:paraId="7D4A28C9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before="196" w:line="312" w:lineRule="auto"/>
        <w:ind w:right="118"/>
        <w:jc w:val="both"/>
      </w:pPr>
      <w:r>
        <w:t>zachovávat</w:t>
      </w:r>
      <w:r>
        <w:rPr>
          <w:spacing w:val="1"/>
        </w:rPr>
        <w:t xml:space="preserve"> </w:t>
      </w:r>
      <w:r>
        <w:t>mlčenlivost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bezpečnostních</w:t>
      </w:r>
      <w:r>
        <w:rPr>
          <w:spacing w:val="1"/>
        </w:rPr>
        <w:t xml:space="preserve"> </w:t>
      </w:r>
      <w:r>
        <w:t>opatřeních,</w:t>
      </w:r>
      <w:r>
        <w:rPr>
          <w:spacing w:val="1"/>
        </w:rPr>
        <w:t xml:space="preserve"> </w:t>
      </w:r>
      <w:r>
        <w:t>jejichž</w:t>
      </w:r>
      <w:r>
        <w:rPr>
          <w:spacing w:val="1"/>
        </w:rPr>
        <w:t xml:space="preserve"> </w:t>
      </w:r>
      <w:r>
        <w:t>zveřejnění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ohrozilo</w:t>
      </w:r>
      <w:r>
        <w:rPr>
          <w:spacing w:val="-1"/>
        </w:rPr>
        <w:t xml:space="preserve"> </w:t>
      </w:r>
      <w:r>
        <w:t>zabezpečení</w:t>
      </w:r>
      <w:r>
        <w:rPr>
          <w:spacing w:val="1"/>
        </w:rPr>
        <w:t xml:space="preserve"> </w:t>
      </w:r>
      <w:r>
        <w:t>osobních</w:t>
      </w:r>
      <w:r>
        <w:rPr>
          <w:spacing w:val="-4"/>
        </w:rPr>
        <w:t xml:space="preserve"> </w:t>
      </w:r>
      <w:r>
        <w:t>údajů, 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skončení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Smlouvy;</w:t>
      </w:r>
    </w:p>
    <w:p w14:paraId="210BAD38" w14:textId="77777777" w:rsidR="002B3CD4" w:rsidRDefault="00B62307">
      <w:pPr>
        <w:pStyle w:val="Odstavecseseznamem"/>
        <w:numPr>
          <w:ilvl w:val="2"/>
          <w:numId w:val="7"/>
        </w:numPr>
        <w:tabs>
          <w:tab w:val="left" w:pos="1286"/>
        </w:tabs>
        <w:spacing w:line="312" w:lineRule="auto"/>
        <w:ind w:right="117"/>
        <w:jc w:val="both"/>
      </w:pPr>
      <w:r>
        <w:rPr>
          <w:spacing w:val="-1"/>
        </w:rPr>
        <w:t>postupovat</w:t>
      </w:r>
      <w:r>
        <w:rPr>
          <w:spacing w:val="-14"/>
        </w:rPr>
        <w:t xml:space="preserve"> </w:t>
      </w:r>
      <w:r>
        <w:t>v souladu</w:t>
      </w:r>
      <w:r>
        <w:rPr>
          <w:spacing w:val="-1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dalšími</w:t>
      </w:r>
      <w:r>
        <w:rPr>
          <w:spacing w:val="-12"/>
        </w:rPr>
        <w:t xml:space="preserve"> </w:t>
      </w:r>
      <w:r>
        <w:t>požadavky</w:t>
      </w:r>
      <w:r>
        <w:rPr>
          <w:spacing w:val="-13"/>
        </w:rPr>
        <w:t xml:space="preserve"> </w:t>
      </w:r>
      <w:r>
        <w:t>Nařízení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zpracování</w:t>
      </w:r>
      <w:r>
        <w:rPr>
          <w:spacing w:val="-11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t>údajů,</w:t>
      </w:r>
      <w:r>
        <w:rPr>
          <w:spacing w:val="-58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dodržovat</w:t>
      </w:r>
      <w:r>
        <w:rPr>
          <w:spacing w:val="1"/>
        </w:rPr>
        <w:t xml:space="preserve"> </w:t>
      </w:r>
      <w:r>
        <w:t>obecné</w:t>
      </w:r>
      <w:r>
        <w:rPr>
          <w:spacing w:val="1"/>
        </w:rPr>
        <w:t xml:space="preserve"> </w:t>
      </w:r>
      <w:r>
        <w:t>zásady</w:t>
      </w:r>
      <w:r>
        <w:rPr>
          <w:spacing w:val="1"/>
        </w:rPr>
        <w:t xml:space="preserve"> </w:t>
      </w:r>
      <w:r>
        <w:t>zpracování</w:t>
      </w:r>
      <w:r>
        <w:rPr>
          <w:spacing w:val="1"/>
        </w:rPr>
        <w:t xml:space="preserve"> </w:t>
      </w:r>
      <w:r>
        <w:t>osobních</w:t>
      </w:r>
      <w:r>
        <w:rPr>
          <w:spacing w:val="1"/>
        </w:rPr>
        <w:t xml:space="preserve"> </w:t>
      </w:r>
      <w:r>
        <w:t>údajů,</w:t>
      </w:r>
      <w:r>
        <w:rPr>
          <w:spacing w:val="1"/>
        </w:rPr>
        <w:t xml:space="preserve"> </w:t>
      </w:r>
      <w:r>
        <w:t>plnit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informační</w:t>
      </w:r>
      <w:r>
        <w:rPr>
          <w:spacing w:val="1"/>
        </w:rPr>
        <w:t xml:space="preserve"> </w:t>
      </w:r>
      <w:r>
        <w:rPr>
          <w:spacing w:val="-1"/>
        </w:rPr>
        <w:t>povinnosti,</w:t>
      </w:r>
      <w:r>
        <w:rPr>
          <w:spacing w:val="-13"/>
        </w:rPr>
        <w:t xml:space="preserve"> </w:t>
      </w:r>
      <w:r>
        <w:rPr>
          <w:spacing w:val="-1"/>
        </w:rPr>
        <w:t>nepředávat</w:t>
      </w:r>
      <w:r>
        <w:rPr>
          <w:spacing w:val="-11"/>
        </w:rPr>
        <w:t xml:space="preserve"> </w:t>
      </w:r>
      <w:r>
        <w:rPr>
          <w:spacing w:val="-1"/>
        </w:rPr>
        <w:t>osobní</w:t>
      </w:r>
      <w:r>
        <w:rPr>
          <w:spacing w:val="-13"/>
        </w:rPr>
        <w:t xml:space="preserve"> </w:t>
      </w:r>
      <w:r>
        <w:t>údaje</w:t>
      </w:r>
      <w:r>
        <w:rPr>
          <w:spacing w:val="-15"/>
        </w:rPr>
        <w:t xml:space="preserve"> </w:t>
      </w:r>
      <w:r>
        <w:t>třetím</w:t>
      </w:r>
      <w:r>
        <w:rPr>
          <w:spacing w:val="-11"/>
        </w:rPr>
        <w:t xml:space="preserve"> </w:t>
      </w:r>
      <w:r>
        <w:t>osobám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potřebného</w:t>
      </w:r>
      <w:r>
        <w:rPr>
          <w:spacing w:val="-13"/>
        </w:rPr>
        <w:t xml:space="preserve"> </w:t>
      </w:r>
      <w:r>
        <w:t>oprávnění,</w:t>
      </w:r>
      <w:r>
        <w:rPr>
          <w:spacing w:val="-12"/>
        </w:rPr>
        <w:t xml:space="preserve"> </w:t>
      </w:r>
      <w:r>
        <w:t>respektovat</w:t>
      </w:r>
      <w:r>
        <w:rPr>
          <w:spacing w:val="-58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subjektů</w:t>
      </w:r>
      <w:r>
        <w:rPr>
          <w:spacing w:val="-1"/>
        </w:rPr>
        <w:t xml:space="preserve"> </w:t>
      </w:r>
      <w:r>
        <w:t>údajů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poskytovat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nezbytnou</w:t>
      </w:r>
      <w:r>
        <w:rPr>
          <w:spacing w:val="-1"/>
        </w:rPr>
        <w:t xml:space="preserve"> </w:t>
      </w:r>
      <w:r>
        <w:t>součinnost.</w:t>
      </w:r>
    </w:p>
    <w:p w14:paraId="5800FD1B" w14:textId="77777777" w:rsidR="002B3CD4" w:rsidRDefault="002B3CD4">
      <w:pPr>
        <w:pStyle w:val="Zkladntext"/>
        <w:rPr>
          <w:sz w:val="24"/>
        </w:rPr>
      </w:pPr>
    </w:p>
    <w:p w14:paraId="38FAE4C1" w14:textId="77777777" w:rsidR="002B3CD4" w:rsidRDefault="00B62307">
      <w:pPr>
        <w:pStyle w:val="Nadpis3"/>
        <w:numPr>
          <w:ilvl w:val="0"/>
          <w:numId w:val="14"/>
        </w:numPr>
        <w:tabs>
          <w:tab w:val="left" w:pos="3597"/>
          <w:tab w:val="left" w:pos="3598"/>
        </w:tabs>
        <w:spacing w:before="173"/>
        <w:ind w:left="3597"/>
        <w:jc w:val="left"/>
      </w:pPr>
      <w:r>
        <w:t>Kontaktní</w:t>
      </w:r>
      <w:r>
        <w:rPr>
          <w:spacing w:val="-4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</w:p>
    <w:p w14:paraId="0C2681D4" w14:textId="77777777" w:rsidR="002B3CD4" w:rsidRDefault="00B62307">
      <w:pPr>
        <w:pStyle w:val="Odstavecseseznamem"/>
        <w:numPr>
          <w:ilvl w:val="1"/>
          <w:numId w:val="5"/>
        </w:numPr>
        <w:tabs>
          <w:tab w:val="left" w:pos="889"/>
          <w:tab w:val="left" w:pos="891"/>
        </w:tabs>
        <w:spacing w:before="72" w:line="424" w:lineRule="auto"/>
        <w:ind w:right="1582"/>
      </w:pPr>
      <w:r>
        <w:t>Kontaktními osobami Objednatele a Poskytovatele pro účely této Smlouvy jsou:</w:t>
      </w:r>
      <w:r>
        <w:rPr>
          <w:spacing w:val="-59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Objednatele:</w:t>
      </w:r>
    </w:p>
    <w:p w14:paraId="3C4F60F5" w14:textId="5E7333DF" w:rsidR="002B3CD4" w:rsidRDefault="00B62307">
      <w:pPr>
        <w:pStyle w:val="Zkladntext"/>
        <w:tabs>
          <w:tab w:val="left" w:pos="3556"/>
        </w:tabs>
        <w:spacing w:before="84"/>
        <w:ind w:left="890"/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</w:r>
      <w:r w:rsidR="000274CF">
        <w:t>xxx</w:t>
      </w:r>
    </w:p>
    <w:p w14:paraId="4C4760A8" w14:textId="025E427C" w:rsidR="002B3CD4" w:rsidRDefault="00B62307">
      <w:pPr>
        <w:pStyle w:val="Zkladntext"/>
        <w:spacing w:before="109"/>
        <w:ind w:left="3557"/>
      </w:pPr>
      <w:r>
        <w:t>Mobil:</w:t>
      </w:r>
      <w:r>
        <w:rPr>
          <w:spacing w:val="1"/>
        </w:rPr>
        <w:t xml:space="preserve"> </w:t>
      </w:r>
      <w:r w:rsidR="000274CF">
        <w:t>xxx</w:t>
      </w:r>
    </w:p>
    <w:p w14:paraId="6953FC13" w14:textId="7255CD54" w:rsidR="002B3CD4" w:rsidRDefault="00B62307">
      <w:pPr>
        <w:pStyle w:val="Zkladntext"/>
        <w:spacing w:before="112"/>
        <w:ind w:left="3557"/>
      </w:pPr>
      <w:r>
        <w:t>e-mail</w:t>
      </w:r>
      <w:r w:rsidR="000274CF">
        <w:t xml:space="preserve">: xxx </w:t>
      </w:r>
    </w:p>
    <w:p w14:paraId="55FA4615" w14:textId="77777777" w:rsidR="002B3CD4" w:rsidRDefault="002B3CD4">
      <w:pPr>
        <w:pStyle w:val="Zkladntext"/>
        <w:spacing w:before="8"/>
        <w:rPr>
          <w:sz w:val="23"/>
        </w:rPr>
      </w:pPr>
    </w:p>
    <w:p w14:paraId="7D5F8405" w14:textId="2525AD86" w:rsidR="002B3CD4" w:rsidRDefault="00B62307">
      <w:pPr>
        <w:pStyle w:val="Zkladntext"/>
        <w:tabs>
          <w:tab w:val="left" w:pos="3556"/>
        </w:tabs>
        <w:ind w:left="890"/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fakturace</w:t>
      </w:r>
      <w:r>
        <w:tab/>
      </w:r>
      <w:r w:rsidR="000274CF">
        <w:t>xxx</w:t>
      </w:r>
    </w:p>
    <w:p w14:paraId="54589F56" w14:textId="503FEE6A" w:rsidR="002B3CD4" w:rsidRDefault="00B62307">
      <w:pPr>
        <w:pStyle w:val="Zkladntext"/>
        <w:spacing w:before="110"/>
        <w:ind w:left="3557"/>
      </w:pPr>
      <w:r>
        <w:t>Mobil:</w:t>
      </w:r>
      <w:r>
        <w:rPr>
          <w:spacing w:val="1"/>
        </w:rPr>
        <w:t xml:space="preserve"> </w:t>
      </w:r>
      <w:r w:rsidR="000274CF">
        <w:t>xxx</w:t>
      </w:r>
    </w:p>
    <w:p w14:paraId="66E59941" w14:textId="41570416" w:rsidR="002B3CD4" w:rsidRDefault="00B62307">
      <w:pPr>
        <w:pStyle w:val="Zkladntext"/>
        <w:spacing w:before="114"/>
        <w:ind w:left="3557"/>
      </w:pPr>
      <w:r>
        <w:t>e-mail:</w:t>
      </w:r>
      <w:r w:rsidR="000274CF">
        <w:t xml:space="preserve"> xxx </w:t>
      </w:r>
    </w:p>
    <w:p w14:paraId="11354BDA" w14:textId="77777777" w:rsidR="002B3CD4" w:rsidRDefault="002B3CD4">
      <w:pPr>
        <w:pStyle w:val="Zkladntext"/>
        <w:rPr>
          <w:sz w:val="24"/>
        </w:rPr>
      </w:pPr>
    </w:p>
    <w:p w14:paraId="44AB99A0" w14:textId="77777777" w:rsidR="002B3CD4" w:rsidRDefault="002B3CD4">
      <w:pPr>
        <w:pStyle w:val="Zkladntext"/>
        <w:rPr>
          <w:sz w:val="24"/>
        </w:rPr>
      </w:pPr>
    </w:p>
    <w:p w14:paraId="06316825" w14:textId="77777777" w:rsidR="002B3CD4" w:rsidRDefault="002B3CD4">
      <w:pPr>
        <w:pStyle w:val="Zkladntext"/>
        <w:spacing w:before="3"/>
        <w:rPr>
          <w:sz w:val="33"/>
        </w:rPr>
      </w:pPr>
    </w:p>
    <w:p w14:paraId="3074FED3" w14:textId="77777777" w:rsidR="002B3CD4" w:rsidRDefault="00B62307">
      <w:pPr>
        <w:pStyle w:val="Zkladntext"/>
        <w:spacing w:before="1"/>
        <w:ind w:left="890"/>
      </w:pPr>
      <w:r>
        <w:t>Za Poskytovatele:</w:t>
      </w:r>
    </w:p>
    <w:p w14:paraId="1360C503" w14:textId="77777777" w:rsidR="002B3CD4" w:rsidRDefault="002B3CD4">
      <w:pPr>
        <w:pStyle w:val="Zkladntext"/>
        <w:spacing w:before="6"/>
        <w:rPr>
          <w:sz w:val="19"/>
        </w:rPr>
      </w:pPr>
    </w:p>
    <w:p w14:paraId="0272CE33" w14:textId="2D025F1F" w:rsidR="002B3CD4" w:rsidRDefault="00B62307">
      <w:pPr>
        <w:pStyle w:val="Zkladntext"/>
        <w:tabs>
          <w:tab w:val="left" w:pos="3556"/>
        </w:tabs>
        <w:ind w:left="890"/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technických:</w:t>
      </w:r>
      <w:r>
        <w:tab/>
      </w:r>
      <w:r w:rsidR="000274CF">
        <w:t>xxx</w:t>
      </w:r>
    </w:p>
    <w:p w14:paraId="095D204B" w14:textId="2117F75D" w:rsidR="002B3CD4" w:rsidRDefault="00B62307">
      <w:pPr>
        <w:pStyle w:val="Zkladntext"/>
        <w:spacing w:before="109"/>
        <w:ind w:left="3557"/>
      </w:pPr>
      <w:proofErr w:type="spellStart"/>
      <w:r>
        <w:t>Tel:</w:t>
      </w:r>
      <w:r w:rsidR="000274CF">
        <w:t>xxx</w:t>
      </w:r>
      <w:proofErr w:type="spellEnd"/>
    </w:p>
    <w:p w14:paraId="54ACA5B4" w14:textId="7A908A98" w:rsidR="002B3CD4" w:rsidRDefault="00B62307">
      <w:pPr>
        <w:pStyle w:val="Zkladntext"/>
        <w:spacing w:before="110"/>
        <w:ind w:left="3557"/>
      </w:pPr>
      <w:r>
        <w:t xml:space="preserve">Mobil: </w:t>
      </w:r>
      <w:r w:rsidR="000274CF">
        <w:t>xxx</w:t>
      </w:r>
    </w:p>
    <w:p w14:paraId="7E5DCDA8" w14:textId="4A8C0CAE" w:rsidR="002B3CD4" w:rsidRDefault="00B62307">
      <w:pPr>
        <w:pStyle w:val="Zkladntext"/>
        <w:spacing w:before="112"/>
        <w:ind w:left="3557"/>
      </w:pPr>
      <w:r>
        <w:t>e-mail:</w:t>
      </w:r>
      <w:r>
        <w:rPr>
          <w:spacing w:val="-6"/>
        </w:rPr>
        <w:t xml:space="preserve"> </w:t>
      </w:r>
      <w:hyperlink r:id="rId11">
        <w:r w:rsidR="000274CF">
          <w:t>xxx</w:t>
        </w:r>
      </w:hyperlink>
    </w:p>
    <w:p w14:paraId="6FA7B0CC" w14:textId="77777777" w:rsidR="002B3CD4" w:rsidRDefault="002B3CD4">
      <w:pPr>
        <w:pStyle w:val="Zkladntext"/>
        <w:spacing w:before="10"/>
        <w:rPr>
          <w:sz w:val="23"/>
        </w:rPr>
      </w:pPr>
    </w:p>
    <w:p w14:paraId="0F366B3D" w14:textId="14DD3198" w:rsidR="002B3CD4" w:rsidRDefault="00B62307">
      <w:pPr>
        <w:pStyle w:val="Zkladntext"/>
        <w:tabs>
          <w:tab w:val="left" w:pos="3556"/>
        </w:tabs>
        <w:spacing w:before="1"/>
        <w:ind w:left="890"/>
      </w:pPr>
      <w:r>
        <w:t>Ve</w:t>
      </w:r>
      <w:r>
        <w:rPr>
          <w:spacing w:val="-1"/>
        </w:rPr>
        <w:t xml:space="preserve"> </w:t>
      </w:r>
      <w:r>
        <w:t>věcech</w:t>
      </w:r>
      <w:r>
        <w:rPr>
          <w:spacing w:val="-3"/>
        </w:rPr>
        <w:t xml:space="preserve"> </w:t>
      </w:r>
      <w:r>
        <w:t>fakturace</w:t>
      </w:r>
      <w:r>
        <w:tab/>
      </w:r>
      <w:r w:rsidR="000274CF">
        <w:t>xxx</w:t>
      </w:r>
    </w:p>
    <w:p w14:paraId="35BCB0A5" w14:textId="1867FA8A" w:rsidR="002B3CD4" w:rsidRDefault="00B62307">
      <w:pPr>
        <w:pStyle w:val="Zkladntext"/>
        <w:spacing w:before="109"/>
        <w:ind w:left="3557"/>
      </w:pPr>
      <w:r>
        <w:t>Tel</w:t>
      </w:r>
      <w:r w:rsidR="000274CF">
        <w:t>: xxx</w:t>
      </w:r>
    </w:p>
    <w:p w14:paraId="22D1673C" w14:textId="151C1B3C" w:rsidR="002B3CD4" w:rsidRDefault="00B62307">
      <w:pPr>
        <w:pStyle w:val="Zkladntext"/>
        <w:spacing w:before="109"/>
        <w:ind w:left="3557"/>
      </w:pPr>
      <w:r>
        <w:t>Mobil:</w:t>
      </w:r>
      <w:r>
        <w:rPr>
          <w:spacing w:val="1"/>
        </w:rPr>
        <w:t xml:space="preserve"> </w:t>
      </w:r>
      <w:r w:rsidR="000274CF">
        <w:t>xxx</w:t>
      </w:r>
    </w:p>
    <w:p w14:paraId="5672329A" w14:textId="4E3DAEEC" w:rsidR="002B3CD4" w:rsidRDefault="00B62307">
      <w:pPr>
        <w:pStyle w:val="Zkladntext"/>
        <w:spacing w:before="112"/>
        <w:ind w:left="3557"/>
      </w:pPr>
      <w:proofErr w:type="spellStart"/>
      <w:r>
        <w:t>e-mail:</w:t>
      </w:r>
      <w:r w:rsidR="000274CF">
        <w:t>xxx</w:t>
      </w:r>
      <w:proofErr w:type="spellEnd"/>
    </w:p>
    <w:p w14:paraId="760C148F" w14:textId="77777777" w:rsidR="002B3CD4" w:rsidRDefault="002B3CD4">
      <w:pPr>
        <w:pStyle w:val="Zkladntext"/>
        <w:spacing w:before="11"/>
        <w:rPr>
          <w:sz w:val="23"/>
        </w:rPr>
      </w:pPr>
    </w:p>
    <w:p w14:paraId="487DB141" w14:textId="77777777" w:rsidR="002B3CD4" w:rsidRDefault="00B62307">
      <w:pPr>
        <w:pStyle w:val="Odstavecseseznamem"/>
        <w:numPr>
          <w:ilvl w:val="1"/>
          <w:numId w:val="5"/>
        </w:numPr>
        <w:tabs>
          <w:tab w:val="left" w:pos="891"/>
        </w:tabs>
        <w:spacing w:before="0" w:line="312" w:lineRule="auto"/>
        <w:ind w:right="113"/>
        <w:jc w:val="both"/>
      </w:pPr>
      <w:r>
        <w:t>Kontaktní osoby Smluvních stran jsou oprávněny zejména předávat a přebírat informace v</w:t>
      </w:r>
      <w:r>
        <w:rPr>
          <w:spacing w:val="1"/>
        </w:rPr>
        <w:t xml:space="preserve"> </w:t>
      </w:r>
      <w:r>
        <w:t>souvislosti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poskytováním</w:t>
      </w:r>
      <w:r>
        <w:rPr>
          <w:spacing w:val="18"/>
        </w:rPr>
        <w:t xml:space="preserve"> </w:t>
      </w:r>
      <w:r>
        <w:t>Služeb,</w:t>
      </w:r>
      <w:r>
        <w:rPr>
          <w:spacing w:val="16"/>
        </w:rPr>
        <w:t xml:space="preserve"> </w:t>
      </w:r>
      <w:r>
        <w:t>vznášet</w:t>
      </w:r>
      <w:r>
        <w:rPr>
          <w:spacing w:val="16"/>
        </w:rPr>
        <w:t xml:space="preserve"> </w:t>
      </w:r>
      <w:r>
        <w:t>vůči</w:t>
      </w:r>
      <w:r>
        <w:rPr>
          <w:spacing w:val="13"/>
        </w:rPr>
        <w:t xml:space="preserve"> </w:t>
      </w:r>
      <w:r>
        <w:t>druhé</w:t>
      </w:r>
      <w:r>
        <w:rPr>
          <w:spacing w:val="17"/>
        </w:rPr>
        <w:t xml:space="preserve"> </w:t>
      </w:r>
      <w:r>
        <w:t>Smluvní</w:t>
      </w:r>
      <w:r>
        <w:rPr>
          <w:spacing w:val="15"/>
        </w:rPr>
        <w:t xml:space="preserve"> </w:t>
      </w:r>
      <w:r>
        <w:t>straně</w:t>
      </w:r>
      <w:r>
        <w:rPr>
          <w:spacing w:val="16"/>
        </w:rPr>
        <w:t xml:space="preserve"> </w:t>
      </w:r>
      <w:r>
        <w:t>požadavky</w:t>
      </w:r>
      <w:r>
        <w:rPr>
          <w:spacing w:val="16"/>
        </w:rPr>
        <w:t xml:space="preserve"> </w:t>
      </w:r>
      <w:r>
        <w:t>související</w:t>
      </w:r>
      <w:r>
        <w:rPr>
          <w:spacing w:val="-58"/>
        </w:rPr>
        <w:t xml:space="preserve"> </w:t>
      </w:r>
      <w:r>
        <w:t>s plněním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14:paraId="1905D578" w14:textId="77777777" w:rsidR="002B3CD4" w:rsidRDefault="002B3CD4">
      <w:pPr>
        <w:spacing w:line="312" w:lineRule="auto"/>
        <w:jc w:val="both"/>
        <w:sectPr w:rsidR="002B3CD4">
          <w:headerReference w:type="default" r:id="rId12"/>
          <w:footerReference w:type="default" r:id="rId13"/>
          <w:pgSz w:w="11910" w:h="16840"/>
          <w:pgMar w:top="2060" w:right="720" w:bottom="1920" w:left="980" w:header="680" w:footer="1737" w:gutter="0"/>
          <w:cols w:space="708"/>
        </w:sectPr>
      </w:pPr>
    </w:p>
    <w:p w14:paraId="0FDB21AE" w14:textId="77777777" w:rsidR="002B3CD4" w:rsidRDefault="002B3CD4">
      <w:pPr>
        <w:pStyle w:val="Zkladntext"/>
        <w:spacing w:before="3"/>
        <w:rPr>
          <w:sz w:val="17"/>
        </w:rPr>
      </w:pPr>
    </w:p>
    <w:p w14:paraId="64A7D5D1" w14:textId="77777777" w:rsidR="002B3CD4" w:rsidRDefault="00B62307">
      <w:pPr>
        <w:pStyle w:val="Odstavecseseznamem"/>
        <w:numPr>
          <w:ilvl w:val="1"/>
          <w:numId w:val="5"/>
        </w:numPr>
        <w:tabs>
          <w:tab w:val="left" w:pos="891"/>
        </w:tabs>
        <w:spacing w:before="94" w:line="312" w:lineRule="auto"/>
        <w:ind w:right="111"/>
        <w:jc w:val="both"/>
      </w:pPr>
      <w:r>
        <w:t>Smluvní strany se zavazují po dobu platnosti této Smlouvy nezměnit kontaktní osoby uvedené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odstavci</w:t>
      </w:r>
      <w:r>
        <w:rPr>
          <w:spacing w:val="-13"/>
        </w:rPr>
        <w:t xml:space="preserve"> </w:t>
      </w:r>
      <w:r>
        <w:t>7.1</w:t>
      </w:r>
      <w:r>
        <w:rPr>
          <w:spacing w:val="-13"/>
        </w:rPr>
        <w:t xml:space="preserve"> </w:t>
      </w:r>
      <w:r>
        <w:t>tohoto</w:t>
      </w:r>
      <w:r>
        <w:rPr>
          <w:spacing w:val="-12"/>
        </w:rPr>
        <w:t xml:space="preserve"> </w:t>
      </w:r>
      <w:r>
        <w:t>článku</w:t>
      </w:r>
      <w:r>
        <w:rPr>
          <w:spacing w:val="-10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závažných</w:t>
      </w:r>
      <w:r>
        <w:rPr>
          <w:spacing w:val="-11"/>
        </w:rPr>
        <w:t xml:space="preserve"> </w:t>
      </w:r>
      <w:r>
        <w:t>důvodů.</w:t>
      </w:r>
      <w:r>
        <w:rPr>
          <w:spacing w:val="-1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změny</w:t>
      </w:r>
      <w:r>
        <w:rPr>
          <w:spacing w:val="-12"/>
        </w:rPr>
        <w:t xml:space="preserve"> </w:t>
      </w:r>
      <w:r>
        <w:t>kontaktní</w:t>
      </w:r>
      <w:r>
        <w:rPr>
          <w:spacing w:val="-10"/>
        </w:rPr>
        <w:t xml:space="preserve"> </w:t>
      </w:r>
      <w:r>
        <w:t>osoby</w:t>
      </w:r>
      <w:r>
        <w:rPr>
          <w:spacing w:val="-59"/>
        </w:rPr>
        <w:t xml:space="preserve"> </w:t>
      </w:r>
      <w:r>
        <w:t>je Smluvní strana povinna neprodleně o této skutečnosti písemně informovat druhou Smluvní</w:t>
      </w:r>
      <w:r>
        <w:rPr>
          <w:spacing w:val="1"/>
        </w:rPr>
        <w:t xml:space="preserve"> </w:t>
      </w:r>
      <w:r>
        <w:t>stranu.,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 netřeba uzavírat</w:t>
      </w:r>
      <w:r>
        <w:rPr>
          <w:spacing w:val="-2"/>
        </w:rPr>
        <w:t xml:space="preserve"> </w:t>
      </w:r>
      <w:r>
        <w:t>dodatek.</w:t>
      </w:r>
    </w:p>
    <w:p w14:paraId="15C2A951" w14:textId="77777777" w:rsidR="002B3CD4" w:rsidRDefault="002B3CD4">
      <w:pPr>
        <w:pStyle w:val="Zkladntext"/>
        <w:spacing w:before="7"/>
        <w:rPr>
          <w:sz w:val="28"/>
        </w:rPr>
      </w:pPr>
    </w:p>
    <w:p w14:paraId="67E63B9A" w14:textId="77777777" w:rsidR="002B3CD4" w:rsidRDefault="00B62307">
      <w:pPr>
        <w:pStyle w:val="Nadpis3"/>
        <w:numPr>
          <w:ilvl w:val="0"/>
          <w:numId w:val="14"/>
        </w:numPr>
        <w:tabs>
          <w:tab w:val="left" w:pos="4030"/>
        </w:tabs>
        <w:ind w:left="4029"/>
        <w:jc w:val="both"/>
      </w:pPr>
      <w:r>
        <w:t>Smluvní</w:t>
      </w:r>
      <w:r>
        <w:rPr>
          <w:spacing w:val="-2"/>
        </w:rPr>
        <w:t xml:space="preserve"> </w:t>
      </w:r>
      <w:r>
        <w:t>sankce</w:t>
      </w:r>
      <w:r>
        <w:rPr>
          <w:spacing w:val="-2"/>
        </w:rPr>
        <w:t xml:space="preserve"> </w:t>
      </w:r>
      <w:r>
        <w:t>a pokuty</w:t>
      </w:r>
    </w:p>
    <w:p w14:paraId="06895F1C" w14:textId="77777777" w:rsidR="002B3CD4" w:rsidRDefault="00B62307">
      <w:pPr>
        <w:pStyle w:val="Odstavecseseznamem"/>
        <w:numPr>
          <w:ilvl w:val="1"/>
          <w:numId w:val="4"/>
        </w:numPr>
        <w:tabs>
          <w:tab w:val="left" w:pos="891"/>
        </w:tabs>
        <w:spacing w:before="72" w:line="312" w:lineRule="auto"/>
        <w:ind w:right="115"/>
        <w:jc w:val="both"/>
      </w:pPr>
      <w:r>
        <w:t>V případě prodlení Poskytovatele se zahájením poskytování Služeb je Objednatel oprávněn</w:t>
      </w:r>
      <w:r>
        <w:rPr>
          <w:spacing w:val="1"/>
        </w:rPr>
        <w:t xml:space="preserve"> </w:t>
      </w:r>
      <w:r>
        <w:rPr>
          <w:spacing w:val="-1"/>
        </w:rPr>
        <w:t>požadovat</w:t>
      </w:r>
      <w:r>
        <w:rPr>
          <w:spacing w:val="-12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zaplacení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pokuty</w:t>
      </w:r>
      <w:r>
        <w:rPr>
          <w:spacing w:val="-10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0,5</w:t>
      </w:r>
      <w:r>
        <w:rPr>
          <w:spacing w:val="-13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paušální</w:t>
      </w:r>
      <w:r>
        <w:rPr>
          <w:spacing w:val="-12"/>
        </w:rPr>
        <w:t xml:space="preserve"> </w:t>
      </w:r>
      <w:r>
        <w:t>ceny</w:t>
      </w:r>
      <w:r>
        <w:rPr>
          <w:spacing w:val="-12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měsíc</w:t>
      </w:r>
      <w:r>
        <w:rPr>
          <w:spacing w:val="-58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za každý</w:t>
      </w:r>
      <w:r>
        <w:rPr>
          <w:spacing w:val="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prodlení.</w:t>
      </w:r>
    </w:p>
    <w:p w14:paraId="5F1278AE" w14:textId="77777777" w:rsidR="002B3CD4" w:rsidRDefault="00B62307">
      <w:pPr>
        <w:pStyle w:val="Odstavecseseznamem"/>
        <w:numPr>
          <w:ilvl w:val="1"/>
          <w:numId w:val="4"/>
        </w:numPr>
        <w:tabs>
          <w:tab w:val="left" w:pos="891"/>
        </w:tabs>
        <w:spacing w:line="312" w:lineRule="auto"/>
        <w:ind w:right="113"/>
        <w:jc w:val="both"/>
      </w:pPr>
      <w:r>
        <w:t>V</w:t>
      </w:r>
      <w:r>
        <w:rPr>
          <w:spacing w:val="35"/>
        </w:rPr>
        <w:t xml:space="preserve"> </w:t>
      </w:r>
      <w:r>
        <w:t>případě,</w:t>
      </w:r>
      <w:r>
        <w:rPr>
          <w:spacing w:val="37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dojde</w:t>
      </w:r>
      <w:r>
        <w:rPr>
          <w:spacing w:val="33"/>
        </w:rPr>
        <w:t xml:space="preserve"> </w:t>
      </w:r>
      <w:r>
        <w:t>k</w:t>
      </w:r>
      <w:r>
        <w:rPr>
          <w:spacing w:val="34"/>
        </w:rPr>
        <w:t xml:space="preserve"> </w:t>
      </w:r>
      <w:r>
        <w:t>porušení</w:t>
      </w:r>
      <w:r>
        <w:rPr>
          <w:spacing w:val="34"/>
        </w:rPr>
        <w:t xml:space="preserve"> </w:t>
      </w:r>
      <w:r>
        <w:t>povinnosti</w:t>
      </w:r>
      <w:r>
        <w:rPr>
          <w:spacing w:val="35"/>
        </w:rPr>
        <w:t xml:space="preserve"> </w:t>
      </w:r>
      <w:r>
        <w:t>Poskytovatele,</w:t>
      </w:r>
      <w:r>
        <w:rPr>
          <w:spacing w:val="36"/>
        </w:rPr>
        <w:t xml:space="preserve"> </w:t>
      </w:r>
      <w:r>
        <w:t>která</w:t>
      </w:r>
      <w:r>
        <w:rPr>
          <w:spacing w:val="34"/>
        </w:rPr>
        <w:t xml:space="preserve"> </w:t>
      </w:r>
      <w:r>
        <w:t>zakládá</w:t>
      </w:r>
      <w:r>
        <w:rPr>
          <w:spacing w:val="35"/>
        </w:rPr>
        <w:t xml:space="preserve"> </w:t>
      </w:r>
      <w:r>
        <w:t>právo</w:t>
      </w:r>
      <w:r>
        <w:rPr>
          <w:spacing w:val="33"/>
        </w:rPr>
        <w:t xml:space="preserve"> </w:t>
      </w:r>
      <w:r>
        <w:t>Objednatele</w:t>
      </w:r>
      <w:r>
        <w:rPr>
          <w:spacing w:val="-59"/>
        </w:rPr>
        <w:t xml:space="preserve"> </w:t>
      </w:r>
      <w:r>
        <w:t>na odstoupení od Smlouvy, je Objednatel bez ohledu na skutečnost, zda využije svého práva</w:t>
      </w:r>
      <w:r>
        <w:rPr>
          <w:spacing w:val="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odstoupení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Smlouvy,</w:t>
      </w:r>
      <w:r>
        <w:rPr>
          <w:spacing w:val="-11"/>
        </w:rPr>
        <w:t xml:space="preserve"> </w:t>
      </w:r>
      <w:r>
        <w:t>oprávněn</w:t>
      </w:r>
      <w:r>
        <w:rPr>
          <w:spacing w:val="-12"/>
        </w:rPr>
        <w:t xml:space="preserve"> </w:t>
      </w:r>
      <w:r>
        <w:t>účtovat</w:t>
      </w:r>
      <w:r>
        <w:rPr>
          <w:spacing w:val="-10"/>
        </w:rPr>
        <w:t xml:space="preserve"> </w:t>
      </w:r>
      <w:r>
        <w:t>Poskytovateli</w:t>
      </w:r>
      <w:r>
        <w:rPr>
          <w:spacing w:val="-11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pokutu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9"/>
        </w:rPr>
        <w:t xml:space="preserve"> </w:t>
      </w:r>
      <w:r>
        <w:t>25.000,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Kč</w:t>
      </w:r>
      <w:r>
        <w:rPr>
          <w:spacing w:val="-59"/>
        </w:rPr>
        <w:t xml:space="preserve"> </w:t>
      </w:r>
      <w:r>
        <w:t>(slovy:</w:t>
      </w:r>
      <w:r>
        <w:rPr>
          <w:spacing w:val="-4"/>
        </w:rPr>
        <w:t xml:space="preserve"> </w:t>
      </w:r>
      <w:r>
        <w:t>dvacet pět</w:t>
      </w:r>
      <w:r>
        <w:rPr>
          <w:spacing w:val="-2"/>
        </w:rPr>
        <w:t xml:space="preserve"> </w:t>
      </w:r>
      <w:r>
        <w:t>tisíc</w:t>
      </w:r>
      <w:r>
        <w:rPr>
          <w:spacing w:val="-5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každý</w:t>
      </w:r>
      <w:r>
        <w:rPr>
          <w:spacing w:val="-4"/>
        </w:rPr>
        <w:t xml:space="preserve"> </w:t>
      </w:r>
      <w:r>
        <w:t>jednotlivý</w:t>
      </w:r>
      <w:r>
        <w:rPr>
          <w:spacing w:val="-2"/>
        </w:rPr>
        <w:t xml:space="preserve"> </w:t>
      </w:r>
      <w:r>
        <w:t>případ</w:t>
      </w:r>
      <w:r>
        <w:rPr>
          <w:spacing w:val="-2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takové</w:t>
      </w:r>
      <w:r>
        <w:rPr>
          <w:spacing w:val="-4"/>
        </w:rPr>
        <w:t xml:space="preserve"> </w:t>
      </w:r>
      <w:r>
        <w:t>povinnosti.</w:t>
      </w:r>
    </w:p>
    <w:p w14:paraId="62AC9E4D" w14:textId="77777777" w:rsidR="002B3CD4" w:rsidRDefault="00B62307">
      <w:pPr>
        <w:pStyle w:val="Odstavecseseznamem"/>
        <w:numPr>
          <w:ilvl w:val="1"/>
          <w:numId w:val="4"/>
        </w:numPr>
        <w:tabs>
          <w:tab w:val="left" w:pos="891"/>
        </w:tabs>
        <w:spacing w:line="312" w:lineRule="auto"/>
        <w:ind w:right="117"/>
        <w:jc w:val="both"/>
      </w:pPr>
      <w:r>
        <w:rPr>
          <w:spacing w:val="-1"/>
        </w:rPr>
        <w:t>V</w:t>
      </w:r>
      <w:r>
        <w:rPr>
          <w:spacing w:val="-2"/>
        </w:rPr>
        <w:t xml:space="preserve"> </w:t>
      </w:r>
      <w:r>
        <w:rPr>
          <w:spacing w:val="-1"/>
        </w:rPr>
        <w:t>každém</w:t>
      </w:r>
      <w:r>
        <w:rPr>
          <w:spacing w:val="-14"/>
        </w:rPr>
        <w:t xml:space="preserve"> </w:t>
      </w:r>
      <w:r>
        <w:rPr>
          <w:spacing w:val="-1"/>
        </w:rPr>
        <w:t>jednotlivém</w:t>
      </w:r>
      <w:r>
        <w:rPr>
          <w:spacing w:val="-12"/>
        </w:rPr>
        <w:t xml:space="preserve"> </w:t>
      </w:r>
      <w:r>
        <w:rPr>
          <w:spacing w:val="-1"/>
        </w:rPr>
        <w:t>případě</w:t>
      </w:r>
      <w:r>
        <w:rPr>
          <w:spacing w:val="-11"/>
        </w:rPr>
        <w:t xml:space="preserve"> </w:t>
      </w:r>
      <w:r>
        <w:rPr>
          <w:spacing w:val="-1"/>
        </w:rPr>
        <w:t>porušení</w:t>
      </w:r>
      <w:r>
        <w:rPr>
          <w:spacing w:val="-14"/>
        </w:rPr>
        <w:t xml:space="preserve"> </w:t>
      </w:r>
      <w:r>
        <w:t>závazku</w:t>
      </w:r>
      <w:r>
        <w:rPr>
          <w:spacing w:val="-13"/>
        </w:rPr>
        <w:t xml:space="preserve"> </w:t>
      </w:r>
      <w:r>
        <w:t>Poskytovatele</w:t>
      </w:r>
      <w:r>
        <w:rPr>
          <w:spacing w:val="-1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ochraně</w:t>
      </w:r>
      <w:r>
        <w:rPr>
          <w:spacing w:val="-13"/>
        </w:rPr>
        <w:t xml:space="preserve"> </w:t>
      </w:r>
      <w:r>
        <w:t>Důvěrných</w:t>
      </w:r>
      <w:r>
        <w:rPr>
          <w:spacing w:val="-13"/>
        </w:rPr>
        <w:t xml:space="preserve"> </w:t>
      </w:r>
      <w:r>
        <w:t>informací</w:t>
      </w:r>
      <w:r>
        <w:rPr>
          <w:spacing w:val="-59"/>
        </w:rPr>
        <w:t xml:space="preserve"> </w:t>
      </w:r>
      <w:r>
        <w:t>dle článku 6 této Smlouvy je Objednatel oprávněn požadovat od Poskytovatele zaplacení</w:t>
      </w:r>
      <w:r>
        <w:rPr>
          <w:spacing w:val="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50.000,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Kč</w:t>
      </w:r>
      <w:r>
        <w:rPr>
          <w:spacing w:val="-2"/>
        </w:rPr>
        <w:t xml:space="preserve"> </w:t>
      </w:r>
      <w:r>
        <w:t>(slovy:</w:t>
      </w:r>
      <w:r>
        <w:rPr>
          <w:spacing w:val="-1"/>
        </w:rPr>
        <w:t xml:space="preserve"> </w:t>
      </w:r>
      <w:r>
        <w:t>padesát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14:paraId="1341C9D1" w14:textId="77777777" w:rsidR="002B3CD4" w:rsidRDefault="00B62307">
      <w:pPr>
        <w:pStyle w:val="Odstavecseseznamem"/>
        <w:numPr>
          <w:ilvl w:val="1"/>
          <w:numId w:val="4"/>
        </w:numPr>
        <w:tabs>
          <w:tab w:val="left" w:pos="891"/>
        </w:tabs>
        <w:spacing w:line="312" w:lineRule="auto"/>
        <w:ind w:right="115"/>
        <w:jc w:val="both"/>
      </w:pPr>
      <w:r>
        <w:t>V případě prodlení Objednatele s úhradou řádně vystavené a doručené faktury, je Objednatel</w:t>
      </w:r>
      <w:r>
        <w:rPr>
          <w:spacing w:val="1"/>
        </w:rPr>
        <w:t xml:space="preserve"> </w:t>
      </w:r>
      <w:r>
        <w:t>povinen</w:t>
      </w:r>
      <w:r>
        <w:rPr>
          <w:spacing w:val="-1"/>
        </w:rPr>
        <w:t xml:space="preserve"> </w:t>
      </w:r>
      <w:r>
        <w:t>uhradit</w:t>
      </w:r>
      <w:r>
        <w:rPr>
          <w:spacing w:val="-1"/>
        </w:rPr>
        <w:t xml:space="preserve"> </w:t>
      </w:r>
      <w:r>
        <w:t>Poskytovateli zákonný</w:t>
      </w:r>
      <w:r>
        <w:rPr>
          <w:spacing w:val="-3"/>
        </w:rPr>
        <w:t xml:space="preserve"> </w:t>
      </w:r>
      <w:r>
        <w:t>úrok</w:t>
      </w:r>
      <w:r>
        <w:rPr>
          <w:spacing w:val="-2"/>
        </w:rPr>
        <w:t xml:space="preserve"> </w:t>
      </w:r>
      <w:r>
        <w:t>z prodlení.</w:t>
      </w:r>
    </w:p>
    <w:p w14:paraId="5DE8023C" w14:textId="77777777" w:rsidR="002B3CD4" w:rsidRDefault="00B62307">
      <w:pPr>
        <w:pStyle w:val="Odstavecseseznamem"/>
        <w:numPr>
          <w:ilvl w:val="1"/>
          <w:numId w:val="4"/>
        </w:numPr>
        <w:tabs>
          <w:tab w:val="left" w:pos="891"/>
        </w:tabs>
        <w:spacing w:line="312" w:lineRule="auto"/>
        <w:ind w:right="117"/>
        <w:jc w:val="both"/>
      </w:pPr>
      <w:r>
        <w:t>Objednatel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8"/>
        </w:rPr>
        <w:t xml:space="preserve"> </w:t>
      </w:r>
      <w:r>
        <w:t>uplatnění</w:t>
      </w:r>
      <w:r>
        <w:rPr>
          <w:spacing w:val="-7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pokuty</w:t>
      </w:r>
      <w:r>
        <w:rPr>
          <w:spacing w:val="-8"/>
        </w:rPr>
        <w:t xml:space="preserve"> </w:t>
      </w:r>
      <w:r>
        <w:t>vůči</w:t>
      </w:r>
      <w:r>
        <w:rPr>
          <w:spacing w:val="-8"/>
        </w:rPr>
        <w:t xml:space="preserve"> </w:t>
      </w:r>
      <w:r>
        <w:t>Poskytovateli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</w:t>
      </w:r>
      <w:r>
        <w:rPr>
          <w:spacing w:val="-59"/>
        </w:rPr>
        <w:t xml:space="preserve"> </w:t>
      </w:r>
      <w:r>
        <w:t>neuhrazení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pokuty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Poskytovatele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využít</w:t>
      </w:r>
      <w:r>
        <w:rPr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započtení</w:t>
      </w:r>
      <w:r>
        <w:rPr>
          <w:spacing w:val="1"/>
        </w:rPr>
        <w:t xml:space="preserve"> </w:t>
      </w:r>
      <w:r>
        <w:t>vzájemných</w:t>
      </w:r>
      <w:r>
        <w:rPr>
          <w:spacing w:val="-3"/>
        </w:rPr>
        <w:t xml:space="preserve"> </w:t>
      </w:r>
      <w:r>
        <w:t>pohledávek.</w:t>
      </w:r>
    </w:p>
    <w:p w14:paraId="28AA9130" w14:textId="77777777" w:rsidR="002B3CD4" w:rsidRDefault="00B62307">
      <w:pPr>
        <w:pStyle w:val="Odstavecseseznamem"/>
        <w:numPr>
          <w:ilvl w:val="1"/>
          <w:numId w:val="4"/>
        </w:numPr>
        <w:tabs>
          <w:tab w:val="left" w:pos="891"/>
        </w:tabs>
        <w:spacing w:before="122" w:line="312" w:lineRule="auto"/>
        <w:ind w:right="115"/>
        <w:jc w:val="both"/>
      </w:pPr>
      <w:r>
        <w:t>Vyúčtování smluvní pokuty / úroků z prodlení podle příslušných ustanovení této Smlouvy –</w:t>
      </w:r>
      <w:r>
        <w:rPr>
          <w:spacing w:val="1"/>
        </w:rPr>
        <w:t xml:space="preserve"> </w:t>
      </w:r>
      <w:r>
        <w:t>penalizační faktura, musí být druhé smluvní straně zasláno doporučeně s dodejkou. Smluvní</w:t>
      </w:r>
      <w:r>
        <w:rPr>
          <w:spacing w:val="1"/>
        </w:rPr>
        <w:t xml:space="preserve"> </w:t>
      </w:r>
      <w:r>
        <w:t>pokuta / úroky z prodlení jsou splatné ve lhůtě třiceti (30) kalendářních dnů ode dne doručení</w:t>
      </w:r>
      <w:r>
        <w:rPr>
          <w:spacing w:val="1"/>
        </w:rPr>
        <w:t xml:space="preserve"> </w:t>
      </w:r>
      <w:r>
        <w:t>penalizační</w:t>
      </w:r>
      <w:r>
        <w:rPr>
          <w:spacing w:val="-8"/>
        </w:rPr>
        <w:t xml:space="preserve"> </w:t>
      </w:r>
      <w:r>
        <w:t>faktury.</w:t>
      </w:r>
      <w:r>
        <w:rPr>
          <w:spacing w:val="-7"/>
        </w:rPr>
        <w:t xml:space="preserve"> </w:t>
      </w:r>
      <w:r>
        <w:t>Úhrada</w:t>
      </w:r>
      <w:r>
        <w:rPr>
          <w:spacing w:val="-6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pokuty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úroků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prodlení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provádí</w:t>
      </w:r>
      <w:r>
        <w:rPr>
          <w:spacing w:val="-6"/>
        </w:rPr>
        <w:t xml:space="preserve"> </w:t>
      </w:r>
      <w:r>
        <w:t>bankovním</w:t>
      </w:r>
      <w:r>
        <w:rPr>
          <w:spacing w:val="-5"/>
        </w:rPr>
        <w:t xml:space="preserve"> </w:t>
      </w:r>
      <w:r>
        <w:t>převodem</w:t>
      </w:r>
      <w:r>
        <w:rPr>
          <w:spacing w:val="-58"/>
        </w:rPr>
        <w:t xml:space="preserve"> </w:t>
      </w:r>
      <w:r>
        <w:t>na účet oprávněné Smluvní strany uvedený v penalizační faktuře. Částka se považuje za</w:t>
      </w:r>
      <w:r>
        <w:rPr>
          <w:spacing w:val="1"/>
        </w:rPr>
        <w:t xml:space="preserve"> </w:t>
      </w:r>
      <w:r>
        <w:t>zaplacenou</w:t>
      </w:r>
      <w:r>
        <w:rPr>
          <w:spacing w:val="-2"/>
        </w:rPr>
        <w:t xml:space="preserve"> </w:t>
      </w:r>
      <w:r>
        <w:t>okamžikem</w:t>
      </w:r>
      <w:r>
        <w:rPr>
          <w:spacing w:val="-2"/>
        </w:rPr>
        <w:t xml:space="preserve"> </w:t>
      </w:r>
      <w:r>
        <w:t>jejího</w:t>
      </w:r>
      <w:r>
        <w:rPr>
          <w:spacing w:val="-3"/>
        </w:rPr>
        <w:t xml:space="preserve"> </w:t>
      </w:r>
      <w:r>
        <w:t>připsání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prospěch</w:t>
      </w:r>
      <w:r>
        <w:rPr>
          <w:spacing w:val="-1"/>
        </w:rPr>
        <w:t xml:space="preserve"> </w:t>
      </w:r>
      <w:r>
        <w:t>účtu</w:t>
      </w:r>
      <w:r>
        <w:rPr>
          <w:spacing w:val="-3"/>
        </w:rPr>
        <w:t xml:space="preserve"> </w:t>
      </w:r>
      <w:r>
        <w:t>oprávněné</w:t>
      </w:r>
      <w:r>
        <w:rPr>
          <w:spacing w:val="-1"/>
        </w:rPr>
        <w:t xml:space="preserve"> </w:t>
      </w:r>
      <w:r>
        <w:t>Smluvní strany.</w:t>
      </w:r>
    </w:p>
    <w:p w14:paraId="3290ACAA" w14:textId="77777777" w:rsidR="002B3CD4" w:rsidRDefault="00B62307">
      <w:pPr>
        <w:pStyle w:val="Odstavecseseznamem"/>
        <w:numPr>
          <w:ilvl w:val="1"/>
          <w:numId w:val="4"/>
        </w:numPr>
        <w:tabs>
          <w:tab w:val="left" w:pos="891"/>
        </w:tabs>
        <w:spacing w:line="312" w:lineRule="auto"/>
        <w:ind w:right="116"/>
        <w:jc w:val="both"/>
      </w:pPr>
      <w:r>
        <w:t>Uplatněním jakékoliv smluvní pokuty není nijak dotčeno právo na náhradu vzniklé škody a ušlý</w:t>
      </w:r>
      <w:r>
        <w:rPr>
          <w:spacing w:val="-59"/>
        </w:rPr>
        <w:t xml:space="preserve"> </w:t>
      </w:r>
      <w:r>
        <w:t>zisk v</w:t>
      </w:r>
      <w:r>
        <w:rPr>
          <w:spacing w:val="-1"/>
        </w:rPr>
        <w:t xml:space="preserve"> </w:t>
      </w:r>
      <w:r>
        <w:t>celém</w:t>
      </w:r>
      <w:r>
        <w:rPr>
          <w:spacing w:val="-1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způsobené škody.</w:t>
      </w:r>
    </w:p>
    <w:p w14:paraId="733CC182" w14:textId="77777777" w:rsidR="002B3CD4" w:rsidRDefault="002B3CD4">
      <w:pPr>
        <w:pStyle w:val="Zkladntext"/>
        <w:rPr>
          <w:sz w:val="24"/>
        </w:rPr>
      </w:pPr>
    </w:p>
    <w:p w14:paraId="7CD88A90" w14:textId="77777777" w:rsidR="002B3CD4" w:rsidRDefault="002B3CD4">
      <w:pPr>
        <w:pStyle w:val="Zkladntext"/>
        <w:spacing w:before="6"/>
        <w:rPr>
          <w:sz w:val="25"/>
        </w:rPr>
      </w:pPr>
    </w:p>
    <w:p w14:paraId="1A48BDB6" w14:textId="77777777" w:rsidR="002B3CD4" w:rsidRDefault="00B62307">
      <w:pPr>
        <w:pStyle w:val="Nadpis3"/>
        <w:numPr>
          <w:ilvl w:val="0"/>
          <w:numId w:val="14"/>
        </w:numPr>
        <w:tabs>
          <w:tab w:val="left" w:pos="4251"/>
        </w:tabs>
        <w:ind w:left="4250"/>
        <w:jc w:val="both"/>
      </w:pPr>
      <w:r>
        <w:t>Doba</w:t>
      </w:r>
      <w:r>
        <w:rPr>
          <w:spacing w:val="-4"/>
        </w:rPr>
        <w:t xml:space="preserve"> </w:t>
      </w:r>
      <w:r>
        <w:t>trvání</w:t>
      </w:r>
      <w:r>
        <w:rPr>
          <w:spacing w:val="-1"/>
        </w:rPr>
        <w:t xml:space="preserve"> </w:t>
      </w:r>
      <w:r>
        <w:t>Smlouvy</w:t>
      </w:r>
    </w:p>
    <w:p w14:paraId="73A2AB48" w14:textId="77777777" w:rsidR="002B3CD4" w:rsidRDefault="00B62307">
      <w:pPr>
        <w:pStyle w:val="Odstavecseseznamem"/>
        <w:numPr>
          <w:ilvl w:val="1"/>
          <w:numId w:val="3"/>
        </w:numPr>
        <w:tabs>
          <w:tab w:val="left" w:pos="891"/>
        </w:tabs>
        <w:spacing w:before="71" w:line="312" w:lineRule="auto"/>
        <w:ind w:right="116"/>
        <w:jc w:val="both"/>
      </w:pPr>
      <w:r>
        <w:t>Tato Smlouva nabývá platnosti dnem podpisu oběma Smluvními stranami a účinností dnem</w:t>
      </w:r>
      <w:r>
        <w:rPr>
          <w:spacing w:val="1"/>
        </w:rPr>
        <w:t xml:space="preserve"> </w:t>
      </w:r>
      <w:r>
        <w:t>zveřejnění v registru smluv, tj. splněním zákonné podmínky vyplývající z § 6 odst. 1 zákona č.</w:t>
      </w:r>
      <w:r>
        <w:rPr>
          <w:spacing w:val="1"/>
        </w:rPr>
        <w:t xml:space="preserve"> </w:t>
      </w:r>
      <w:r>
        <w:t>340/2015 o registru smluv, ve znění pozdějších předpisů, tj. zveřejněním v registru, nejdříve</w:t>
      </w:r>
      <w:r>
        <w:rPr>
          <w:spacing w:val="1"/>
        </w:rPr>
        <w:t xml:space="preserve"> </w:t>
      </w:r>
      <w:r>
        <w:t>však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12.</w:t>
      </w:r>
      <w:r>
        <w:rPr>
          <w:spacing w:val="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 uzavírá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 dobu</w:t>
      </w:r>
      <w:r>
        <w:rPr>
          <w:spacing w:val="-2"/>
        </w:rPr>
        <w:t xml:space="preserve"> </w:t>
      </w:r>
      <w:r>
        <w:t>určitou</w:t>
      </w:r>
      <w:r>
        <w:rPr>
          <w:spacing w:val="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30.8.2023.</w:t>
      </w:r>
    </w:p>
    <w:p w14:paraId="4291E3E4" w14:textId="77777777" w:rsidR="002B3CD4" w:rsidRDefault="002B3CD4">
      <w:pPr>
        <w:spacing w:line="312" w:lineRule="auto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71E069AE" w14:textId="77777777" w:rsidR="002B3CD4" w:rsidRDefault="002B3CD4">
      <w:pPr>
        <w:pStyle w:val="Zkladntext"/>
        <w:spacing w:before="3"/>
        <w:rPr>
          <w:sz w:val="17"/>
        </w:rPr>
      </w:pPr>
    </w:p>
    <w:p w14:paraId="49433FD5" w14:textId="77777777" w:rsidR="002B3CD4" w:rsidRDefault="00B62307">
      <w:pPr>
        <w:pStyle w:val="Odstavecseseznamem"/>
        <w:numPr>
          <w:ilvl w:val="1"/>
          <w:numId w:val="3"/>
        </w:numPr>
        <w:tabs>
          <w:tab w:val="left" w:pos="891"/>
        </w:tabs>
        <w:spacing w:before="94" w:line="312" w:lineRule="auto"/>
        <w:ind w:right="115"/>
        <w:jc w:val="both"/>
      </w:pPr>
      <w:r>
        <w:t>Tuto Smlouvu lze ukončit písemnou dohodou Smluvních stran, výpovědí nebo jednostranným</w:t>
      </w:r>
      <w:r>
        <w:rPr>
          <w:spacing w:val="1"/>
        </w:rPr>
        <w:t xml:space="preserve"> </w:t>
      </w:r>
      <w:r>
        <w:t>odstoupením z důvodů stanovených právními předpisy nebo touto Smlouvou, nebo v případě</w:t>
      </w:r>
      <w:r>
        <w:rPr>
          <w:spacing w:val="1"/>
        </w:rPr>
        <w:t xml:space="preserve"> </w:t>
      </w:r>
      <w:r>
        <w:t>podstatného</w:t>
      </w:r>
      <w:r>
        <w:rPr>
          <w:spacing w:val="-3"/>
        </w:rPr>
        <w:t xml:space="preserve"> </w:t>
      </w:r>
      <w:r>
        <w:t>porušení</w:t>
      </w:r>
      <w:r>
        <w:rPr>
          <w:spacing w:val="-1"/>
        </w:rPr>
        <w:t xml:space="preserve"> </w:t>
      </w:r>
      <w:r>
        <w:t>Smlouvy.</w:t>
      </w:r>
    </w:p>
    <w:p w14:paraId="33F49F87" w14:textId="77777777" w:rsidR="002B3CD4" w:rsidRDefault="00B62307">
      <w:pPr>
        <w:pStyle w:val="Odstavecseseznamem"/>
        <w:numPr>
          <w:ilvl w:val="1"/>
          <w:numId w:val="3"/>
        </w:numPr>
        <w:tabs>
          <w:tab w:val="left" w:pos="891"/>
        </w:tabs>
        <w:ind w:hanging="739"/>
        <w:jc w:val="both"/>
      </w:pPr>
      <w:r>
        <w:t>Za</w:t>
      </w:r>
      <w:r>
        <w:rPr>
          <w:spacing w:val="-3"/>
        </w:rPr>
        <w:t xml:space="preserve"> </w:t>
      </w:r>
      <w:r>
        <w:t>podstatné</w:t>
      </w:r>
      <w:r>
        <w:rPr>
          <w:spacing w:val="-3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považují</w:t>
      </w:r>
      <w:r>
        <w:rPr>
          <w:spacing w:val="-4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případy,</w:t>
      </w:r>
      <w:r>
        <w:rPr>
          <w:spacing w:val="-1"/>
        </w:rPr>
        <w:t xml:space="preserve"> </w:t>
      </w:r>
      <w:r>
        <w:t>kdy:</w:t>
      </w:r>
    </w:p>
    <w:p w14:paraId="4A98CD04" w14:textId="77777777" w:rsidR="002B3CD4" w:rsidRDefault="00B62307">
      <w:pPr>
        <w:pStyle w:val="Odstavecseseznamem"/>
        <w:numPr>
          <w:ilvl w:val="2"/>
          <w:numId w:val="3"/>
        </w:numPr>
        <w:tabs>
          <w:tab w:val="left" w:pos="1286"/>
        </w:tabs>
        <w:spacing w:before="196" w:line="312" w:lineRule="auto"/>
        <w:ind w:right="115"/>
        <w:jc w:val="both"/>
      </w:pPr>
      <w:r>
        <w:t>je</w:t>
      </w:r>
      <w:r>
        <w:rPr>
          <w:spacing w:val="-12"/>
        </w:rPr>
        <w:t xml:space="preserve"> </w:t>
      </w:r>
      <w:r>
        <w:t>Objednatel</w:t>
      </w:r>
      <w:r>
        <w:rPr>
          <w:spacing w:val="-12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úhradou</w:t>
      </w:r>
      <w:r>
        <w:rPr>
          <w:spacing w:val="-12"/>
        </w:rPr>
        <w:t xml:space="preserve"> </w:t>
      </w:r>
      <w:r>
        <w:t>faktury</w:t>
      </w:r>
      <w:r>
        <w:rPr>
          <w:spacing w:val="-8"/>
        </w:rPr>
        <w:t xml:space="preserve"> </w:t>
      </w:r>
      <w:r>
        <w:t>vystavené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podmínkami</w:t>
      </w:r>
      <w:r>
        <w:rPr>
          <w:spacing w:val="-59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déle než</w:t>
      </w:r>
      <w:r>
        <w:rPr>
          <w:spacing w:val="-2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(30)</w:t>
      </w:r>
      <w:r>
        <w:rPr>
          <w:spacing w:val="-1"/>
        </w:rPr>
        <w:t xml:space="preserve"> </w:t>
      </w:r>
      <w:r>
        <w:t>kalendářních dnů;</w:t>
      </w:r>
    </w:p>
    <w:p w14:paraId="62FDFD86" w14:textId="77777777" w:rsidR="002B3CD4" w:rsidRDefault="00B62307">
      <w:pPr>
        <w:pStyle w:val="Odstavecseseznamem"/>
        <w:numPr>
          <w:ilvl w:val="2"/>
          <w:numId w:val="3"/>
        </w:numPr>
        <w:tabs>
          <w:tab w:val="left" w:pos="1286"/>
        </w:tabs>
        <w:spacing w:line="312" w:lineRule="auto"/>
        <w:ind w:right="113"/>
        <w:jc w:val="both"/>
      </w:pPr>
      <w:r>
        <w:t>Poskytovatel předá jakékoli informace o poskytnutém Předmětu plnění třetí osobě, nebo</w:t>
      </w:r>
      <w:r>
        <w:rPr>
          <w:spacing w:val="1"/>
        </w:rPr>
        <w:t xml:space="preserve"> </w:t>
      </w:r>
      <w:r>
        <w:t xml:space="preserve">jinak </w:t>
      </w:r>
      <w:proofErr w:type="gramStart"/>
      <w:r>
        <w:t>poruší</w:t>
      </w:r>
      <w:proofErr w:type="gramEnd"/>
      <w:r>
        <w:rPr>
          <w:spacing w:val="-1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článku 6.</w:t>
      </w:r>
      <w:r>
        <w:rPr>
          <w:spacing w:val="-1"/>
        </w:rPr>
        <w:t xml:space="preserve"> </w:t>
      </w:r>
      <w:r>
        <w:t>Smlouvy;</w:t>
      </w:r>
    </w:p>
    <w:p w14:paraId="44F3ED2C" w14:textId="77777777" w:rsidR="002B3CD4" w:rsidRDefault="00B62307">
      <w:pPr>
        <w:pStyle w:val="Odstavecseseznamem"/>
        <w:numPr>
          <w:ilvl w:val="2"/>
          <w:numId w:val="3"/>
        </w:numPr>
        <w:tabs>
          <w:tab w:val="left" w:pos="1286"/>
        </w:tabs>
        <w:spacing w:line="312" w:lineRule="auto"/>
        <w:ind w:right="118"/>
        <w:jc w:val="both"/>
      </w:pPr>
      <w:r>
        <w:t>Poskytovatel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prodlení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zahájením</w:t>
      </w:r>
      <w:r>
        <w:rPr>
          <w:spacing w:val="-11"/>
        </w:rPr>
        <w:t xml:space="preserve"> </w:t>
      </w:r>
      <w:r>
        <w:t>poskytování</w:t>
      </w:r>
      <w:r>
        <w:rPr>
          <w:spacing w:val="-10"/>
        </w:rPr>
        <w:t xml:space="preserve"> </w:t>
      </w:r>
      <w:r>
        <w:t>Služeb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dnů</w:t>
      </w:r>
      <w:r>
        <w:rPr>
          <w:spacing w:val="-11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požadovaného</w:t>
      </w:r>
      <w:r>
        <w:rPr>
          <w:spacing w:val="-59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zahájení</w:t>
      </w:r>
      <w:r>
        <w:rPr>
          <w:spacing w:val="-2"/>
        </w:rPr>
        <w:t xml:space="preserve"> </w:t>
      </w:r>
      <w:r>
        <w:t>jejího poskytování</w:t>
      </w:r>
      <w:r>
        <w:rPr>
          <w:spacing w:val="-2"/>
        </w:rPr>
        <w:t xml:space="preserve"> </w:t>
      </w:r>
      <w:r>
        <w:t>dle čl.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3.1 Smlouvy;</w:t>
      </w:r>
    </w:p>
    <w:p w14:paraId="5CDE959D" w14:textId="77777777" w:rsidR="002B3CD4" w:rsidRDefault="00B62307">
      <w:pPr>
        <w:pStyle w:val="Odstavecseseznamem"/>
        <w:numPr>
          <w:ilvl w:val="2"/>
          <w:numId w:val="3"/>
        </w:numPr>
        <w:tabs>
          <w:tab w:val="left" w:pos="1286"/>
        </w:tabs>
        <w:spacing w:line="312" w:lineRule="auto"/>
        <w:ind w:right="116"/>
        <w:jc w:val="both"/>
      </w:pPr>
      <w:r>
        <w:t>Poskytovatel je v likvidaci nebo vůči jeho majetku probíhá insolvenční řízení, v němž bylo</w:t>
      </w:r>
      <w:r>
        <w:rPr>
          <w:spacing w:val="1"/>
        </w:rPr>
        <w:t xml:space="preserve"> </w:t>
      </w:r>
      <w:r>
        <w:t>vydáno</w:t>
      </w:r>
      <w:r>
        <w:rPr>
          <w:spacing w:val="1"/>
        </w:rPr>
        <w:t xml:space="preserve"> </w:t>
      </w:r>
      <w:r>
        <w:t>rozhodnutí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úpadku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insolvenční</w:t>
      </w:r>
      <w:r>
        <w:rPr>
          <w:spacing w:val="1"/>
        </w:rPr>
        <w:t xml:space="preserve"> </w:t>
      </w:r>
      <w:r>
        <w:t>návrh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zamítnut</w:t>
      </w:r>
      <w:r>
        <w:rPr>
          <w:spacing w:val="1"/>
        </w:rPr>
        <w:t xml:space="preserve"> </w:t>
      </w:r>
      <w:r>
        <w:t>proto,</w:t>
      </w:r>
      <w:r>
        <w:rPr>
          <w:spacing w:val="1"/>
        </w:rPr>
        <w:t xml:space="preserve"> </w:t>
      </w:r>
      <w:r>
        <w:t>že majetek</w:t>
      </w:r>
      <w:r>
        <w:rPr>
          <w:spacing w:val="1"/>
        </w:rPr>
        <w:t xml:space="preserve"> </w:t>
      </w:r>
      <w:r>
        <w:t>nepostačuje</w:t>
      </w:r>
      <w:r>
        <w:rPr>
          <w:spacing w:val="1"/>
        </w:rPr>
        <w:t xml:space="preserve"> </w:t>
      </w:r>
      <w:r>
        <w:t>k</w:t>
      </w:r>
      <w:r>
        <w:rPr>
          <w:spacing w:val="61"/>
        </w:rPr>
        <w:t xml:space="preserve"> </w:t>
      </w:r>
      <w:r>
        <w:t>úhradě</w:t>
      </w:r>
      <w:r>
        <w:rPr>
          <w:spacing w:val="61"/>
        </w:rPr>
        <w:t xml:space="preserve"> </w:t>
      </w:r>
      <w:r>
        <w:t>nákladů</w:t>
      </w:r>
      <w:r>
        <w:rPr>
          <w:spacing w:val="61"/>
        </w:rPr>
        <w:t xml:space="preserve"> </w:t>
      </w:r>
      <w:r>
        <w:t>insolvenčního</w:t>
      </w:r>
      <w:r>
        <w:rPr>
          <w:spacing w:val="61"/>
        </w:rPr>
        <w:t xml:space="preserve"> </w:t>
      </w:r>
      <w:r>
        <w:t>řízení,</w:t>
      </w:r>
      <w:r>
        <w:rPr>
          <w:spacing w:val="61"/>
        </w:rPr>
        <w:t xml:space="preserve"> </w:t>
      </w:r>
      <w:r>
        <w:t>nebo</w:t>
      </w:r>
      <w:r>
        <w:rPr>
          <w:spacing w:val="61"/>
        </w:rPr>
        <w:t xml:space="preserve"> </w:t>
      </w:r>
      <w:r>
        <w:t>byl</w:t>
      </w:r>
      <w:r>
        <w:rPr>
          <w:spacing w:val="61"/>
        </w:rPr>
        <w:t xml:space="preserve"> </w:t>
      </w:r>
      <w:r>
        <w:t>konkurs</w:t>
      </w:r>
      <w:r>
        <w:rPr>
          <w:spacing w:val="61"/>
        </w:rPr>
        <w:t xml:space="preserve"> </w:t>
      </w:r>
      <w:r>
        <w:t>zrušen</w:t>
      </w:r>
      <w:r>
        <w:rPr>
          <w:spacing w:val="62"/>
        </w:rPr>
        <w:t xml:space="preserve"> </w:t>
      </w:r>
      <w:r>
        <w:t>proto,</w:t>
      </w:r>
      <w:r>
        <w:rPr>
          <w:spacing w:val="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majetek byl</w:t>
      </w:r>
      <w:r>
        <w:rPr>
          <w:spacing w:val="-2"/>
        </w:rPr>
        <w:t xml:space="preserve"> </w:t>
      </w:r>
      <w:r>
        <w:t>zcela nepostačující;</w:t>
      </w:r>
    </w:p>
    <w:p w14:paraId="621E7FB3" w14:textId="77777777" w:rsidR="002B3CD4" w:rsidRDefault="00B62307">
      <w:pPr>
        <w:pStyle w:val="Odstavecseseznamem"/>
        <w:numPr>
          <w:ilvl w:val="2"/>
          <w:numId w:val="3"/>
        </w:numPr>
        <w:tabs>
          <w:tab w:val="left" w:pos="1286"/>
        </w:tabs>
        <w:spacing w:before="122"/>
        <w:jc w:val="both"/>
      </w:pPr>
      <w:r>
        <w:t>Poskytovatel</w:t>
      </w:r>
      <w:r>
        <w:rPr>
          <w:spacing w:val="20"/>
        </w:rPr>
        <w:t xml:space="preserve"> </w:t>
      </w:r>
      <w:r>
        <w:t>byl</w:t>
      </w:r>
      <w:r>
        <w:rPr>
          <w:spacing w:val="18"/>
        </w:rPr>
        <w:t xml:space="preserve"> </w:t>
      </w:r>
      <w:r>
        <w:t>pravomocně</w:t>
      </w:r>
      <w:r>
        <w:rPr>
          <w:spacing w:val="22"/>
        </w:rPr>
        <w:t xml:space="preserve"> </w:t>
      </w:r>
      <w:r>
        <w:t>odsouzen</w:t>
      </w:r>
      <w:r>
        <w:rPr>
          <w:spacing w:val="18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trestný</w:t>
      </w:r>
      <w:r>
        <w:rPr>
          <w:spacing w:val="21"/>
        </w:rPr>
        <w:t xml:space="preserve"> </w:t>
      </w:r>
      <w:r>
        <w:t>čin</w:t>
      </w:r>
      <w:r>
        <w:rPr>
          <w:spacing w:val="19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smyslu</w:t>
      </w:r>
      <w:r>
        <w:rPr>
          <w:spacing w:val="19"/>
        </w:rPr>
        <w:t xml:space="preserve"> </w:t>
      </w:r>
      <w:r>
        <w:t>vymezeném</w:t>
      </w:r>
      <w:r>
        <w:rPr>
          <w:spacing w:val="20"/>
        </w:rPr>
        <w:t xml:space="preserve"> </w:t>
      </w:r>
      <w:r>
        <w:t>čl.</w:t>
      </w:r>
      <w:r>
        <w:rPr>
          <w:spacing w:val="26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odst.</w:t>
      </w:r>
    </w:p>
    <w:p w14:paraId="4715E3CC" w14:textId="77777777" w:rsidR="002B3CD4" w:rsidRDefault="00B62307">
      <w:pPr>
        <w:pStyle w:val="Zkladntext"/>
        <w:spacing w:before="76"/>
        <w:ind w:left="1286"/>
        <w:jc w:val="both"/>
      </w:pPr>
      <w:r>
        <w:t>5.11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5.12 Smlouvy.</w:t>
      </w:r>
    </w:p>
    <w:p w14:paraId="2DD0E6EC" w14:textId="77777777" w:rsidR="002B3CD4" w:rsidRDefault="00B62307">
      <w:pPr>
        <w:pStyle w:val="Odstavecseseznamem"/>
        <w:numPr>
          <w:ilvl w:val="1"/>
          <w:numId w:val="3"/>
        </w:numPr>
        <w:tabs>
          <w:tab w:val="left" w:pos="891"/>
        </w:tabs>
        <w:spacing w:before="196" w:line="312" w:lineRule="auto"/>
        <w:ind w:right="114"/>
        <w:jc w:val="both"/>
      </w:pPr>
      <w:r>
        <w:t>Objednatel je oprávněn Smlouvu písemně vypovědět s výpovědní dobou dva (2) měsíce, která</w:t>
      </w:r>
      <w:r>
        <w:rPr>
          <w:spacing w:val="-59"/>
        </w:rPr>
        <w:t xml:space="preserve"> </w:t>
      </w:r>
      <w:r>
        <w:t>počíná běžet prvního dne měsíce následujícího po měsíci, v němž byla výpověď doručena</w:t>
      </w:r>
      <w:r>
        <w:rPr>
          <w:spacing w:val="1"/>
        </w:rPr>
        <w:t xml:space="preserve"> </w:t>
      </w:r>
      <w:r>
        <w:t>Poskytovateli.</w:t>
      </w:r>
    </w:p>
    <w:p w14:paraId="4237AF18" w14:textId="77777777" w:rsidR="002B3CD4" w:rsidRDefault="00B62307">
      <w:pPr>
        <w:pStyle w:val="Odstavecseseznamem"/>
        <w:numPr>
          <w:ilvl w:val="1"/>
          <w:numId w:val="3"/>
        </w:numPr>
        <w:tabs>
          <w:tab w:val="left" w:pos="891"/>
        </w:tabs>
        <w:spacing w:line="312" w:lineRule="auto"/>
        <w:ind w:right="119"/>
        <w:jc w:val="both"/>
      </w:pPr>
      <w:r>
        <w:t>Odstoupení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učiněno</w:t>
      </w:r>
      <w:r>
        <w:rPr>
          <w:spacing w:val="-8"/>
        </w:rPr>
        <w:t xml:space="preserve"> </w:t>
      </w:r>
      <w:r>
        <w:t>písemně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doručeno</w:t>
      </w:r>
      <w:r>
        <w:rPr>
          <w:spacing w:val="-8"/>
        </w:rPr>
        <w:t xml:space="preserve"> </w:t>
      </w:r>
      <w:r>
        <w:t>druhé</w:t>
      </w:r>
      <w:r>
        <w:rPr>
          <w:spacing w:val="-7"/>
        </w:rPr>
        <w:t xml:space="preserve"> </w:t>
      </w:r>
      <w:r>
        <w:t>Smluvní</w:t>
      </w:r>
      <w:r>
        <w:rPr>
          <w:spacing w:val="-6"/>
        </w:rPr>
        <w:t xml:space="preserve"> </w:t>
      </w:r>
      <w:r>
        <w:t>straně.</w:t>
      </w:r>
      <w:r>
        <w:rPr>
          <w:spacing w:val="-59"/>
        </w:rPr>
        <w:t xml:space="preserve"> </w:t>
      </w:r>
      <w:r>
        <w:t>V případě odstoupení od Smlouvy zaniká Smlouva dnem doručení písemného odstoupení</w:t>
      </w:r>
      <w:r>
        <w:rPr>
          <w:spacing w:val="1"/>
        </w:rPr>
        <w:t xml:space="preserve"> </w:t>
      </w:r>
      <w:r>
        <w:t>druhé</w:t>
      </w:r>
      <w:r>
        <w:rPr>
          <w:spacing w:val="-1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straně.</w:t>
      </w:r>
    </w:p>
    <w:p w14:paraId="6D4510DF" w14:textId="77777777" w:rsidR="002B3CD4" w:rsidRDefault="00B62307">
      <w:pPr>
        <w:pStyle w:val="Odstavecseseznamem"/>
        <w:numPr>
          <w:ilvl w:val="1"/>
          <w:numId w:val="3"/>
        </w:numPr>
        <w:tabs>
          <w:tab w:val="left" w:pos="891"/>
        </w:tabs>
        <w:spacing w:line="312" w:lineRule="auto"/>
        <w:ind w:right="112"/>
        <w:jc w:val="both"/>
      </w:pPr>
      <w:r>
        <w:t xml:space="preserve">Smluvní   strany   </w:t>
      </w:r>
      <w:proofErr w:type="gramStart"/>
      <w:r>
        <w:t xml:space="preserve">sjednávají,   </w:t>
      </w:r>
      <w:proofErr w:type="gramEnd"/>
      <w:r>
        <w:t>že   i   po   ukončení   Smlouvy   zůstává   zachována   platnost</w:t>
      </w:r>
      <w:r>
        <w:rPr>
          <w:spacing w:val="1"/>
        </w:rPr>
        <w:t xml:space="preserve"> </w:t>
      </w:r>
      <w:r>
        <w:t>a účinnost ustanovení článku 6. Smlouvy týkající se Důvěrných informací, jakož i ustanovení o</w:t>
      </w:r>
      <w:r>
        <w:rPr>
          <w:spacing w:val="-59"/>
        </w:rPr>
        <w:t xml:space="preserve"> </w:t>
      </w:r>
      <w:r>
        <w:t>smluvních pokutách a náhradě újmy, jakož i další ustanovení, která vzhledem ke své povaze</w:t>
      </w:r>
      <w:r>
        <w:rPr>
          <w:spacing w:val="1"/>
        </w:rPr>
        <w:t xml:space="preserve"> </w:t>
      </w:r>
      <w:r>
        <w:t>mají</w:t>
      </w:r>
      <w:r>
        <w:rPr>
          <w:spacing w:val="1"/>
        </w:rPr>
        <w:t xml:space="preserve"> </w:t>
      </w:r>
      <w:r>
        <w:t>přetrvat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zániku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14:paraId="0DA51D19" w14:textId="77777777" w:rsidR="002B3CD4" w:rsidRDefault="002B3CD4">
      <w:pPr>
        <w:pStyle w:val="Zkladntext"/>
        <w:spacing w:before="7"/>
        <w:rPr>
          <w:sz w:val="28"/>
        </w:rPr>
      </w:pPr>
    </w:p>
    <w:p w14:paraId="1259F2B8" w14:textId="77777777" w:rsidR="002B3CD4" w:rsidRDefault="00B62307">
      <w:pPr>
        <w:pStyle w:val="Nadpis3"/>
        <w:numPr>
          <w:ilvl w:val="0"/>
          <w:numId w:val="14"/>
        </w:numPr>
        <w:tabs>
          <w:tab w:val="left" w:pos="4191"/>
        </w:tabs>
        <w:ind w:left="4190"/>
        <w:jc w:val="left"/>
      </w:pPr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1FC13DE2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89"/>
          <w:tab w:val="left" w:pos="891"/>
        </w:tabs>
        <w:spacing w:before="72" w:line="312" w:lineRule="auto"/>
        <w:ind w:right="122"/>
      </w:pPr>
      <w:r>
        <w:t>Smluvní</w:t>
      </w:r>
      <w:r>
        <w:rPr>
          <w:spacing w:val="41"/>
        </w:rPr>
        <w:t xml:space="preserve"> </w:t>
      </w:r>
      <w:r>
        <w:t>vztahy</w:t>
      </w:r>
      <w:r>
        <w:rPr>
          <w:spacing w:val="38"/>
        </w:rPr>
        <w:t xml:space="preserve"> </w:t>
      </w:r>
      <w:r>
        <w:t>z</w:t>
      </w:r>
      <w:r>
        <w:rPr>
          <w:spacing w:val="41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Smlouvy</w:t>
      </w:r>
      <w:r>
        <w:rPr>
          <w:spacing w:val="41"/>
        </w:rPr>
        <w:t xml:space="preserve"> </w:t>
      </w:r>
      <w:r>
        <w:t>plynoucí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řídí</w:t>
      </w:r>
      <w:r>
        <w:rPr>
          <w:spacing w:val="41"/>
        </w:rPr>
        <w:t xml:space="preserve"> </w:t>
      </w:r>
      <w:r>
        <w:t>právním</w:t>
      </w:r>
      <w:r>
        <w:rPr>
          <w:spacing w:val="41"/>
        </w:rPr>
        <w:t xml:space="preserve"> </w:t>
      </w:r>
      <w:r>
        <w:t>řádem</w:t>
      </w:r>
      <w:r>
        <w:rPr>
          <w:spacing w:val="41"/>
        </w:rPr>
        <w:t xml:space="preserve"> </w:t>
      </w:r>
      <w:r>
        <w:t>České</w:t>
      </w:r>
      <w:r>
        <w:rPr>
          <w:spacing w:val="39"/>
        </w:rPr>
        <w:t xml:space="preserve"> </w:t>
      </w:r>
      <w:r>
        <w:t>republiky,</w:t>
      </w:r>
      <w:r>
        <w:rPr>
          <w:spacing w:val="41"/>
        </w:rPr>
        <w:t xml:space="preserve"> </w:t>
      </w:r>
      <w:r>
        <w:t>zejména</w:t>
      </w:r>
      <w:r>
        <w:rPr>
          <w:spacing w:val="-58"/>
        </w:rPr>
        <w:t xml:space="preserve"> </w:t>
      </w:r>
      <w:r>
        <w:t>příslušnými</w:t>
      </w:r>
      <w:r>
        <w:rPr>
          <w:spacing w:val="-1"/>
        </w:rPr>
        <w:t xml:space="preserve"> </w:t>
      </w:r>
      <w:r>
        <w:t>ustanoveními Občanského</w:t>
      </w:r>
      <w:r>
        <w:rPr>
          <w:spacing w:val="-2"/>
        </w:rPr>
        <w:t xml:space="preserve"> </w:t>
      </w:r>
      <w:r>
        <w:t>zákoníku.</w:t>
      </w:r>
    </w:p>
    <w:p w14:paraId="536FD40D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89"/>
          <w:tab w:val="left" w:pos="891"/>
        </w:tabs>
        <w:spacing w:line="312" w:lineRule="auto"/>
        <w:ind w:right="122"/>
      </w:pPr>
      <w:r>
        <w:t>Poskytovatel prohlašuje a potvrzuje, že na sebe přebírá nebezpečí změny okolností ve smyslu</w:t>
      </w:r>
      <w:r>
        <w:rPr>
          <w:spacing w:val="-59"/>
        </w:rPr>
        <w:t xml:space="preserve"> </w:t>
      </w:r>
      <w:r>
        <w:t>ustanovení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1765 odst.</w:t>
      </w:r>
      <w:r>
        <w:rPr>
          <w:spacing w:val="-2"/>
        </w:rPr>
        <w:t xml:space="preserve"> </w:t>
      </w:r>
      <w:r>
        <w:t>2 Občanského</w:t>
      </w:r>
      <w:r>
        <w:rPr>
          <w:spacing w:val="-3"/>
        </w:rPr>
        <w:t xml:space="preserve"> </w:t>
      </w:r>
      <w:r>
        <w:t>zákoníku.</w:t>
      </w:r>
    </w:p>
    <w:p w14:paraId="0426E578" w14:textId="77777777" w:rsidR="002B3CD4" w:rsidRDefault="002B3CD4">
      <w:pPr>
        <w:spacing w:line="312" w:lineRule="auto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633DF1E7" w14:textId="77777777" w:rsidR="002B3CD4" w:rsidRDefault="002B3CD4">
      <w:pPr>
        <w:pStyle w:val="Zkladntext"/>
        <w:spacing w:before="3"/>
        <w:rPr>
          <w:sz w:val="17"/>
        </w:rPr>
      </w:pPr>
    </w:p>
    <w:p w14:paraId="5A76056E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before="94" w:line="312" w:lineRule="auto"/>
        <w:ind w:right="120"/>
        <w:jc w:val="both"/>
      </w:pPr>
      <w:r>
        <w:t>Smluvní</w:t>
      </w:r>
      <w:r>
        <w:rPr>
          <w:spacing w:val="56"/>
        </w:rPr>
        <w:t xml:space="preserve"> </w:t>
      </w:r>
      <w:r>
        <w:t>strany</w:t>
      </w:r>
      <w:r>
        <w:rPr>
          <w:spacing w:val="56"/>
        </w:rPr>
        <w:t xml:space="preserve"> </w:t>
      </w:r>
      <w:r>
        <w:t>si</w:t>
      </w:r>
      <w:r>
        <w:rPr>
          <w:spacing w:val="55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ustanovení</w:t>
      </w:r>
      <w:r>
        <w:rPr>
          <w:spacing w:val="56"/>
        </w:rPr>
        <w:t xml:space="preserve"> </w:t>
      </w:r>
      <w:r>
        <w:t>§</w:t>
      </w:r>
      <w:r>
        <w:rPr>
          <w:spacing w:val="55"/>
        </w:rPr>
        <w:t xml:space="preserve"> </w:t>
      </w:r>
      <w:r>
        <w:t>1794</w:t>
      </w:r>
      <w:r>
        <w:rPr>
          <w:spacing w:val="58"/>
        </w:rPr>
        <w:t xml:space="preserve"> </w:t>
      </w:r>
      <w:r>
        <w:t>odst.</w:t>
      </w:r>
      <w:r>
        <w:rPr>
          <w:spacing w:val="57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Občanského</w:t>
      </w:r>
      <w:r>
        <w:rPr>
          <w:spacing w:val="54"/>
        </w:rPr>
        <w:t xml:space="preserve"> </w:t>
      </w:r>
      <w:r>
        <w:t>zákoníku</w:t>
      </w:r>
      <w:r>
        <w:rPr>
          <w:spacing w:val="55"/>
        </w:rPr>
        <w:t xml:space="preserve"> </w:t>
      </w:r>
      <w:r>
        <w:t>ujednaly,</w:t>
      </w:r>
      <w:r>
        <w:rPr>
          <w:spacing w:val="-59"/>
        </w:rPr>
        <w:t xml:space="preserve"> </w:t>
      </w:r>
      <w:r>
        <w:t>že se Poskytovatel výslovně vzdává jeho práva ve smyslu ustanovení § 1793 Občanského</w:t>
      </w:r>
      <w:r>
        <w:rPr>
          <w:spacing w:val="1"/>
        </w:rPr>
        <w:t xml:space="preserve"> </w:t>
      </w:r>
      <w:r>
        <w:t>zákoníku</w:t>
      </w:r>
      <w:r>
        <w:rPr>
          <w:spacing w:val="-4"/>
        </w:rPr>
        <w:t xml:space="preserve"> </w:t>
      </w:r>
      <w:r>
        <w:t>a souhlasí s</w:t>
      </w:r>
      <w:r>
        <w:rPr>
          <w:spacing w:val="-2"/>
        </w:rPr>
        <w:t xml:space="preserve"> </w:t>
      </w:r>
      <w:r>
        <w:t>Cenou</w:t>
      </w:r>
      <w:r>
        <w:rPr>
          <w:spacing w:val="-2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byla Smluvními</w:t>
      </w:r>
      <w:r>
        <w:rPr>
          <w:spacing w:val="-5"/>
        </w:rPr>
        <w:t xml:space="preserve"> </w:t>
      </w:r>
      <w:r>
        <w:t>stranami</w:t>
      </w:r>
      <w:r>
        <w:rPr>
          <w:spacing w:val="-3"/>
        </w:rPr>
        <w:t xml:space="preserve"> </w:t>
      </w:r>
      <w:r>
        <w:t>sjednána</w:t>
      </w:r>
      <w:r>
        <w:rPr>
          <w:spacing w:val="-4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 Smlouvě.</w:t>
      </w:r>
    </w:p>
    <w:p w14:paraId="7CBB36FB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line="312" w:lineRule="auto"/>
        <w:ind w:right="116"/>
        <w:jc w:val="both"/>
      </w:pPr>
      <w:r>
        <w:t>Jakékoliv spory, neshody nebo nároky vyplývající</w:t>
      </w:r>
      <w:r>
        <w:rPr>
          <w:spacing w:val="1"/>
        </w:rPr>
        <w:t xml:space="preserve"> </w:t>
      </w:r>
      <w:r>
        <w:t>ze smluvního vztahu založeného touto</w:t>
      </w:r>
      <w:r>
        <w:rPr>
          <w:spacing w:val="1"/>
        </w:rPr>
        <w:t xml:space="preserve"> </w:t>
      </w:r>
      <w:r>
        <w:rPr>
          <w:spacing w:val="-1"/>
        </w:rPr>
        <w:t>Smlouvou</w:t>
      </w:r>
      <w:r>
        <w:rPr>
          <w:spacing w:val="-14"/>
        </w:rPr>
        <w:t xml:space="preserve"> </w:t>
      </w:r>
      <w:r>
        <w:rPr>
          <w:spacing w:val="-1"/>
        </w:rPr>
        <w:t>mezi</w:t>
      </w:r>
      <w:r>
        <w:rPr>
          <w:spacing w:val="-14"/>
        </w:rPr>
        <w:t xml:space="preserve"> </w:t>
      </w:r>
      <w:r>
        <w:rPr>
          <w:spacing w:val="-1"/>
        </w:rPr>
        <w:t>Objednatelem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Poskytovatelem</w:t>
      </w:r>
      <w:r>
        <w:rPr>
          <w:spacing w:val="-12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vzniklé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ním,</w:t>
      </w:r>
      <w:r>
        <w:rPr>
          <w:spacing w:val="-9"/>
        </w:rPr>
        <w:t xml:space="preserve"> </w:t>
      </w:r>
      <w:r>
        <w:t>budou</w:t>
      </w:r>
      <w:r>
        <w:rPr>
          <w:spacing w:val="-13"/>
        </w:rPr>
        <w:t xml:space="preserve"> </w:t>
      </w:r>
      <w:r>
        <w:t>řešeny</w:t>
      </w:r>
      <w:r>
        <w:rPr>
          <w:spacing w:val="-59"/>
        </w:rPr>
        <w:t xml:space="preserve"> </w:t>
      </w:r>
      <w:r>
        <w:t xml:space="preserve">nejprve smírnou cestou. V případě, že se jakékoliv spory mezi Smluvními stranami </w:t>
      </w:r>
      <w:proofErr w:type="gramStart"/>
      <w:r>
        <w:t>nepodaří</w:t>
      </w:r>
      <w:proofErr w:type="gramEnd"/>
      <w:r>
        <w:rPr>
          <w:spacing w:val="1"/>
        </w:rPr>
        <w:t xml:space="preserve"> </w:t>
      </w:r>
      <w:r>
        <w:t>smírně urovnat, se Smluvní strany dohodly, že místně příslušným soudem pro řešení sporů</w:t>
      </w:r>
      <w:r>
        <w:rPr>
          <w:spacing w:val="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soud příslušný</w:t>
      </w:r>
      <w:r>
        <w:rPr>
          <w:spacing w:val="1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místa</w:t>
      </w:r>
      <w:r>
        <w:rPr>
          <w:spacing w:val="-3"/>
        </w:rPr>
        <w:t xml:space="preserve"> </w:t>
      </w:r>
      <w:r>
        <w:t>sídla</w:t>
      </w:r>
      <w:r>
        <w:rPr>
          <w:spacing w:val="-2"/>
        </w:rPr>
        <w:t xml:space="preserve"> </w:t>
      </w:r>
      <w:r>
        <w:t>Objednatele.</w:t>
      </w:r>
    </w:p>
    <w:p w14:paraId="35393C36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line="312" w:lineRule="auto"/>
        <w:ind w:right="116"/>
        <w:jc w:val="both"/>
      </w:pPr>
      <w:r>
        <w:t>Veškerá komunikace mezi Smluvními stranami je činěna písemně, není-li touto Smlouvou</w:t>
      </w:r>
      <w:r>
        <w:rPr>
          <w:spacing w:val="1"/>
        </w:rPr>
        <w:t xml:space="preserve"> </w:t>
      </w:r>
      <w:r>
        <w:t>stanoveno</w:t>
      </w:r>
      <w:r>
        <w:rPr>
          <w:spacing w:val="1"/>
        </w:rPr>
        <w:t xml:space="preserve"> </w:t>
      </w:r>
      <w:r>
        <w:t>jinak.</w:t>
      </w:r>
      <w:r>
        <w:rPr>
          <w:spacing w:val="1"/>
        </w:rPr>
        <w:t xml:space="preserve"> </w:t>
      </w:r>
      <w:r>
        <w:t>Písemná</w:t>
      </w:r>
      <w:r>
        <w:rPr>
          <w:spacing w:val="1"/>
        </w:rPr>
        <w:t xml:space="preserve"> </w:t>
      </w:r>
      <w:r>
        <w:t>komunikace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činí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listinné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elektronické</w:t>
      </w:r>
      <w:r>
        <w:rPr>
          <w:spacing w:val="1"/>
        </w:rPr>
        <w:t xml:space="preserve"> </w:t>
      </w:r>
      <w:r>
        <w:t>podobě</w:t>
      </w:r>
      <w:r>
        <w:rPr>
          <w:spacing w:val="1"/>
        </w:rPr>
        <w:t xml:space="preserve"> </w:t>
      </w:r>
      <w:r>
        <w:t>prostřednictvím</w:t>
      </w:r>
      <w:r>
        <w:rPr>
          <w:spacing w:val="30"/>
        </w:rPr>
        <w:t xml:space="preserve"> </w:t>
      </w:r>
      <w:r>
        <w:t>doporučené</w:t>
      </w:r>
      <w:r>
        <w:rPr>
          <w:spacing w:val="31"/>
        </w:rPr>
        <w:t xml:space="preserve"> </w:t>
      </w:r>
      <w:r>
        <w:t>pošty</w:t>
      </w:r>
      <w:r>
        <w:rPr>
          <w:spacing w:val="31"/>
        </w:rPr>
        <w:t xml:space="preserve"> </w:t>
      </w:r>
      <w:r>
        <w:t>či</w:t>
      </w:r>
      <w:r>
        <w:rPr>
          <w:spacing w:val="30"/>
        </w:rPr>
        <w:t xml:space="preserve"> </w:t>
      </w:r>
      <w:r>
        <w:t>e-mailu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adresy</w:t>
      </w:r>
      <w:r>
        <w:rPr>
          <w:spacing w:val="32"/>
        </w:rPr>
        <w:t xml:space="preserve"> </w:t>
      </w:r>
      <w:r>
        <w:t>Smluvních</w:t>
      </w:r>
      <w:r>
        <w:rPr>
          <w:spacing w:val="28"/>
        </w:rPr>
        <w:t xml:space="preserve"> </w:t>
      </w:r>
      <w:r>
        <w:t>stran</w:t>
      </w:r>
      <w:r>
        <w:rPr>
          <w:spacing w:val="31"/>
        </w:rPr>
        <w:t xml:space="preserve"> </w:t>
      </w:r>
      <w:r>
        <w:t>uvedené</w:t>
      </w:r>
      <w:r>
        <w:rPr>
          <w:spacing w:val="30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záhlaví</w:t>
      </w:r>
      <w:r>
        <w:rPr>
          <w:spacing w:val="-58"/>
        </w:rPr>
        <w:t xml:space="preserve"> </w:t>
      </w:r>
      <w:r>
        <w:t>této Smlouvy, resp. v článku 9. odst. 9.1 této Smlouvy. Změna kontaktních osob a/nebo jejich</w:t>
      </w:r>
      <w:r>
        <w:rPr>
          <w:spacing w:val="1"/>
        </w:rPr>
        <w:t xml:space="preserve"> </w:t>
      </w:r>
      <w:r>
        <w:t>kontaktních údajů je účinná ke dni, v němž bude doručeno oznámení o takové změně druhé</w:t>
      </w:r>
      <w:r>
        <w:rPr>
          <w:spacing w:val="1"/>
        </w:rPr>
        <w:t xml:space="preserve"> </w:t>
      </w:r>
      <w:r>
        <w:t>Smluvní</w:t>
      </w:r>
      <w:r>
        <w:rPr>
          <w:spacing w:val="-2"/>
        </w:rPr>
        <w:t xml:space="preserve"> </w:t>
      </w:r>
      <w:r>
        <w:t>straně.</w:t>
      </w:r>
    </w:p>
    <w:p w14:paraId="6FC7B55D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before="122" w:line="312" w:lineRule="auto"/>
        <w:ind w:right="115"/>
        <w:jc w:val="both"/>
      </w:pPr>
      <w:r>
        <w:t>Dnem doručení písemností odeslaných na základě této Smlouvy nebo v souvislosti s touto</w:t>
      </w:r>
      <w:r>
        <w:rPr>
          <w:spacing w:val="1"/>
        </w:rPr>
        <w:t xml:space="preserve"> </w:t>
      </w:r>
      <w:r>
        <w:t>Smlouvou, pokud není prokázán jiný den doručení, se rozumí poslední den lhůty, ve které byla</w:t>
      </w:r>
      <w:r>
        <w:rPr>
          <w:spacing w:val="-59"/>
        </w:rPr>
        <w:t xml:space="preserve"> </w:t>
      </w:r>
      <w:r>
        <w:t>písemnost</w:t>
      </w:r>
      <w:r>
        <w:rPr>
          <w:spacing w:val="48"/>
        </w:rPr>
        <w:t xml:space="preserve"> </w:t>
      </w:r>
      <w:r>
        <w:t>pro</w:t>
      </w:r>
      <w:r>
        <w:rPr>
          <w:spacing w:val="50"/>
        </w:rPr>
        <w:t xml:space="preserve"> </w:t>
      </w:r>
      <w:r>
        <w:t>adresáta</w:t>
      </w:r>
      <w:r>
        <w:rPr>
          <w:spacing w:val="47"/>
        </w:rPr>
        <w:t xml:space="preserve"> </w:t>
      </w:r>
      <w:r>
        <w:t>uložena</w:t>
      </w:r>
      <w:r>
        <w:rPr>
          <w:spacing w:val="47"/>
        </w:rPr>
        <w:t xml:space="preserve"> </w:t>
      </w:r>
      <w:r>
        <w:t>u</w:t>
      </w:r>
      <w:r>
        <w:rPr>
          <w:spacing w:val="47"/>
        </w:rPr>
        <w:t xml:space="preserve"> </w:t>
      </w:r>
      <w:r>
        <w:t>provozovatele</w:t>
      </w:r>
      <w:r>
        <w:rPr>
          <w:spacing w:val="49"/>
        </w:rPr>
        <w:t xml:space="preserve"> </w:t>
      </w:r>
      <w:r>
        <w:t>poštovních</w:t>
      </w:r>
      <w:r>
        <w:rPr>
          <w:spacing w:val="51"/>
        </w:rPr>
        <w:t xml:space="preserve"> </w:t>
      </w:r>
      <w:r>
        <w:t>služeb,</w:t>
      </w:r>
      <w:r>
        <w:rPr>
          <w:spacing w:val="50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tehdy,</w:t>
      </w:r>
      <w:r>
        <w:rPr>
          <w:spacing w:val="47"/>
        </w:rPr>
        <w:t xml:space="preserve"> </w:t>
      </w:r>
      <w:r>
        <w:t>jestliže</w:t>
      </w:r>
      <w:r>
        <w:rPr>
          <w:spacing w:val="-59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adresát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jejím</w:t>
      </w:r>
      <w:r>
        <w:rPr>
          <w:spacing w:val="-4"/>
        </w:rPr>
        <w:t xml:space="preserve"> </w:t>
      </w:r>
      <w:r>
        <w:t>uložení</w:t>
      </w:r>
      <w:r>
        <w:rPr>
          <w:spacing w:val="-1"/>
        </w:rPr>
        <w:t xml:space="preserve"> </w:t>
      </w:r>
      <w:r>
        <w:t>nedozvěděl. Ustanovení</w:t>
      </w:r>
      <w:r>
        <w:rPr>
          <w:spacing w:val="-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573</w:t>
      </w:r>
      <w:r>
        <w:rPr>
          <w:spacing w:val="-4"/>
        </w:rPr>
        <w:t xml:space="preserve"> </w:t>
      </w:r>
      <w:r>
        <w:t>Občanského</w:t>
      </w:r>
      <w:r>
        <w:rPr>
          <w:spacing w:val="-5"/>
        </w:rPr>
        <w:t xml:space="preserve"> </w:t>
      </w:r>
      <w:r>
        <w:t>zákoníku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nepoužije.</w:t>
      </w:r>
    </w:p>
    <w:p w14:paraId="5B859124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line="312" w:lineRule="auto"/>
        <w:ind w:right="113"/>
        <w:jc w:val="both"/>
      </w:pPr>
      <w:r>
        <w:t>Pokud jakákoliv ustanovení Smlouvy budou považována za neplatná nebo nevymahatelná,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taková</w:t>
      </w:r>
      <w:r>
        <w:rPr>
          <w:spacing w:val="1"/>
        </w:rPr>
        <w:t xml:space="preserve"> </w:t>
      </w:r>
      <w:r>
        <w:t>neplatnost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nevymahatelnost</w:t>
      </w:r>
      <w:r>
        <w:rPr>
          <w:spacing w:val="1"/>
        </w:rPr>
        <w:t xml:space="preserve"> </w:t>
      </w:r>
      <w:r>
        <w:t>za následek</w:t>
      </w:r>
      <w:r>
        <w:rPr>
          <w:spacing w:val="1"/>
        </w:rPr>
        <w:t xml:space="preserve"> </w:t>
      </w:r>
      <w:r>
        <w:t>neplatnost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nevymahatelnost celé Smlouvy, ale celá Smlouva se bude vykládat tak, jako by neobsahovala</w:t>
      </w:r>
      <w:r>
        <w:rPr>
          <w:spacing w:val="-59"/>
        </w:rPr>
        <w:t xml:space="preserve"> </w:t>
      </w:r>
      <w:r>
        <w:t xml:space="preserve">příslušná   </w:t>
      </w:r>
      <w:r>
        <w:rPr>
          <w:spacing w:val="32"/>
        </w:rPr>
        <w:t xml:space="preserve"> </w:t>
      </w:r>
      <w:r>
        <w:t xml:space="preserve">neplatná    </w:t>
      </w:r>
      <w:r>
        <w:rPr>
          <w:spacing w:val="26"/>
        </w:rPr>
        <w:t xml:space="preserve"> </w:t>
      </w:r>
      <w:r>
        <w:t xml:space="preserve">nebo    </w:t>
      </w:r>
      <w:r>
        <w:rPr>
          <w:spacing w:val="31"/>
        </w:rPr>
        <w:t xml:space="preserve"> </w:t>
      </w:r>
      <w:r>
        <w:t xml:space="preserve">nevymahatelná    </w:t>
      </w:r>
      <w:r>
        <w:rPr>
          <w:spacing w:val="28"/>
        </w:rPr>
        <w:t xml:space="preserve"> </w:t>
      </w:r>
      <w:r>
        <w:t xml:space="preserve">ustanovení    </w:t>
      </w:r>
      <w:r>
        <w:rPr>
          <w:spacing w:val="31"/>
        </w:rPr>
        <w:t xml:space="preserve"> </w:t>
      </w:r>
      <w:r>
        <w:t xml:space="preserve">nebo    </w:t>
      </w:r>
      <w:r>
        <w:rPr>
          <w:spacing w:val="28"/>
        </w:rPr>
        <w:t xml:space="preserve"> </w:t>
      </w:r>
      <w:r>
        <w:t xml:space="preserve">části    </w:t>
      </w:r>
      <w:r>
        <w:rPr>
          <w:spacing w:val="31"/>
        </w:rPr>
        <w:t xml:space="preserve"> </w:t>
      </w:r>
      <w:r>
        <w:t>ustanovení</w:t>
      </w:r>
      <w:r>
        <w:rPr>
          <w:spacing w:val="-59"/>
        </w:rPr>
        <w:t xml:space="preserve"> </w:t>
      </w:r>
      <w:r>
        <w:t>a práva a povinnosti Smluvních stran se budou vykládat přiměřeně. Smluvní strany se dále</w:t>
      </w:r>
      <w:r>
        <w:rPr>
          <w:spacing w:val="1"/>
        </w:rPr>
        <w:t xml:space="preserve"> </w:t>
      </w:r>
      <w:r>
        <w:t>zavazují,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budou</w:t>
      </w:r>
      <w:r>
        <w:rPr>
          <w:spacing w:val="1"/>
        </w:rPr>
        <w:t xml:space="preserve"> </w:t>
      </w:r>
      <w:r>
        <w:t>navzájem</w:t>
      </w:r>
      <w:r>
        <w:rPr>
          <w:spacing w:val="1"/>
        </w:rPr>
        <w:t xml:space="preserve"> </w:t>
      </w:r>
      <w:r>
        <w:t>spolupracovat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cílem</w:t>
      </w:r>
      <w:r>
        <w:rPr>
          <w:spacing w:val="1"/>
        </w:rPr>
        <w:t xml:space="preserve"> </w:t>
      </w:r>
      <w:r>
        <w:t>nahradit</w:t>
      </w:r>
      <w:r>
        <w:rPr>
          <w:spacing w:val="1"/>
        </w:rPr>
        <w:t xml:space="preserve"> </w:t>
      </w:r>
      <w:r>
        <w:t>takové</w:t>
      </w:r>
      <w:r>
        <w:rPr>
          <w:spacing w:val="1"/>
        </w:rPr>
        <w:t xml:space="preserve"> </w:t>
      </w:r>
      <w:r>
        <w:t>neplatné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nevymahatelné</w:t>
      </w:r>
      <w:r>
        <w:rPr>
          <w:spacing w:val="1"/>
        </w:rPr>
        <w:t xml:space="preserve"> </w:t>
      </w:r>
      <w:r>
        <w:t>ustanovení</w:t>
      </w:r>
      <w:r>
        <w:rPr>
          <w:spacing w:val="1"/>
        </w:rPr>
        <w:t xml:space="preserve"> </w:t>
      </w:r>
      <w:r>
        <w:t>platným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vymahatelným</w:t>
      </w:r>
      <w:r>
        <w:rPr>
          <w:spacing w:val="1"/>
        </w:rPr>
        <w:t xml:space="preserve"> </w:t>
      </w:r>
      <w:r>
        <w:t>ustanovením,</w:t>
      </w:r>
      <w:r>
        <w:rPr>
          <w:spacing w:val="1"/>
        </w:rPr>
        <w:t xml:space="preserve"> </w:t>
      </w:r>
      <w:r>
        <w:t>jímž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dosaženo</w:t>
      </w:r>
      <w:r>
        <w:rPr>
          <w:spacing w:val="1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ekonomického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maximálním</w:t>
      </w:r>
      <w:r>
        <w:rPr>
          <w:spacing w:val="1"/>
        </w:rPr>
        <w:t xml:space="preserve"> </w:t>
      </w:r>
      <w:r>
        <w:t>možném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 právními</w:t>
      </w:r>
      <w:r>
        <w:rPr>
          <w:spacing w:val="1"/>
        </w:rPr>
        <w:t xml:space="preserve"> </w:t>
      </w:r>
      <w:r>
        <w:t>předpisy),</w:t>
      </w:r>
      <w:r>
        <w:rPr>
          <w:spacing w:val="-12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bylo</w:t>
      </w:r>
      <w:r>
        <w:rPr>
          <w:spacing w:val="-8"/>
        </w:rPr>
        <w:t xml:space="preserve"> </w:t>
      </w:r>
      <w:r>
        <w:t>zamýšleno</w:t>
      </w:r>
      <w:r>
        <w:rPr>
          <w:spacing w:val="-7"/>
        </w:rPr>
        <w:t xml:space="preserve"> </w:t>
      </w:r>
      <w:r>
        <w:t>ustanovením,</w:t>
      </w:r>
      <w:r>
        <w:rPr>
          <w:spacing w:val="-8"/>
        </w:rPr>
        <w:t xml:space="preserve"> </w:t>
      </w:r>
      <w:r>
        <w:t>jež</w:t>
      </w:r>
      <w:r>
        <w:rPr>
          <w:spacing w:val="-12"/>
        </w:rPr>
        <w:t xml:space="preserve"> </w:t>
      </w:r>
      <w:r>
        <w:t>bylo</w:t>
      </w:r>
      <w:r>
        <w:rPr>
          <w:spacing w:val="-8"/>
        </w:rPr>
        <w:t xml:space="preserve"> </w:t>
      </w:r>
      <w:r>
        <w:t>shledáno</w:t>
      </w:r>
      <w:r>
        <w:rPr>
          <w:spacing w:val="-7"/>
        </w:rPr>
        <w:t xml:space="preserve"> </w:t>
      </w:r>
      <w:r>
        <w:t>neplatným</w:t>
      </w:r>
      <w:r>
        <w:rPr>
          <w:spacing w:val="-9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nevymahatelným.</w:t>
      </w:r>
    </w:p>
    <w:p w14:paraId="2E1E02B2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line="312" w:lineRule="auto"/>
        <w:ind w:right="112"/>
        <w:jc w:val="both"/>
      </w:pPr>
      <w:r>
        <w:t>Změny a doplňky této Smlouvy lze provádět pouze písemnými a vzestupně očíslovanými</w:t>
      </w:r>
      <w:r>
        <w:rPr>
          <w:spacing w:val="1"/>
        </w:rPr>
        <w:t xml:space="preserve"> </w:t>
      </w:r>
      <w:r>
        <w:t>dodatky</w:t>
      </w:r>
      <w:r>
        <w:rPr>
          <w:spacing w:val="-3"/>
        </w:rPr>
        <w:t xml:space="preserve"> </w:t>
      </w:r>
      <w:r>
        <w:t>ke Smlouvě</w:t>
      </w:r>
      <w:r>
        <w:rPr>
          <w:spacing w:val="-1"/>
        </w:rPr>
        <w:t xml:space="preserve"> </w:t>
      </w:r>
      <w:r>
        <w:t>podepsanými oběma Smluvními</w:t>
      </w:r>
      <w:r>
        <w:rPr>
          <w:spacing w:val="-4"/>
        </w:rPr>
        <w:t xml:space="preserve"> </w:t>
      </w:r>
      <w:r>
        <w:t>stranami.</w:t>
      </w:r>
    </w:p>
    <w:p w14:paraId="505A40BA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line="312" w:lineRule="auto"/>
        <w:ind w:right="120"/>
        <w:jc w:val="both"/>
      </w:pPr>
      <w:r>
        <w:t>Smluvní</w:t>
      </w:r>
      <w:r>
        <w:rPr>
          <w:spacing w:val="54"/>
        </w:rPr>
        <w:t xml:space="preserve"> </w:t>
      </w:r>
      <w:r>
        <w:t>strany</w:t>
      </w:r>
      <w:r>
        <w:rPr>
          <w:spacing w:val="53"/>
        </w:rPr>
        <w:t xml:space="preserve"> </w:t>
      </w:r>
      <w:r>
        <w:t>potvrzují,</w:t>
      </w:r>
      <w:r>
        <w:rPr>
          <w:spacing w:val="55"/>
        </w:rPr>
        <w:t xml:space="preserve"> </w:t>
      </w:r>
      <w:r>
        <w:t>že</w:t>
      </w:r>
      <w:r>
        <w:rPr>
          <w:spacing w:val="52"/>
        </w:rPr>
        <w:t xml:space="preserve"> </w:t>
      </w:r>
      <w:r>
        <w:t>si</w:t>
      </w:r>
      <w:r>
        <w:rPr>
          <w:spacing w:val="52"/>
        </w:rPr>
        <w:t xml:space="preserve"> </w:t>
      </w:r>
      <w:r>
        <w:t>při</w:t>
      </w:r>
      <w:r>
        <w:rPr>
          <w:spacing w:val="53"/>
        </w:rPr>
        <w:t xml:space="preserve"> </w:t>
      </w:r>
      <w:r>
        <w:t>uzavírání</w:t>
      </w:r>
      <w:r>
        <w:rPr>
          <w:spacing w:val="54"/>
        </w:rPr>
        <w:t xml:space="preserve"> </w:t>
      </w:r>
      <w:r>
        <w:t>Smlouvy</w:t>
      </w:r>
      <w:r>
        <w:rPr>
          <w:spacing w:val="53"/>
        </w:rPr>
        <w:t xml:space="preserve"> </w:t>
      </w:r>
      <w:r>
        <w:t>vzájemně</w:t>
      </w:r>
      <w:r>
        <w:rPr>
          <w:spacing w:val="53"/>
        </w:rPr>
        <w:t xml:space="preserve"> </w:t>
      </w:r>
      <w:r>
        <w:t>sdělily</w:t>
      </w:r>
      <w:r>
        <w:rPr>
          <w:spacing w:val="55"/>
        </w:rPr>
        <w:t xml:space="preserve"> </w:t>
      </w:r>
      <w:r>
        <w:t>všechny</w:t>
      </w:r>
      <w:r>
        <w:rPr>
          <w:spacing w:val="54"/>
        </w:rPr>
        <w:t xml:space="preserve"> </w:t>
      </w:r>
      <w:r>
        <w:t>skutkové</w:t>
      </w:r>
      <w:r>
        <w:rPr>
          <w:spacing w:val="-59"/>
        </w:rPr>
        <w:t xml:space="preserve"> </w:t>
      </w:r>
      <w:r>
        <w:t>a právní okolnosti, o nichž ví nebo vědět musí, tak, aby se každá ze Smluvních stran mohla</w:t>
      </w:r>
      <w:r>
        <w:rPr>
          <w:spacing w:val="1"/>
        </w:rPr>
        <w:t xml:space="preserve"> </w:t>
      </w:r>
      <w:r>
        <w:t>přesvědčit o možnosti uzavřít platnou Smlouvu a aby byl každé ze Smluvních stran zřejmý</w:t>
      </w:r>
      <w:r>
        <w:rPr>
          <w:spacing w:val="1"/>
        </w:rPr>
        <w:t xml:space="preserve"> </w:t>
      </w:r>
      <w:r>
        <w:t>zájem</w:t>
      </w:r>
      <w:r>
        <w:rPr>
          <w:spacing w:val="-2"/>
        </w:rPr>
        <w:t xml:space="preserve"> </w:t>
      </w:r>
      <w:r>
        <w:t>druhé Smluvní</w:t>
      </w:r>
      <w:r>
        <w:rPr>
          <w:spacing w:val="-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Smlouvu</w:t>
      </w:r>
      <w:r>
        <w:rPr>
          <w:spacing w:val="-3"/>
        </w:rPr>
        <w:t xml:space="preserve"> </w:t>
      </w:r>
      <w:r>
        <w:t>uzavřít.</w:t>
      </w:r>
    </w:p>
    <w:p w14:paraId="31720626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line="312" w:lineRule="auto"/>
        <w:ind w:right="116"/>
        <w:jc w:val="both"/>
      </w:pPr>
      <w:r>
        <w:t>Smluvní</w:t>
      </w:r>
      <w:r>
        <w:rPr>
          <w:spacing w:val="46"/>
        </w:rPr>
        <w:t xml:space="preserve"> </w:t>
      </w:r>
      <w:r>
        <w:t>strany</w:t>
      </w:r>
      <w:r>
        <w:rPr>
          <w:spacing w:val="45"/>
        </w:rPr>
        <w:t xml:space="preserve"> </w:t>
      </w:r>
      <w:r>
        <w:t>prohlašují,</w:t>
      </w:r>
      <w:r>
        <w:rPr>
          <w:spacing w:val="46"/>
        </w:rPr>
        <w:t xml:space="preserve"> </w:t>
      </w:r>
      <w:r>
        <w:t>že</w:t>
      </w:r>
      <w:r>
        <w:rPr>
          <w:spacing w:val="47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dohodly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veškerých</w:t>
      </w:r>
      <w:r>
        <w:rPr>
          <w:spacing w:val="46"/>
        </w:rPr>
        <w:t xml:space="preserve"> </w:t>
      </w:r>
      <w:r>
        <w:t>náležitostech</w:t>
      </w:r>
      <w:r>
        <w:rPr>
          <w:spacing w:val="46"/>
        </w:rPr>
        <w:t xml:space="preserve"> </w:t>
      </w:r>
      <w:r>
        <w:t>Smlouvy.</w:t>
      </w:r>
      <w:r>
        <w:rPr>
          <w:spacing w:val="47"/>
        </w:rPr>
        <w:t xml:space="preserve"> </w:t>
      </w:r>
      <w:r>
        <w:t>Pro</w:t>
      </w:r>
      <w:r>
        <w:rPr>
          <w:spacing w:val="45"/>
        </w:rPr>
        <w:t xml:space="preserve"> </w:t>
      </w:r>
      <w:r>
        <w:t>případ,</w:t>
      </w:r>
      <w:r>
        <w:rPr>
          <w:spacing w:val="-58"/>
        </w:rPr>
        <w:t xml:space="preserve"> </w:t>
      </w:r>
      <w:r>
        <w:rPr>
          <w:spacing w:val="-1"/>
        </w:rPr>
        <w:t>že</w:t>
      </w:r>
      <w:r>
        <w:t xml:space="preserve"> </w:t>
      </w:r>
      <w:r>
        <w:rPr>
          <w:spacing w:val="-1"/>
        </w:rPr>
        <w:t>tato</w:t>
      </w:r>
      <w:r>
        <w:rPr>
          <w:spacing w:val="1"/>
        </w:rPr>
        <w:t xml:space="preserve"> </w:t>
      </w:r>
      <w:r>
        <w:rPr>
          <w:spacing w:val="-1"/>
        </w:rPr>
        <w:t>Smlouva</w:t>
      </w:r>
      <w:r>
        <w:rPr>
          <w:spacing w:val="-11"/>
        </w:rPr>
        <w:t xml:space="preserve"> </w:t>
      </w:r>
      <w:r>
        <w:rPr>
          <w:spacing w:val="-1"/>
        </w:rPr>
        <w:t>není</w:t>
      </w:r>
      <w:r>
        <w:rPr>
          <w:spacing w:val="-13"/>
        </w:rPr>
        <w:t xml:space="preserve"> </w:t>
      </w:r>
      <w:r>
        <w:rPr>
          <w:spacing w:val="-1"/>
        </w:rPr>
        <w:t>uzavírána</w:t>
      </w:r>
      <w:r>
        <w:rPr>
          <w:spacing w:val="-14"/>
        </w:rPr>
        <w:t xml:space="preserve"> </w:t>
      </w:r>
      <w:r>
        <w:rPr>
          <w:spacing w:val="-1"/>
        </w:rPr>
        <w:t>za</w:t>
      </w:r>
      <w:r>
        <w:rPr>
          <w:spacing w:val="-14"/>
        </w:rPr>
        <w:t xml:space="preserve"> </w:t>
      </w:r>
      <w:r>
        <w:rPr>
          <w:spacing w:val="-1"/>
        </w:rPr>
        <w:t>přítomnosti</w:t>
      </w:r>
      <w:r>
        <w:rPr>
          <w:spacing w:val="-12"/>
        </w:rPr>
        <w:t xml:space="preserve"> </w:t>
      </w:r>
      <w:r>
        <w:t>obou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stran,</w:t>
      </w:r>
      <w:r>
        <w:rPr>
          <w:spacing w:val="-13"/>
        </w:rPr>
        <w:t xml:space="preserve"> </w:t>
      </w:r>
      <w:r>
        <w:t>platí,</w:t>
      </w:r>
      <w:r>
        <w:rPr>
          <w:spacing w:val="-13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Smlouva</w:t>
      </w:r>
      <w:r>
        <w:rPr>
          <w:spacing w:val="-13"/>
        </w:rPr>
        <w:t xml:space="preserve"> </w:t>
      </w:r>
      <w:r>
        <w:t>nebude</w:t>
      </w:r>
    </w:p>
    <w:p w14:paraId="7E62ACD4" w14:textId="77777777" w:rsidR="002B3CD4" w:rsidRDefault="002B3CD4">
      <w:pPr>
        <w:spacing w:line="312" w:lineRule="auto"/>
        <w:jc w:val="both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2A8D36BB" w14:textId="77777777" w:rsidR="002B3CD4" w:rsidRDefault="002B3CD4">
      <w:pPr>
        <w:pStyle w:val="Zkladntext"/>
        <w:spacing w:before="3"/>
        <w:rPr>
          <w:sz w:val="17"/>
        </w:rPr>
      </w:pPr>
    </w:p>
    <w:p w14:paraId="06796533" w14:textId="77777777" w:rsidR="002B3CD4" w:rsidRDefault="00B62307">
      <w:pPr>
        <w:pStyle w:val="Zkladntext"/>
        <w:spacing w:before="94" w:line="312" w:lineRule="auto"/>
        <w:ind w:left="890" w:right="115"/>
        <w:jc w:val="both"/>
      </w:pPr>
      <w:r>
        <w:t>uzavřena,</w:t>
      </w:r>
      <w:r>
        <w:rPr>
          <w:spacing w:val="-11"/>
        </w:rPr>
        <w:t xml:space="preserve"> </w:t>
      </w:r>
      <w:r>
        <w:t>pokud</w:t>
      </w:r>
      <w:r>
        <w:rPr>
          <w:spacing w:val="-13"/>
        </w:rPr>
        <w:t xml:space="preserve"> </w:t>
      </w:r>
      <w:r>
        <w:t>ji</w:t>
      </w:r>
      <w:r>
        <w:rPr>
          <w:spacing w:val="-11"/>
        </w:rPr>
        <w:t xml:space="preserve"> </w:t>
      </w:r>
      <w:r>
        <w:t>Poskytovatel</w:t>
      </w:r>
      <w:r>
        <w:rPr>
          <w:spacing w:val="-11"/>
        </w:rPr>
        <w:t xml:space="preserve"> </w:t>
      </w:r>
      <w:r>
        <w:t>podepíše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jakoukoliv</w:t>
      </w:r>
      <w:r>
        <w:rPr>
          <w:spacing w:val="-9"/>
        </w:rPr>
        <w:t xml:space="preserve"> </w:t>
      </w:r>
      <w:r>
        <w:t>změnou</w:t>
      </w:r>
      <w:r>
        <w:rPr>
          <w:spacing w:val="-1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odchylkou,</w:t>
      </w:r>
      <w:r>
        <w:rPr>
          <w:spacing w:val="-9"/>
        </w:rPr>
        <w:t xml:space="preserve"> </w:t>
      </w:r>
      <w:r>
        <w:t>byť</w:t>
      </w:r>
      <w:r>
        <w:rPr>
          <w:spacing w:val="-8"/>
        </w:rPr>
        <w:t xml:space="preserve"> </w:t>
      </w:r>
      <w:r>
        <w:t>nepodstatnou,</w:t>
      </w:r>
      <w:r>
        <w:rPr>
          <w:spacing w:val="-5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dodatkem,</w:t>
      </w:r>
      <w:r>
        <w:rPr>
          <w:spacing w:val="-10"/>
        </w:rPr>
        <w:t xml:space="preserve"> </w:t>
      </w:r>
      <w:r>
        <w:t>ledaže</w:t>
      </w:r>
      <w:r>
        <w:rPr>
          <w:spacing w:val="-12"/>
        </w:rPr>
        <w:t xml:space="preserve"> </w:t>
      </w:r>
      <w:r>
        <w:t>Objednatel</w:t>
      </w:r>
      <w:r>
        <w:rPr>
          <w:spacing w:val="-13"/>
        </w:rPr>
        <w:t xml:space="preserve"> </w:t>
      </w:r>
      <w:r>
        <w:t>takovou</w:t>
      </w:r>
      <w:r>
        <w:rPr>
          <w:spacing w:val="-9"/>
        </w:rPr>
        <w:t xml:space="preserve"> </w:t>
      </w:r>
      <w:r>
        <w:t>změnu</w:t>
      </w:r>
      <w:r>
        <w:rPr>
          <w:spacing w:val="-9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odchylku</w:t>
      </w:r>
      <w:r>
        <w:rPr>
          <w:spacing w:val="-9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dodatek</w:t>
      </w:r>
      <w:r>
        <w:rPr>
          <w:spacing w:val="-9"/>
        </w:rPr>
        <w:t xml:space="preserve"> </w:t>
      </w:r>
      <w:r>
        <w:t>následně</w:t>
      </w:r>
      <w:r>
        <w:rPr>
          <w:spacing w:val="-12"/>
        </w:rPr>
        <w:t xml:space="preserve"> </w:t>
      </w:r>
      <w:r>
        <w:t>schválí.</w:t>
      </w:r>
    </w:p>
    <w:p w14:paraId="7A2C1104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spacing w:line="312" w:lineRule="auto"/>
        <w:ind w:right="119"/>
        <w:jc w:val="both"/>
      </w:pPr>
      <w:r>
        <w:t>Tato Smlouva je vyhotovena ve čtyřech (4) rovnocenných vyhotoveních, z nichž každé má</w:t>
      </w:r>
      <w:r>
        <w:rPr>
          <w:spacing w:val="1"/>
        </w:rPr>
        <w:t xml:space="preserve"> </w:t>
      </w:r>
      <w:r>
        <w:t xml:space="preserve">platnost originálu. Každá ze Smluvních stran </w:t>
      </w:r>
      <w:proofErr w:type="gramStart"/>
      <w:r>
        <w:t>obdrží</w:t>
      </w:r>
      <w:proofErr w:type="gramEnd"/>
      <w:r>
        <w:t xml:space="preserve"> po dvou (2) stejnopisech. V případě, že</w:t>
      </w:r>
      <w:r>
        <w:rPr>
          <w:spacing w:val="1"/>
        </w:rPr>
        <w:t xml:space="preserve"> </w:t>
      </w:r>
      <w:r>
        <w:t xml:space="preserve">bude Smlouva podepsána elektronicky, </w:t>
      </w:r>
      <w:proofErr w:type="gramStart"/>
      <w:r>
        <w:t>obdrží</w:t>
      </w:r>
      <w:proofErr w:type="gramEnd"/>
      <w:r>
        <w:t xml:space="preserve"> každá Smluvní strana elektronický dokument,</w:t>
      </w:r>
      <w:r>
        <w:rPr>
          <w:spacing w:val="1"/>
        </w:rPr>
        <w:t xml:space="preserve"> </w:t>
      </w:r>
      <w:r>
        <w:t>podepsaný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platnou právní</w:t>
      </w:r>
      <w:r>
        <w:rPr>
          <w:spacing w:val="-1"/>
        </w:rPr>
        <w:t xml:space="preserve"> </w:t>
      </w:r>
      <w:r>
        <w:t>úpravou.</w:t>
      </w:r>
    </w:p>
    <w:p w14:paraId="0795CF33" w14:textId="77777777" w:rsidR="002B3CD4" w:rsidRDefault="00B62307">
      <w:pPr>
        <w:pStyle w:val="Odstavecseseznamem"/>
        <w:numPr>
          <w:ilvl w:val="1"/>
          <w:numId w:val="2"/>
        </w:numPr>
        <w:tabs>
          <w:tab w:val="left" w:pos="891"/>
        </w:tabs>
        <w:ind w:hanging="739"/>
        <w:jc w:val="both"/>
      </w:pPr>
      <w:r>
        <w:t>Nedílnou</w:t>
      </w:r>
      <w:r>
        <w:rPr>
          <w:spacing w:val="-3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proofErr w:type="gramStart"/>
      <w:r>
        <w:t>tvoří</w:t>
      </w:r>
      <w:proofErr w:type="gramEnd"/>
      <w:r>
        <w:rPr>
          <w:spacing w:val="-1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přílohy:</w:t>
      </w:r>
    </w:p>
    <w:p w14:paraId="193A9E0A" w14:textId="77777777" w:rsidR="002B3CD4" w:rsidRDefault="00B62307">
      <w:pPr>
        <w:pStyle w:val="Odstavecseseznamem"/>
        <w:numPr>
          <w:ilvl w:val="2"/>
          <w:numId w:val="2"/>
        </w:numPr>
        <w:tabs>
          <w:tab w:val="left" w:pos="1285"/>
          <w:tab w:val="left" w:pos="1286"/>
        </w:tabs>
        <w:spacing w:before="198"/>
        <w:jc w:val="left"/>
      </w:pPr>
      <w:r>
        <w:t>Příloha</w:t>
      </w:r>
      <w:r>
        <w:rPr>
          <w:spacing w:val="-2"/>
        </w:rPr>
        <w:t xml:space="preserve"> </w:t>
      </w:r>
      <w:r>
        <w:t>č. 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Cenová</w:t>
      </w:r>
      <w:r>
        <w:rPr>
          <w:spacing w:val="-4"/>
        </w:rPr>
        <w:t xml:space="preserve"> </w:t>
      </w:r>
      <w:r>
        <w:t>specifikace</w:t>
      </w:r>
    </w:p>
    <w:p w14:paraId="78CD962F" w14:textId="77777777" w:rsidR="002B3CD4" w:rsidRDefault="002B3CD4">
      <w:pPr>
        <w:pStyle w:val="Zkladntext"/>
        <w:spacing w:before="9"/>
        <w:rPr>
          <w:sz w:val="23"/>
        </w:rPr>
      </w:pPr>
    </w:p>
    <w:p w14:paraId="02077DE4" w14:textId="77777777" w:rsidR="002B3CD4" w:rsidRDefault="00B62307">
      <w:pPr>
        <w:pStyle w:val="Zkladntext"/>
        <w:spacing w:line="312" w:lineRule="auto"/>
        <w:ind w:left="152" w:right="103"/>
        <w:jc w:val="both"/>
      </w:pP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prohlašují,</w:t>
      </w:r>
      <w:r>
        <w:rPr>
          <w:spacing w:val="-8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9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projevem</w:t>
      </w:r>
      <w:r>
        <w:rPr>
          <w:spacing w:val="-10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pravé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svobodné</w:t>
      </w:r>
      <w:r>
        <w:rPr>
          <w:spacing w:val="-10"/>
        </w:rPr>
        <w:t xml:space="preserve"> </w:t>
      </w:r>
      <w:r>
        <w:t>vůle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nebyla</w:t>
      </w:r>
      <w:r>
        <w:rPr>
          <w:spacing w:val="-9"/>
        </w:rPr>
        <w:t xml:space="preserve"> </w:t>
      </w:r>
      <w:r>
        <w:t>sjednána</w:t>
      </w:r>
      <w:r>
        <w:rPr>
          <w:spacing w:val="-5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tísni</w:t>
      </w:r>
      <w:r>
        <w:rPr>
          <w:spacing w:val="48"/>
        </w:rPr>
        <w:t xml:space="preserve"> </w:t>
      </w:r>
      <w:r>
        <w:t>ani</w:t>
      </w:r>
      <w:r>
        <w:rPr>
          <w:spacing w:val="45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jinak</w:t>
      </w:r>
      <w:r>
        <w:rPr>
          <w:spacing w:val="46"/>
        </w:rPr>
        <w:t xml:space="preserve"> </w:t>
      </w:r>
      <w:r>
        <w:t>jednostranně</w:t>
      </w:r>
      <w:r>
        <w:rPr>
          <w:spacing w:val="45"/>
        </w:rPr>
        <w:t xml:space="preserve"> </w:t>
      </w:r>
      <w:r>
        <w:t>nevýhodných</w:t>
      </w:r>
      <w:r>
        <w:rPr>
          <w:spacing w:val="46"/>
        </w:rPr>
        <w:t xml:space="preserve"> </w:t>
      </w:r>
      <w:r>
        <w:t>podmínek.</w:t>
      </w:r>
      <w:r>
        <w:rPr>
          <w:spacing w:val="48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důkaz</w:t>
      </w:r>
      <w:r>
        <w:rPr>
          <w:spacing w:val="44"/>
        </w:rPr>
        <w:t xml:space="preserve"> </w:t>
      </w:r>
      <w:r>
        <w:t>toho</w:t>
      </w:r>
      <w:r>
        <w:rPr>
          <w:spacing w:val="48"/>
        </w:rPr>
        <w:t xml:space="preserve"> </w:t>
      </w:r>
      <w:r>
        <w:t>připojují</w:t>
      </w:r>
      <w:r>
        <w:rPr>
          <w:spacing w:val="49"/>
        </w:rPr>
        <w:t xml:space="preserve"> </w:t>
      </w:r>
      <w:r>
        <w:t>Smluvní</w:t>
      </w:r>
      <w:r>
        <w:rPr>
          <w:spacing w:val="48"/>
        </w:rPr>
        <w:t xml:space="preserve"> </w:t>
      </w:r>
      <w:r>
        <w:t>strany</w:t>
      </w:r>
      <w:r>
        <w:rPr>
          <w:spacing w:val="-59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podpisy.</w:t>
      </w:r>
    </w:p>
    <w:p w14:paraId="74754E32" w14:textId="77777777" w:rsidR="002B3CD4" w:rsidRDefault="002B3CD4">
      <w:pPr>
        <w:pStyle w:val="Zkladntext"/>
        <w:rPr>
          <w:sz w:val="20"/>
        </w:rPr>
      </w:pPr>
    </w:p>
    <w:p w14:paraId="5345C11C" w14:textId="77777777" w:rsidR="002B3CD4" w:rsidRDefault="002B3CD4">
      <w:pPr>
        <w:pStyle w:val="Zkladntext"/>
        <w:spacing w:before="10"/>
        <w:rPr>
          <w:sz w:val="12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4323"/>
        <w:gridCol w:w="4508"/>
      </w:tblGrid>
      <w:tr w:rsidR="002B3CD4" w14:paraId="5308B3A6" w14:textId="77777777">
        <w:trPr>
          <w:trHeight w:val="246"/>
        </w:trPr>
        <w:tc>
          <w:tcPr>
            <w:tcW w:w="4323" w:type="dxa"/>
          </w:tcPr>
          <w:p w14:paraId="360E4423" w14:textId="77777777" w:rsidR="002B3CD4" w:rsidRDefault="00B62307">
            <w:pPr>
              <w:pStyle w:val="TableParagraph"/>
              <w:spacing w:line="227" w:lineRule="exact"/>
              <w:ind w:left="50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Praze</w:t>
            </w:r>
            <w:r>
              <w:rPr>
                <w:spacing w:val="-2"/>
              </w:rPr>
              <w:t xml:space="preserve"> </w:t>
            </w:r>
            <w:r>
              <w:t>dne:</w:t>
            </w:r>
            <w:r>
              <w:rPr>
                <w:spacing w:val="-2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elektronického</w:t>
            </w:r>
            <w:r>
              <w:rPr>
                <w:spacing w:val="-3"/>
              </w:rPr>
              <w:t xml:space="preserve"> </w:t>
            </w:r>
            <w:r>
              <w:t>podpisu</w:t>
            </w:r>
          </w:p>
        </w:tc>
        <w:tc>
          <w:tcPr>
            <w:tcW w:w="4508" w:type="dxa"/>
          </w:tcPr>
          <w:p w14:paraId="5C58BAF2" w14:textId="77777777" w:rsidR="002B3CD4" w:rsidRDefault="00B62307">
            <w:pPr>
              <w:pStyle w:val="TableParagraph"/>
              <w:tabs>
                <w:tab w:val="left" w:pos="727"/>
              </w:tabs>
              <w:spacing w:line="227" w:lineRule="exact"/>
              <w:ind w:left="333"/>
            </w:pPr>
            <w:r>
              <w:t>V</w:t>
            </w:r>
            <w:r>
              <w:tab/>
              <w:t>Praze</w:t>
            </w:r>
            <w:r>
              <w:rPr>
                <w:spacing w:val="-5"/>
              </w:rPr>
              <w:t xml:space="preserve"> </w:t>
            </w:r>
            <w:r>
              <w:t>dne:</w:t>
            </w:r>
            <w:r>
              <w:rPr>
                <w:spacing w:val="-1"/>
              </w:rPr>
              <w:t xml:space="preserve"> </w:t>
            </w:r>
            <w:r>
              <w:t>dle</w:t>
            </w:r>
            <w:r>
              <w:rPr>
                <w:spacing w:val="-3"/>
              </w:rPr>
              <w:t xml:space="preserve"> </w:t>
            </w:r>
            <w:r>
              <w:t>elektronického</w:t>
            </w:r>
            <w:r>
              <w:rPr>
                <w:spacing w:val="-3"/>
              </w:rPr>
              <w:t xml:space="preserve"> </w:t>
            </w:r>
            <w:r>
              <w:t>podpisu</w:t>
            </w:r>
          </w:p>
        </w:tc>
      </w:tr>
    </w:tbl>
    <w:p w14:paraId="0FE0CA10" w14:textId="77777777" w:rsidR="002B3CD4" w:rsidRDefault="002B3CD4">
      <w:pPr>
        <w:spacing w:line="227" w:lineRule="exact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326E3174" w14:textId="65877CA8" w:rsidR="000274CF" w:rsidRDefault="00480719" w:rsidP="000274CF">
      <w:pPr>
        <w:spacing w:before="113" w:line="266" w:lineRule="auto"/>
        <w:ind w:left="2282" w:right="-14"/>
        <w:rPr>
          <w:rFonts w:ascii="Trebuchet MS" w:hAnsi="Trebuchet MS"/>
          <w:w w:val="95"/>
          <w:sz w:val="39"/>
        </w:rPr>
      </w:pPr>
      <w:r>
        <w:pict w14:anchorId="44C20A68">
          <v:shape id="docshape22" o:spid="_x0000_s2055" style="position:absolute;left:0;text-align:left;margin-left:137.85pt;margin-top:6.4pt;width:47.75pt;height:47.4pt;z-index:-16076288;mso-position-horizontal-relative:page" coordorigin="2757,128" coordsize="955,948" o:spt="100" adj="0,,0" path="m2929,875r-83,54l2793,981r-28,45l2757,1060r6,12l2769,1075r61,l2836,1073r-60,l2784,1038r31,-50l2865,931r64,-56xm3165,128r-19,12l3137,170r-4,33l3132,227r1,21l3135,271r3,25l3142,321r5,25l3153,373r6,26l3165,426r-7,31l3138,514r-31,75l3068,677r-46,93l2972,861r-52,83l2869,1011r-49,46l2776,1073r60,l2839,1072r50,-43l2950,951r73,-115l3032,833r-9,l3080,730r41,-84l3151,578r19,-54l3183,479r34,l3196,423r7,-50l3183,373r-11,-42l3164,290r-4,-39l3159,216r,-15l3161,176r6,-25l3179,133r24,l3190,128r-25,xm3702,831r-27,l3664,841r,26l3675,877r27,l3707,872r-29,l3669,864r,-20l3678,836r29,l3702,831xm3707,836r-8,l3706,844r,20l3699,872r8,l3712,867r,-26l3707,836xm3694,839r-15,l3679,867r5,l3684,857r12,l3695,856r-3,-1l3698,853r-14,l3684,845r14,l3697,843r-3,-4xm3696,857r-7,l3691,859r1,3l3693,867r5,l3697,862r,-3l3696,857xm3698,845r-8,l3692,846r,6l3689,853r9,l3698,849r,-4xm3217,479r-34,l3235,585r55,71l3341,702r41,27l3313,743r-72,17l3167,780r-73,25l3023,833r9,l3095,814r78,-20l3254,777r83,-13l3418,754r73,l3476,747r65,-3l3692,744r-25,-14l3630,722r-197,l3410,710r-22,-14l3366,681r-21,-15l3297,617r-41,-59l3222,492r-5,-13xm3491,754r-73,l3482,782r63,22l3603,818r49,5l3672,821r15,-4l3697,810r1,-3l3672,807r-39,-4l3586,790r-54,-19l3491,754xm3702,800r-7,3l3685,807r13,l3702,800xm3692,744r-151,l3618,746r63,13l3706,789r3,-6l3712,780r,-7l3700,748r-8,-4xm3549,716r-26,l3495,718r-62,4l3630,722r-15,-3l3549,716xm3212,207r-5,29l3201,273r-8,45l3183,373r20,l3204,367r4,-53l3210,261r2,-54xm3203,133r-24,l3190,140r10,11l3208,167r4,23l3216,154r-8,-19l3203,13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63162327">
          <v:shapetype id="_x0000_t202" coordsize="21600,21600" o:spt="202" path="m,l,21600r21600,l21600,xe">
            <v:stroke joinstyle="miter"/>
            <v:path gradientshapeok="t" o:connecttype="rect"/>
          </v:shapetype>
          <v:shape id="docshape23" o:spid="_x0000_s2054" type="#_x0000_t202" style="position:absolute;left:0;text-align:left;margin-left:80.6pt;margin-top:13.6pt;width:80pt;height:29.35pt;z-index:15729664;mso-position-horizontal-relative:page" filled="f" stroked="f">
            <v:textbox inset="0,0,0,0">
              <w:txbxContent>
                <w:p w14:paraId="249357B6" w14:textId="2F6C67E1" w:rsidR="002B3CD4" w:rsidRDefault="002B3CD4">
                  <w:pPr>
                    <w:spacing w:before="5"/>
                    <w:rPr>
                      <w:rFonts w:ascii="Trebuchet MS" w:hAnsi="Trebuchet MS"/>
                      <w:sz w:val="49"/>
                    </w:rPr>
                  </w:pPr>
                </w:p>
              </w:txbxContent>
            </v:textbox>
            <w10:wrap anchorx="page"/>
          </v:shape>
        </w:pict>
      </w:r>
    </w:p>
    <w:p w14:paraId="486BFDD1" w14:textId="7539D996" w:rsidR="002B3CD4" w:rsidRDefault="002B3CD4">
      <w:pPr>
        <w:spacing w:before="62"/>
        <w:ind w:left="1028"/>
        <w:rPr>
          <w:rFonts w:ascii="Trebuchet MS" w:hAnsi="Trebuchet MS"/>
          <w:sz w:val="39"/>
        </w:rPr>
      </w:pPr>
    </w:p>
    <w:p w14:paraId="71F50A1F" w14:textId="62065E23" w:rsidR="002B3CD4" w:rsidRDefault="00480719">
      <w:pPr>
        <w:spacing w:before="36"/>
        <w:ind w:left="1028"/>
        <w:rPr>
          <w:rFonts w:ascii="Trebuchet MS" w:hAnsi="Trebuchet MS"/>
          <w:sz w:val="39"/>
        </w:rPr>
      </w:pPr>
      <w:r>
        <w:pict w14:anchorId="634F742B">
          <v:shape id="docshape24" o:spid="_x0000_s2053" type="#_x0000_t202" style="position:absolute;left:0;text-align:left;margin-left:60.25pt;margin-top:24.6pt;width:444.6pt;height:100.2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5"/>
                    <w:gridCol w:w="322"/>
                    <w:gridCol w:w="4285"/>
                  </w:tblGrid>
                  <w:tr w:rsidR="002B3CD4" w14:paraId="281C14CE" w14:textId="77777777">
                    <w:trPr>
                      <w:trHeight w:val="239"/>
                    </w:trPr>
                    <w:tc>
                      <w:tcPr>
                        <w:tcW w:w="4285" w:type="dxa"/>
                        <w:tcBorders>
                          <w:bottom w:val="single" w:sz="6" w:space="0" w:color="000000"/>
                        </w:tcBorders>
                      </w:tcPr>
                      <w:p w14:paraId="51D98240" w14:textId="77777777" w:rsidR="002B3CD4" w:rsidRDefault="002B3CD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2066A5B2" w14:textId="77777777" w:rsidR="002B3CD4" w:rsidRDefault="002B3CD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5" w:type="dxa"/>
                        <w:tcBorders>
                          <w:bottom w:val="single" w:sz="6" w:space="0" w:color="000000"/>
                        </w:tcBorders>
                      </w:tcPr>
                      <w:p w14:paraId="1CEF6C57" w14:textId="77777777" w:rsidR="002B3CD4" w:rsidRDefault="002B3CD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B3CD4" w14:paraId="59F9625F" w14:textId="77777777">
                    <w:trPr>
                      <w:trHeight w:val="394"/>
                    </w:trPr>
                    <w:tc>
                      <w:tcPr>
                        <w:tcW w:w="4285" w:type="dxa"/>
                        <w:tcBorders>
                          <w:top w:val="single" w:sz="6" w:space="0" w:color="000000"/>
                        </w:tcBorders>
                      </w:tcPr>
                      <w:p w14:paraId="5856FC73" w14:textId="3CB9CED0" w:rsidR="002B3CD4" w:rsidRDefault="00B62307">
                        <w:pPr>
                          <w:pStyle w:val="TableParagraph"/>
                          <w:spacing w:before="147" w:line="237" w:lineRule="exact"/>
                        </w:pPr>
                        <w:r>
                          <w:t>xxx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1C1FAAE9" w14:textId="77777777" w:rsidR="002B3CD4" w:rsidRDefault="002B3C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5" w:type="dxa"/>
                        <w:tcBorders>
                          <w:top w:val="single" w:sz="6" w:space="0" w:color="000000"/>
                        </w:tcBorders>
                      </w:tcPr>
                      <w:p w14:paraId="05EC6C0A" w14:textId="7B4751B7" w:rsidR="002B3CD4" w:rsidRDefault="00B62307">
                        <w:pPr>
                          <w:pStyle w:val="TableParagraph"/>
                          <w:spacing w:before="147" w:line="237" w:lineRule="exact"/>
                          <w:ind w:left="-1"/>
                        </w:pPr>
                        <w:r>
                          <w:t>xxx</w:t>
                        </w:r>
                      </w:p>
                    </w:tc>
                  </w:tr>
                  <w:tr w:rsidR="002B3CD4" w14:paraId="50B4AB8D" w14:textId="77777777">
                    <w:trPr>
                      <w:trHeight w:val="1356"/>
                    </w:trPr>
                    <w:tc>
                      <w:tcPr>
                        <w:tcW w:w="4285" w:type="dxa"/>
                      </w:tcPr>
                      <w:p w14:paraId="4F3FACD4" w14:textId="77777777" w:rsidR="002B3CD4" w:rsidRDefault="002B3CD4">
                        <w:pPr>
                          <w:pStyle w:val="TableParagraph"/>
                          <w:spacing w:before="3"/>
                          <w:rPr>
                            <w:rFonts w:ascii="Trebuchet MS"/>
                            <w:sz w:val="33"/>
                          </w:rPr>
                        </w:pPr>
                      </w:p>
                      <w:p w14:paraId="58D62472" w14:textId="7626466F" w:rsidR="002B3CD4" w:rsidRDefault="00B62307">
                        <w:pPr>
                          <w:pStyle w:val="TableParagraph"/>
                        </w:pPr>
                        <w:r>
                          <w:t>xxx</w:t>
                        </w:r>
                      </w:p>
                      <w:p w14:paraId="2A4104AE" w14:textId="77777777" w:rsidR="002B3CD4" w:rsidRDefault="00B62307">
                        <w:pPr>
                          <w:pStyle w:val="TableParagraph"/>
                          <w:spacing w:before="39" w:line="330" w:lineRule="atLeast"/>
                          <w:ind w:right="43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Národní agentura pro komunikační a</w:t>
                        </w:r>
                        <w:r>
                          <w:rPr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informační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technologie,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p.</w:t>
                        </w:r>
                      </w:p>
                    </w:tc>
                    <w:tc>
                      <w:tcPr>
                        <w:tcW w:w="322" w:type="dxa"/>
                      </w:tcPr>
                      <w:p w14:paraId="1B5D43D5" w14:textId="77777777" w:rsidR="002B3CD4" w:rsidRDefault="002B3CD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5" w:type="dxa"/>
                      </w:tcPr>
                      <w:p w14:paraId="63FFF3D4" w14:textId="0A1ECC68" w:rsidR="002B3CD4" w:rsidRDefault="00B62307">
                        <w:pPr>
                          <w:pStyle w:val="TableParagraph"/>
                          <w:spacing w:line="250" w:lineRule="exact"/>
                          <w:ind w:left="-1"/>
                        </w:pPr>
                        <w:r>
                          <w:t>xxx</w:t>
                        </w:r>
                      </w:p>
                      <w:p w14:paraId="6D3A07B8" w14:textId="77777777" w:rsidR="002B3CD4" w:rsidRDefault="00B62307">
                        <w:pPr>
                          <w:pStyle w:val="TableParagraph"/>
                          <w:spacing w:before="59"/>
                          <w:ind w:left="-1"/>
                        </w:pPr>
                        <w:r>
                          <w:t>Na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základě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pověření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13.1.2021</w:t>
                        </w:r>
                      </w:p>
                      <w:p w14:paraId="664719C6" w14:textId="77777777" w:rsidR="002B3CD4" w:rsidRDefault="00B62307">
                        <w:pPr>
                          <w:pStyle w:val="TableParagraph"/>
                          <w:spacing w:before="59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T-Mobile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Czech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Republic,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a.s.</w:t>
                        </w:r>
                      </w:p>
                    </w:tc>
                  </w:tr>
                </w:tbl>
                <w:p w14:paraId="3E262C45" w14:textId="77777777" w:rsidR="002B3CD4" w:rsidRDefault="002B3CD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6092473D" w14:textId="6242CBEC" w:rsidR="002B3CD4" w:rsidRDefault="00B62307">
      <w:pPr>
        <w:spacing w:before="55" w:line="261" w:lineRule="auto"/>
        <w:ind w:left="588" w:right="1913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1"/>
          <w:w w:val="95"/>
          <w:sz w:val="20"/>
        </w:rPr>
        <w:t xml:space="preserve"> </w:t>
      </w:r>
    </w:p>
    <w:p w14:paraId="66C3D24A" w14:textId="08B06083" w:rsidR="002B3CD4" w:rsidRDefault="00480719">
      <w:pPr>
        <w:spacing w:line="227" w:lineRule="exact"/>
        <w:ind w:left="588"/>
        <w:rPr>
          <w:rFonts w:ascii="Trebuchet MS"/>
          <w:sz w:val="20"/>
        </w:rPr>
      </w:pPr>
      <w:r>
        <w:pict w14:anchorId="7A289020">
          <v:shape id="docshape25" o:spid="_x0000_s2052" style="position:absolute;left:0;text-align:left;margin-left:357.15pt;margin-top:-37.15pt;width:49.95pt;height:49.6pt;z-index:-16076800;mso-position-horizontal-relative:page" coordorigin="7143,-743" coordsize="999,992" o:spt="100" adj="0,,0" path="m7323,39r-87,56l7180,150r-29,47l7143,232r6,13l7155,248r67,l7225,246r-63,l7171,209r32,-52l7255,97r68,-58xm7570,-743r-20,13l7539,-699r-3,35l7535,-639r1,22l7538,-593r3,26l7545,-541r5,27l7556,-486r6,27l7570,-431r-7,28l7546,-352r-28,69l7483,-203r-41,87l7396,-28r-48,85l7298,131r-48,61l7204,231r-42,15l7225,246r33,-25l7305,171r54,-74l7420,-2r10,-3l7420,-5r60,-108l7524,-201r30,-71l7574,-329r14,-46l7624,-375r-23,-59l7608,-486r-20,l7576,-531r-8,-43l7564,-614r-1,-37l7563,-666r2,-26l7572,-719r12,-18l7609,-737r-13,-5l7570,-743xm8131,-7r-29,l8091,3r,27l8102,41r29,l8136,36r-31,l8096,27r,-21l8105,-2r31,l8131,-7xm8136,-2r-8,l8135,6r,21l8128,36r8,l8141,30r,-27l8136,-2xm8123,1r-17,l8106,30r5,l8111,19r13,l8124,18r-3,-1l8127,15r-16,l8111,7r15,l8126,5r-3,-4xm8124,19r-6,l8120,22r1,3l8122,30r5,l8126,25r,-4l8124,19xm8126,7r-7,l8121,8r,6l8118,15r9,l8127,11r-1,-4xm7624,-375r-36,l7643,-265r57,75l7753,-142r43,28l7724,-100r-76,18l7571,-60r-76,25l7420,-5r10,l7496,-26r81,-20l7662,-64r87,-14l7834,-88r76,l7894,-96r69,-3l8120,-99r-26,-14l8056,-121r-207,l7826,-134r-24,-15l7780,-164r-22,-16l7707,-231r-43,-62l7629,-362r-5,-13xm7910,-88r-76,l7901,-58r66,22l8027,-21r51,5l8099,-18r16,-4l8125,-29r2,-4l8099,-33r-40,-4l8009,-50r-56,-20l7910,-88xm8131,-40r-7,3l8112,-33r15,l8131,-40xm8120,-99r-157,l8043,-96r66,13l8135,-51r3,-7l8141,-61r,-7l8129,-94r-9,-5xm7971,-128r-27,1l7914,-126r-65,5l8056,-121r-16,-3l7971,-128xm7618,-660r-5,30l7607,-591r-8,48l7588,-486r20,l7609,-493r5,-55l7616,-604r2,-56xm7609,-737r-25,l7595,-730r10,11l7614,-702r4,24l7622,-716r-8,-19l7609,-737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016746A4" w14:textId="77777777" w:rsidR="002B3CD4" w:rsidRDefault="002B3CD4">
      <w:pPr>
        <w:spacing w:line="227" w:lineRule="exact"/>
        <w:rPr>
          <w:rFonts w:ascii="Trebuchet MS"/>
          <w:sz w:val="20"/>
        </w:rPr>
        <w:sectPr w:rsidR="002B3CD4">
          <w:type w:val="continuous"/>
          <w:pgSz w:w="11910" w:h="16840"/>
          <w:pgMar w:top="2060" w:right="720" w:bottom="1920" w:left="980" w:header="680" w:footer="1737" w:gutter="0"/>
          <w:cols w:num="3" w:space="708" w:equalWidth="0">
            <w:col w:w="3843" w:space="40"/>
            <w:col w:w="2183" w:space="39"/>
            <w:col w:w="4105"/>
          </w:cols>
        </w:sectPr>
      </w:pPr>
    </w:p>
    <w:p w14:paraId="720DA850" w14:textId="77777777" w:rsidR="002B3CD4" w:rsidRDefault="002B3CD4">
      <w:pPr>
        <w:pStyle w:val="Zkladntext"/>
        <w:rPr>
          <w:rFonts w:ascii="Trebuchet MS"/>
          <w:sz w:val="20"/>
        </w:rPr>
      </w:pPr>
    </w:p>
    <w:p w14:paraId="10FF01BF" w14:textId="77777777" w:rsidR="002B3CD4" w:rsidRDefault="002B3CD4">
      <w:pPr>
        <w:pStyle w:val="Zkladntext"/>
        <w:rPr>
          <w:rFonts w:ascii="Trebuchet MS"/>
          <w:sz w:val="20"/>
        </w:rPr>
      </w:pPr>
    </w:p>
    <w:p w14:paraId="21F2C4FF" w14:textId="77777777" w:rsidR="002B3CD4" w:rsidRDefault="002B3CD4">
      <w:pPr>
        <w:pStyle w:val="Zkladntext"/>
        <w:rPr>
          <w:rFonts w:ascii="Trebuchet MS"/>
          <w:sz w:val="20"/>
        </w:rPr>
      </w:pPr>
    </w:p>
    <w:p w14:paraId="797C1E7C" w14:textId="77777777" w:rsidR="002B3CD4" w:rsidRDefault="002B3CD4">
      <w:pPr>
        <w:pStyle w:val="Zkladntext"/>
        <w:rPr>
          <w:rFonts w:ascii="Trebuchet MS"/>
          <w:sz w:val="20"/>
        </w:rPr>
      </w:pPr>
    </w:p>
    <w:p w14:paraId="29AA6F90" w14:textId="77777777" w:rsidR="002B3CD4" w:rsidRDefault="002B3CD4">
      <w:pPr>
        <w:pStyle w:val="Zkladntext"/>
        <w:rPr>
          <w:rFonts w:ascii="Trebuchet MS"/>
          <w:sz w:val="20"/>
        </w:rPr>
      </w:pPr>
    </w:p>
    <w:p w14:paraId="0A86AC2D" w14:textId="77777777" w:rsidR="002B3CD4" w:rsidRDefault="002B3CD4">
      <w:pPr>
        <w:pStyle w:val="Zkladntext"/>
        <w:rPr>
          <w:rFonts w:ascii="Trebuchet MS"/>
          <w:sz w:val="20"/>
        </w:rPr>
      </w:pPr>
    </w:p>
    <w:p w14:paraId="6B87EB0C" w14:textId="77777777" w:rsidR="002B3CD4" w:rsidRDefault="002B3CD4">
      <w:pPr>
        <w:pStyle w:val="Zkladntext"/>
        <w:rPr>
          <w:rFonts w:ascii="Trebuchet MS"/>
          <w:sz w:val="20"/>
        </w:rPr>
      </w:pPr>
    </w:p>
    <w:p w14:paraId="58512E1C" w14:textId="77777777" w:rsidR="002B3CD4" w:rsidRDefault="002B3CD4">
      <w:pPr>
        <w:pStyle w:val="Zkladntext"/>
        <w:rPr>
          <w:rFonts w:ascii="Trebuchet MS"/>
          <w:sz w:val="20"/>
        </w:rPr>
      </w:pPr>
    </w:p>
    <w:p w14:paraId="3D62C0AA" w14:textId="77777777" w:rsidR="002B3CD4" w:rsidRDefault="002B3CD4">
      <w:pPr>
        <w:rPr>
          <w:rFonts w:ascii="Trebuchet MS"/>
          <w:sz w:val="20"/>
        </w:rPr>
        <w:sectPr w:rsidR="002B3CD4">
          <w:type w:val="continuous"/>
          <w:pgSz w:w="11910" w:h="16840"/>
          <w:pgMar w:top="2060" w:right="720" w:bottom="1920" w:left="980" w:header="680" w:footer="1737" w:gutter="0"/>
          <w:cols w:space="708"/>
        </w:sectPr>
      </w:pPr>
    </w:p>
    <w:p w14:paraId="7FE4A632" w14:textId="03E939D4" w:rsidR="002B3CD4" w:rsidRDefault="00480719" w:rsidP="00B62307">
      <w:pPr>
        <w:spacing w:before="230" w:line="249" w:lineRule="auto"/>
        <w:ind w:left="292" w:right="25"/>
        <w:rPr>
          <w:rFonts w:ascii="Trebuchet MS"/>
          <w:sz w:val="16"/>
        </w:rPr>
      </w:pPr>
      <w:r>
        <w:pict w14:anchorId="012E1B28">
          <v:shape id="docshape26" o:spid="_x0000_s2051" type="#_x0000_t202" style="position:absolute;left:0;text-align:left;margin-left:60.25pt;margin-top:38.5pt;width:214.25pt;height:89.1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</w:tblGrid>
                  <w:tr w:rsidR="002B3CD4" w14:paraId="2DE85F30" w14:textId="77777777">
                    <w:trPr>
                      <w:trHeight w:val="239"/>
                    </w:trPr>
                    <w:tc>
                      <w:tcPr>
                        <w:tcW w:w="4284" w:type="dxa"/>
                        <w:tcBorders>
                          <w:bottom w:val="single" w:sz="6" w:space="0" w:color="000000"/>
                        </w:tcBorders>
                      </w:tcPr>
                      <w:p w14:paraId="31C356DE" w14:textId="77777777" w:rsidR="002B3CD4" w:rsidRDefault="002B3CD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B3CD4" w14:paraId="61B75815" w14:textId="77777777">
                    <w:trPr>
                      <w:trHeight w:val="436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</w:tcBorders>
                      </w:tcPr>
                      <w:p w14:paraId="4698746D" w14:textId="47C9B5E7" w:rsidR="002B3CD4" w:rsidRDefault="00B62307">
                        <w:pPr>
                          <w:pStyle w:val="TableParagraph"/>
                          <w:spacing w:before="64"/>
                        </w:pPr>
                        <w:r>
                          <w:t>xxx</w:t>
                        </w:r>
                      </w:p>
                    </w:tc>
                  </w:tr>
                  <w:tr w:rsidR="002B3CD4" w14:paraId="49BCC95C" w14:textId="77777777">
                    <w:trPr>
                      <w:trHeight w:val="1092"/>
                    </w:trPr>
                    <w:tc>
                      <w:tcPr>
                        <w:tcW w:w="4284" w:type="dxa"/>
                      </w:tcPr>
                      <w:p w14:paraId="51BAF957" w14:textId="0D24EEA3" w:rsidR="002B3CD4" w:rsidRDefault="00B62307">
                        <w:pPr>
                          <w:pStyle w:val="TableParagraph"/>
                          <w:spacing w:before="122"/>
                        </w:pPr>
                        <w:r>
                          <w:t>xxx</w:t>
                        </w:r>
                      </w:p>
                      <w:p w14:paraId="0CFC6509" w14:textId="77777777" w:rsidR="002B3CD4" w:rsidRDefault="00B62307">
                        <w:pPr>
                          <w:pStyle w:val="TableParagraph"/>
                          <w:spacing w:before="39" w:line="330" w:lineRule="atLeast"/>
                          <w:ind w:right="4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Národní agentura pro komunikační a</w:t>
                        </w:r>
                        <w:r>
                          <w:rPr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informační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technologie,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s.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p.</w:t>
                        </w:r>
                      </w:p>
                    </w:tc>
                  </w:tr>
                </w:tbl>
                <w:p w14:paraId="6A85A603" w14:textId="77777777" w:rsidR="002B3CD4" w:rsidRDefault="002B3CD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B62307">
        <w:br w:type="column"/>
      </w:r>
    </w:p>
    <w:p w14:paraId="0C94C3A9" w14:textId="56C5F988" w:rsidR="002B3CD4" w:rsidRDefault="00480719" w:rsidP="00B62307">
      <w:pPr>
        <w:spacing w:before="139" w:line="254" w:lineRule="auto"/>
        <w:ind w:left="292" w:right="5830"/>
        <w:rPr>
          <w:rFonts w:ascii="Trebuchet MS"/>
          <w:sz w:val="13"/>
        </w:rPr>
      </w:pPr>
      <w:r>
        <w:pict w14:anchorId="60D48700">
          <v:shape id="docshape27" o:spid="_x0000_s2050" style="position:absolute;left:0;text-align:left;margin-left:147.9pt;margin-top:3.3pt;width:32.3pt;height:32.05pt;z-index:15731200;mso-position-horizontal-relative:page" coordorigin="2958,66" coordsize="646,641" o:spt="100" adj="0,,0" path="m3074,571r-56,37l2982,643r-19,31l2958,696r,11l3007,707r4,-2l2970,705r6,-24l2997,648r34,-39l3074,571xm3234,66r-13,8l3214,94r-2,23l3212,133r,14l3213,163r3,16l3218,197r3,17l3225,232r4,18l3234,268r-10,35l3198,370r-39,85l3113,544r-50,81l3014,683r-44,22l3011,705r2,l3047,675r41,-52l3137,545r7,-2l3137,543r47,-85l3215,392r19,-50l3246,304r23,l3254,266r5,-34l3246,232r-8,-29l3233,175r-3,-26l3229,126r1,-10l3231,99r4,-18l3243,70r16,l3251,66r-17,xm3597,542r-19,l3571,548r,18l3578,573r19,l3600,569r-20,l3575,564r,-14l3580,545r20,l3597,542xm3600,545r-5,l3599,550r,14l3595,569r5,l3603,566r,-18l3600,545xm3592,547r-11,l3581,566r3,l3584,559r9,l3592,558r-2,-1l3594,556r-10,l3584,551r10,l3594,550r-2,-3xm3593,559r-5,l3590,561r,2l3591,566r3,l3594,563r,-3l3593,559xm3594,551r-5,l3590,552r,4l3588,556r6,l3594,554r,-3xm3269,304r-23,l3281,375r37,48l3352,454r29,19l3321,484r-61,16l3198,519r-61,24l3144,543r55,-17l3266,510r70,-12l3405,489r49,l3444,485r44,-3l3590,482r-17,-9l3548,468r-133,l3400,459r-16,-9l3370,440r-14,-10l3323,397r-28,-40l3272,312r-3,-8xm3454,489r-49,l3448,509r43,14l3530,533r33,3l3583,536r11,-5l3596,525r-20,l3550,522r-32,-8l3482,501r-28,-12xm3597,521r-5,2l3585,525r11,l3597,521xm3590,482r-102,l3540,484r43,9l3599,513r2,-4l3603,507r,-5l3595,485r-5,-3xm3494,463r-18,1l3457,465r-42,3l3548,468r-10,-2l3494,463xm3266,120r-4,19l3258,164r-5,31l3246,232r13,l3260,228r3,-36l3264,156r2,-36xm3259,70r-16,l3250,74r7,7l3263,92r3,16l3268,83r-5,-12l3259,7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4222D136" w14:textId="77777777" w:rsidR="002B3CD4" w:rsidRDefault="002B3CD4">
      <w:pPr>
        <w:spacing w:line="147" w:lineRule="exact"/>
        <w:rPr>
          <w:rFonts w:ascii="Trebuchet MS"/>
          <w:sz w:val="13"/>
        </w:rPr>
        <w:sectPr w:rsidR="002B3CD4">
          <w:type w:val="continuous"/>
          <w:pgSz w:w="11910" w:h="16840"/>
          <w:pgMar w:top="2060" w:right="720" w:bottom="1920" w:left="980" w:header="680" w:footer="1737" w:gutter="0"/>
          <w:cols w:num="2" w:space="708" w:equalWidth="0">
            <w:col w:w="1733" w:space="312"/>
            <w:col w:w="8165"/>
          </w:cols>
        </w:sectPr>
      </w:pPr>
    </w:p>
    <w:p w14:paraId="4CC0D288" w14:textId="77777777" w:rsidR="002B3CD4" w:rsidRDefault="002B3CD4">
      <w:pPr>
        <w:pStyle w:val="Zkladntext"/>
        <w:spacing w:before="2"/>
        <w:rPr>
          <w:rFonts w:ascii="Trebuchet MS"/>
          <w:sz w:val="17"/>
        </w:rPr>
      </w:pPr>
    </w:p>
    <w:p w14:paraId="1C5998BB" w14:textId="77777777" w:rsidR="002B3CD4" w:rsidRDefault="00B62307">
      <w:pPr>
        <w:spacing w:before="92"/>
        <w:ind w:left="152"/>
        <w:rPr>
          <w:b/>
          <w:sz w:val="28"/>
        </w:rPr>
      </w:pPr>
      <w:r>
        <w:rPr>
          <w:b/>
          <w:sz w:val="28"/>
        </w:rPr>
        <w:t>Příloha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Cenová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specifikace</w:t>
      </w:r>
    </w:p>
    <w:p w14:paraId="3444F1EF" w14:textId="77777777" w:rsidR="002B3CD4" w:rsidRDefault="002B3CD4">
      <w:pPr>
        <w:pStyle w:val="Zkladntext"/>
        <w:rPr>
          <w:b/>
          <w:sz w:val="20"/>
        </w:rPr>
      </w:pPr>
    </w:p>
    <w:p w14:paraId="540239E9" w14:textId="77777777" w:rsidR="002B3CD4" w:rsidRDefault="002B3CD4">
      <w:pPr>
        <w:pStyle w:val="Zkladntext"/>
        <w:rPr>
          <w:b/>
          <w:sz w:val="20"/>
        </w:rPr>
      </w:pPr>
    </w:p>
    <w:p w14:paraId="7474828C" w14:textId="77777777" w:rsidR="002B3CD4" w:rsidRDefault="002B3CD4">
      <w:pPr>
        <w:pStyle w:val="Zkladntext"/>
        <w:rPr>
          <w:b/>
          <w:sz w:val="20"/>
        </w:rPr>
      </w:pPr>
    </w:p>
    <w:p w14:paraId="34C12C12" w14:textId="77777777" w:rsidR="002B3CD4" w:rsidRDefault="002B3CD4">
      <w:pPr>
        <w:pStyle w:val="Zkladntext"/>
        <w:spacing w:before="9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2"/>
        <w:gridCol w:w="3546"/>
      </w:tblGrid>
      <w:tr w:rsidR="002B3CD4" w14:paraId="2E18969F" w14:textId="77777777">
        <w:trPr>
          <w:trHeight w:val="563"/>
        </w:trPr>
        <w:tc>
          <w:tcPr>
            <w:tcW w:w="6412" w:type="dxa"/>
            <w:shd w:val="clear" w:color="auto" w:fill="00CCFF"/>
          </w:tcPr>
          <w:p w14:paraId="71C48813" w14:textId="77777777" w:rsidR="002B3CD4" w:rsidRDefault="00B62307">
            <w:pPr>
              <w:pStyle w:val="TableParagraph"/>
              <w:spacing w:line="268" w:lineRule="exact"/>
              <w:ind w:left="2830" w:right="281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</w:t>
            </w:r>
          </w:p>
        </w:tc>
        <w:tc>
          <w:tcPr>
            <w:tcW w:w="3546" w:type="dxa"/>
            <w:shd w:val="clear" w:color="auto" w:fill="00CCFF"/>
          </w:tcPr>
          <w:p w14:paraId="1BA5436E" w14:textId="77777777" w:rsidR="002B3CD4" w:rsidRDefault="00B62307">
            <w:pPr>
              <w:pStyle w:val="TableParagraph"/>
              <w:ind w:left="997" w:right="393" w:hanging="57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Jednotková cena Kč bez DPH/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kalendářní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měsíc</w:t>
            </w:r>
          </w:p>
        </w:tc>
      </w:tr>
      <w:tr w:rsidR="002B3CD4" w14:paraId="3C630796" w14:textId="77777777">
        <w:trPr>
          <w:trHeight w:val="563"/>
        </w:trPr>
        <w:tc>
          <w:tcPr>
            <w:tcW w:w="6412" w:type="dxa"/>
          </w:tcPr>
          <w:p w14:paraId="00572C6E" w14:textId="77777777" w:rsidR="002B3CD4" w:rsidRDefault="00B62307">
            <w:pPr>
              <w:pStyle w:val="TableParagraph"/>
              <w:spacing w:line="253" w:lineRule="exact"/>
              <w:ind w:left="30"/>
            </w:pPr>
            <w:r>
              <w:t>Paušální cena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paušální část Služby</w:t>
            </w:r>
            <w:r>
              <w:rPr>
                <w:spacing w:val="-4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čl.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odst.</w:t>
            </w:r>
            <w:r>
              <w:rPr>
                <w:spacing w:val="-2"/>
              </w:rPr>
              <w:t xml:space="preserve"> </w:t>
            </w:r>
            <w:r>
              <w:t>1.1</w:t>
            </w:r>
          </w:p>
        </w:tc>
        <w:tc>
          <w:tcPr>
            <w:tcW w:w="3546" w:type="dxa"/>
          </w:tcPr>
          <w:p w14:paraId="2B502332" w14:textId="77777777" w:rsidR="002B3CD4" w:rsidRDefault="00B62307">
            <w:pPr>
              <w:pStyle w:val="TableParagraph"/>
              <w:spacing w:line="253" w:lineRule="exact"/>
              <w:ind w:left="285" w:right="268"/>
              <w:jc w:val="center"/>
            </w:pPr>
            <w:r>
              <w:t>2500,-</w:t>
            </w:r>
          </w:p>
        </w:tc>
      </w:tr>
      <w:tr w:rsidR="002B3CD4" w14:paraId="755B05A6" w14:textId="77777777">
        <w:trPr>
          <w:trHeight w:val="254"/>
        </w:trPr>
        <w:tc>
          <w:tcPr>
            <w:tcW w:w="9958" w:type="dxa"/>
            <w:gridSpan w:val="2"/>
            <w:tcBorders>
              <w:left w:val="nil"/>
              <w:right w:val="nil"/>
            </w:tcBorders>
          </w:tcPr>
          <w:p w14:paraId="3E26E63A" w14:textId="77777777" w:rsidR="002B3CD4" w:rsidRDefault="002B3C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CD4" w14:paraId="70DC1BE8" w14:textId="77777777">
        <w:trPr>
          <w:trHeight w:val="563"/>
        </w:trPr>
        <w:tc>
          <w:tcPr>
            <w:tcW w:w="6412" w:type="dxa"/>
            <w:shd w:val="clear" w:color="auto" w:fill="00CCFF"/>
          </w:tcPr>
          <w:p w14:paraId="3FF4B58E" w14:textId="77777777" w:rsidR="002B3CD4" w:rsidRDefault="00B62307">
            <w:pPr>
              <w:pStyle w:val="TableParagraph"/>
              <w:spacing w:line="268" w:lineRule="exact"/>
              <w:ind w:left="2830" w:right="281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Položka</w:t>
            </w:r>
          </w:p>
        </w:tc>
        <w:tc>
          <w:tcPr>
            <w:tcW w:w="3546" w:type="dxa"/>
            <w:shd w:val="clear" w:color="auto" w:fill="00CCFF"/>
          </w:tcPr>
          <w:p w14:paraId="29E5D2FE" w14:textId="77777777" w:rsidR="002B3CD4" w:rsidRDefault="00B62307">
            <w:pPr>
              <w:pStyle w:val="TableParagraph"/>
              <w:spacing w:line="268" w:lineRule="exact"/>
              <w:ind w:left="285" w:right="27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Jednotková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cena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Kč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bez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DPH/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ks</w:t>
            </w:r>
          </w:p>
        </w:tc>
      </w:tr>
      <w:tr w:rsidR="002B3CD4" w14:paraId="39D1968B" w14:textId="77777777">
        <w:trPr>
          <w:trHeight w:val="563"/>
        </w:trPr>
        <w:tc>
          <w:tcPr>
            <w:tcW w:w="6412" w:type="dxa"/>
          </w:tcPr>
          <w:p w14:paraId="472797FB" w14:textId="77777777" w:rsidR="002B3CD4" w:rsidRDefault="00B62307">
            <w:pPr>
              <w:pStyle w:val="TableParagraph"/>
              <w:spacing w:line="253" w:lineRule="exact"/>
              <w:ind w:left="30"/>
            </w:pPr>
            <w:r>
              <w:t>Cena</w:t>
            </w:r>
            <w:r>
              <w:rPr>
                <w:spacing w:val="-2"/>
              </w:rPr>
              <w:t xml:space="preserve"> </w:t>
            </w:r>
            <w:r>
              <w:t>za odchozí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SMS</w:t>
            </w:r>
            <w:r>
              <w:rPr>
                <w:spacing w:val="-3"/>
              </w:rPr>
              <w:t xml:space="preserve"> </w:t>
            </w:r>
            <w:r>
              <w:t>zaslanou</w:t>
            </w:r>
            <w:r>
              <w:rPr>
                <w:spacing w:val="-1"/>
              </w:rPr>
              <w:t xml:space="preserve"> </w:t>
            </w:r>
            <w:r>
              <w:t>zadavatelem v</w:t>
            </w:r>
            <w:r>
              <w:rPr>
                <w:spacing w:val="-5"/>
              </w:rPr>
              <w:t xml:space="preserve"> </w:t>
            </w:r>
            <w:r>
              <w:t>rámci</w:t>
            </w:r>
            <w:r>
              <w:rPr>
                <w:spacing w:val="-1"/>
              </w:rPr>
              <w:t xml:space="preserve"> </w:t>
            </w:r>
            <w:r>
              <w:t>EU</w:t>
            </w:r>
          </w:p>
        </w:tc>
        <w:tc>
          <w:tcPr>
            <w:tcW w:w="3546" w:type="dxa"/>
          </w:tcPr>
          <w:p w14:paraId="54FE4608" w14:textId="77777777" w:rsidR="002B3CD4" w:rsidRDefault="00B62307">
            <w:pPr>
              <w:pStyle w:val="TableParagraph"/>
              <w:spacing w:line="253" w:lineRule="exact"/>
              <w:ind w:left="285" w:right="267"/>
              <w:jc w:val="center"/>
            </w:pPr>
            <w:r>
              <w:t>0,90</w:t>
            </w:r>
          </w:p>
        </w:tc>
      </w:tr>
    </w:tbl>
    <w:p w14:paraId="38893314" w14:textId="77777777" w:rsidR="002B3CD4" w:rsidRDefault="002B3CD4">
      <w:pPr>
        <w:spacing w:line="253" w:lineRule="exact"/>
        <w:jc w:val="center"/>
        <w:sectPr w:rsidR="002B3CD4">
          <w:pgSz w:w="11910" w:h="16840"/>
          <w:pgMar w:top="2060" w:right="720" w:bottom="1920" w:left="980" w:header="680" w:footer="1737" w:gutter="0"/>
          <w:cols w:space="708"/>
        </w:sectPr>
      </w:pPr>
    </w:p>
    <w:p w14:paraId="02796547" w14:textId="77777777" w:rsidR="002B3CD4" w:rsidRDefault="002B3CD4">
      <w:pPr>
        <w:pStyle w:val="Zkladntext"/>
        <w:spacing w:before="6"/>
        <w:rPr>
          <w:b/>
          <w:sz w:val="18"/>
        </w:rPr>
      </w:pPr>
    </w:p>
    <w:p w14:paraId="062F1490" w14:textId="77777777" w:rsidR="002B3CD4" w:rsidRDefault="00B62307">
      <w:pPr>
        <w:pStyle w:val="Nadpis1"/>
        <w:spacing w:before="91"/>
      </w:pPr>
      <w:r>
        <w:rPr>
          <w:color w:val="56565B"/>
          <w:w w:val="110"/>
          <w:u w:val="thick" w:color="56565B"/>
        </w:rPr>
        <w:t>POVĚŘENÍ</w:t>
      </w:r>
    </w:p>
    <w:p w14:paraId="57347B88" w14:textId="77777777" w:rsidR="002B3CD4" w:rsidRDefault="002B3CD4">
      <w:pPr>
        <w:pStyle w:val="Zkladntext"/>
        <w:rPr>
          <w:b/>
          <w:sz w:val="28"/>
        </w:rPr>
      </w:pPr>
    </w:p>
    <w:p w14:paraId="1373E91D" w14:textId="58368258" w:rsidR="002B3CD4" w:rsidRDefault="00480719">
      <w:pPr>
        <w:spacing w:before="197" w:line="283" w:lineRule="auto"/>
        <w:ind w:left="115" w:right="353" w:hanging="6"/>
        <w:rPr>
          <w:sz w:val="21"/>
        </w:rPr>
      </w:pPr>
      <w:r>
        <w:rPr>
          <w:color w:val="56565B"/>
          <w:w w:val="90"/>
          <w:sz w:val="21"/>
        </w:rPr>
        <w:t>xxx</w:t>
      </w:r>
      <w:r w:rsidR="00B62307">
        <w:rPr>
          <w:color w:val="56565B"/>
          <w:spacing w:val="1"/>
          <w:w w:val="90"/>
          <w:sz w:val="21"/>
        </w:rPr>
        <w:t xml:space="preserve"> </w:t>
      </w:r>
      <w:r w:rsidR="00B62307">
        <w:rPr>
          <w:color w:val="56565B"/>
          <w:w w:val="90"/>
          <w:sz w:val="21"/>
        </w:rPr>
        <w:t xml:space="preserve">T-Mobile </w:t>
      </w:r>
      <w:r w:rsidR="00B62307">
        <w:rPr>
          <w:color w:val="464649"/>
          <w:w w:val="90"/>
          <w:sz w:val="21"/>
        </w:rPr>
        <w:t>Czech Republ</w:t>
      </w:r>
      <w:r w:rsidR="00B62307">
        <w:rPr>
          <w:color w:val="69696E"/>
          <w:w w:val="90"/>
          <w:sz w:val="21"/>
        </w:rPr>
        <w:t>ic</w:t>
      </w:r>
      <w:r w:rsidR="00B62307">
        <w:rPr>
          <w:color w:val="69696E"/>
          <w:spacing w:val="1"/>
          <w:w w:val="90"/>
          <w:sz w:val="21"/>
        </w:rPr>
        <w:t xml:space="preserve"> </w:t>
      </w:r>
      <w:r w:rsidR="00B62307">
        <w:rPr>
          <w:color w:val="56565B"/>
          <w:w w:val="90"/>
          <w:sz w:val="21"/>
        </w:rPr>
        <w:t>a.s., se sídlem</w:t>
      </w:r>
      <w:r w:rsidR="00B62307">
        <w:rPr>
          <w:color w:val="56565B"/>
          <w:spacing w:val="1"/>
          <w:w w:val="90"/>
          <w:sz w:val="21"/>
        </w:rPr>
        <w:t xml:space="preserve"> </w:t>
      </w:r>
      <w:r w:rsidR="00B62307">
        <w:rPr>
          <w:color w:val="56565B"/>
          <w:w w:val="90"/>
          <w:sz w:val="21"/>
        </w:rPr>
        <w:t>v Praze 4, Tomíčkova 2144/1, PSČ 148 00</w:t>
      </w:r>
      <w:r w:rsidR="00B62307">
        <w:rPr>
          <w:color w:val="828087"/>
          <w:w w:val="90"/>
          <w:sz w:val="21"/>
        </w:rPr>
        <w:t xml:space="preserve">, </w:t>
      </w:r>
      <w:r w:rsidR="00B62307">
        <w:rPr>
          <w:color w:val="69696E"/>
          <w:w w:val="90"/>
          <w:sz w:val="21"/>
        </w:rPr>
        <w:t xml:space="preserve">IČ </w:t>
      </w:r>
      <w:r w:rsidR="00B62307">
        <w:rPr>
          <w:color w:val="56565B"/>
          <w:w w:val="90"/>
          <w:sz w:val="21"/>
        </w:rPr>
        <w:t>64949681</w:t>
      </w:r>
      <w:r w:rsidR="00B62307">
        <w:rPr>
          <w:color w:val="56565B"/>
          <w:spacing w:val="1"/>
          <w:w w:val="90"/>
          <w:sz w:val="21"/>
        </w:rPr>
        <w:t xml:space="preserve"> </w:t>
      </w:r>
      <w:r w:rsidR="00B62307">
        <w:rPr>
          <w:color w:val="69696E"/>
          <w:w w:val="90"/>
          <w:sz w:val="21"/>
        </w:rPr>
        <w:t xml:space="preserve">(dále jen „Společnost"), </w:t>
      </w:r>
      <w:r w:rsidR="00B62307">
        <w:rPr>
          <w:color w:val="56565B"/>
          <w:w w:val="90"/>
          <w:sz w:val="21"/>
        </w:rPr>
        <w:t>oprávněný</w:t>
      </w:r>
      <w:r w:rsidR="00B62307">
        <w:rPr>
          <w:color w:val="56565B"/>
          <w:spacing w:val="1"/>
          <w:w w:val="90"/>
          <w:sz w:val="21"/>
        </w:rPr>
        <w:t xml:space="preserve"> </w:t>
      </w:r>
      <w:r w:rsidR="00B62307">
        <w:rPr>
          <w:color w:val="56565B"/>
          <w:w w:val="90"/>
          <w:sz w:val="21"/>
        </w:rPr>
        <w:t>jednat za</w:t>
      </w:r>
      <w:r w:rsidR="00B62307">
        <w:rPr>
          <w:color w:val="56565B"/>
          <w:spacing w:val="1"/>
          <w:w w:val="90"/>
          <w:sz w:val="21"/>
        </w:rPr>
        <w:t xml:space="preserve"> </w:t>
      </w:r>
      <w:r w:rsidR="00B62307">
        <w:rPr>
          <w:color w:val="56565B"/>
          <w:sz w:val="21"/>
        </w:rPr>
        <w:t>Společnost</w:t>
      </w:r>
      <w:r w:rsidR="00B62307">
        <w:rPr>
          <w:color w:val="56565B"/>
          <w:spacing w:val="6"/>
          <w:sz w:val="21"/>
        </w:rPr>
        <w:t xml:space="preserve"> </w:t>
      </w:r>
      <w:r w:rsidR="00B62307">
        <w:rPr>
          <w:color w:val="56565B"/>
          <w:sz w:val="21"/>
        </w:rPr>
        <w:t>samostatně,</w:t>
      </w:r>
      <w:r w:rsidR="00B62307">
        <w:rPr>
          <w:color w:val="56565B"/>
          <w:spacing w:val="-8"/>
          <w:sz w:val="21"/>
        </w:rPr>
        <w:t xml:space="preserve"> </w:t>
      </w:r>
      <w:r w:rsidR="00B62307">
        <w:rPr>
          <w:color w:val="56565B"/>
          <w:sz w:val="21"/>
        </w:rPr>
        <w:t>tímto</w:t>
      </w:r>
      <w:r w:rsidR="00B62307">
        <w:rPr>
          <w:color w:val="56565B"/>
          <w:spacing w:val="29"/>
          <w:sz w:val="21"/>
        </w:rPr>
        <w:t xml:space="preserve"> </w:t>
      </w:r>
      <w:r w:rsidR="00B62307">
        <w:rPr>
          <w:b/>
          <w:color w:val="56565B"/>
        </w:rPr>
        <w:t>pověřuje</w:t>
      </w:r>
      <w:r w:rsidR="00B62307">
        <w:rPr>
          <w:b/>
          <w:color w:val="56565B"/>
          <w:spacing w:val="28"/>
        </w:rPr>
        <w:t xml:space="preserve"> </w:t>
      </w:r>
      <w:r w:rsidR="00B62307">
        <w:rPr>
          <w:color w:val="56565B"/>
          <w:sz w:val="21"/>
        </w:rPr>
        <w:t>níže</w:t>
      </w:r>
      <w:r w:rsidR="00B62307">
        <w:rPr>
          <w:color w:val="56565B"/>
          <w:spacing w:val="-14"/>
          <w:sz w:val="21"/>
        </w:rPr>
        <w:t xml:space="preserve"> </w:t>
      </w:r>
      <w:r w:rsidR="00B62307">
        <w:rPr>
          <w:color w:val="56565B"/>
          <w:sz w:val="21"/>
        </w:rPr>
        <w:t>uvedeného</w:t>
      </w:r>
      <w:r w:rsidR="00B62307">
        <w:rPr>
          <w:color w:val="56565B"/>
          <w:spacing w:val="4"/>
          <w:sz w:val="21"/>
        </w:rPr>
        <w:t xml:space="preserve"> </w:t>
      </w:r>
      <w:r w:rsidR="00B62307">
        <w:rPr>
          <w:color w:val="56565B"/>
          <w:sz w:val="21"/>
        </w:rPr>
        <w:t>zaměstnance</w:t>
      </w:r>
      <w:r w:rsidR="00B62307">
        <w:rPr>
          <w:color w:val="56565B"/>
          <w:spacing w:val="-4"/>
          <w:sz w:val="21"/>
        </w:rPr>
        <w:t xml:space="preserve"> </w:t>
      </w:r>
      <w:r w:rsidR="00B62307">
        <w:rPr>
          <w:color w:val="464649"/>
          <w:sz w:val="21"/>
        </w:rPr>
        <w:t>Spo</w:t>
      </w:r>
      <w:r w:rsidR="00B62307">
        <w:rPr>
          <w:color w:val="69696E"/>
          <w:sz w:val="21"/>
        </w:rPr>
        <w:t>lečnosti:</w:t>
      </w:r>
    </w:p>
    <w:p w14:paraId="60C2CA7C" w14:textId="77777777" w:rsidR="002B3CD4" w:rsidRDefault="002B3CD4">
      <w:pPr>
        <w:pStyle w:val="Zkladntext"/>
        <w:rPr>
          <w:sz w:val="24"/>
        </w:rPr>
      </w:pPr>
    </w:p>
    <w:p w14:paraId="2BDEE5CB" w14:textId="77777777" w:rsidR="002B3CD4" w:rsidRDefault="002B3CD4">
      <w:pPr>
        <w:pStyle w:val="Zkladntext"/>
        <w:spacing w:before="1"/>
        <w:rPr>
          <w:sz w:val="27"/>
        </w:rPr>
      </w:pPr>
    </w:p>
    <w:p w14:paraId="2122620F" w14:textId="055A3DFC" w:rsidR="002B3CD4" w:rsidRDefault="00B62307">
      <w:pPr>
        <w:pStyle w:val="Nadpis1"/>
        <w:ind w:right="4278"/>
      </w:pPr>
      <w:r>
        <w:rPr>
          <w:color w:val="464649"/>
          <w:w w:val="95"/>
        </w:rPr>
        <w:t>xxx</w:t>
      </w:r>
    </w:p>
    <w:p w14:paraId="3F188D9A" w14:textId="4C53A148" w:rsidR="002B3CD4" w:rsidRDefault="00B62307">
      <w:pPr>
        <w:spacing w:before="230"/>
        <w:ind w:left="4280" w:right="4278"/>
        <w:jc w:val="center"/>
        <w:rPr>
          <w:sz w:val="21"/>
        </w:rPr>
      </w:pPr>
      <w:r>
        <w:rPr>
          <w:color w:val="56565B"/>
          <w:w w:val="90"/>
          <w:sz w:val="21"/>
        </w:rPr>
        <w:t>xxx</w:t>
      </w:r>
    </w:p>
    <w:p w14:paraId="2BFD109B" w14:textId="77777777" w:rsidR="002B3CD4" w:rsidRDefault="002B3CD4">
      <w:pPr>
        <w:pStyle w:val="Zkladntext"/>
      </w:pPr>
    </w:p>
    <w:p w14:paraId="2672E4F9" w14:textId="77777777" w:rsidR="002B3CD4" w:rsidRDefault="002B3CD4">
      <w:pPr>
        <w:pStyle w:val="Zkladntext"/>
      </w:pPr>
    </w:p>
    <w:p w14:paraId="20C6F60E" w14:textId="77777777" w:rsidR="002B3CD4" w:rsidRDefault="002B3CD4">
      <w:pPr>
        <w:pStyle w:val="Zkladntext"/>
        <w:spacing w:before="6"/>
        <w:rPr>
          <w:sz w:val="17"/>
        </w:rPr>
      </w:pPr>
    </w:p>
    <w:p w14:paraId="0BDA4983" w14:textId="77777777" w:rsidR="002B3CD4" w:rsidRDefault="00B62307">
      <w:pPr>
        <w:ind w:left="112"/>
        <w:rPr>
          <w:sz w:val="21"/>
        </w:rPr>
      </w:pPr>
      <w:r>
        <w:rPr>
          <w:color w:val="69696E"/>
          <w:w w:val="90"/>
          <w:sz w:val="21"/>
        </w:rPr>
        <w:t>,</w:t>
      </w:r>
      <w:r>
        <w:rPr>
          <w:color w:val="69696E"/>
          <w:spacing w:val="-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aby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</w:t>
      </w:r>
      <w:r>
        <w:rPr>
          <w:color w:val="56565B"/>
          <w:spacing w:val="-7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Společnost</w:t>
      </w:r>
      <w:r>
        <w:rPr>
          <w:color w:val="56565B"/>
          <w:spacing w:val="2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jednal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</w:t>
      </w:r>
      <w:r>
        <w:rPr>
          <w:color w:val="56565B"/>
          <w:spacing w:val="-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vykonával:</w:t>
      </w:r>
    </w:p>
    <w:p w14:paraId="5042D292" w14:textId="77777777" w:rsidR="002B3CD4" w:rsidRDefault="00B62307">
      <w:pPr>
        <w:pStyle w:val="Odstavecseseznamem"/>
        <w:numPr>
          <w:ilvl w:val="0"/>
          <w:numId w:val="1"/>
        </w:numPr>
        <w:tabs>
          <w:tab w:val="left" w:pos="547"/>
        </w:tabs>
        <w:spacing w:before="168" w:line="288" w:lineRule="auto"/>
        <w:ind w:right="118" w:hanging="364"/>
        <w:rPr>
          <w:sz w:val="21"/>
        </w:rPr>
      </w:pPr>
      <w:r>
        <w:rPr>
          <w:color w:val="56565B"/>
          <w:spacing w:val="-1"/>
          <w:sz w:val="21"/>
        </w:rPr>
        <w:t xml:space="preserve">veškeré úkony, které </w:t>
      </w:r>
      <w:r>
        <w:rPr>
          <w:color w:val="56565B"/>
          <w:sz w:val="21"/>
        </w:rPr>
        <w:t xml:space="preserve">souvisí se smlouvami o poskytování služeb elektronických </w:t>
      </w:r>
      <w:r>
        <w:rPr>
          <w:color w:val="69696E"/>
          <w:sz w:val="21"/>
        </w:rPr>
        <w:t xml:space="preserve">komunikací </w:t>
      </w:r>
      <w:r>
        <w:rPr>
          <w:color w:val="56565B"/>
          <w:sz w:val="21"/>
        </w:rPr>
        <w:t>a o prodeji</w:t>
      </w:r>
      <w:r>
        <w:rPr>
          <w:color w:val="56565B"/>
          <w:spacing w:val="1"/>
          <w:sz w:val="21"/>
        </w:rPr>
        <w:t xml:space="preserve"> </w:t>
      </w:r>
      <w:r>
        <w:rPr>
          <w:color w:val="56565B"/>
          <w:w w:val="95"/>
          <w:sz w:val="21"/>
        </w:rPr>
        <w:t xml:space="preserve">komunikačních </w:t>
      </w:r>
      <w:r>
        <w:rPr>
          <w:color w:val="464649"/>
          <w:w w:val="95"/>
          <w:sz w:val="21"/>
        </w:rPr>
        <w:t>zař</w:t>
      </w:r>
      <w:r>
        <w:rPr>
          <w:color w:val="69696E"/>
          <w:w w:val="95"/>
          <w:sz w:val="21"/>
        </w:rPr>
        <w:t>í</w:t>
      </w:r>
      <w:r>
        <w:rPr>
          <w:color w:val="464649"/>
          <w:w w:val="95"/>
          <w:sz w:val="21"/>
        </w:rPr>
        <w:t>zen</w:t>
      </w:r>
      <w:r>
        <w:rPr>
          <w:color w:val="69696E"/>
          <w:w w:val="95"/>
          <w:sz w:val="21"/>
        </w:rPr>
        <w:t xml:space="preserve">í </w:t>
      </w:r>
      <w:r>
        <w:rPr>
          <w:color w:val="56565B"/>
          <w:w w:val="95"/>
          <w:sz w:val="21"/>
        </w:rPr>
        <w:t xml:space="preserve">a jejich příslušenství firemním zákazníkům a se smlouvami o zprostředkování </w:t>
      </w:r>
      <w:r>
        <w:rPr>
          <w:color w:val="464649"/>
          <w:w w:val="95"/>
          <w:sz w:val="21"/>
        </w:rPr>
        <w:t>anebo</w:t>
      </w:r>
      <w:r>
        <w:rPr>
          <w:color w:val="464649"/>
          <w:spacing w:val="1"/>
          <w:w w:val="95"/>
          <w:sz w:val="21"/>
        </w:rPr>
        <w:t xml:space="preserve"> </w:t>
      </w:r>
      <w:r>
        <w:rPr>
          <w:color w:val="464649"/>
          <w:w w:val="90"/>
          <w:sz w:val="21"/>
        </w:rPr>
        <w:t>spolupráci</w:t>
      </w:r>
      <w:r>
        <w:rPr>
          <w:color w:val="464649"/>
          <w:spacing w:val="1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při</w:t>
      </w:r>
      <w:r>
        <w:rPr>
          <w:color w:val="56565B"/>
          <w:spacing w:val="-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uzavírání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uvedených</w:t>
      </w:r>
      <w:r>
        <w:rPr>
          <w:color w:val="56565B"/>
          <w:spacing w:val="1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smluv;</w:t>
      </w:r>
      <w:r>
        <w:rPr>
          <w:color w:val="56565B"/>
          <w:spacing w:val="-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zejména</w:t>
      </w:r>
      <w:r>
        <w:rPr>
          <w:color w:val="56565B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se</w:t>
      </w:r>
      <w:r>
        <w:rPr>
          <w:color w:val="56565B"/>
          <w:spacing w:val="6"/>
          <w:w w:val="90"/>
          <w:sz w:val="21"/>
        </w:rPr>
        <w:t xml:space="preserve"> </w:t>
      </w:r>
      <w:r>
        <w:rPr>
          <w:color w:val="69696E"/>
          <w:w w:val="90"/>
          <w:sz w:val="21"/>
        </w:rPr>
        <w:t>jedná</w:t>
      </w:r>
      <w:r>
        <w:rPr>
          <w:color w:val="69696E"/>
          <w:spacing w:val="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</w:t>
      </w:r>
      <w:r>
        <w:rPr>
          <w:color w:val="56565B"/>
          <w:spacing w:val="-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uzavírání,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změny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</w:t>
      </w:r>
      <w:r>
        <w:rPr>
          <w:color w:val="56565B"/>
          <w:spacing w:val="-1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ukončování</w:t>
      </w:r>
      <w:r>
        <w:rPr>
          <w:color w:val="56565B"/>
          <w:spacing w:val="-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takových</w:t>
      </w:r>
      <w:r>
        <w:rPr>
          <w:color w:val="56565B"/>
          <w:spacing w:val="13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smluv;</w:t>
      </w:r>
    </w:p>
    <w:p w14:paraId="2E951CC8" w14:textId="77777777" w:rsidR="002B3CD4" w:rsidRDefault="00B62307">
      <w:pPr>
        <w:pStyle w:val="Odstavecseseznamem"/>
        <w:numPr>
          <w:ilvl w:val="0"/>
          <w:numId w:val="1"/>
        </w:numPr>
        <w:tabs>
          <w:tab w:val="left" w:pos="543"/>
        </w:tabs>
        <w:spacing w:before="118" w:line="288" w:lineRule="auto"/>
        <w:ind w:left="544" w:right="110" w:hanging="363"/>
        <w:rPr>
          <w:sz w:val="21"/>
        </w:rPr>
      </w:pPr>
      <w:r>
        <w:rPr>
          <w:color w:val="56565B"/>
          <w:w w:val="90"/>
          <w:sz w:val="21"/>
        </w:rPr>
        <w:t xml:space="preserve">veškeré úkony, které souvisí se smlouvami, které upravují komplexní </w:t>
      </w:r>
      <w:r>
        <w:rPr>
          <w:color w:val="69696E"/>
          <w:w w:val="90"/>
          <w:sz w:val="21"/>
        </w:rPr>
        <w:t xml:space="preserve">řešení </w:t>
      </w:r>
      <w:proofErr w:type="spellStart"/>
      <w:r>
        <w:rPr>
          <w:color w:val="56565B"/>
          <w:w w:val="90"/>
          <w:sz w:val="21"/>
        </w:rPr>
        <w:t>ProfiNet</w:t>
      </w:r>
      <w:proofErr w:type="spellEnd"/>
      <w:r>
        <w:rPr>
          <w:color w:val="56565B"/>
          <w:w w:val="90"/>
          <w:sz w:val="21"/>
        </w:rPr>
        <w:t>, tedy zejména, nikoli však výlučně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 xml:space="preserve">Smlouvy </w:t>
      </w:r>
      <w:r>
        <w:rPr>
          <w:color w:val="56565B"/>
          <w:w w:val="90"/>
          <w:sz w:val="21"/>
        </w:rPr>
        <w:t xml:space="preserve">o firemním řešení, </w:t>
      </w:r>
      <w:proofErr w:type="spellStart"/>
      <w:r>
        <w:rPr>
          <w:color w:val="464649"/>
          <w:w w:val="90"/>
          <w:sz w:val="21"/>
        </w:rPr>
        <w:t>Sm</w:t>
      </w:r>
      <w:r>
        <w:rPr>
          <w:color w:val="69696E"/>
          <w:w w:val="90"/>
          <w:sz w:val="21"/>
        </w:rPr>
        <w:t>louvy</w:t>
      </w:r>
      <w:r>
        <w:rPr>
          <w:color w:val="56565B"/>
          <w:w w:val="90"/>
          <w:sz w:val="21"/>
        </w:rPr>
        <w:t>o</w:t>
      </w:r>
      <w:proofErr w:type="spellEnd"/>
      <w:r>
        <w:rPr>
          <w:color w:val="56565B"/>
          <w:w w:val="90"/>
          <w:sz w:val="21"/>
        </w:rPr>
        <w:t xml:space="preserve"> poskytování služeb pro veřejnou </w:t>
      </w:r>
      <w:r>
        <w:rPr>
          <w:color w:val="464649"/>
          <w:w w:val="90"/>
          <w:sz w:val="21"/>
        </w:rPr>
        <w:t xml:space="preserve">zakázku </w:t>
      </w:r>
      <w:proofErr w:type="spellStart"/>
      <w:proofErr w:type="gramStart"/>
      <w:r>
        <w:rPr>
          <w:color w:val="56565B"/>
          <w:w w:val="90"/>
          <w:sz w:val="21"/>
        </w:rPr>
        <w:t>atd</w:t>
      </w:r>
      <w:r>
        <w:rPr>
          <w:color w:val="828087"/>
          <w:w w:val="90"/>
          <w:sz w:val="21"/>
        </w:rPr>
        <w:t>.,</w:t>
      </w:r>
      <w:r>
        <w:rPr>
          <w:color w:val="56565B"/>
          <w:w w:val="90"/>
          <w:sz w:val="21"/>
        </w:rPr>
        <w:t>či</w:t>
      </w:r>
      <w:proofErr w:type="spellEnd"/>
      <w:proofErr w:type="gramEnd"/>
      <w:r>
        <w:rPr>
          <w:color w:val="56565B"/>
          <w:w w:val="90"/>
          <w:sz w:val="21"/>
        </w:rPr>
        <w:t xml:space="preserve"> obdobné smlouvy, předložené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zadavatelem, v obdobném rozsahu; prodej jakýchkoli nehlasových služeb a </w:t>
      </w:r>
      <w:r>
        <w:rPr>
          <w:color w:val="464649"/>
          <w:w w:val="90"/>
          <w:sz w:val="21"/>
        </w:rPr>
        <w:t xml:space="preserve">služeb s </w:t>
      </w:r>
      <w:r>
        <w:rPr>
          <w:color w:val="56565B"/>
          <w:w w:val="90"/>
          <w:sz w:val="21"/>
        </w:rPr>
        <w:t xml:space="preserve">přidanou hodnotou; </w:t>
      </w:r>
      <w:r>
        <w:rPr>
          <w:color w:val="464649"/>
          <w:w w:val="90"/>
          <w:sz w:val="21"/>
        </w:rPr>
        <w:t xml:space="preserve">zejména </w:t>
      </w:r>
      <w:r>
        <w:rPr>
          <w:color w:val="56565B"/>
          <w:w w:val="90"/>
          <w:sz w:val="21"/>
        </w:rPr>
        <w:t>se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sz w:val="21"/>
        </w:rPr>
        <w:t>jedná</w:t>
      </w:r>
      <w:r>
        <w:rPr>
          <w:color w:val="56565B"/>
          <w:spacing w:val="-13"/>
          <w:sz w:val="21"/>
        </w:rPr>
        <w:t xml:space="preserve"> </w:t>
      </w:r>
      <w:r>
        <w:rPr>
          <w:color w:val="56565B"/>
          <w:sz w:val="21"/>
        </w:rPr>
        <w:t>o</w:t>
      </w:r>
      <w:r>
        <w:rPr>
          <w:color w:val="56565B"/>
          <w:spacing w:val="-13"/>
          <w:sz w:val="21"/>
        </w:rPr>
        <w:t xml:space="preserve"> </w:t>
      </w:r>
      <w:r>
        <w:rPr>
          <w:color w:val="56565B"/>
          <w:sz w:val="21"/>
        </w:rPr>
        <w:t>uzavírání,</w:t>
      </w:r>
      <w:r>
        <w:rPr>
          <w:color w:val="56565B"/>
          <w:spacing w:val="-4"/>
          <w:sz w:val="21"/>
        </w:rPr>
        <w:t xml:space="preserve"> </w:t>
      </w:r>
      <w:r>
        <w:rPr>
          <w:color w:val="56565B"/>
          <w:sz w:val="21"/>
        </w:rPr>
        <w:t>změny</w:t>
      </w:r>
      <w:r>
        <w:rPr>
          <w:color w:val="56565B"/>
          <w:spacing w:val="-13"/>
          <w:sz w:val="21"/>
        </w:rPr>
        <w:t xml:space="preserve"> </w:t>
      </w:r>
      <w:r>
        <w:rPr>
          <w:color w:val="56565B"/>
          <w:sz w:val="21"/>
        </w:rPr>
        <w:t>a</w:t>
      </w:r>
      <w:r>
        <w:rPr>
          <w:color w:val="56565B"/>
          <w:spacing w:val="-23"/>
          <w:sz w:val="21"/>
        </w:rPr>
        <w:t xml:space="preserve"> </w:t>
      </w:r>
      <w:r>
        <w:rPr>
          <w:color w:val="56565B"/>
          <w:sz w:val="21"/>
        </w:rPr>
        <w:t>ukončování</w:t>
      </w:r>
      <w:r>
        <w:rPr>
          <w:color w:val="56565B"/>
          <w:spacing w:val="-16"/>
          <w:sz w:val="21"/>
        </w:rPr>
        <w:t xml:space="preserve"> </w:t>
      </w:r>
      <w:r>
        <w:rPr>
          <w:color w:val="56565B"/>
          <w:sz w:val="21"/>
        </w:rPr>
        <w:t>takových</w:t>
      </w:r>
      <w:r>
        <w:rPr>
          <w:color w:val="56565B"/>
          <w:spacing w:val="1"/>
          <w:sz w:val="21"/>
        </w:rPr>
        <w:t xml:space="preserve"> </w:t>
      </w:r>
      <w:r>
        <w:rPr>
          <w:color w:val="56565B"/>
          <w:sz w:val="21"/>
        </w:rPr>
        <w:t>smluv;</w:t>
      </w:r>
    </w:p>
    <w:p w14:paraId="297DF428" w14:textId="77777777" w:rsidR="002B3CD4" w:rsidRDefault="00B62307">
      <w:pPr>
        <w:pStyle w:val="Odstavecseseznamem"/>
        <w:numPr>
          <w:ilvl w:val="0"/>
          <w:numId w:val="1"/>
        </w:numPr>
        <w:tabs>
          <w:tab w:val="left" w:pos="543"/>
        </w:tabs>
        <w:spacing w:before="118" w:line="290" w:lineRule="auto"/>
        <w:ind w:left="540" w:right="103" w:hanging="359"/>
        <w:rPr>
          <w:sz w:val="21"/>
        </w:rPr>
      </w:pPr>
      <w:r>
        <w:rPr>
          <w:color w:val="56565B"/>
          <w:w w:val="90"/>
          <w:sz w:val="21"/>
        </w:rPr>
        <w:t xml:space="preserve">veškeré úkony, které souvisí se smlouvami o poskytování ICT řešení, </w:t>
      </w:r>
      <w:r>
        <w:rPr>
          <w:color w:val="69696E"/>
          <w:w w:val="90"/>
          <w:sz w:val="21"/>
        </w:rPr>
        <w:t xml:space="preserve">jež </w:t>
      </w:r>
      <w:r>
        <w:rPr>
          <w:color w:val="56565B"/>
          <w:w w:val="90"/>
          <w:sz w:val="21"/>
        </w:rPr>
        <w:t>upravují podmínky pronájmu komunikačních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5"/>
          <w:sz w:val="21"/>
        </w:rPr>
        <w:t xml:space="preserve">zařízení a souvisejícího vybavení vč. požadované softwarové podpory; zejména se </w:t>
      </w:r>
      <w:r>
        <w:rPr>
          <w:color w:val="69696E"/>
          <w:w w:val="95"/>
          <w:sz w:val="21"/>
        </w:rPr>
        <w:t xml:space="preserve">jedná </w:t>
      </w:r>
      <w:r>
        <w:rPr>
          <w:color w:val="56565B"/>
          <w:w w:val="95"/>
          <w:sz w:val="21"/>
        </w:rPr>
        <w:t>o uzavírání, změny a</w:t>
      </w:r>
      <w:r>
        <w:rPr>
          <w:color w:val="56565B"/>
          <w:spacing w:val="1"/>
          <w:w w:val="95"/>
          <w:sz w:val="21"/>
        </w:rPr>
        <w:t xml:space="preserve"> </w:t>
      </w:r>
      <w:r>
        <w:rPr>
          <w:color w:val="56565B"/>
          <w:sz w:val="21"/>
        </w:rPr>
        <w:t>ukončování</w:t>
      </w:r>
      <w:r>
        <w:rPr>
          <w:color w:val="56565B"/>
          <w:spacing w:val="-4"/>
          <w:sz w:val="21"/>
        </w:rPr>
        <w:t xml:space="preserve"> </w:t>
      </w:r>
      <w:r>
        <w:rPr>
          <w:color w:val="56565B"/>
          <w:sz w:val="21"/>
        </w:rPr>
        <w:t>takových</w:t>
      </w:r>
      <w:r>
        <w:rPr>
          <w:color w:val="56565B"/>
          <w:spacing w:val="-1"/>
          <w:sz w:val="21"/>
        </w:rPr>
        <w:t xml:space="preserve"> </w:t>
      </w:r>
      <w:r>
        <w:rPr>
          <w:color w:val="464649"/>
          <w:sz w:val="21"/>
        </w:rPr>
        <w:t>smluv</w:t>
      </w:r>
      <w:r>
        <w:rPr>
          <w:color w:val="69696E"/>
          <w:sz w:val="21"/>
        </w:rPr>
        <w:t>,</w:t>
      </w:r>
    </w:p>
    <w:p w14:paraId="600C71A7" w14:textId="77777777" w:rsidR="002B3CD4" w:rsidRDefault="00B62307">
      <w:pPr>
        <w:pStyle w:val="Odstavecseseznamem"/>
        <w:numPr>
          <w:ilvl w:val="0"/>
          <w:numId w:val="1"/>
        </w:numPr>
        <w:tabs>
          <w:tab w:val="left" w:pos="543"/>
        </w:tabs>
        <w:spacing w:before="116" w:line="288" w:lineRule="auto"/>
        <w:ind w:left="540" w:right="114" w:hanging="359"/>
        <w:rPr>
          <w:sz w:val="21"/>
        </w:rPr>
      </w:pPr>
      <w:r>
        <w:rPr>
          <w:color w:val="56565B"/>
          <w:w w:val="90"/>
          <w:sz w:val="21"/>
        </w:rPr>
        <w:t xml:space="preserve">veškeré úkony a jednání dle zákona č. 134/2016 </w:t>
      </w:r>
      <w:r>
        <w:rPr>
          <w:color w:val="464649"/>
          <w:w w:val="90"/>
          <w:sz w:val="21"/>
        </w:rPr>
        <w:t>Sb</w:t>
      </w:r>
      <w:r>
        <w:rPr>
          <w:color w:val="69696E"/>
          <w:w w:val="90"/>
          <w:sz w:val="21"/>
        </w:rPr>
        <w:t xml:space="preserve">., </w:t>
      </w:r>
      <w:r>
        <w:rPr>
          <w:color w:val="56565B"/>
          <w:w w:val="90"/>
          <w:sz w:val="21"/>
        </w:rPr>
        <w:t xml:space="preserve">o zadávání veřejných </w:t>
      </w:r>
      <w:r>
        <w:rPr>
          <w:color w:val="464649"/>
          <w:w w:val="90"/>
          <w:sz w:val="21"/>
        </w:rPr>
        <w:t>zakázek</w:t>
      </w:r>
      <w:r>
        <w:rPr>
          <w:color w:val="69696E"/>
          <w:w w:val="90"/>
          <w:sz w:val="21"/>
        </w:rPr>
        <w:t xml:space="preserve">, </w:t>
      </w:r>
      <w:r>
        <w:rPr>
          <w:color w:val="56565B"/>
          <w:w w:val="90"/>
          <w:sz w:val="21"/>
        </w:rPr>
        <w:t>ve znění pozdějších předpisů; to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spacing w:val="-1"/>
          <w:w w:val="95"/>
          <w:sz w:val="21"/>
        </w:rPr>
        <w:t xml:space="preserve">znamená, </w:t>
      </w:r>
      <w:r>
        <w:rPr>
          <w:color w:val="56565B"/>
          <w:w w:val="95"/>
          <w:sz w:val="21"/>
        </w:rPr>
        <w:t xml:space="preserve">aby podával nabídky a prováděl veškerá právní jednání </w:t>
      </w:r>
      <w:r>
        <w:rPr>
          <w:color w:val="464649"/>
          <w:w w:val="95"/>
          <w:sz w:val="21"/>
        </w:rPr>
        <w:t xml:space="preserve">ve </w:t>
      </w:r>
      <w:r>
        <w:rPr>
          <w:color w:val="56565B"/>
          <w:w w:val="95"/>
          <w:sz w:val="21"/>
        </w:rPr>
        <w:t xml:space="preserve">veřejných </w:t>
      </w:r>
      <w:r>
        <w:rPr>
          <w:color w:val="464649"/>
          <w:w w:val="95"/>
          <w:sz w:val="21"/>
        </w:rPr>
        <w:t xml:space="preserve">zakázkách </w:t>
      </w:r>
      <w:r>
        <w:rPr>
          <w:color w:val="56565B"/>
          <w:w w:val="95"/>
          <w:sz w:val="21"/>
        </w:rPr>
        <w:t xml:space="preserve">a </w:t>
      </w:r>
      <w:r>
        <w:rPr>
          <w:color w:val="464649"/>
          <w:w w:val="95"/>
          <w:sz w:val="21"/>
        </w:rPr>
        <w:t xml:space="preserve">výběrových </w:t>
      </w:r>
      <w:r>
        <w:rPr>
          <w:color w:val="56565B"/>
          <w:w w:val="95"/>
          <w:sz w:val="21"/>
        </w:rPr>
        <w:t>řízeních,</w:t>
      </w:r>
      <w:r>
        <w:rPr>
          <w:color w:val="56565B"/>
          <w:spacing w:val="-53"/>
          <w:w w:val="95"/>
          <w:sz w:val="21"/>
        </w:rPr>
        <w:t xml:space="preserve"> </w:t>
      </w:r>
      <w:r>
        <w:rPr>
          <w:color w:val="464649"/>
          <w:w w:val="90"/>
          <w:sz w:val="21"/>
        </w:rPr>
        <w:t xml:space="preserve">zejména svým </w:t>
      </w:r>
      <w:r>
        <w:rPr>
          <w:color w:val="56565B"/>
          <w:w w:val="90"/>
          <w:sz w:val="21"/>
        </w:rPr>
        <w:t xml:space="preserve">čestným prohlášením prokazoval </w:t>
      </w:r>
      <w:r>
        <w:rPr>
          <w:color w:val="464649"/>
          <w:w w:val="90"/>
          <w:sz w:val="21"/>
        </w:rPr>
        <w:t xml:space="preserve">základní </w:t>
      </w:r>
      <w:r>
        <w:rPr>
          <w:color w:val="56565B"/>
          <w:w w:val="90"/>
          <w:sz w:val="21"/>
        </w:rPr>
        <w:t xml:space="preserve">i další kvalifikační </w:t>
      </w:r>
      <w:r>
        <w:rPr>
          <w:color w:val="464649"/>
          <w:w w:val="90"/>
          <w:sz w:val="21"/>
        </w:rPr>
        <w:t xml:space="preserve">předpoklady </w:t>
      </w:r>
      <w:r>
        <w:rPr>
          <w:color w:val="56565B"/>
          <w:w w:val="90"/>
          <w:sz w:val="21"/>
        </w:rPr>
        <w:t xml:space="preserve">pro plnění </w:t>
      </w:r>
      <w:r>
        <w:rPr>
          <w:color w:val="464649"/>
          <w:w w:val="90"/>
          <w:sz w:val="21"/>
        </w:rPr>
        <w:t>veřejné zakázky;</w:t>
      </w:r>
      <w:r>
        <w:rPr>
          <w:color w:val="464649"/>
          <w:spacing w:val="1"/>
          <w:w w:val="90"/>
          <w:sz w:val="21"/>
        </w:rPr>
        <w:t xml:space="preserve"> </w:t>
      </w:r>
      <w:r>
        <w:rPr>
          <w:color w:val="56565B"/>
          <w:w w:val="95"/>
          <w:sz w:val="21"/>
        </w:rPr>
        <w:t xml:space="preserve">rovněž </w:t>
      </w:r>
      <w:r>
        <w:rPr>
          <w:color w:val="464649"/>
          <w:w w:val="95"/>
          <w:sz w:val="21"/>
        </w:rPr>
        <w:t xml:space="preserve">aby Společnost zastupoval </w:t>
      </w:r>
      <w:r>
        <w:rPr>
          <w:color w:val="56565B"/>
          <w:w w:val="95"/>
          <w:sz w:val="21"/>
        </w:rPr>
        <w:t xml:space="preserve">ve </w:t>
      </w:r>
      <w:r>
        <w:rPr>
          <w:color w:val="464649"/>
          <w:w w:val="95"/>
          <w:sz w:val="21"/>
        </w:rPr>
        <w:t xml:space="preserve">správním </w:t>
      </w:r>
      <w:r>
        <w:rPr>
          <w:color w:val="56565B"/>
          <w:w w:val="95"/>
          <w:sz w:val="21"/>
        </w:rPr>
        <w:t xml:space="preserve">řízení konaném v souvislosti </w:t>
      </w:r>
      <w:r>
        <w:rPr>
          <w:color w:val="464649"/>
          <w:w w:val="95"/>
          <w:sz w:val="21"/>
        </w:rPr>
        <w:t xml:space="preserve">s </w:t>
      </w:r>
      <w:r>
        <w:rPr>
          <w:color w:val="56565B"/>
          <w:w w:val="95"/>
          <w:sz w:val="21"/>
        </w:rPr>
        <w:t xml:space="preserve">jakoukoli veřejnou </w:t>
      </w:r>
      <w:r>
        <w:rPr>
          <w:color w:val="464649"/>
          <w:w w:val="95"/>
          <w:sz w:val="21"/>
        </w:rPr>
        <w:t xml:space="preserve">zakázkou </w:t>
      </w:r>
      <w:r>
        <w:rPr>
          <w:color w:val="56565B"/>
          <w:w w:val="95"/>
          <w:sz w:val="21"/>
        </w:rPr>
        <w:t>nebo</w:t>
      </w:r>
      <w:r>
        <w:rPr>
          <w:color w:val="56565B"/>
          <w:spacing w:val="1"/>
          <w:w w:val="95"/>
          <w:sz w:val="21"/>
        </w:rPr>
        <w:t xml:space="preserve"> </w:t>
      </w:r>
      <w:r>
        <w:rPr>
          <w:color w:val="56565B"/>
          <w:w w:val="90"/>
          <w:sz w:val="21"/>
        </w:rPr>
        <w:t>výběrovým</w:t>
      </w:r>
      <w:r>
        <w:rPr>
          <w:color w:val="56565B"/>
          <w:spacing w:val="1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řízením,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</w:t>
      </w:r>
      <w:r>
        <w:rPr>
          <w:color w:val="56565B"/>
          <w:spacing w:val="-1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rovněž</w:t>
      </w:r>
      <w:r>
        <w:rPr>
          <w:color w:val="56565B"/>
          <w:spacing w:val="16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aby</w:t>
      </w:r>
      <w:r>
        <w:rPr>
          <w:color w:val="56565B"/>
          <w:spacing w:val="2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Společnost</w:t>
      </w:r>
      <w:r>
        <w:rPr>
          <w:color w:val="464649"/>
          <w:spacing w:val="15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zastupoval</w:t>
      </w:r>
      <w:r>
        <w:rPr>
          <w:color w:val="464649"/>
          <w:spacing w:val="2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</w:t>
      </w:r>
      <w:r>
        <w:rPr>
          <w:color w:val="56565B"/>
          <w:spacing w:val="-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řízení</w:t>
      </w:r>
      <w:r>
        <w:rPr>
          <w:color w:val="56565B"/>
          <w:spacing w:val="-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před</w:t>
      </w:r>
      <w:r>
        <w:rPr>
          <w:color w:val="56565B"/>
          <w:spacing w:val="-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Úřadem</w:t>
      </w:r>
      <w:r>
        <w:rPr>
          <w:color w:val="56565B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pro</w:t>
      </w:r>
      <w:r>
        <w:rPr>
          <w:color w:val="56565B"/>
          <w:spacing w:val="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ochranu</w:t>
      </w:r>
      <w:r>
        <w:rPr>
          <w:color w:val="56565B"/>
          <w:spacing w:val="16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hospodářské</w:t>
      </w:r>
      <w:r>
        <w:rPr>
          <w:color w:val="56565B"/>
          <w:spacing w:val="23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soutěže.</w:t>
      </w:r>
    </w:p>
    <w:p w14:paraId="58710CAD" w14:textId="77777777" w:rsidR="002B3CD4" w:rsidRDefault="002B3CD4">
      <w:pPr>
        <w:pStyle w:val="Zkladntext"/>
      </w:pPr>
    </w:p>
    <w:p w14:paraId="0400301A" w14:textId="77777777" w:rsidR="002B3CD4" w:rsidRDefault="002B3CD4">
      <w:pPr>
        <w:pStyle w:val="Zkladntext"/>
        <w:spacing w:before="8"/>
        <w:rPr>
          <w:sz w:val="23"/>
        </w:rPr>
      </w:pPr>
    </w:p>
    <w:p w14:paraId="16421476" w14:textId="77777777" w:rsidR="002B3CD4" w:rsidRDefault="00B62307">
      <w:pPr>
        <w:spacing w:before="1" w:line="288" w:lineRule="auto"/>
        <w:ind w:left="111" w:right="353" w:firstLine="2"/>
        <w:rPr>
          <w:sz w:val="21"/>
        </w:rPr>
      </w:pPr>
      <w:r>
        <w:rPr>
          <w:color w:val="464649"/>
          <w:w w:val="90"/>
          <w:sz w:val="21"/>
        </w:rPr>
        <w:t xml:space="preserve">Pověřený </w:t>
      </w:r>
      <w:r>
        <w:rPr>
          <w:color w:val="56565B"/>
          <w:w w:val="90"/>
          <w:sz w:val="21"/>
        </w:rPr>
        <w:t>zaměstnanec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 takto vymezeném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rozsahu a po dobu pracovního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poměru ve </w:t>
      </w:r>
      <w:r>
        <w:rPr>
          <w:color w:val="464649"/>
          <w:w w:val="90"/>
          <w:sz w:val="21"/>
        </w:rPr>
        <w:t>Společnosti</w:t>
      </w:r>
      <w:r>
        <w:rPr>
          <w:color w:val="464649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jedná </w:t>
      </w:r>
      <w:r>
        <w:rPr>
          <w:color w:val="464649"/>
          <w:w w:val="90"/>
          <w:sz w:val="21"/>
        </w:rPr>
        <w:t>za Společnost</w:t>
      </w:r>
      <w:r>
        <w:rPr>
          <w:color w:val="464649"/>
          <w:spacing w:val="-50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 xml:space="preserve">samostatně a </w:t>
      </w:r>
      <w:r>
        <w:rPr>
          <w:color w:val="56565B"/>
          <w:w w:val="90"/>
          <w:sz w:val="21"/>
        </w:rPr>
        <w:t>je oprávněn v uvedeném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rozsahu podepisovat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příslušné písemnosti. </w:t>
      </w:r>
      <w:r>
        <w:rPr>
          <w:color w:val="464649"/>
          <w:w w:val="90"/>
          <w:sz w:val="21"/>
        </w:rPr>
        <w:t>Společnost</w:t>
      </w:r>
      <w:r>
        <w:rPr>
          <w:color w:val="464649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výslovně prohlašuje a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pověřený zaměstnanec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bere na vědomí, že jakákoliv jeho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jednání, </w:t>
      </w:r>
      <w:r>
        <w:rPr>
          <w:color w:val="69696E"/>
          <w:w w:val="90"/>
          <w:sz w:val="21"/>
        </w:rPr>
        <w:t xml:space="preserve">která </w:t>
      </w:r>
      <w:r>
        <w:rPr>
          <w:color w:val="56565B"/>
          <w:w w:val="90"/>
          <w:sz w:val="21"/>
        </w:rPr>
        <w:t>by byla v rozporu s právními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předpisy, nejsou v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zájmu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Společnosti</w:t>
      </w:r>
      <w:r>
        <w:rPr>
          <w:color w:val="464649"/>
          <w:spacing w:val="1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</w:t>
      </w:r>
      <w:r>
        <w:rPr>
          <w:color w:val="56565B"/>
          <w:spacing w:val="-9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nejsou</w:t>
      </w:r>
      <w:r>
        <w:rPr>
          <w:color w:val="56565B"/>
          <w:spacing w:val="9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ani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považována</w:t>
      </w:r>
      <w:r>
        <w:rPr>
          <w:color w:val="56565B"/>
          <w:spacing w:val="9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</w:t>
      </w:r>
      <w:r>
        <w:rPr>
          <w:color w:val="56565B"/>
          <w:spacing w:val="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jednání</w:t>
      </w:r>
      <w:r>
        <w:rPr>
          <w:color w:val="56565B"/>
          <w:spacing w:val="-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</w:t>
      </w:r>
      <w:r>
        <w:rPr>
          <w:color w:val="56565B"/>
          <w:spacing w:val="-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rámci</w:t>
      </w:r>
      <w:r>
        <w:rPr>
          <w:color w:val="56565B"/>
          <w:spacing w:val="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činnosti</w:t>
      </w:r>
      <w:r>
        <w:rPr>
          <w:color w:val="56565B"/>
          <w:spacing w:val="6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Společnost</w:t>
      </w:r>
      <w:r>
        <w:rPr>
          <w:color w:val="69696E"/>
          <w:w w:val="90"/>
          <w:sz w:val="21"/>
        </w:rPr>
        <w:t>i.</w:t>
      </w:r>
    </w:p>
    <w:p w14:paraId="0017C37F" w14:textId="79F703F0" w:rsidR="002B3CD4" w:rsidRDefault="002B3CD4">
      <w:pPr>
        <w:spacing w:line="182" w:lineRule="exact"/>
        <w:ind w:left="2114"/>
        <w:rPr>
          <w:rFonts w:ascii="Times New Roman" w:hAnsi="Times New Roman"/>
          <w:sz w:val="21"/>
        </w:rPr>
      </w:pPr>
    </w:p>
    <w:p w14:paraId="2AB37D56" w14:textId="77777777" w:rsidR="002B3CD4" w:rsidRDefault="002B3CD4">
      <w:pPr>
        <w:pStyle w:val="Zkladntext"/>
        <w:spacing w:before="5"/>
        <w:rPr>
          <w:rFonts w:ascii="Times New Roman"/>
          <w:sz w:val="30"/>
        </w:rPr>
      </w:pPr>
    </w:p>
    <w:p w14:paraId="42DC0770" w14:textId="77777777" w:rsidR="002B3CD4" w:rsidRDefault="00B62307">
      <w:pPr>
        <w:spacing w:line="288" w:lineRule="auto"/>
        <w:ind w:left="106" w:right="353" w:firstLine="3"/>
        <w:rPr>
          <w:sz w:val="21"/>
        </w:rPr>
      </w:pPr>
      <w:r>
        <w:rPr>
          <w:color w:val="56565B"/>
          <w:w w:val="90"/>
          <w:sz w:val="21"/>
        </w:rPr>
        <w:t>Pověřený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zaměstnanec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je dále oprávněn zmocnit jiného zaměstnance Společnosti,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aby místo něho prováděl </w:t>
      </w:r>
      <w:r>
        <w:rPr>
          <w:color w:val="464649"/>
          <w:w w:val="90"/>
          <w:sz w:val="21"/>
        </w:rPr>
        <w:t>za</w:t>
      </w:r>
      <w:r>
        <w:rPr>
          <w:color w:val="464649"/>
          <w:spacing w:val="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</w:t>
      </w:r>
      <w:r>
        <w:rPr>
          <w:color w:val="69696E"/>
          <w:w w:val="90"/>
          <w:sz w:val="21"/>
        </w:rPr>
        <w:t>lečnost</w:t>
      </w:r>
      <w:r>
        <w:rPr>
          <w:color w:val="69696E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</w:t>
      </w:r>
      <w:r>
        <w:rPr>
          <w:color w:val="56565B"/>
          <w:spacing w:val="-1"/>
          <w:w w:val="90"/>
          <w:sz w:val="21"/>
        </w:rPr>
        <w:t xml:space="preserve"> </w:t>
      </w:r>
      <w:r>
        <w:rPr>
          <w:color w:val="69696E"/>
          <w:w w:val="90"/>
          <w:sz w:val="21"/>
        </w:rPr>
        <w:t>individuálně</w:t>
      </w:r>
      <w:r>
        <w:rPr>
          <w:color w:val="69696E"/>
          <w:spacing w:val="29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určených</w:t>
      </w:r>
      <w:r>
        <w:rPr>
          <w:color w:val="56565B"/>
          <w:spacing w:val="2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veřejných</w:t>
      </w:r>
      <w:r>
        <w:rPr>
          <w:color w:val="56565B"/>
          <w:spacing w:val="2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zakázkách</w:t>
      </w:r>
      <w:r>
        <w:rPr>
          <w:color w:val="56565B"/>
          <w:spacing w:val="26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</w:t>
      </w:r>
      <w:r>
        <w:rPr>
          <w:color w:val="56565B"/>
          <w:spacing w:val="-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výběrových</w:t>
      </w:r>
      <w:r>
        <w:rPr>
          <w:color w:val="56565B"/>
          <w:spacing w:val="14"/>
          <w:w w:val="90"/>
          <w:sz w:val="21"/>
        </w:rPr>
        <w:t xml:space="preserve"> </w:t>
      </w:r>
      <w:r>
        <w:rPr>
          <w:color w:val="69696E"/>
          <w:w w:val="90"/>
          <w:sz w:val="21"/>
        </w:rPr>
        <w:t>řízeních</w:t>
      </w:r>
      <w:r>
        <w:rPr>
          <w:color w:val="69696E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úkony,</w:t>
      </w:r>
      <w:r>
        <w:rPr>
          <w:color w:val="56565B"/>
          <w:spacing w:val="1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které</w:t>
      </w:r>
      <w:r>
        <w:rPr>
          <w:color w:val="56565B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nevedou</w:t>
      </w:r>
      <w:r>
        <w:rPr>
          <w:color w:val="56565B"/>
          <w:spacing w:val="2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ke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změně</w:t>
      </w:r>
      <w:r>
        <w:rPr>
          <w:color w:val="56565B"/>
          <w:spacing w:val="2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práv</w:t>
      </w:r>
      <w:r>
        <w:rPr>
          <w:color w:val="56565B"/>
          <w:spacing w:val="1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povinností</w:t>
      </w:r>
      <w:r>
        <w:rPr>
          <w:color w:val="56565B"/>
          <w:spacing w:val="1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sjednaných</w:t>
      </w:r>
      <w:r>
        <w:rPr>
          <w:color w:val="56565B"/>
          <w:spacing w:val="18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závazně</w:t>
      </w:r>
      <w:r>
        <w:rPr>
          <w:color w:val="464649"/>
          <w:spacing w:val="1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s</w:t>
      </w:r>
      <w:r>
        <w:rPr>
          <w:color w:val="56565B"/>
          <w:spacing w:val="-1"/>
          <w:w w:val="90"/>
          <w:sz w:val="21"/>
        </w:rPr>
        <w:t xml:space="preserve"> </w:t>
      </w:r>
      <w:r>
        <w:rPr>
          <w:color w:val="69696E"/>
          <w:w w:val="90"/>
          <w:sz w:val="21"/>
        </w:rPr>
        <w:t>účinky</w:t>
      </w:r>
      <w:r>
        <w:rPr>
          <w:color w:val="69696E"/>
          <w:spacing w:val="16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vůči</w:t>
      </w:r>
      <w:r>
        <w:rPr>
          <w:color w:val="56565B"/>
          <w:spacing w:val="14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Společnosti.</w:t>
      </w:r>
      <w:r>
        <w:rPr>
          <w:color w:val="464649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Pověřený</w:t>
      </w:r>
      <w:r>
        <w:rPr>
          <w:color w:val="56565B"/>
          <w:spacing w:val="2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zaměstnanec</w:t>
      </w:r>
      <w:r>
        <w:rPr>
          <w:color w:val="56565B"/>
          <w:spacing w:val="45"/>
          <w:w w:val="90"/>
          <w:sz w:val="21"/>
        </w:rPr>
        <w:t xml:space="preserve"> </w:t>
      </w:r>
      <w:r>
        <w:rPr>
          <w:color w:val="69696E"/>
          <w:w w:val="90"/>
          <w:sz w:val="21"/>
        </w:rPr>
        <w:t>je</w:t>
      </w:r>
      <w:r>
        <w:rPr>
          <w:color w:val="69696E"/>
          <w:spacing w:val="-3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ze</w:t>
      </w:r>
      <w:r>
        <w:rPr>
          <w:color w:val="69696E"/>
          <w:w w:val="90"/>
          <w:sz w:val="21"/>
        </w:rPr>
        <w:t>jména</w:t>
      </w:r>
      <w:r>
        <w:rPr>
          <w:color w:val="69696E"/>
          <w:spacing w:val="-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oprávněn</w:t>
      </w:r>
      <w:r>
        <w:rPr>
          <w:color w:val="56565B"/>
          <w:spacing w:val="17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zmocn</w:t>
      </w:r>
      <w:r>
        <w:rPr>
          <w:color w:val="69696E"/>
          <w:w w:val="90"/>
          <w:sz w:val="21"/>
        </w:rPr>
        <w:t>i</w:t>
      </w:r>
      <w:r>
        <w:rPr>
          <w:color w:val="464649"/>
          <w:w w:val="90"/>
          <w:sz w:val="21"/>
        </w:rPr>
        <w:t>t</w:t>
      </w:r>
      <w:r>
        <w:rPr>
          <w:color w:val="464649"/>
          <w:spacing w:val="16"/>
          <w:w w:val="90"/>
          <w:sz w:val="21"/>
        </w:rPr>
        <w:t xml:space="preserve"> </w:t>
      </w:r>
      <w:r>
        <w:rPr>
          <w:color w:val="69696E"/>
          <w:w w:val="90"/>
          <w:sz w:val="21"/>
        </w:rPr>
        <w:t>jiného</w:t>
      </w:r>
      <w:r>
        <w:rPr>
          <w:color w:val="69696E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zaměstnance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</w:t>
      </w:r>
      <w:r>
        <w:rPr>
          <w:color w:val="69696E"/>
          <w:w w:val="90"/>
          <w:sz w:val="21"/>
        </w:rPr>
        <w:t xml:space="preserve">lečnosti, </w:t>
      </w:r>
      <w:r>
        <w:rPr>
          <w:color w:val="56565B"/>
          <w:w w:val="90"/>
          <w:sz w:val="21"/>
        </w:rPr>
        <w:t>aby místo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něho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nahlížel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do protokolu o otevírání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obálek, protokolu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 posouzení</w:t>
      </w:r>
      <w:r>
        <w:rPr>
          <w:color w:val="56565B"/>
          <w:spacing w:val="46"/>
          <w:sz w:val="21"/>
        </w:rPr>
        <w:t xml:space="preserve"> </w:t>
      </w:r>
      <w:r>
        <w:rPr>
          <w:color w:val="56565B"/>
          <w:w w:val="90"/>
          <w:sz w:val="21"/>
        </w:rPr>
        <w:t>kvalifikace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nebo</w:t>
      </w:r>
      <w:r>
        <w:rPr>
          <w:color w:val="56565B"/>
          <w:spacing w:val="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zprávy</w:t>
      </w:r>
      <w:r>
        <w:rPr>
          <w:color w:val="56565B"/>
          <w:spacing w:val="1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</w:t>
      </w:r>
      <w:r>
        <w:rPr>
          <w:color w:val="56565B"/>
          <w:spacing w:val="-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posouzení</w:t>
      </w:r>
      <w:r>
        <w:rPr>
          <w:color w:val="56565B"/>
          <w:spacing w:val="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</w:t>
      </w:r>
      <w:r>
        <w:rPr>
          <w:color w:val="56565B"/>
          <w:spacing w:val="-7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hodnocení</w:t>
      </w:r>
      <w:r>
        <w:rPr>
          <w:color w:val="56565B"/>
          <w:spacing w:val="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nabídek,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podával</w:t>
      </w:r>
      <w:r>
        <w:rPr>
          <w:color w:val="56565B"/>
          <w:spacing w:val="1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žádosti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</w:t>
      </w:r>
      <w:r>
        <w:rPr>
          <w:color w:val="56565B"/>
          <w:spacing w:val="-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vysvětlení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zadávací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dokumentace,</w:t>
      </w:r>
      <w:r>
        <w:rPr>
          <w:color w:val="56565B"/>
          <w:spacing w:val="22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zastupoval</w:t>
      </w:r>
      <w:r>
        <w:rPr>
          <w:color w:val="464649"/>
          <w:spacing w:val="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</w:t>
      </w:r>
      <w:r>
        <w:rPr>
          <w:color w:val="69696E"/>
          <w:w w:val="90"/>
          <w:sz w:val="21"/>
        </w:rPr>
        <w:t>lečnost</w:t>
      </w:r>
      <w:r>
        <w:rPr>
          <w:color w:val="69696E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 elektronické</w:t>
      </w:r>
      <w:r>
        <w:rPr>
          <w:color w:val="56565B"/>
          <w:spacing w:val="17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aukci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nebo</w:t>
      </w:r>
      <w:r>
        <w:rPr>
          <w:color w:val="56565B"/>
          <w:spacing w:val="1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aby</w:t>
      </w:r>
      <w:r>
        <w:rPr>
          <w:color w:val="56565B"/>
          <w:spacing w:val="6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 xml:space="preserve">se </w:t>
      </w:r>
      <w:r>
        <w:rPr>
          <w:color w:val="56565B"/>
          <w:w w:val="90"/>
          <w:sz w:val="21"/>
        </w:rPr>
        <w:t>účastnil</w:t>
      </w:r>
      <w:r>
        <w:rPr>
          <w:color w:val="56565B"/>
          <w:spacing w:val="2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na</w:t>
      </w:r>
      <w:r>
        <w:rPr>
          <w:color w:val="56565B"/>
          <w:spacing w:val="-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prohlídce</w:t>
      </w:r>
      <w:r>
        <w:rPr>
          <w:color w:val="56565B"/>
          <w:spacing w:val="17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místa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plnění</w:t>
      </w:r>
      <w:r>
        <w:rPr>
          <w:color w:val="56565B"/>
          <w:spacing w:val="7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nebo</w:t>
      </w:r>
      <w:r>
        <w:rPr>
          <w:color w:val="56565B"/>
          <w:spacing w:val="1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při</w:t>
      </w:r>
      <w:r>
        <w:rPr>
          <w:color w:val="56565B"/>
          <w:spacing w:val="-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ústním</w:t>
      </w:r>
      <w:r>
        <w:rPr>
          <w:color w:val="56565B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vysvětlení</w:t>
      </w:r>
      <w:r>
        <w:rPr>
          <w:color w:val="56565B"/>
          <w:spacing w:val="1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nabídky</w:t>
      </w:r>
    </w:p>
    <w:p w14:paraId="0E1627D6" w14:textId="77777777" w:rsidR="002B3CD4" w:rsidRDefault="00B62307">
      <w:pPr>
        <w:spacing w:line="288" w:lineRule="auto"/>
        <w:ind w:left="111" w:right="341" w:hanging="4"/>
        <w:rPr>
          <w:sz w:val="21"/>
        </w:rPr>
      </w:pPr>
      <w:r>
        <w:rPr>
          <w:color w:val="56565B"/>
          <w:w w:val="90"/>
          <w:sz w:val="21"/>
        </w:rPr>
        <w:t>v</w:t>
      </w:r>
      <w:r>
        <w:rPr>
          <w:color w:val="56565B"/>
          <w:spacing w:val="-16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termínech</w:t>
      </w:r>
      <w:r>
        <w:rPr>
          <w:color w:val="56565B"/>
          <w:spacing w:val="19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stanovených</w:t>
      </w:r>
      <w:r>
        <w:rPr>
          <w:color w:val="56565B"/>
          <w:spacing w:val="18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zadavateli</w:t>
      </w:r>
      <w:r>
        <w:rPr>
          <w:color w:val="464649"/>
          <w:spacing w:val="17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veřejných</w:t>
      </w:r>
      <w:r>
        <w:rPr>
          <w:color w:val="464649"/>
          <w:spacing w:val="1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zakázek</w:t>
      </w:r>
      <w:r>
        <w:rPr>
          <w:color w:val="464649"/>
          <w:spacing w:val="1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</w:t>
      </w:r>
      <w:r>
        <w:rPr>
          <w:color w:val="56565B"/>
          <w:spacing w:val="8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jednotlivých</w:t>
      </w:r>
      <w:r>
        <w:rPr>
          <w:color w:val="56565B"/>
          <w:spacing w:val="1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výběrových</w:t>
      </w:r>
      <w:r>
        <w:rPr>
          <w:color w:val="56565B"/>
          <w:spacing w:val="17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řízeních.</w:t>
      </w:r>
      <w:r>
        <w:rPr>
          <w:color w:val="56565B"/>
          <w:spacing w:val="4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Pověřený</w:t>
      </w:r>
      <w:r>
        <w:rPr>
          <w:color w:val="464649"/>
          <w:spacing w:val="18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zaměstnanec</w:t>
      </w:r>
      <w:r>
        <w:rPr>
          <w:color w:val="464649"/>
          <w:spacing w:val="24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však</w:t>
      </w:r>
      <w:r>
        <w:rPr>
          <w:color w:val="56565B"/>
          <w:spacing w:val="-5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není oprávněn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zmocnit </w:t>
      </w:r>
      <w:r>
        <w:rPr>
          <w:color w:val="69696E"/>
          <w:w w:val="90"/>
          <w:sz w:val="21"/>
        </w:rPr>
        <w:t xml:space="preserve">jiného </w:t>
      </w:r>
      <w:r>
        <w:rPr>
          <w:color w:val="56565B"/>
          <w:w w:val="90"/>
          <w:sz w:val="21"/>
        </w:rPr>
        <w:t xml:space="preserve">zaměstnance </w:t>
      </w:r>
      <w:r>
        <w:rPr>
          <w:color w:val="464649"/>
          <w:w w:val="90"/>
          <w:sz w:val="21"/>
        </w:rPr>
        <w:t>Společnosti</w:t>
      </w:r>
      <w:r>
        <w:rPr>
          <w:color w:val="69696E"/>
          <w:w w:val="90"/>
          <w:sz w:val="21"/>
        </w:rPr>
        <w:t xml:space="preserve">, </w:t>
      </w:r>
      <w:r>
        <w:rPr>
          <w:color w:val="56565B"/>
          <w:w w:val="90"/>
          <w:sz w:val="21"/>
        </w:rPr>
        <w:t>aby místo něho podepsal</w:t>
      </w:r>
      <w:r>
        <w:rPr>
          <w:color w:val="56565B"/>
          <w:spacing w:val="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za Společnost</w:t>
      </w:r>
      <w:r>
        <w:rPr>
          <w:color w:val="464649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 xml:space="preserve">smlouvu </w:t>
      </w:r>
      <w:r>
        <w:rPr>
          <w:color w:val="464649"/>
          <w:w w:val="90"/>
          <w:sz w:val="21"/>
        </w:rPr>
        <w:t>se</w:t>
      </w:r>
      <w:r>
        <w:rPr>
          <w:color w:val="464649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zadavatelem,</w:t>
      </w:r>
      <w:r>
        <w:rPr>
          <w:color w:val="56565B"/>
          <w:spacing w:val="23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podal</w:t>
      </w:r>
      <w:r>
        <w:rPr>
          <w:color w:val="56565B"/>
          <w:spacing w:val="9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námitky</w:t>
      </w:r>
      <w:r>
        <w:rPr>
          <w:color w:val="56565B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či</w:t>
      </w:r>
      <w:r>
        <w:rPr>
          <w:color w:val="56565B"/>
          <w:spacing w:val="-1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Společnost</w:t>
      </w:r>
      <w:r>
        <w:rPr>
          <w:color w:val="464649"/>
          <w:spacing w:val="20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zastupoval</w:t>
      </w:r>
      <w:r>
        <w:rPr>
          <w:color w:val="56565B"/>
          <w:spacing w:val="19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v</w:t>
      </w:r>
      <w:r>
        <w:rPr>
          <w:color w:val="56565B"/>
          <w:spacing w:val="-2"/>
          <w:w w:val="90"/>
          <w:sz w:val="21"/>
        </w:rPr>
        <w:t xml:space="preserve"> </w:t>
      </w:r>
      <w:r>
        <w:rPr>
          <w:color w:val="69696E"/>
          <w:w w:val="90"/>
          <w:sz w:val="21"/>
        </w:rPr>
        <w:t>řízení</w:t>
      </w:r>
      <w:r>
        <w:rPr>
          <w:color w:val="69696E"/>
          <w:spacing w:val="1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před</w:t>
      </w:r>
      <w:r>
        <w:rPr>
          <w:color w:val="56565B"/>
          <w:spacing w:val="-7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Úřadem</w:t>
      </w:r>
      <w:r>
        <w:rPr>
          <w:color w:val="56565B"/>
          <w:spacing w:val="15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pro</w:t>
      </w:r>
      <w:r>
        <w:rPr>
          <w:color w:val="56565B"/>
          <w:spacing w:val="2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ochranu</w:t>
      </w:r>
      <w:r>
        <w:rPr>
          <w:color w:val="56565B"/>
          <w:spacing w:val="16"/>
          <w:w w:val="90"/>
          <w:sz w:val="21"/>
        </w:rPr>
        <w:t xml:space="preserve"> </w:t>
      </w:r>
      <w:r>
        <w:rPr>
          <w:color w:val="56565B"/>
          <w:w w:val="90"/>
          <w:sz w:val="21"/>
        </w:rPr>
        <w:t>hospodářské</w:t>
      </w:r>
      <w:r>
        <w:rPr>
          <w:color w:val="56565B"/>
          <w:spacing w:val="22"/>
          <w:w w:val="90"/>
          <w:sz w:val="21"/>
        </w:rPr>
        <w:t xml:space="preserve"> </w:t>
      </w:r>
      <w:r>
        <w:rPr>
          <w:color w:val="464649"/>
          <w:w w:val="90"/>
          <w:sz w:val="21"/>
        </w:rPr>
        <w:t>soutěže.</w:t>
      </w:r>
    </w:p>
    <w:p w14:paraId="0302EF8C" w14:textId="77777777" w:rsidR="002B3CD4" w:rsidRDefault="002B3CD4">
      <w:pPr>
        <w:pStyle w:val="Zkladntext"/>
      </w:pPr>
    </w:p>
    <w:p w14:paraId="22AC872E" w14:textId="77777777" w:rsidR="002B3CD4" w:rsidRDefault="002B3CD4">
      <w:pPr>
        <w:pStyle w:val="Zkladntext"/>
        <w:spacing w:before="2"/>
        <w:rPr>
          <w:sz w:val="19"/>
        </w:rPr>
      </w:pPr>
    </w:p>
    <w:p w14:paraId="4FCAC7D4" w14:textId="77777777" w:rsidR="002B3CD4" w:rsidRDefault="00B62307">
      <w:pPr>
        <w:ind w:left="1813"/>
        <w:rPr>
          <w:b/>
          <w:sz w:val="15"/>
        </w:rPr>
      </w:pPr>
      <w:r>
        <w:rPr>
          <w:b/>
          <w:color w:val="464649"/>
          <w:w w:val="95"/>
          <w:sz w:val="15"/>
        </w:rPr>
        <w:t>T-Mobile</w:t>
      </w:r>
      <w:r>
        <w:rPr>
          <w:b/>
          <w:color w:val="464649"/>
          <w:spacing w:val="9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Czech</w:t>
      </w:r>
      <w:r>
        <w:rPr>
          <w:b/>
          <w:color w:val="464649"/>
          <w:spacing w:val="13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Republic</w:t>
      </w:r>
      <w:r>
        <w:rPr>
          <w:b/>
          <w:color w:val="464649"/>
          <w:spacing w:val="15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a.s</w:t>
      </w:r>
      <w:r>
        <w:rPr>
          <w:b/>
          <w:color w:val="69696E"/>
          <w:w w:val="95"/>
          <w:sz w:val="15"/>
        </w:rPr>
        <w:t>.,</w:t>
      </w:r>
      <w:r>
        <w:rPr>
          <w:b/>
          <w:color w:val="69696E"/>
          <w:spacing w:val="-2"/>
          <w:w w:val="95"/>
          <w:sz w:val="15"/>
        </w:rPr>
        <w:t xml:space="preserve"> </w:t>
      </w:r>
      <w:r>
        <w:rPr>
          <w:b/>
          <w:color w:val="56565B"/>
          <w:w w:val="95"/>
          <w:sz w:val="15"/>
        </w:rPr>
        <w:t>Tomíčkova</w:t>
      </w:r>
      <w:r>
        <w:rPr>
          <w:b/>
          <w:color w:val="56565B"/>
          <w:spacing w:val="28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2144/1</w:t>
      </w:r>
      <w:r>
        <w:rPr>
          <w:b/>
          <w:color w:val="69696E"/>
          <w:w w:val="95"/>
          <w:sz w:val="15"/>
        </w:rPr>
        <w:t>,</w:t>
      </w:r>
      <w:r>
        <w:rPr>
          <w:b/>
          <w:color w:val="69696E"/>
          <w:spacing w:val="4"/>
          <w:w w:val="95"/>
          <w:sz w:val="15"/>
        </w:rPr>
        <w:t xml:space="preserve"> </w:t>
      </w:r>
      <w:r>
        <w:rPr>
          <w:b/>
          <w:color w:val="56565B"/>
          <w:w w:val="95"/>
          <w:sz w:val="15"/>
        </w:rPr>
        <w:t>14800</w:t>
      </w:r>
      <w:r>
        <w:rPr>
          <w:b/>
          <w:color w:val="56565B"/>
          <w:spacing w:val="6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Praha</w:t>
      </w:r>
      <w:r>
        <w:rPr>
          <w:b/>
          <w:color w:val="464649"/>
          <w:spacing w:val="15"/>
          <w:w w:val="95"/>
          <w:sz w:val="15"/>
        </w:rPr>
        <w:t xml:space="preserve"> </w:t>
      </w:r>
      <w:r>
        <w:rPr>
          <w:b/>
          <w:color w:val="56565B"/>
          <w:w w:val="95"/>
          <w:sz w:val="15"/>
        </w:rPr>
        <w:t>4,</w:t>
      </w:r>
      <w:r>
        <w:rPr>
          <w:b/>
          <w:color w:val="56565B"/>
          <w:spacing w:val="2"/>
          <w:w w:val="95"/>
          <w:sz w:val="15"/>
        </w:rPr>
        <w:t xml:space="preserve"> </w:t>
      </w:r>
      <w:r>
        <w:rPr>
          <w:b/>
          <w:color w:val="56565B"/>
          <w:w w:val="95"/>
          <w:sz w:val="15"/>
        </w:rPr>
        <w:t>česká</w:t>
      </w:r>
      <w:r>
        <w:rPr>
          <w:b/>
          <w:color w:val="56565B"/>
          <w:spacing w:val="14"/>
          <w:w w:val="95"/>
          <w:sz w:val="15"/>
        </w:rPr>
        <w:t xml:space="preserve"> </w:t>
      </w:r>
      <w:r>
        <w:rPr>
          <w:b/>
          <w:color w:val="56565B"/>
          <w:w w:val="95"/>
          <w:sz w:val="15"/>
        </w:rPr>
        <w:t>republika,</w:t>
      </w:r>
      <w:r>
        <w:rPr>
          <w:b/>
          <w:color w:val="56565B"/>
          <w:spacing w:val="19"/>
          <w:w w:val="95"/>
          <w:sz w:val="15"/>
        </w:rPr>
        <w:t xml:space="preserve"> </w:t>
      </w:r>
      <w:r>
        <w:rPr>
          <w:b/>
          <w:color w:val="56565B"/>
          <w:w w:val="95"/>
          <w:sz w:val="15"/>
        </w:rPr>
        <w:t>IČ:</w:t>
      </w:r>
      <w:r>
        <w:rPr>
          <w:b/>
          <w:color w:val="56565B"/>
          <w:spacing w:val="3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64949681,</w:t>
      </w:r>
      <w:r>
        <w:rPr>
          <w:b/>
          <w:color w:val="464649"/>
          <w:spacing w:val="19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DIČ:</w:t>
      </w:r>
      <w:r>
        <w:rPr>
          <w:b/>
          <w:color w:val="464649"/>
          <w:spacing w:val="3"/>
          <w:w w:val="95"/>
          <w:sz w:val="15"/>
        </w:rPr>
        <w:t xml:space="preserve"> </w:t>
      </w:r>
      <w:r>
        <w:rPr>
          <w:b/>
          <w:color w:val="464649"/>
          <w:w w:val="95"/>
          <w:sz w:val="15"/>
        </w:rPr>
        <w:t>CZ64949681,</w:t>
      </w:r>
    </w:p>
    <w:p w14:paraId="3160F1E0" w14:textId="77777777" w:rsidR="002B3CD4" w:rsidRDefault="002B3CD4">
      <w:pPr>
        <w:rPr>
          <w:sz w:val="15"/>
        </w:rPr>
        <w:sectPr w:rsidR="002B3CD4">
          <w:headerReference w:type="default" r:id="rId14"/>
          <w:footerReference w:type="default" r:id="rId15"/>
          <w:pgSz w:w="11900" w:h="16840"/>
          <w:pgMar w:top="1380" w:right="800" w:bottom="720" w:left="400" w:header="517" w:footer="538" w:gutter="0"/>
          <w:cols w:space="708"/>
        </w:sectPr>
      </w:pPr>
    </w:p>
    <w:p w14:paraId="6F2BDA64" w14:textId="77777777" w:rsidR="002B3CD4" w:rsidRDefault="002B3CD4">
      <w:pPr>
        <w:pStyle w:val="Zkladntext"/>
        <w:spacing w:before="10"/>
        <w:rPr>
          <w:b/>
          <w:sz w:val="17"/>
        </w:rPr>
      </w:pPr>
    </w:p>
    <w:p w14:paraId="00661B21" w14:textId="77777777" w:rsidR="002B3CD4" w:rsidRDefault="00B62307">
      <w:pPr>
        <w:pStyle w:val="Zkladntext"/>
        <w:spacing w:before="93" w:line="292" w:lineRule="auto"/>
        <w:ind w:left="139" w:right="353" w:hanging="3"/>
      </w:pPr>
      <w:r>
        <w:rPr>
          <w:color w:val="59595E"/>
          <w:w w:val="85"/>
        </w:rPr>
        <w:t>Podepisování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pověřeného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zaměstnance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se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děje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tak</w:t>
      </w:r>
      <w:r>
        <w:rPr>
          <w:color w:val="7B797E"/>
          <w:w w:val="85"/>
        </w:rPr>
        <w:t xml:space="preserve">, </w:t>
      </w:r>
      <w:r>
        <w:rPr>
          <w:color w:val="59595E"/>
          <w:w w:val="85"/>
        </w:rPr>
        <w:t>že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k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napsané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nebo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vytištěné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obchodní</w:t>
      </w:r>
      <w:r>
        <w:rPr>
          <w:color w:val="59595E"/>
          <w:spacing w:val="1"/>
          <w:w w:val="85"/>
        </w:rPr>
        <w:t xml:space="preserve"> </w:t>
      </w:r>
      <w:r>
        <w:rPr>
          <w:color w:val="59595E"/>
          <w:w w:val="85"/>
        </w:rPr>
        <w:t>f</w:t>
      </w:r>
      <w:r>
        <w:rPr>
          <w:color w:val="7B797E"/>
          <w:w w:val="85"/>
        </w:rPr>
        <w:t>i</w:t>
      </w:r>
      <w:r>
        <w:rPr>
          <w:color w:val="59595E"/>
          <w:w w:val="85"/>
        </w:rPr>
        <w:t xml:space="preserve">rmě </w:t>
      </w:r>
      <w:r>
        <w:rPr>
          <w:color w:val="48484D"/>
          <w:w w:val="85"/>
        </w:rPr>
        <w:t>Společnosti</w:t>
      </w:r>
      <w:r>
        <w:rPr>
          <w:color w:val="48484D"/>
          <w:spacing w:val="1"/>
          <w:w w:val="85"/>
        </w:rPr>
        <w:t xml:space="preserve"> </w:t>
      </w:r>
      <w:r>
        <w:rPr>
          <w:color w:val="59595E"/>
          <w:w w:val="85"/>
        </w:rPr>
        <w:t>či otisku</w:t>
      </w:r>
      <w:r>
        <w:rPr>
          <w:color w:val="59595E"/>
          <w:spacing w:val="-49"/>
          <w:w w:val="85"/>
        </w:rPr>
        <w:t xml:space="preserve"> </w:t>
      </w:r>
      <w:r>
        <w:rPr>
          <w:color w:val="59595E"/>
        </w:rPr>
        <w:t>razítka</w:t>
      </w:r>
      <w:r>
        <w:rPr>
          <w:color w:val="59595E"/>
          <w:spacing w:val="-21"/>
        </w:rPr>
        <w:t xml:space="preserve"> </w:t>
      </w:r>
      <w:r>
        <w:rPr>
          <w:color w:val="48484D"/>
        </w:rPr>
        <w:t>Společnosti</w:t>
      </w:r>
      <w:r>
        <w:rPr>
          <w:color w:val="48484D"/>
          <w:spacing w:val="2"/>
        </w:rPr>
        <w:t xml:space="preserve"> </w:t>
      </w:r>
      <w:r>
        <w:rPr>
          <w:color w:val="59595E"/>
        </w:rPr>
        <w:t>připojí</w:t>
      </w:r>
      <w:r>
        <w:rPr>
          <w:color w:val="59595E"/>
          <w:spacing w:val="-16"/>
        </w:rPr>
        <w:t xml:space="preserve"> </w:t>
      </w:r>
      <w:r>
        <w:rPr>
          <w:color w:val="59595E"/>
        </w:rPr>
        <w:t>pověřený</w:t>
      </w:r>
      <w:r>
        <w:rPr>
          <w:color w:val="59595E"/>
          <w:spacing w:val="-4"/>
        </w:rPr>
        <w:t xml:space="preserve"> </w:t>
      </w:r>
      <w:r>
        <w:rPr>
          <w:color w:val="59595E"/>
        </w:rPr>
        <w:t>zaměstnanec</w:t>
      </w:r>
      <w:r>
        <w:rPr>
          <w:color w:val="59595E"/>
          <w:spacing w:val="12"/>
        </w:rPr>
        <w:t xml:space="preserve"> </w:t>
      </w:r>
      <w:r>
        <w:rPr>
          <w:color w:val="48484D"/>
        </w:rPr>
        <w:t>svůj</w:t>
      </w:r>
      <w:r>
        <w:rPr>
          <w:color w:val="48484D"/>
          <w:spacing w:val="-19"/>
        </w:rPr>
        <w:t xml:space="preserve"> </w:t>
      </w:r>
      <w:r>
        <w:rPr>
          <w:color w:val="59595E"/>
        </w:rPr>
        <w:t>podpis</w:t>
      </w:r>
      <w:r>
        <w:rPr>
          <w:color w:val="7B797E"/>
        </w:rPr>
        <w:t>.</w:t>
      </w:r>
    </w:p>
    <w:p w14:paraId="682B6A92" w14:textId="77777777" w:rsidR="002B3CD4" w:rsidRDefault="002B3CD4">
      <w:pPr>
        <w:pStyle w:val="Zkladntext"/>
        <w:rPr>
          <w:sz w:val="24"/>
        </w:rPr>
      </w:pPr>
    </w:p>
    <w:p w14:paraId="64A45BF9" w14:textId="77777777" w:rsidR="002B3CD4" w:rsidRDefault="002B3CD4">
      <w:pPr>
        <w:pStyle w:val="Zkladntext"/>
        <w:rPr>
          <w:sz w:val="24"/>
        </w:rPr>
      </w:pPr>
    </w:p>
    <w:p w14:paraId="10694E21" w14:textId="77777777" w:rsidR="002B3CD4" w:rsidRDefault="002B3CD4">
      <w:pPr>
        <w:pStyle w:val="Zkladntext"/>
        <w:rPr>
          <w:sz w:val="24"/>
        </w:rPr>
      </w:pPr>
    </w:p>
    <w:p w14:paraId="32E70654" w14:textId="77777777" w:rsidR="002B3CD4" w:rsidRDefault="002B3CD4">
      <w:pPr>
        <w:pStyle w:val="Zkladntext"/>
        <w:rPr>
          <w:sz w:val="24"/>
        </w:rPr>
      </w:pPr>
    </w:p>
    <w:p w14:paraId="63EAA326" w14:textId="77777777" w:rsidR="002B3CD4" w:rsidRDefault="002B3CD4">
      <w:pPr>
        <w:pStyle w:val="Zkladntext"/>
        <w:spacing w:before="1"/>
        <w:rPr>
          <w:sz w:val="21"/>
        </w:rPr>
      </w:pPr>
    </w:p>
    <w:p w14:paraId="3B81D274" w14:textId="10C34EB5" w:rsidR="002B3CD4" w:rsidRDefault="00B62307">
      <w:pPr>
        <w:tabs>
          <w:tab w:val="right" w:leader="dot" w:pos="2906"/>
        </w:tabs>
        <w:ind w:left="138"/>
      </w:pPr>
      <w:r>
        <w:rPr>
          <w:color w:val="59595E"/>
          <w:spacing w:val="-2"/>
          <w:w w:val="75"/>
        </w:rPr>
        <w:t>V</w:t>
      </w:r>
      <w:r>
        <w:rPr>
          <w:color w:val="59595E"/>
          <w:spacing w:val="-5"/>
          <w:w w:val="75"/>
        </w:rPr>
        <w:t xml:space="preserve"> </w:t>
      </w:r>
      <w:r>
        <w:rPr>
          <w:color w:val="48484D"/>
          <w:spacing w:val="-2"/>
          <w:w w:val="75"/>
        </w:rPr>
        <w:t>Praze,</w:t>
      </w:r>
      <w:r>
        <w:rPr>
          <w:color w:val="48484D"/>
          <w:spacing w:val="14"/>
          <w:w w:val="75"/>
        </w:rPr>
        <w:t xml:space="preserve"> </w:t>
      </w:r>
      <w:r>
        <w:rPr>
          <w:color w:val="59595E"/>
          <w:spacing w:val="-1"/>
          <w:w w:val="75"/>
        </w:rPr>
        <w:t>dne</w:t>
      </w:r>
      <w:r>
        <w:rPr>
          <w:color w:val="59595E"/>
          <w:spacing w:val="13"/>
          <w:w w:val="75"/>
        </w:rPr>
        <w:t xml:space="preserve"> </w:t>
      </w:r>
    </w:p>
    <w:p w14:paraId="7E738A52" w14:textId="77777777" w:rsidR="002B3CD4" w:rsidRDefault="002B3CD4">
      <w:pPr>
        <w:pStyle w:val="Zkladntext"/>
        <w:rPr>
          <w:sz w:val="38"/>
        </w:rPr>
      </w:pPr>
    </w:p>
    <w:p w14:paraId="318E785B" w14:textId="77777777" w:rsidR="002B3CD4" w:rsidRDefault="002B3CD4">
      <w:pPr>
        <w:pStyle w:val="Zkladntext"/>
        <w:rPr>
          <w:sz w:val="38"/>
        </w:rPr>
      </w:pPr>
    </w:p>
    <w:p w14:paraId="41AC0B9B" w14:textId="77777777" w:rsidR="002B3CD4" w:rsidRDefault="002B3CD4">
      <w:pPr>
        <w:pStyle w:val="Zkladntext"/>
        <w:spacing w:before="1"/>
        <w:rPr>
          <w:sz w:val="48"/>
        </w:rPr>
      </w:pPr>
    </w:p>
    <w:p w14:paraId="00461D44" w14:textId="77777777" w:rsidR="002B3CD4" w:rsidRDefault="00B62307">
      <w:pPr>
        <w:pStyle w:val="Zkladntext"/>
        <w:ind w:left="5822"/>
      </w:pPr>
      <w:r>
        <w:rPr>
          <w:color w:val="48484D"/>
          <w:w w:val="85"/>
        </w:rPr>
        <w:t>za</w:t>
      </w:r>
      <w:r>
        <w:rPr>
          <w:color w:val="48484D"/>
          <w:spacing w:val="-5"/>
          <w:w w:val="85"/>
        </w:rPr>
        <w:t xml:space="preserve"> </w:t>
      </w:r>
      <w:r>
        <w:rPr>
          <w:color w:val="48484D"/>
          <w:w w:val="85"/>
        </w:rPr>
        <w:t>T-Mobile</w:t>
      </w:r>
      <w:r>
        <w:rPr>
          <w:color w:val="48484D"/>
          <w:spacing w:val="18"/>
          <w:w w:val="85"/>
        </w:rPr>
        <w:t xml:space="preserve"> </w:t>
      </w:r>
      <w:r>
        <w:rPr>
          <w:color w:val="48484D"/>
          <w:w w:val="85"/>
        </w:rPr>
        <w:t>Czech</w:t>
      </w:r>
      <w:r>
        <w:rPr>
          <w:color w:val="48484D"/>
          <w:spacing w:val="11"/>
          <w:w w:val="85"/>
        </w:rPr>
        <w:t xml:space="preserve"> </w:t>
      </w:r>
      <w:r>
        <w:rPr>
          <w:color w:val="48484D"/>
          <w:w w:val="85"/>
        </w:rPr>
        <w:t>Republic</w:t>
      </w:r>
      <w:r>
        <w:rPr>
          <w:color w:val="48484D"/>
          <w:spacing w:val="37"/>
          <w:w w:val="85"/>
        </w:rPr>
        <w:t xml:space="preserve"> </w:t>
      </w:r>
      <w:r>
        <w:rPr>
          <w:color w:val="48484D"/>
          <w:w w:val="85"/>
        </w:rPr>
        <w:t>a</w:t>
      </w:r>
      <w:r>
        <w:rPr>
          <w:color w:val="7B797E"/>
          <w:w w:val="85"/>
        </w:rPr>
        <w:t>.</w:t>
      </w:r>
      <w:r>
        <w:rPr>
          <w:color w:val="48484D"/>
          <w:w w:val="85"/>
        </w:rPr>
        <w:t>s</w:t>
      </w:r>
      <w:r>
        <w:rPr>
          <w:color w:val="7B797E"/>
          <w:w w:val="85"/>
        </w:rPr>
        <w:t>.</w:t>
      </w:r>
    </w:p>
    <w:p w14:paraId="1CDD7905" w14:textId="77777777" w:rsidR="002B3CD4" w:rsidRDefault="002B3CD4">
      <w:pPr>
        <w:pStyle w:val="Zkladntext"/>
        <w:rPr>
          <w:sz w:val="24"/>
        </w:rPr>
      </w:pPr>
    </w:p>
    <w:p w14:paraId="77787AF3" w14:textId="77777777" w:rsidR="002B3CD4" w:rsidRDefault="002B3CD4">
      <w:pPr>
        <w:pStyle w:val="Zkladntext"/>
        <w:rPr>
          <w:sz w:val="24"/>
        </w:rPr>
      </w:pPr>
    </w:p>
    <w:p w14:paraId="6411A51A" w14:textId="77777777" w:rsidR="002B3CD4" w:rsidRDefault="002B3CD4">
      <w:pPr>
        <w:pStyle w:val="Zkladntext"/>
        <w:spacing w:before="10"/>
        <w:rPr>
          <w:sz w:val="28"/>
        </w:rPr>
      </w:pPr>
    </w:p>
    <w:p w14:paraId="13F7B4C8" w14:textId="17C2183F" w:rsidR="002B3CD4" w:rsidRDefault="00B62307">
      <w:pPr>
        <w:tabs>
          <w:tab w:val="left" w:pos="6344"/>
        </w:tabs>
        <w:spacing w:line="1015" w:lineRule="exact"/>
        <w:ind w:left="134"/>
        <w:rPr>
          <w:i/>
          <w:sz w:val="92"/>
        </w:rPr>
      </w:pPr>
      <w:r>
        <w:rPr>
          <w:color w:val="59595E"/>
          <w:w w:val="90"/>
        </w:rPr>
        <w:t>Toto</w:t>
      </w:r>
      <w:r>
        <w:rPr>
          <w:color w:val="59595E"/>
          <w:spacing w:val="-5"/>
          <w:w w:val="90"/>
        </w:rPr>
        <w:t xml:space="preserve"> </w:t>
      </w:r>
      <w:r>
        <w:rPr>
          <w:color w:val="59595E"/>
          <w:w w:val="90"/>
        </w:rPr>
        <w:t>pověření</w:t>
      </w:r>
      <w:r>
        <w:rPr>
          <w:color w:val="59595E"/>
          <w:spacing w:val="-8"/>
          <w:w w:val="90"/>
        </w:rPr>
        <w:t xml:space="preserve"> </w:t>
      </w:r>
      <w:r>
        <w:rPr>
          <w:color w:val="59595E"/>
          <w:w w:val="90"/>
        </w:rPr>
        <w:t>přijímám:</w:t>
      </w:r>
    </w:p>
    <w:p w14:paraId="20DF2A6F" w14:textId="675F184A" w:rsidR="002B3CD4" w:rsidRDefault="00480719">
      <w:pPr>
        <w:pStyle w:val="Zkladntext"/>
        <w:spacing w:line="211" w:lineRule="exact"/>
        <w:ind w:left="5812"/>
      </w:pPr>
      <w:r>
        <w:rPr>
          <w:color w:val="48484D"/>
          <w:w w:val="85"/>
        </w:rPr>
        <w:t>xxx</w:t>
      </w:r>
    </w:p>
    <w:p w14:paraId="2C6BACA2" w14:textId="77777777" w:rsidR="002B3CD4" w:rsidRDefault="002B3CD4">
      <w:pPr>
        <w:pStyle w:val="Zkladntext"/>
        <w:rPr>
          <w:sz w:val="24"/>
        </w:rPr>
      </w:pPr>
    </w:p>
    <w:p w14:paraId="39CA8131" w14:textId="77777777" w:rsidR="002B3CD4" w:rsidRDefault="002B3CD4">
      <w:pPr>
        <w:pStyle w:val="Zkladntext"/>
        <w:rPr>
          <w:sz w:val="24"/>
        </w:rPr>
      </w:pPr>
    </w:p>
    <w:p w14:paraId="28CB1370" w14:textId="77777777" w:rsidR="002B3CD4" w:rsidRDefault="002B3CD4">
      <w:pPr>
        <w:pStyle w:val="Zkladntext"/>
        <w:rPr>
          <w:sz w:val="24"/>
        </w:rPr>
      </w:pPr>
    </w:p>
    <w:p w14:paraId="11B572FA" w14:textId="77777777" w:rsidR="002B3CD4" w:rsidRDefault="002B3CD4">
      <w:pPr>
        <w:pStyle w:val="Zkladntext"/>
        <w:rPr>
          <w:sz w:val="24"/>
        </w:rPr>
      </w:pPr>
    </w:p>
    <w:p w14:paraId="790898A4" w14:textId="77777777" w:rsidR="002B3CD4" w:rsidRDefault="002B3CD4">
      <w:pPr>
        <w:pStyle w:val="Zkladntext"/>
        <w:spacing w:before="11"/>
        <w:rPr>
          <w:sz w:val="31"/>
        </w:rPr>
      </w:pPr>
    </w:p>
    <w:p w14:paraId="59D4B1C7" w14:textId="77777777" w:rsidR="002B3CD4" w:rsidRDefault="00B62307">
      <w:pPr>
        <w:spacing w:line="225" w:lineRule="auto"/>
        <w:ind w:left="6948" w:right="341" w:hanging="1859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48484D"/>
          <w:w w:val="90"/>
          <w:sz w:val="17"/>
        </w:rPr>
        <w:t>PROHLÁŠENÍ</w:t>
      </w:r>
      <w:r>
        <w:rPr>
          <w:rFonts w:ascii="Times New Roman" w:hAnsi="Times New Roman"/>
          <w:b/>
          <w:color w:val="48484D"/>
          <w:spacing w:val="1"/>
          <w:w w:val="90"/>
          <w:sz w:val="17"/>
        </w:rPr>
        <w:t xml:space="preserve"> </w:t>
      </w:r>
      <w:r>
        <w:rPr>
          <w:rFonts w:ascii="Times New Roman" w:hAnsi="Times New Roman"/>
          <w:b/>
          <w:color w:val="48484D"/>
          <w:w w:val="90"/>
          <w:sz w:val="17"/>
        </w:rPr>
        <w:t>O PRAVOSTI</w:t>
      </w:r>
      <w:r>
        <w:rPr>
          <w:rFonts w:ascii="Times New Roman" w:hAnsi="Times New Roman"/>
          <w:b/>
          <w:color w:val="48484D"/>
          <w:spacing w:val="1"/>
          <w:w w:val="90"/>
          <w:sz w:val="17"/>
        </w:rPr>
        <w:t xml:space="preserve"> </w:t>
      </w:r>
      <w:r>
        <w:rPr>
          <w:rFonts w:ascii="Times New Roman" w:hAnsi="Times New Roman"/>
          <w:b/>
          <w:color w:val="48484D"/>
          <w:w w:val="90"/>
          <w:sz w:val="17"/>
        </w:rPr>
        <w:t>PODPISU</w:t>
      </w:r>
      <w:r>
        <w:rPr>
          <w:rFonts w:ascii="Times New Roman" w:hAnsi="Times New Roman"/>
          <w:b/>
          <w:color w:val="48484D"/>
          <w:spacing w:val="1"/>
          <w:w w:val="90"/>
          <w:sz w:val="17"/>
        </w:rPr>
        <w:t xml:space="preserve"> </w:t>
      </w:r>
      <w:r>
        <w:rPr>
          <w:rFonts w:ascii="Times New Roman" w:hAnsi="Times New Roman"/>
          <w:b/>
          <w:color w:val="59595E"/>
          <w:w w:val="90"/>
          <w:sz w:val="17"/>
        </w:rPr>
        <w:t>NA</w:t>
      </w:r>
      <w:r>
        <w:rPr>
          <w:rFonts w:ascii="Times New Roman" w:hAnsi="Times New Roman"/>
          <w:b/>
          <w:color w:val="59595E"/>
          <w:spacing w:val="1"/>
          <w:w w:val="90"/>
          <w:sz w:val="17"/>
        </w:rPr>
        <w:t xml:space="preserve"> </w:t>
      </w:r>
      <w:r>
        <w:rPr>
          <w:rFonts w:ascii="Times New Roman" w:hAnsi="Times New Roman"/>
          <w:b/>
          <w:color w:val="59595E"/>
          <w:w w:val="90"/>
          <w:sz w:val="17"/>
        </w:rPr>
        <w:t>LISTINĚ</w:t>
      </w:r>
      <w:r>
        <w:rPr>
          <w:rFonts w:ascii="Times New Roman" w:hAnsi="Times New Roman"/>
          <w:b/>
          <w:color w:val="59595E"/>
          <w:spacing w:val="1"/>
          <w:w w:val="90"/>
          <w:sz w:val="17"/>
        </w:rPr>
        <w:t xml:space="preserve"> </w:t>
      </w:r>
      <w:r>
        <w:rPr>
          <w:rFonts w:ascii="Times New Roman" w:hAnsi="Times New Roman"/>
          <w:b/>
          <w:color w:val="48484D"/>
          <w:w w:val="90"/>
          <w:sz w:val="17"/>
        </w:rPr>
        <w:t>NESEPSANÉ</w:t>
      </w:r>
      <w:r>
        <w:rPr>
          <w:rFonts w:ascii="Times New Roman" w:hAnsi="Times New Roman"/>
          <w:b/>
          <w:color w:val="48484D"/>
          <w:spacing w:val="-36"/>
          <w:w w:val="90"/>
          <w:sz w:val="17"/>
        </w:rPr>
        <w:t xml:space="preserve"> </w:t>
      </w:r>
      <w:r>
        <w:rPr>
          <w:rFonts w:ascii="Times New Roman" w:hAnsi="Times New Roman"/>
          <w:b/>
          <w:color w:val="48484D"/>
          <w:sz w:val="17"/>
        </w:rPr>
        <w:t>ADVOKÁTEM</w:t>
      </w:r>
    </w:p>
    <w:p w14:paraId="4FB51634" w14:textId="77777777" w:rsidR="002B3CD4" w:rsidRDefault="00B62307">
      <w:pPr>
        <w:spacing w:before="66"/>
        <w:ind w:left="4826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color w:val="59595E"/>
          <w:w w:val="105"/>
          <w:sz w:val="15"/>
        </w:rPr>
        <w:t>Běžné</w:t>
      </w:r>
      <w:r>
        <w:rPr>
          <w:rFonts w:ascii="Times New Roman" w:hAnsi="Times New Roman"/>
          <w:color w:val="59595E"/>
          <w:spacing w:val="4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číslo</w:t>
      </w:r>
      <w:r>
        <w:rPr>
          <w:rFonts w:ascii="Times New Roman" w:hAnsi="Times New Roman"/>
          <w:color w:val="59595E"/>
          <w:spacing w:val="9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knihy</w:t>
      </w:r>
      <w:r>
        <w:rPr>
          <w:rFonts w:ascii="Times New Roman" w:hAnsi="Times New Roman"/>
          <w:color w:val="48484D"/>
          <w:spacing w:val="6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o</w:t>
      </w:r>
      <w:r>
        <w:rPr>
          <w:rFonts w:ascii="Times New Roman" w:hAnsi="Times New Roman"/>
          <w:color w:val="59595E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prohlášeních</w:t>
      </w:r>
      <w:r>
        <w:rPr>
          <w:rFonts w:ascii="Times New Roman" w:hAnsi="Times New Roman"/>
          <w:color w:val="48484D"/>
          <w:spacing w:val="12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o</w:t>
      </w:r>
      <w:r>
        <w:rPr>
          <w:rFonts w:ascii="Times New Roman" w:hAnsi="Times New Roman"/>
          <w:color w:val="48484D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pravosti</w:t>
      </w:r>
      <w:r>
        <w:rPr>
          <w:rFonts w:ascii="Times New Roman" w:hAnsi="Times New Roman"/>
          <w:color w:val="48484D"/>
          <w:spacing w:val="19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podpisu</w:t>
      </w:r>
      <w:r>
        <w:rPr>
          <w:rFonts w:ascii="Times New Roman" w:hAnsi="Times New Roman"/>
          <w:color w:val="48484D"/>
          <w:spacing w:val="12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8484D"/>
          <w:w w:val="105"/>
          <w:sz w:val="15"/>
        </w:rPr>
        <w:t>010807/446/2020/C.</w:t>
      </w:r>
    </w:p>
    <w:p w14:paraId="7121ACD8" w14:textId="77777777" w:rsidR="002B3CD4" w:rsidRDefault="002B3CD4">
      <w:pPr>
        <w:pStyle w:val="Zkladntext"/>
        <w:spacing w:before="2"/>
        <w:rPr>
          <w:rFonts w:ascii="Times New Roman"/>
          <w:b/>
          <w:sz w:val="17"/>
        </w:rPr>
      </w:pPr>
    </w:p>
    <w:p w14:paraId="36083803" w14:textId="1ABCD094" w:rsidR="002B3CD4" w:rsidRDefault="00B62307" w:rsidP="00480719">
      <w:pPr>
        <w:spacing w:before="1" w:line="256" w:lineRule="auto"/>
        <w:ind w:left="4814" w:right="508" w:firstLine="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59595E"/>
          <w:w w:val="105"/>
          <w:sz w:val="15"/>
        </w:rPr>
        <w:t>Já</w:t>
      </w:r>
      <w:r>
        <w:rPr>
          <w:rFonts w:ascii="Times New Roman" w:hAnsi="Times New Roman"/>
          <w:color w:val="8E8E93"/>
          <w:w w:val="105"/>
          <w:sz w:val="15"/>
        </w:rPr>
        <w:t>,</w:t>
      </w:r>
      <w:r>
        <w:rPr>
          <w:rFonts w:ascii="Times New Roman" w:hAnsi="Times New Roman"/>
          <w:color w:val="8E8E93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níže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podepsaný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r w:rsidR="00480719">
        <w:rPr>
          <w:rFonts w:ascii="Times New Roman" w:hAnsi="Times New Roman"/>
          <w:color w:val="59595E"/>
          <w:w w:val="105"/>
          <w:sz w:val="15"/>
        </w:rPr>
        <w:t xml:space="preserve">xxx </w:t>
      </w:r>
      <w:r>
        <w:rPr>
          <w:rFonts w:ascii="Times New Roman" w:hAnsi="Times New Roman"/>
          <w:color w:val="59595E"/>
          <w:w w:val="105"/>
          <w:sz w:val="15"/>
        </w:rPr>
        <w:t>se sídlem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 xml:space="preserve">v </w:t>
      </w:r>
      <w:r w:rsidR="00480719">
        <w:rPr>
          <w:rFonts w:ascii="Times New Roman" w:hAnsi="Times New Roman"/>
          <w:color w:val="59595E"/>
          <w:w w:val="105"/>
          <w:sz w:val="15"/>
        </w:rPr>
        <w:t>xxx</w:t>
      </w:r>
      <w:r>
        <w:rPr>
          <w:rFonts w:ascii="Times New Roman" w:hAnsi="Times New Roman"/>
          <w:color w:val="7B797E"/>
          <w:w w:val="105"/>
          <w:sz w:val="15"/>
        </w:rPr>
        <w:t xml:space="preserve">, </w:t>
      </w:r>
      <w:r>
        <w:rPr>
          <w:rFonts w:ascii="Times New Roman" w:hAnsi="Times New Roman"/>
          <w:color w:val="59595E"/>
          <w:w w:val="105"/>
          <w:sz w:val="15"/>
        </w:rPr>
        <w:t>zapsaný v seznamu advokátů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vedeném Českou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proofErr w:type="gramStart"/>
      <w:r>
        <w:rPr>
          <w:rFonts w:ascii="Times New Roman" w:hAnsi="Times New Roman"/>
          <w:color w:val="59595E"/>
          <w:w w:val="105"/>
          <w:sz w:val="15"/>
        </w:rPr>
        <w:t>advokátní  komorou</w:t>
      </w:r>
      <w:proofErr w:type="gramEnd"/>
      <w:r>
        <w:rPr>
          <w:rFonts w:ascii="Times New Roman" w:hAnsi="Times New Roman"/>
          <w:color w:val="59595E"/>
          <w:w w:val="105"/>
          <w:sz w:val="15"/>
        </w:rPr>
        <w:t xml:space="preserve">  </w:t>
      </w:r>
      <w:r>
        <w:rPr>
          <w:rFonts w:ascii="Times New Roman" w:hAnsi="Times New Roman"/>
          <w:color w:val="48484D"/>
          <w:w w:val="105"/>
          <w:sz w:val="15"/>
        </w:rPr>
        <w:t xml:space="preserve">pod </w:t>
      </w:r>
      <w:r>
        <w:rPr>
          <w:rFonts w:ascii="Times New Roman" w:hAnsi="Times New Roman"/>
          <w:color w:val="59595E"/>
          <w:w w:val="105"/>
          <w:sz w:val="15"/>
        </w:rPr>
        <w:t>ev.</w:t>
      </w:r>
      <w:r>
        <w:rPr>
          <w:rFonts w:ascii="Times New Roman" w:hAnsi="Times New Roman"/>
          <w:color w:val="59595E"/>
          <w:spacing w:val="-37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č</w:t>
      </w:r>
      <w:r>
        <w:rPr>
          <w:rFonts w:ascii="Times New Roman" w:hAnsi="Times New Roman"/>
          <w:color w:val="7B797E"/>
          <w:w w:val="105"/>
          <w:sz w:val="15"/>
        </w:rPr>
        <w:t xml:space="preserve">. </w:t>
      </w:r>
      <w:r w:rsidR="00480719">
        <w:rPr>
          <w:rFonts w:ascii="Times New Roman" w:hAnsi="Times New Roman"/>
          <w:color w:val="59595E"/>
          <w:w w:val="105"/>
          <w:sz w:val="15"/>
        </w:rPr>
        <w:t>xxx</w:t>
      </w:r>
      <w:r>
        <w:rPr>
          <w:rFonts w:ascii="Times New Roman" w:hAnsi="Times New Roman"/>
          <w:color w:val="8E8E93"/>
          <w:w w:val="105"/>
          <w:sz w:val="15"/>
        </w:rPr>
        <w:t xml:space="preserve">, </w:t>
      </w:r>
      <w:r>
        <w:rPr>
          <w:rFonts w:ascii="Times New Roman" w:hAnsi="Times New Roman"/>
          <w:color w:val="59595E"/>
          <w:w w:val="105"/>
          <w:sz w:val="15"/>
        </w:rPr>
        <w:t>prohlašuji</w:t>
      </w:r>
      <w:r>
        <w:rPr>
          <w:rFonts w:ascii="Times New Roman" w:hAnsi="Times New Roman"/>
          <w:color w:val="8E8E93"/>
          <w:w w:val="105"/>
          <w:sz w:val="15"/>
        </w:rPr>
        <w:t xml:space="preserve">, </w:t>
      </w:r>
      <w:r>
        <w:rPr>
          <w:rFonts w:ascii="Times New Roman" w:hAnsi="Times New Roman"/>
          <w:color w:val="59595E"/>
          <w:w w:val="105"/>
          <w:sz w:val="15"/>
        </w:rPr>
        <w:t xml:space="preserve">že tuto </w:t>
      </w:r>
      <w:r>
        <w:rPr>
          <w:rFonts w:ascii="Times New Roman" w:hAnsi="Times New Roman"/>
          <w:color w:val="48484D"/>
          <w:w w:val="105"/>
          <w:sz w:val="15"/>
        </w:rPr>
        <w:t xml:space="preserve">listinu přede </w:t>
      </w:r>
      <w:r>
        <w:rPr>
          <w:rFonts w:ascii="Times New Roman" w:hAnsi="Times New Roman"/>
          <w:color w:val="59595E"/>
          <w:w w:val="105"/>
          <w:sz w:val="15"/>
        </w:rPr>
        <w:t>mnou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vlastnoručně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 xml:space="preserve">ve </w:t>
      </w:r>
      <w:r>
        <w:rPr>
          <w:rFonts w:ascii="Times New Roman" w:hAnsi="Times New Roman"/>
          <w:color w:val="48484D"/>
          <w:w w:val="105"/>
          <w:sz w:val="15"/>
        </w:rPr>
        <w:t xml:space="preserve">2 </w:t>
      </w:r>
      <w:r>
        <w:rPr>
          <w:rFonts w:ascii="Times New Roman" w:hAnsi="Times New Roman"/>
          <w:color w:val="59595E"/>
          <w:w w:val="105"/>
          <w:sz w:val="15"/>
        </w:rPr>
        <w:t>vyhotoveních</w:t>
      </w:r>
      <w:r>
        <w:rPr>
          <w:rFonts w:ascii="Times New Roman" w:hAnsi="Times New Roman"/>
          <w:color w:val="59595E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 xml:space="preserve">podepsal  </w:t>
      </w:r>
      <w:r w:rsidR="00480719">
        <w:rPr>
          <w:rFonts w:ascii="Times New Roman" w:hAnsi="Times New Roman"/>
          <w:color w:val="48484D"/>
          <w:w w:val="105"/>
          <w:sz w:val="15"/>
        </w:rPr>
        <w:t>xxx</w:t>
      </w:r>
    </w:p>
    <w:p w14:paraId="7459AC7E" w14:textId="77777777" w:rsidR="002B3CD4" w:rsidRDefault="002B3CD4">
      <w:pPr>
        <w:pStyle w:val="Zkladntext"/>
        <w:rPr>
          <w:rFonts w:ascii="Times New Roman"/>
          <w:sz w:val="18"/>
        </w:rPr>
      </w:pPr>
    </w:p>
    <w:p w14:paraId="2F3B6312" w14:textId="268290BA" w:rsidR="002B3CD4" w:rsidRDefault="00B62307">
      <w:pPr>
        <w:tabs>
          <w:tab w:val="left" w:pos="7614"/>
        </w:tabs>
        <w:spacing w:before="1" w:line="247" w:lineRule="auto"/>
        <w:ind w:left="4805" w:right="508" w:firstLine="6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59595E"/>
          <w:w w:val="105"/>
          <w:sz w:val="15"/>
        </w:rPr>
        <w:t xml:space="preserve">Podepsaný advokát tímto prohlášením o </w:t>
      </w:r>
      <w:r>
        <w:rPr>
          <w:rFonts w:ascii="Times New Roman" w:hAnsi="Times New Roman"/>
          <w:color w:val="48484D"/>
          <w:w w:val="105"/>
          <w:sz w:val="15"/>
        </w:rPr>
        <w:t>pravosti</w:t>
      </w:r>
      <w:r>
        <w:rPr>
          <w:rFonts w:ascii="Times New Roman" w:hAnsi="Times New Roman"/>
          <w:color w:val="48484D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podpisu</w:t>
      </w:r>
      <w:r>
        <w:rPr>
          <w:rFonts w:ascii="Times New Roman" w:hAnsi="Times New Roman"/>
          <w:color w:val="48484D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nepotvrzuje správnost ani</w:t>
      </w:r>
      <w:r>
        <w:rPr>
          <w:rFonts w:ascii="Times New Roman" w:hAnsi="Times New Roman"/>
          <w:color w:val="59595E"/>
          <w:spacing w:val="-37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pravdivost</w:t>
      </w:r>
      <w:r>
        <w:rPr>
          <w:rFonts w:ascii="Times New Roman" w:hAnsi="Times New Roman"/>
          <w:color w:val="59595E"/>
          <w:spacing w:val="17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údajů</w:t>
      </w:r>
      <w:r>
        <w:rPr>
          <w:rFonts w:ascii="Times New Roman" w:hAnsi="Times New Roman"/>
          <w:color w:val="48484D"/>
          <w:spacing w:val="14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uvedených</w:t>
      </w:r>
      <w:r>
        <w:rPr>
          <w:rFonts w:ascii="Times New Roman" w:hAnsi="Times New Roman"/>
          <w:color w:val="59595E"/>
          <w:spacing w:val="22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v</w:t>
      </w:r>
      <w:r>
        <w:rPr>
          <w:rFonts w:ascii="Times New Roman" w:hAnsi="Times New Roman"/>
          <w:color w:val="59595E"/>
          <w:spacing w:val="4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této</w:t>
      </w:r>
      <w:r>
        <w:rPr>
          <w:rFonts w:ascii="Times New Roman" w:hAnsi="Times New Roman"/>
          <w:color w:val="59595E"/>
          <w:spacing w:val="5"/>
          <w:w w:val="105"/>
          <w:sz w:val="15"/>
        </w:rPr>
        <w:t xml:space="preserve"> </w:t>
      </w:r>
      <w:proofErr w:type="spellStart"/>
      <w:r>
        <w:rPr>
          <w:rFonts w:ascii="Times New Roman" w:hAnsi="Times New Roman"/>
          <w:color w:val="59595E"/>
          <w:w w:val="105"/>
          <w:sz w:val="15"/>
        </w:rPr>
        <w:t>lisť</w:t>
      </w:r>
      <w:proofErr w:type="spellEnd"/>
      <w:r>
        <w:rPr>
          <w:rFonts w:ascii="Times New Roman" w:hAnsi="Times New Roman"/>
          <w:color w:val="59595E"/>
          <w:w w:val="105"/>
          <w:sz w:val="15"/>
        </w:rPr>
        <w:tab/>
      </w:r>
      <w:r>
        <w:rPr>
          <w:rFonts w:ascii="Times New Roman" w:hAnsi="Times New Roman"/>
          <w:color w:val="7B797E"/>
          <w:w w:val="105"/>
          <w:sz w:val="15"/>
        </w:rPr>
        <w:t>·</w:t>
      </w:r>
      <w:r>
        <w:rPr>
          <w:rFonts w:ascii="Times New Roman" w:hAnsi="Times New Roman"/>
          <w:color w:val="7B797E"/>
          <w:spacing w:val="32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·</w:t>
      </w:r>
      <w:proofErr w:type="spellStart"/>
      <w:r>
        <w:rPr>
          <w:rFonts w:ascii="Times New Roman" w:hAnsi="Times New Roman"/>
          <w:color w:val="59595E"/>
          <w:w w:val="105"/>
          <w:sz w:val="15"/>
        </w:rPr>
        <w:t>ejí</w:t>
      </w:r>
      <w:proofErr w:type="spellEnd"/>
      <w:r>
        <w:rPr>
          <w:rFonts w:ascii="Times New Roman" w:hAnsi="Times New Roman"/>
          <w:color w:val="59595E"/>
          <w:spacing w:val="-5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soulad</w:t>
      </w:r>
      <w:r>
        <w:rPr>
          <w:rFonts w:ascii="Times New Roman" w:hAnsi="Times New Roman"/>
          <w:color w:val="59595E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s</w:t>
      </w:r>
      <w:r>
        <w:rPr>
          <w:rFonts w:ascii="Times New Roman" w:hAnsi="Times New Roman"/>
          <w:color w:val="48484D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právními</w:t>
      </w:r>
      <w:r>
        <w:rPr>
          <w:rFonts w:ascii="Times New Roman" w:hAnsi="Times New Roman"/>
          <w:color w:val="48484D"/>
          <w:spacing w:val="18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předpisy</w:t>
      </w:r>
      <w:r>
        <w:rPr>
          <w:rFonts w:ascii="Times New Roman" w:hAnsi="Times New Roman"/>
          <w:color w:val="7B797E"/>
          <w:w w:val="105"/>
          <w:sz w:val="15"/>
        </w:rPr>
        <w:t>.</w:t>
      </w:r>
    </w:p>
    <w:p w14:paraId="145488C7" w14:textId="77777777" w:rsidR="002B3CD4" w:rsidRDefault="002B3CD4">
      <w:pPr>
        <w:pStyle w:val="Zkladntext"/>
        <w:spacing w:before="6"/>
        <w:rPr>
          <w:rFonts w:ascii="Times New Roman"/>
          <w:sz w:val="15"/>
        </w:rPr>
      </w:pPr>
    </w:p>
    <w:p w14:paraId="0A0FE89A" w14:textId="77777777" w:rsidR="002B3CD4" w:rsidRDefault="00B62307">
      <w:pPr>
        <w:spacing w:before="1"/>
        <w:ind w:left="4807"/>
        <w:rPr>
          <w:rFonts w:ascii="Times New Roman"/>
          <w:sz w:val="15"/>
        </w:rPr>
      </w:pPr>
      <w:r>
        <w:rPr>
          <w:rFonts w:ascii="Times New Roman"/>
          <w:color w:val="59595E"/>
          <w:w w:val="105"/>
          <w:sz w:val="15"/>
        </w:rPr>
        <w:t>Praha</w:t>
      </w:r>
      <w:r>
        <w:rPr>
          <w:rFonts w:ascii="Times New Roman"/>
          <w:color w:val="59595E"/>
          <w:spacing w:val="8"/>
          <w:w w:val="105"/>
          <w:sz w:val="15"/>
        </w:rPr>
        <w:t xml:space="preserve"> </w:t>
      </w:r>
      <w:r>
        <w:rPr>
          <w:rFonts w:ascii="Times New Roman"/>
          <w:color w:val="59595E"/>
          <w:w w:val="105"/>
          <w:sz w:val="15"/>
        </w:rPr>
        <w:t>13.</w:t>
      </w:r>
      <w:r>
        <w:rPr>
          <w:rFonts w:ascii="Times New Roman"/>
          <w:color w:val="59595E"/>
          <w:spacing w:val="20"/>
          <w:w w:val="105"/>
          <w:sz w:val="15"/>
        </w:rPr>
        <w:t xml:space="preserve"> </w:t>
      </w:r>
      <w:r>
        <w:rPr>
          <w:rFonts w:ascii="Times New Roman"/>
          <w:color w:val="59595E"/>
          <w:w w:val="105"/>
          <w:sz w:val="15"/>
        </w:rPr>
        <w:t>I.</w:t>
      </w:r>
      <w:r>
        <w:rPr>
          <w:rFonts w:ascii="Times New Roman"/>
          <w:color w:val="59595E"/>
          <w:spacing w:val="-3"/>
          <w:w w:val="105"/>
          <w:sz w:val="15"/>
        </w:rPr>
        <w:t xml:space="preserve"> </w:t>
      </w:r>
      <w:r>
        <w:rPr>
          <w:rFonts w:ascii="Times New Roman"/>
          <w:color w:val="48484D"/>
          <w:w w:val="105"/>
          <w:sz w:val="15"/>
        </w:rPr>
        <w:t>2021</w:t>
      </w:r>
    </w:p>
    <w:p w14:paraId="1F5B192A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04E12319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4C0C2A75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09C5A313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7E0DB7D6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6F5285D3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4BE4DDDF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26209558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4B0E28EF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79453C1A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701FA522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090EF494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1DC9828C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56A1F1DA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1DC80C7E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1E93FE84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2E97BF08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0E886EC6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230E65BE" w14:textId="77777777" w:rsidR="002B3CD4" w:rsidRDefault="002B3CD4">
      <w:pPr>
        <w:pStyle w:val="Zkladntext"/>
        <w:rPr>
          <w:rFonts w:ascii="Times New Roman"/>
          <w:sz w:val="16"/>
        </w:rPr>
      </w:pPr>
    </w:p>
    <w:p w14:paraId="7A61EC42" w14:textId="77777777" w:rsidR="002B3CD4" w:rsidRDefault="002B3CD4">
      <w:pPr>
        <w:pStyle w:val="Zkladntext"/>
        <w:spacing w:before="2"/>
        <w:rPr>
          <w:rFonts w:ascii="Times New Roman"/>
          <w:sz w:val="21"/>
        </w:rPr>
      </w:pPr>
    </w:p>
    <w:p w14:paraId="19B18FB3" w14:textId="77777777" w:rsidR="002B3CD4" w:rsidRDefault="00B62307">
      <w:pPr>
        <w:ind w:left="1827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59595E"/>
          <w:w w:val="105"/>
          <w:sz w:val="15"/>
        </w:rPr>
        <w:t>T-Mobile</w:t>
      </w:r>
      <w:r>
        <w:rPr>
          <w:rFonts w:ascii="Times New Roman" w:hAnsi="Times New Roman"/>
          <w:color w:val="59595E"/>
          <w:spacing w:val="19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Czech</w:t>
      </w:r>
      <w:r>
        <w:rPr>
          <w:rFonts w:ascii="Times New Roman" w:hAnsi="Times New Roman"/>
          <w:color w:val="48484D"/>
          <w:spacing w:val="34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Republic</w:t>
      </w:r>
      <w:r>
        <w:rPr>
          <w:rFonts w:ascii="Times New Roman" w:hAnsi="Times New Roman"/>
          <w:color w:val="48484D"/>
          <w:spacing w:val="15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a.s.,</w:t>
      </w:r>
      <w:r>
        <w:rPr>
          <w:rFonts w:ascii="Times New Roman" w:hAnsi="Times New Roman"/>
          <w:color w:val="48484D"/>
          <w:spacing w:val="7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Tomíčkova</w:t>
      </w:r>
      <w:r>
        <w:rPr>
          <w:rFonts w:ascii="Times New Roman" w:hAnsi="Times New Roman"/>
          <w:color w:val="59595E"/>
          <w:spacing w:val="34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2144/1,</w:t>
      </w:r>
      <w:r>
        <w:rPr>
          <w:rFonts w:ascii="Times New Roman" w:hAnsi="Times New Roman"/>
          <w:color w:val="48484D"/>
          <w:spacing w:val="17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14800</w:t>
      </w:r>
      <w:r>
        <w:rPr>
          <w:rFonts w:ascii="Times New Roman" w:hAnsi="Times New Roman"/>
          <w:color w:val="48484D"/>
          <w:spacing w:val="19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Praha</w:t>
      </w:r>
      <w:r>
        <w:rPr>
          <w:rFonts w:ascii="Times New Roman" w:hAnsi="Times New Roman"/>
          <w:color w:val="48484D"/>
          <w:spacing w:val="24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4,</w:t>
      </w:r>
      <w:r>
        <w:rPr>
          <w:rFonts w:ascii="Times New Roman" w:hAnsi="Times New Roman"/>
          <w:color w:val="48484D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Česká</w:t>
      </w:r>
      <w:r>
        <w:rPr>
          <w:rFonts w:ascii="Times New Roman" w:hAnsi="Times New Roman"/>
          <w:color w:val="59595E"/>
          <w:spacing w:val="33"/>
          <w:w w:val="105"/>
          <w:sz w:val="15"/>
        </w:rPr>
        <w:t xml:space="preserve"> </w:t>
      </w:r>
      <w:r>
        <w:rPr>
          <w:rFonts w:ascii="Times New Roman" w:hAnsi="Times New Roman"/>
          <w:color w:val="59595E"/>
          <w:w w:val="105"/>
          <w:sz w:val="15"/>
        </w:rPr>
        <w:t>republika,</w:t>
      </w:r>
      <w:r>
        <w:rPr>
          <w:rFonts w:ascii="Times New Roman" w:hAnsi="Times New Roman"/>
          <w:color w:val="59595E"/>
          <w:spacing w:val="32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IČ:</w:t>
      </w:r>
      <w:r>
        <w:rPr>
          <w:rFonts w:ascii="Times New Roman" w:hAnsi="Times New Roman"/>
          <w:color w:val="48484D"/>
          <w:spacing w:val="8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64949681,</w:t>
      </w:r>
      <w:r>
        <w:rPr>
          <w:rFonts w:ascii="Times New Roman" w:hAnsi="Times New Roman"/>
          <w:color w:val="48484D"/>
          <w:spacing w:val="31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DIČ:</w:t>
      </w:r>
      <w:r>
        <w:rPr>
          <w:rFonts w:ascii="Times New Roman" w:hAnsi="Times New Roman"/>
          <w:color w:val="48484D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color w:val="48484D"/>
          <w:w w:val="105"/>
          <w:sz w:val="15"/>
        </w:rPr>
        <w:t>CZ64949681,</w:t>
      </w:r>
    </w:p>
    <w:p w14:paraId="4BE272E9" w14:textId="77777777" w:rsidR="002B3CD4" w:rsidRDefault="002B3CD4">
      <w:pPr>
        <w:rPr>
          <w:rFonts w:ascii="Times New Roman" w:hAnsi="Times New Roman"/>
          <w:sz w:val="15"/>
        </w:rPr>
        <w:sectPr w:rsidR="002B3CD4">
          <w:pgSz w:w="11900" w:h="16840"/>
          <w:pgMar w:top="1380" w:right="800" w:bottom="740" w:left="400" w:header="517" w:footer="538" w:gutter="0"/>
          <w:cols w:space="708"/>
        </w:sectPr>
      </w:pPr>
    </w:p>
    <w:p w14:paraId="495F26EA" w14:textId="77777777" w:rsidR="002B3CD4" w:rsidRDefault="00B62307">
      <w:pPr>
        <w:pStyle w:val="Nadpis2"/>
        <w:spacing w:before="116"/>
      </w:pPr>
      <w:r>
        <w:t>Doložka</w:t>
      </w:r>
      <w:r>
        <w:rPr>
          <w:spacing w:val="-1"/>
        </w:rPr>
        <w:t xml:space="preserve"> </w:t>
      </w:r>
      <w:r>
        <w:t>konverze do dokumentu obsaženého v datové zprávě</w:t>
      </w:r>
    </w:p>
    <w:p w14:paraId="6264C9C7" w14:textId="77777777" w:rsidR="002B3CD4" w:rsidRDefault="00B62307">
      <w:pPr>
        <w:spacing w:before="204" w:line="242" w:lineRule="auto"/>
        <w:ind w:left="600" w:right="3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Tento dokument, který vznikl převedením vstupu v listinné podobě do podoby elektronické pod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pořadovým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číslem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104149_006722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skládající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listů,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doslovně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shoduje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obsahem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vstupu.</w:t>
      </w:r>
    </w:p>
    <w:p w14:paraId="4F9DD147" w14:textId="77777777" w:rsidR="002B3CD4" w:rsidRDefault="00B62307">
      <w:pPr>
        <w:spacing w:before="202"/>
        <w:ind w:left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Vstup bez viditelného prvku.</w:t>
      </w:r>
    </w:p>
    <w:p w14:paraId="74725F8A" w14:textId="4DC62077" w:rsidR="002B3CD4" w:rsidRDefault="00B62307">
      <w:pPr>
        <w:spacing w:before="204"/>
        <w:ind w:left="6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Jméno a příjmení osoby, která konverzi provedla: </w:t>
      </w:r>
      <w:r w:rsidR="00480719">
        <w:rPr>
          <w:rFonts w:ascii="Times New Roman" w:hAnsi="Times New Roman"/>
          <w:b/>
          <w:sz w:val="24"/>
        </w:rPr>
        <w:t>xxx</w:t>
      </w:r>
    </w:p>
    <w:p w14:paraId="62C82DA9" w14:textId="77777777" w:rsidR="002B3CD4" w:rsidRDefault="00B62307">
      <w:pPr>
        <w:spacing w:before="204"/>
        <w:ind w:left="6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Vystavil: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Česká pošta, </w:t>
      </w:r>
      <w:proofErr w:type="spellStart"/>
      <w:r>
        <w:rPr>
          <w:rFonts w:ascii="Times New Roman" w:hAnsi="Times New Roman"/>
          <w:b/>
          <w:sz w:val="24"/>
        </w:rPr>
        <w:t>s.p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348CA867" w14:textId="77777777" w:rsidR="002B3CD4" w:rsidRDefault="00B62307">
      <w:pPr>
        <w:spacing w:before="4"/>
        <w:ind w:left="6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Pracoviště: </w:t>
      </w:r>
      <w:r>
        <w:rPr>
          <w:rFonts w:ascii="Times New Roman" w:hAnsi="Times New Roman"/>
          <w:b/>
          <w:sz w:val="24"/>
        </w:rPr>
        <w:t>Praha 414</w:t>
      </w:r>
    </w:p>
    <w:p w14:paraId="13254280" w14:textId="77777777" w:rsidR="002B3CD4" w:rsidRDefault="00B62307">
      <w:pPr>
        <w:pStyle w:val="Nadpis2"/>
      </w:pPr>
      <w:r>
        <w:t>Česká</w:t>
      </w:r>
      <w:r>
        <w:rPr>
          <w:spacing w:val="-1"/>
        </w:rPr>
        <w:t xml:space="preserve"> </w:t>
      </w:r>
      <w:r>
        <w:t xml:space="preserve">pošta, </w:t>
      </w:r>
      <w:proofErr w:type="spellStart"/>
      <w:r>
        <w:t>s.p</w:t>
      </w:r>
      <w:proofErr w:type="spellEnd"/>
      <w:r>
        <w:t xml:space="preserve">. </w:t>
      </w:r>
      <w:r>
        <w:rPr>
          <w:b w:val="0"/>
        </w:rPr>
        <w:t xml:space="preserve">dne </w:t>
      </w:r>
      <w:r>
        <w:t>15.01.2021</w:t>
      </w:r>
    </w:p>
    <w:p w14:paraId="1774DC21" w14:textId="77777777" w:rsidR="002B3CD4" w:rsidRDefault="002B3CD4">
      <w:pPr>
        <w:pStyle w:val="Zkladntext"/>
        <w:rPr>
          <w:rFonts w:ascii="Times New Roman"/>
          <w:b/>
          <w:sz w:val="20"/>
        </w:rPr>
      </w:pPr>
    </w:p>
    <w:p w14:paraId="792D973B" w14:textId="77777777" w:rsidR="002B3CD4" w:rsidRDefault="002B3CD4">
      <w:pPr>
        <w:pStyle w:val="Zkladntext"/>
        <w:rPr>
          <w:rFonts w:ascii="Times New Roman"/>
          <w:b/>
          <w:sz w:val="20"/>
        </w:rPr>
      </w:pPr>
    </w:p>
    <w:p w14:paraId="650FA9F1" w14:textId="77777777" w:rsidR="002B3CD4" w:rsidRDefault="00B62307">
      <w:pPr>
        <w:pStyle w:val="Zkladntext"/>
        <w:spacing w:before="6"/>
        <w:rPr>
          <w:rFonts w:ascii="Times New Roman"/>
          <w:b/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AC1BEE5" wp14:editId="55C54183">
            <wp:simplePos x="0" y="0"/>
            <wp:positionH relativeFrom="page">
              <wp:posOffset>4381500</wp:posOffset>
            </wp:positionH>
            <wp:positionV relativeFrom="paragraph">
              <wp:posOffset>157928</wp:posOffset>
            </wp:positionV>
            <wp:extent cx="204250" cy="400050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0B6F3521" wp14:editId="4455F41A">
            <wp:simplePos x="0" y="0"/>
            <wp:positionH relativeFrom="page">
              <wp:posOffset>4628761</wp:posOffset>
            </wp:positionH>
            <wp:positionV relativeFrom="paragraph">
              <wp:posOffset>157928</wp:posOffset>
            </wp:positionV>
            <wp:extent cx="1628708" cy="400050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0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30825D5E" wp14:editId="1444A369">
            <wp:simplePos x="0" y="0"/>
            <wp:positionH relativeFrom="page">
              <wp:posOffset>6286888</wp:posOffset>
            </wp:positionH>
            <wp:positionV relativeFrom="paragraph">
              <wp:posOffset>157928</wp:posOffset>
            </wp:positionV>
            <wp:extent cx="42720" cy="400050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777F7" w14:textId="77777777" w:rsidR="002B3CD4" w:rsidRDefault="00B62307">
      <w:pPr>
        <w:spacing w:before="282"/>
        <w:ind w:left="6500"/>
        <w:rPr>
          <w:sz w:val="20"/>
        </w:rPr>
      </w:pPr>
      <w:r>
        <w:rPr>
          <w:sz w:val="20"/>
        </w:rPr>
        <w:t>135059931-194847-210115103706</w:t>
      </w:r>
    </w:p>
    <w:sectPr w:rsidR="002B3CD4">
      <w:headerReference w:type="default" r:id="rId19"/>
      <w:footerReference w:type="default" r:id="rId20"/>
      <w:pgSz w:w="11900" w:h="16840"/>
      <w:pgMar w:top="1380" w:right="800" w:bottom="28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BE2D" w14:textId="77777777" w:rsidR="007966A2" w:rsidRDefault="00B62307">
      <w:r>
        <w:separator/>
      </w:r>
    </w:p>
  </w:endnote>
  <w:endnote w:type="continuationSeparator" w:id="0">
    <w:p w14:paraId="4A86E34E" w14:textId="77777777" w:rsidR="007966A2" w:rsidRDefault="00B6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0B8C" w14:textId="77777777" w:rsidR="002B3CD4" w:rsidRDefault="00480719">
    <w:pPr>
      <w:pStyle w:val="Zkladntext"/>
      <w:spacing w:line="14" w:lineRule="auto"/>
      <w:rPr>
        <w:sz w:val="20"/>
      </w:rPr>
    </w:pPr>
    <w:r>
      <w:pict w14:anchorId="3E229FF4">
        <v:rect id="docshape4" o:spid="_x0000_s1046" style="position:absolute;margin-left:555.45pt;margin-top:804.85pt;width:19.1pt;height:.5pt;z-index:-16074752;mso-position-horizontal-relative:page;mso-position-vertical-relative:page" fillcolor="#bebebe" stroked="f">
          <w10:wrap anchorx="page" anchory="page"/>
        </v:rect>
      </w:pict>
    </w:r>
    <w:r>
      <w:pict w14:anchorId="515F2B28">
        <v:line id="_x0000_s1045" style="position:absolute;z-index:-16074240;mso-position-horizontal-relative:page;mso-position-vertical-relative:page" from="56.55pt,741.55pt" to="552.6pt,741.55pt" strokecolor="#00afef" strokeweight="1pt">
          <w10:wrap anchorx="page" anchory="page"/>
        </v:line>
      </w:pict>
    </w:r>
    <w:r>
      <w:pict w14:anchorId="4B077D5D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44" type="#_x0000_t202" style="position:absolute;margin-left:55.65pt;margin-top:749.75pt;width:390.1pt;height:57.45pt;z-index:-16073728;mso-position-horizontal-relative:page;mso-position-vertical-relative:page" filled="f" stroked="f">
          <v:textbox inset="0,0,0,0">
            <w:txbxContent>
              <w:p w14:paraId="667D6435" w14:textId="77777777" w:rsidR="002B3CD4" w:rsidRDefault="00B62307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37A30A0" w14:textId="77777777" w:rsidR="002B3CD4" w:rsidRDefault="00B62307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31A84F21" w14:textId="77777777" w:rsidR="002B3CD4" w:rsidRDefault="00B62307">
                <w:pPr>
                  <w:spacing w:before="20" w:line="280" w:lineRule="exact"/>
                  <w:ind w:left="3241" w:hanging="891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kontraktu:40210370500_1_1,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40210370700_1_1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4"/>
                  </w:rPr>
                  <w:t>DocType</w:t>
                </w:r>
                <w:proofErr w:type="spellEnd"/>
                <w:r>
                  <w:rPr>
                    <w:color w:val="696969"/>
                    <w:sz w:val="14"/>
                  </w:rPr>
                  <w:t>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4"/>
                  </w:rPr>
                  <w:t>SubType</w:t>
                </w:r>
                <w:proofErr w:type="spellEnd"/>
                <w:r>
                  <w:rPr>
                    <w:color w:val="696969"/>
                    <w:sz w:val="14"/>
                  </w:rPr>
                  <w:t>: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</w:t>
                </w:r>
                <w:r>
                  <w:rPr>
                    <w:color w:val="696969"/>
                    <w:spacing w:val="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79613ED6">
        <v:shape id="docshape6" o:spid="_x0000_s1043" type="#_x0000_t202" style="position:absolute;margin-left:551.6pt;margin-top:805.6pt;width:15.5pt;height:14.95pt;z-index:-16073216;mso-position-horizontal-relative:page;mso-position-vertical-relative:page" filled="f" stroked="f">
          <v:textbox inset="0,0,0,0">
            <w:txbxContent>
              <w:p w14:paraId="4463E684" w14:textId="77777777" w:rsidR="002B3CD4" w:rsidRDefault="00B62307">
                <w:pPr>
                  <w:pStyle w:val="Zkladntext"/>
                  <w:spacing w:before="13" w:line="224" w:lineRule="exact"/>
                  <w:ind w:left="106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14:paraId="478F35A3" w14:textId="77777777" w:rsidR="002B3CD4" w:rsidRDefault="00B62307">
                <w:pPr>
                  <w:spacing w:line="41" w:lineRule="exact"/>
                  <w:ind w:left="20"/>
                  <w:rPr>
                    <w:rFonts w:ascii="Consolas"/>
                    <w:sz w:val="6"/>
                  </w:rPr>
                </w:pPr>
                <w:r>
                  <w:rPr>
                    <w:rFonts w:ascii="Consolas"/>
                    <w:color w:val="808080"/>
                    <w:sz w:val="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22B480B8">
        <v:shape id="docshape7" o:spid="_x0000_s1042" type="#_x0000_t202" style="position:absolute;margin-left:234pt;margin-top:824.1pt;width:112.55pt;height:8.75pt;z-index:-16072704;mso-position-horizontal-relative:page;mso-position-vertical-relative:page" filled="f" stroked="f">
          <v:textbox inset="0,0,0,0">
            <w:txbxContent>
              <w:p w14:paraId="747335BB" w14:textId="77777777" w:rsidR="002B3CD4" w:rsidRDefault="00B62307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</w:t>
                </w:r>
                <w:proofErr w:type="spellStart"/>
                <w:r>
                  <w:rPr>
                    <w:color w:val="808080"/>
                    <w:sz w:val="12"/>
                  </w:rPr>
                  <w:t>certified</w:t>
                </w:r>
                <w:proofErr w:type="spellEnd"/>
                <w:r>
                  <w:rPr>
                    <w:color w:val="808080"/>
                    <w:sz w:val="12"/>
                  </w:rPr>
                  <w:t>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proofErr w:type="spellStart"/>
                <w:r>
                  <w:rPr>
                    <w:color w:val="808080"/>
                    <w:sz w:val="12"/>
                  </w:rPr>
                  <w:t>AbbrentA</w:t>
                </w:r>
                <w:proofErr w:type="spellEnd"/>
                <w:r>
                  <w:rPr>
                    <w:color w:val="808080"/>
                    <w:sz w:val="12"/>
                  </w:rPr>
                  <w:t>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8.12.2021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13:21:50;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A42E" w14:textId="77777777" w:rsidR="002B3CD4" w:rsidRDefault="00480719">
    <w:pPr>
      <w:pStyle w:val="Zkladntext"/>
      <w:spacing w:line="14" w:lineRule="auto"/>
      <w:rPr>
        <w:sz w:val="20"/>
      </w:rPr>
    </w:pPr>
    <w:r>
      <w:pict w14:anchorId="0F5B0E57">
        <v:rect id="docshape11" o:spid="_x0000_s1038" style="position:absolute;margin-left:555.45pt;margin-top:804.85pt;width:19.1pt;height:.5pt;z-index:-16070144;mso-position-horizontal-relative:page;mso-position-vertical-relative:page" fillcolor="#bebebe" stroked="f">
          <w10:wrap anchorx="page" anchory="page"/>
        </v:rect>
      </w:pict>
    </w:r>
    <w:r>
      <w:pict w14:anchorId="3341DA80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37" type="#_x0000_t202" style="position:absolute;margin-left:55.65pt;margin-top:749.75pt;width:390.1pt;height:57.45pt;z-index:-16069632;mso-position-horizontal-relative:page;mso-position-vertical-relative:page" filled="f" stroked="f">
          <v:textbox inset="0,0,0,0">
            <w:txbxContent>
              <w:p w14:paraId="29FECA92" w14:textId="77777777" w:rsidR="002B3CD4" w:rsidRDefault="00B62307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2EAE13D0" w14:textId="77777777" w:rsidR="002B3CD4" w:rsidRDefault="00B62307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673AE50E" w14:textId="77777777" w:rsidR="002B3CD4" w:rsidRDefault="00B62307">
                <w:pPr>
                  <w:spacing w:before="20" w:line="280" w:lineRule="exact"/>
                  <w:ind w:left="3241" w:hanging="891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kontraktu:40210370500_1_1,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40210370700_1_1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4"/>
                  </w:rPr>
                  <w:t>DocType</w:t>
                </w:r>
                <w:proofErr w:type="spellEnd"/>
                <w:r>
                  <w:rPr>
                    <w:color w:val="696969"/>
                    <w:sz w:val="14"/>
                  </w:rPr>
                  <w:t>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4"/>
                  </w:rPr>
                  <w:t>SubType</w:t>
                </w:r>
                <w:proofErr w:type="spellEnd"/>
                <w:r>
                  <w:rPr>
                    <w:color w:val="696969"/>
                    <w:sz w:val="14"/>
                  </w:rPr>
                  <w:t>: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</w:t>
                </w:r>
                <w:r>
                  <w:rPr>
                    <w:color w:val="696969"/>
                    <w:spacing w:val="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00683180">
        <v:shape id="docshape13" o:spid="_x0000_s1036" type="#_x0000_t202" style="position:absolute;margin-left:551.6pt;margin-top:805.6pt;width:15.5pt;height:14.95pt;z-index:-16069120;mso-position-horizontal-relative:page;mso-position-vertical-relative:page" filled="f" stroked="f">
          <v:textbox inset="0,0,0,0">
            <w:txbxContent>
              <w:p w14:paraId="1084AB77" w14:textId="77777777" w:rsidR="002B3CD4" w:rsidRDefault="00B62307">
                <w:pPr>
                  <w:pStyle w:val="Zkladntext"/>
                  <w:spacing w:before="13" w:line="224" w:lineRule="exact"/>
                  <w:ind w:left="106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  <w:p w14:paraId="4CB29DBE" w14:textId="77777777" w:rsidR="002B3CD4" w:rsidRDefault="00B62307">
                <w:pPr>
                  <w:spacing w:line="41" w:lineRule="exact"/>
                  <w:ind w:left="20"/>
                  <w:rPr>
                    <w:rFonts w:ascii="Consolas"/>
                    <w:sz w:val="6"/>
                  </w:rPr>
                </w:pPr>
                <w:r>
                  <w:rPr>
                    <w:rFonts w:ascii="Consolas"/>
                    <w:color w:val="808080"/>
                    <w:sz w:val="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383FBC8A">
        <v:shape id="docshape14" o:spid="_x0000_s1035" type="#_x0000_t202" style="position:absolute;margin-left:234pt;margin-top:824.1pt;width:112.55pt;height:8.75pt;z-index:-16068608;mso-position-horizontal-relative:page;mso-position-vertical-relative:page" filled="f" stroked="f">
          <v:textbox inset="0,0,0,0">
            <w:txbxContent>
              <w:p w14:paraId="5260D787" w14:textId="77777777" w:rsidR="002B3CD4" w:rsidRDefault="00B62307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</w:t>
                </w:r>
                <w:proofErr w:type="spellStart"/>
                <w:r>
                  <w:rPr>
                    <w:color w:val="808080"/>
                    <w:sz w:val="12"/>
                  </w:rPr>
                  <w:t>certified</w:t>
                </w:r>
                <w:proofErr w:type="spellEnd"/>
                <w:r>
                  <w:rPr>
                    <w:color w:val="808080"/>
                    <w:sz w:val="12"/>
                  </w:rPr>
                  <w:t>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proofErr w:type="spellStart"/>
                <w:r>
                  <w:rPr>
                    <w:color w:val="808080"/>
                    <w:sz w:val="12"/>
                  </w:rPr>
                  <w:t>AbbrentA</w:t>
                </w:r>
                <w:proofErr w:type="spellEnd"/>
                <w:r>
                  <w:rPr>
                    <w:color w:val="808080"/>
                    <w:sz w:val="12"/>
                  </w:rPr>
                  <w:t>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8.12.2021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13:21:50;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E33C" w14:textId="77777777" w:rsidR="002B3CD4" w:rsidRDefault="00480719">
    <w:pPr>
      <w:pStyle w:val="Zkladntext"/>
      <w:spacing w:line="14" w:lineRule="auto"/>
      <w:rPr>
        <w:sz w:val="20"/>
      </w:rPr>
    </w:pPr>
    <w:r>
      <w:pict w14:anchorId="3B350C79">
        <v:rect id="docshape18" o:spid="_x0000_s1031" style="position:absolute;margin-left:555.45pt;margin-top:804.85pt;width:19.1pt;height:.5pt;z-index:-16066048;mso-position-horizontal-relative:page;mso-position-vertical-relative:page" fillcolor="#bebebe" stroked="f">
          <w10:wrap anchorx="page" anchory="page"/>
        </v:rect>
      </w:pict>
    </w:r>
    <w:r>
      <w:pict w14:anchorId="7D2C45F6">
        <v:line id="_x0000_s1030" style="position:absolute;z-index:-16065536;mso-position-horizontal-relative:page;mso-position-vertical-relative:page" from="56.55pt,741.55pt" to="552.6pt,741.55pt" strokecolor="#00afef" strokeweight="1pt">
          <w10:wrap anchorx="page" anchory="page"/>
        </v:line>
      </w:pict>
    </w:r>
    <w:r>
      <w:pict w14:anchorId="2684DD90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29" type="#_x0000_t202" style="position:absolute;margin-left:55.65pt;margin-top:749.75pt;width:390.1pt;height:57.45pt;z-index:-16065024;mso-position-horizontal-relative:page;mso-position-vertical-relative:page" filled="f" stroked="f">
          <v:textbox inset="0,0,0,0">
            <w:txbxContent>
              <w:p w14:paraId="66D6FC09" w14:textId="77777777" w:rsidR="002B3CD4" w:rsidRDefault="00B62307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 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608FC507" w14:textId="77777777" w:rsidR="002B3CD4" w:rsidRDefault="00B62307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3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06867CA1" w14:textId="77777777" w:rsidR="002B3CD4" w:rsidRDefault="00B62307">
                <w:pPr>
                  <w:spacing w:before="20" w:line="280" w:lineRule="exact"/>
                  <w:ind w:left="3241" w:hanging="891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kontraktu:40210370500_1_1,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40210370700_1_1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4"/>
                  </w:rPr>
                  <w:t>DocType</w:t>
                </w:r>
                <w:proofErr w:type="spellEnd"/>
                <w:r>
                  <w:rPr>
                    <w:color w:val="696969"/>
                    <w:sz w:val="14"/>
                  </w:rPr>
                  <w:t>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proofErr w:type="spellStart"/>
                <w:r>
                  <w:rPr>
                    <w:color w:val="696969"/>
                    <w:sz w:val="14"/>
                  </w:rPr>
                  <w:t>SubType</w:t>
                </w:r>
                <w:proofErr w:type="spellEnd"/>
                <w:r>
                  <w:rPr>
                    <w:color w:val="696969"/>
                    <w:sz w:val="14"/>
                  </w:rPr>
                  <w:t>: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</w:t>
                </w:r>
                <w:r>
                  <w:rPr>
                    <w:color w:val="696969"/>
                    <w:spacing w:val="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5234A611">
        <v:shape id="docshape20" o:spid="_x0000_s1028" type="#_x0000_t202" style="position:absolute;margin-left:551.6pt;margin-top:805.6pt;width:21.6pt;height:14.95pt;z-index:-16064512;mso-position-horizontal-relative:page;mso-position-vertical-relative:page" filled="f" stroked="f">
          <v:textbox inset="0,0,0,0">
            <w:txbxContent>
              <w:p w14:paraId="5EEA972A" w14:textId="77777777" w:rsidR="002B3CD4" w:rsidRDefault="00B62307">
                <w:pPr>
                  <w:pStyle w:val="Zkladntext"/>
                  <w:spacing w:before="13" w:line="224" w:lineRule="exact"/>
                  <w:ind w:left="106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  <w:p w14:paraId="68B60EC8" w14:textId="77777777" w:rsidR="002B3CD4" w:rsidRDefault="00B62307">
                <w:pPr>
                  <w:spacing w:line="41" w:lineRule="exact"/>
                  <w:ind w:left="20"/>
                  <w:rPr>
                    <w:rFonts w:ascii="Consolas"/>
                    <w:sz w:val="6"/>
                  </w:rPr>
                </w:pPr>
                <w:r>
                  <w:rPr>
                    <w:rFonts w:ascii="Consolas"/>
                    <w:color w:val="808080"/>
                    <w:sz w:val="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48D3C253">
        <v:shape id="docshape21" o:spid="_x0000_s1027" type="#_x0000_t202" style="position:absolute;margin-left:234pt;margin-top:824.1pt;width:112.55pt;height:8.75pt;z-index:-16064000;mso-position-horizontal-relative:page;mso-position-vertical-relative:page" filled="f" stroked="f">
          <v:textbox inset="0,0,0,0">
            <w:txbxContent>
              <w:p w14:paraId="685D2812" w14:textId="77777777" w:rsidR="002B3CD4" w:rsidRDefault="00B62307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</w:t>
                </w:r>
                <w:proofErr w:type="spellStart"/>
                <w:r>
                  <w:rPr>
                    <w:color w:val="808080"/>
                    <w:sz w:val="12"/>
                  </w:rPr>
                  <w:t>certified</w:t>
                </w:r>
                <w:proofErr w:type="spellEnd"/>
                <w:r>
                  <w:rPr>
                    <w:color w:val="808080"/>
                    <w:sz w:val="12"/>
                  </w:rPr>
                  <w:t>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proofErr w:type="spellStart"/>
                <w:r>
                  <w:rPr>
                    <w:color w:val="808080"/>
                    <w:sz w:val="12"/>
                  </w:rPr>
                  <w:t>AbbrentA</w:t>
                </w:r>
                <w:proofErr w:type="spellEnd"/>
                <w:r>
                  <w:rPr>
                    <w:color w:val="808080"/>
                    <w:sz w:val="12"/>
                  </w:rPr>
                  <w:t>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8.12.2021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13:21:50;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086B" w14:textId="77777777" w:rsidR="002B3CD4" w:rsidRDefault="00480719">
    <w:pPr>
      <w:pStyle w:val="Zkladntext"/>
      <w:spacing w:line="14" w:lineRule="auto"/>
      <w:rPr>
        <w:sz w:val="20"/>
      </w:rPr>
    </w:pPr>
    <w:r>
      <w:pict w14:anchorId="17189185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025" type="#_x0000_t202" style="position:absolute;margin-left:110.2pt;margin-top:802.35pt;width:177.35pt;height:10.4pt;z-index:-16062464;mso-position-horizontal-relative:page;mso-position-vertical-relative:page" filled="f" stroked="f">
          <v:textbox inset="0,0,0,0">
            <w:txbxContent>
              <w:p w14:paraId="7A8D78F5" w14:textId="77777777" w:rsidR="002B3CD4" w:rsidRDefault="00B62307">
                <w:pPr>
                  <w:spacing w:before="15"/>
                  <w:ind w:left="20"/>
                  <w:rPr>
                    <w:b/>
                    <w:sz w:val="15"/>
                  </w:rPr>
                </w:pPr>
                <w:r>
                  <w:rPr>
                    <w:b/>
                    <w:color w:val="56565B"/>
                    <w:w w:val="95"/>
                    <w:sz w:val="15"/>
                  </w:rPr>
                  <w:t>zapsaná</w:t>
                </w:r>
                <w:r>
                  <w:rPr>
                    <w:b/>
                    <w:color w:val="56565B"/>
                    <w:spacing w:val="4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464649"/>
                    <w:w w:val="95"/>
                    <w:sz w:val="15"/>
                  </w:rPr>
                  <w:t>do</w:t>
                </w:r>
                <w:r>
                  <w:rPr>
                    <w:b/>
                    <w:color w:val="464649"/>
                    <w:spacing w:val="-4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464649"/>
                    <w:w w:val="95"/>
                    <w:sz w:val="15"/>
                  </w:rPr>
                  <w:t>OR</w:t>
                </w:r>
                <w:r>
                  <w:rPr>
                    <w:b/>
                    <w:color w:val="464649"/>
                    <w:spacing w:val="2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56565B"/>
                    <w:w w:val="95"/>
                    <w:sz w:val="15"/>
                  </w:rPr>
                  <w:t>u</w:t>
                </w:r>
                <w:r>
                  <w:rPr>
                    <w:b/>
                    <w:color w:val="56565B"/>
                    <w:spacing w:val="-6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56565B"/>
                    <w:w w:val="95"/>
                    <w:sz w:val="15"/>
                  </w:rPr>
                  <w:t>Městského</w:t>
                </w:r>
                <w:r>
                  <w:rPr>
                    <w:b/>
                    <w:color w:val="56565B"/>
                    <w:spacing w:val="11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56565B"/>
                    <w:w w:val="95"/>
                    <w:sz w:val="15"/>
                  </w:rPr>
                  <w:t>soudu</w:t>
                </w:r>
                <w:r>
                  <w:rPr>
                    <w:b/>
                    <w:color w:val="56565B"/>
                    <w:spacing w:val="1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56565B"/>
                    <w:w w:val="95"/>
                    <w:sz w:val="15"/>
                  </w:rPr>
                  <w:t>v</w:t>
                </w:r>
                <w:r>
                  <w:rPr>
                    <w:b/>
                    <w:color w:val="56565B"/>
                    <w:spacing w:val="-2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464649"/>
                    <w:w w:val="95"/>
                    <w:sz w:val="15"/>
                  </w:rPr>
                  <w:t>Praze,</w:t>
                </w:r>
                <w:r>
                  <w:rPr>
                    <w:b/>
                    <w:color w:val="464649"/>
                    <w:spacing w:val="7"/>
                    <w:w w:val="95"/>
                    <w:sz w:val="15"/>
                  </w:rPr>
                  <w:t xml:space="preserve"> </w:t>
                </w:r>
                <w:r>
                  <w:rPr>
                    <w:b/>
                    <w:color w:val="56565B"/>
                    <w:w w:val="95"/>
                    <w:sz w:val="15"/>
                  </w:rPr>
                  <w:t>B.3787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90D7" w14:textId="77777777" w:rsidR="002B3CD4" w:rsidRDefault="002B3CD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B8D4" w14:textId="77777777" w:rsidR="007966A2" w:rsidRDefault="00B62307">
      <w:r>
        <w:separator/>
      </w:r>
    </w:p>
  </w:footnote>
  <w:footnote w:type="continuationSeparator" w:id="0">
    <w:p w14:paraId="0AB74626" w14:textId="77777777" w:rsidR="007966A2" w:rsidRDefault="00B6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D74C" w14:textId="77777777" w:rsidR="002B3CD4" w:rsidRDefault="00B623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9680" behindDoc="1" locked="0" layoutInCell="1" allowOverlap="1" wp14:anchorId="54EF2AA7" wp14:editId="76441DDC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719">
      <w:pict w14:anchorId="2E3A6EEB">
        <v:rect id="docshape1" o:spid="_x0000_s1049" style="position:absolute;margin-left:196.85pt;margin-top:103.35pt;width:343pt;height:.5pt;z-index:-16076288;mso-position-horizontal-relative:page;mso-position-vertical-relative:page" fillcolor="black" stroked="f">
          <w10:wrap anchorx="page" anchory="page"/>
        </v:rect>
      </w:pict>
    </w:r>
    <w:r w:rsidR="00480719">
      <w:pict w14:anchorId="12BDF9B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48" type="#_x0000_t202" style="position:absolute;margin-left:496.25pt;margin-top:40.85pt;width:43.05pt;height:13.15pt;z-index:-16075776;mso-position-horizontal-relative:page;mso-position-vertical-relative:page" filled="f" stroked="f">
          <v:textbox inset="0,0,0,0">
            <w:txbxContent>
              <w:p w14:paraId="468576D3" w14:textId="77777777" w:rsidR="002B3CD4" w:rsidRDefault="00B62307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O379173</w:t>
                </w:r>
              </w:p>
            </w:txbxContent>
          </v:textbox>
          <w10:wrap anchorx="page" anchory="page"/>
        </v:shape>
      </w:pict>
    </w:r>
    <w:r w:rsidR="00480719">
      <w:pict w14:anchorId="1D220B92">
        <v:shape id="docshape3" o:spid="_x0000_s1047" type="#_x0000_t202" style="position:absolute;margin-left:232.7pt;margin-top:70.1pt;width:216.75pt;height:15.45pt;z-index:-16075264;mso-position-horizontal-relative:page;mso-position-vertical-relative:page" filled="f" stroked="f">
          <v:textbox inset="0,0,0,0">
            <w:txbxContent>
              <w:p w14:paraId="073817D8" w14:textId="77777777" w:rsidR="002B3CD4" w:rsidRDefault="00B62307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FFF3" w14:textId="77777777" w:rsidR="002B3CD4" w:rsidRDefault="00B623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4288" behindDoc="1" locked="0" layoutInCell="1" allowOverlap="1" wp14:anchorId="01BAD8C2" wp14:editId="781A29A5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719">
      <w:pict w14:anchorId="1EBC8E5D">
        <v:rect id="docshape8" o:spid="_x0000_s1041" style="position:absolute;margin-left:196.85pt;margin-top:103.35pt;width:343pt;height:.5pt;z-index:-16071680;mso-position-horizontal-relative:page;mso-position-vertical-relative:page" fillcolor="black" stroked="f">
          <w10:wrap anchorx="page" anchory="page"/>
        </v:rect>
      </w:pict>
    </w:r>
    <w:r w:rsidR="00480719">
      <w:pict w14:anchorId="42AE5416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40" type="#_x0000_t202" style="position:absolute;margin-left:496.25pt;margin-top:40.85pt;width:43.05pt;height:13.15pt;z-index:-16071168;mso-position-horizontal-relative:page;mso-position-vertical-relative:page" filled="f" stroked="f">
          <v:textbox inset="0,0,0,0">
            <w:txbxContent>
              <w:p w14:paraId="14569F5D" w14:textId="77777777" w:rsidR="002B3CD4" w:rsidRDefault="00B62307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O379173</w:t>
                </w:r>
              </w:p>
            </w:txbxContent>
          </v:textbox>
          <w10:wrap anchorx="page" anchory="page"/>
        </v:shape>
      </w:pict>
    </w:r>
    <w:r w:rsidR="00480719">
      <w:pict w14:anchorId="34DCA2B7">
        <v:shape id="docshape10" o:spid="_x0000_s1039" type="#_x0000_t202" style="position:absolute;margin-left:232.7pt;margin-top:70.1pt;width:216.75pt;height:15.45pt;z-index:-16070656;mso-position-horizontal-relative:page;mso-position-vertical-relative:page" filled="f" stroked="f">
          <v:textbox inset="0,0,0,0">
            <w:txbxContent>
              <w:p w14:paraId="74FA19E6" w14:textId="77777777" w:rsidR="002B3CD4" w:rsidRDefault="00B62307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F84" w14:textId="77777777" w:rsidR="002B3CD4" w:rsidRDefault="00B623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8384" behindDoc="1" locked="0" layoutInCell="1" allowOverlap="1" wp14:anchorId="0030C717" wp14:editId="6A526DC2">
          <wp:simplePos x="0" y="0"/>
          <wp:positionH relativeFrom="page">
            <wp:posOffset>431800</wp:posOffset>
          </wp:positionH>
          <wp:positionV relativeFrom="page">
            <wp:posOffset>431761</wp:posOffset>
          </wp:positionV>
          <wp:extent cx="1799589" cy="53267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719">
      <w:pict w14:anchorId="7749925A">
        <v:rect id="docshape15" o:spid="_x0000_s1034" style="position:absolute;margin-left:196.85pt;margin-top:103.35pt;width:343pt;height:.5pt;z-index:-16067584;mso-position-horizontal-relative:page;mso-position-vertical-relative:page" fillcolor="black" stroked="f">
          <w10:wrap anchorx="page" anchory="page"/>
        </v:rect>
      </w:pict>
    </w:r>
    <w:r w:rsidR="00480719">
      <w:pict w14:anchorId="5C807DFB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33" type="#_x0000_t202" style="position:absolute;margin-left:496.25pt;margin-top:40.85pt;width:43.05pt;height:13.15pt;z-index:-16067072;mso-position-horizontal-relative:page;mso-position-vertical-relative:page" filled="f" stroked="f">
          <v:textbox inset="0,0,0,0">
            <w:txbxContent>
              <w:p w14:paraId="77392863" w14:textId="77777777" w:rsidR="002B3CD4" w:rsidRDefault="00B62307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585858"/>
                    <w:sz w:val="20"/>
                  </w:rPr>
                  <w:t>O379173</w:t>
                </w:r>
              </w:p>
            </w:txbxContent>
          </v:textbox>
          <w10:wrap anchorx="page" anchory="page"/>
        </v:shape>
      </w:pict>
    </w:r>
    <w:r w:rsidR="00480719">
      <w:pict w14:anchorId="486DE69E">
        <v:shape id="docshape17" o:spid="_x0000_s1032" type="#_x0000_t202" style="position:absolute;margin-left:232.7pt;margin-top:70.1pt;width:216.75pt;height:15.45pt;z-index:-16066560;mso-position-horizontal-relative:page;mso-position-vertical-relative:page" filled="f" stroked="f">
          <v:textbox inset="0,0,0,0">
            <w:txbxContent>
              <w:p w14:paraId="3CC9A474" w14:textId="77777777" w:rsidR="002B3CD4" w:rsidRDefault="00B62307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B4E7" w14:textId="77777777" w:rsidR="002B3CD4" w:rsidRDefault="00B6230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2992" behindDoc="1" locked="0" layoutInCell="1" allowOverlap="1" wp14:anchorId="7ED2D66C" wp14:editId="7978D921">
          <wp:simplePos x="0" y="0"/>
          <wp:positionH relativeFrom="page">
            <wp:posOffset>1420092</wp:posOffset>
          </wp:positionH>
          <wp:positionV relativeFrom="page">
            <wp:posOffset>328260</wp:posOffset>
          </wp:positionV>
          <wp:extent cx="869194" cy="428273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194" cy="428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719">
      <w:pict w14:anchorId="2C2EB668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6" type="#_x0000_t202" style="position:absolute;margin-left:430.75pt;margin-top:36.6pt;width:132.2pt;height:14.9pt;z-index:-16062976;mso-position-horizontal-relative:page;mso-position-vertical-relative:page" filled="f" stroked="f">
          <v:textbox inset="0,0,0,0">
            <w:txbxContent>
              <w:p w14:paraId="51B9566E" w14:textId="77777777" w:rsidR="002B3CD4" w:rsidRDefault="00B62307">
                <w:pPr>
                  <w:spacing w:before="12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color w:val="CD4864"/>
                    <w:w w:val="90"/>
                    <w:sz w:val="23"/>
                  </w:rPr>
                  <w:t>PRO</w:t>
                </w:r>
                <w:r>
                  <w:rPr>
                    <w:b/>
                    <w:color w:val="CD4864"/>
                    <w:spacing w:val="3"/>
                    <w:w w:val="90"/>
                    <w:sz w:val="23"/>
                  </w:rPr>
                  <w:t xml:space="preserve"> </w:t>
                </w:r>
                <w:r>
                  <w:rPr>
                    <w:b/>
                    <w:color w:val="CD4864"/>
                    <w:w w:val="90"/>
                    <w:sz w:val="23"/>
                  </w:rPr>
                  <w:t>SPOLEČNÉ</w:t>
                </w:r>
                <w:r>
                  <w:rPr>
                    <w:b/>
                    <w:color w:val="CD4864"/>
                    <w:spacing w:val="12"/>
                    <w:w w:val="90"/>
                    <w:sz w:val="23"/>
                  </w:rPr>
                  <w:t xml:space="preserve"> </w:t>
                </w:r>
                <w:r>
                  <w:rPr>
                    <w:b/>
                    <w:color w:val="CD4864"/>
                    <w:w w:val="90"/>
                    <w:sz w:val="23"/>
                  </w:rPr>
                  <w:t>ZÁŽITKY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1738" w14:textId="77777777" w:rsidR="002B3CD4" w:rsidRDefault="002B3CD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5AB9"/>
    <w:multiLevelType w:val="hybridMultilevel"/>
    <w:tmpl w:val="786057F6"/>
    <w:lvl w:ilvl="0" w:tplc="F3162744">
      <w:start w:val="1"/>
      <w:numFmt w:val="decimal"/>
      <w:lvlText w:val="%1."/>
      <w:lvlJc w:val="left"/>
      <w:pPr>
        <w:ind w:left="4073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E4761770">
      <w:numFmt w:val="bullet"/>
      <w:lvlText w:val="•"/>
      <w:lvlJc w:val="left"/>
      <w:pPr>
        <w:ind w:left="4692" w:hanging="454"/>
      </w:pPr>
      <w:rPr>
        <w:rFonts w:hint="default"/>
        <w:lang w:val="cs-CZ" w:eastAsia="en-US" w:bidi="ar-SA"/>
      </w:rPr>
    </w:lvl>
    <w:lvl w:ilvl="2" w:tplc="A338391A">
      <w:numFmt w:val="bullet"/>
      <w:lvlText w:val="•"/>
      <w:lvlJc w:val="left"/>
      <w:pPr>
        <w:ind w:left="5305" w:hanging="454"/>
      </w:pPr>
      <w:rPr>
        <w:rFonts w:hint="default"/>
        <w:lang w:val="cs-CZ" w:eastAsia="en-US" w:bidi="ar-SA"/>
      </w:rPr>
    </w:lvl>
    <w:lvl w:ilvl="3" w:tplc="027E008E">
      <w:numFmt w:val="bullet"/>
      <w:lvlText w:val="•"/>
      <w:lvlJc w:val="left"/>
      <w:pPr>
        <w:ind w:left="5917" w:hanging="454"/>
      </w:pPr>
      <w:rPr>
        <w:rFonts w:hint="default"/>
        <w:lang w:val="cs-CZ" w:eastAsia="en-US" w:bidi="ar-SA"/>
      </w:rPr>
    </w:lvl>
    <w:lvl w:ilvl="4" w:tplc="7F94DD08">
      <w:numFmt w:val="bullet"/>
      <w:lvlText w:val="•"/>
      <w:lvlJc w:val="left"/>
      <w:pPr>
        <w:ind w:left="6530" w:hanging="454"/>
      </w:pPr>
      <w:rPr>
        <w:rFonts w:hint="default"/>
        <w:lang w:val="cs-CZ" w:eastAsia="en-US" w:bidi="ar-SA"/>
      </w:rPr>
    </w:lvl>
    <w:lvl w:ilvl="5" w:tplc="2746F7F4">
      <w:numFmt w:val="bullet"/>
      <w:lvlText w:val="•"/>
      <w:lvlJc w:val="left"/>
      <w:pPr>
        <w:ind w:left="7143" w:hanging="454"/>
      </w:pPr>
      <w:rPr>
        <w:rFonts w:hint="default"/>
        <w:lang w:val="cs-CZ" w:eastAsia="en-US" w:bidi="ar-SA"/>
      </w:rPr>
    </w:lvl>
    <w:lvl w:ilvl="6" w:tplc="DFCE934C">
      <w:numFmt w:val="bullet"/>
      <w:lvlText w:val="•"/>
      <w:lvlJc w:val="left"/>
      <w:pPr>
        <w:ind w:left="7755" w:hanging="454"/>
      </w:pPr>
      <w:rPr>
        <w:rFonts w:hint="default"/>
        <w:lang w:val="cs-CZ" w:eastAsia="en-US" w:bidi="ar-SA"/>
      </w:rPr>
    </w:lvl>
    <w:lvl w:ilvl="7" w:tplc="4BE0297A">
      <w:numFmt w:val="bullet"/>
      <w:lvlText w:val="•"/>
      <w:lvlJc w:val="left"/>
      <w:pPr>
        <w:ind w:left="8368" w:hanging="454"/>
      </w:pPr>
      <w:rPr>
        <w:rFonts w:hint="default"/>
        <w:lang w:val="cs-CZ" w:eastAsia="en-US" w:bidi="ar-SA"/>
      </w:rPr>
    </w:lvl>
    <w:lvl w:ilvl="8" w:tplc="8BA84B84">
      <w:numFmt w:val="bullet"/>
      <w:lvlText w:val="•"/>
      <w:lvlJc w:val="left"/>
      <w:pPr>
        <w:ind w:left="8981" w:hanging="454"/>
      </w:pPr>
      <w:rPr>
        <w:rFonts w:hint="default"/>
        <w:lang w:val="cs-CZ" w:eastAsia="en-US" w:bidi="ar-SA"/>
      </w:rPr>
    </w:lvl>
  </w:abstractNum>
  <w:abstractNum w:abstractNumId="1" w15:restartNumberingAfterBreak="0">
    <w:nsid w:val="1C20278F"/>
    <w:multiLevelType w:val="multilevel"/>
    <w:tmpl w:val="BD109D64"/>
    <w:lvl w:ilvl="0">
      <w:start w:val="9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8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396"/>
      </w:pPr>
      <w:rPr>
        <w:rFonts w:hint="default"/>
        <w:lang w:val="cs-CZ" w:eastAsia="en-US" w:bidi="ar-SA"/>
      </w:rPr>
    </w:lvl>
  </w:abstractNum>
  <w:abstractNum w:abstractNumId="2" w15:restartNumberingAfterBreak="0">
    <w:nsid w:val="1DCD7EE5"/>
    <w:multiLevelType w:val="multilevel"/>
    <w:tmpl w:val="DB0847A8"/>
    <w:lvl w:ilvl="0">
      <w:start w:val="2"/>
      <w:numFmt w:val="decimal"/>
      <w:lvlText w:val="%1"/>
      <w:lvlJc w:val="left"/>
      <w:pPr>
        <w:ind w:left="890" w:hanging="70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1" w:hanging="70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1" w:hanging="70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2" w:hanging="70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70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3" w:hanging="70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4" w:hanging="70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709"/>
      </w:pPr>
      <w:rPr>
        <w:rFonts w:hint="default"/>
        <w:lang w:val="cs-CZ" w:eastAsia="en-US" w:bidi="ar-SA"/>
      </w:rPr>
    </w:lvl>
  </w:abstractNum>
  <w:abstractNum w:abstractNumId="3" w15:restartNumberingAfterBreak="0">
    <w:nsid w:val="1E8519DD"/>
    <w:multiLevelType w:val="multilevel"/>
    <w:tmpl w:val="EFFC53B6"/>
    <w:lvl w:ilvl="0">
      <w:start w:val="4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8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396"/>
      </w:pPr>
      <w:rPr>
        <w:rFonts w:hint="default"/>
        <w:lang w:val="cs-CZ" w:eastAsia="en-US" w:bidi="ar-SA"/>
      </w:rPr>
    </w:lvl>
  </w:abstractNum>
  <w:abstractNum w:abstractNumId="4" w15:restartNumberingAfterBreak="0">
    <w:nsid w:val="1F6F1628"/>
    <w:multiLevelType w:val="multilevel"/>
    <w:tmpl w:val="405C9BAA"/>
    <w:lvl w:ilvl="0">
      <w:start w:val="10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359A1408"/>
    <w:multiLevelType w:val="hybridMultilevel"/>
    <w:tmpl w:val="76E0DA64"/>
    <w:lvl w:ilvl="0" w:tplc="AD8E942C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08285FA6">
      <w:numFmt w:val="bullet"/>
      <w:lvlText w:val="•"/>
      <w:lvlJc w:val="left"/>
      <w:pPr>
        <w:ind w:left="2442" w:hanging="360"/>
      </w:pPr>
      <w:rPr>
        <w:rFonts w:hint="default"/>
        <w:lang w:val="cs-CZ" w:eastAsia="en-US" w:bidi="ar-SA"/>
      </w:rPr>
    </w:lvl>
    <w:lvl w:ilvl="2" w:tplc="FA4CBFBE">
      <w:numFmt w:val="bullet"/>
      <w:lvlText w:val="•"/>
      <w:lvlJc w:val="left"/>
      <w:pPr>
        <w:ind w:left="3305" w:hanging="360"/>
      </w:pPr>
      <w:rPr>
        <w:rFonts w:hint="default"/>
        <w:lang w:val="cs-CZ" w:eastAsia="en-US" w:bidi="ar-SA"/>
      </w:rPr>
    </w:lvl>
    <w:lvl w:ilvl="3" w:tplc="4FC6B54C">
      <w:numFmt w:val="bullet"/>
      <w:lvlText w:val="•"/>
      <w:lvlJc w:val="left"/>
      <w:pPr>
        <w:ind w:left="4167" w:hanging="360"/>
      </w:pPr>
      <w:rPr>
        <w:rFonts w:hint="default"/>
        <w:lang w:val="cs-CZ" w:eastAsia="en-US" w:bidi="ar-SA"/>
      </w:rPr>
    </w:lvl>
    <w:lvl w:ilvl="4" w:tplc="D23865FE">
      <w:numFmt w:val="bullet"/>
      <w:lvlText w:val="•"/>
      <w:lvlJc w:val="left"/>
      <w:pPr>
        <w:ind w:left="5030" w:hanging="360"/>
      </w:pPr>
      <w:rPr>
        <w:rFonts w:hint="default"/>
        <w:lang w:val="cs-CZ" w:eastAsia="en-US" w:bidi="ar-SA"/>
      </w:rPr>
    </w:lvl>
    <w:lvl w:ilvl="5" w:tplc="62A49348">
      <w:numFmt w:val="bullet"/>
      <w:lvlText w:val="•"/>
      <w:lvlJc w:val="left"/>
      <w:pPr>
        <w:ind w:left="5893" w:hanging="360"/>
      </w:pPr>
      <w:rPr>
        <w:rFonts w:hint="default"/>
        <w:lang w:val="cs-CZ" w:eastAsia="en-US" w:bidi="ar-SA"/>
      </w:rPr>
    </w:lvl>
    <w:lvl w:ilvl="6" w:tplc="974EF4A4">
      <w:numFmt w:val="bullet"/>
      <w:lvlText w:val="•"/>
      <w:lvlJc w:val="left"/>
      <w:pPr>
        <w:ind w:left="6755" w:hanging="360"/>
      </w:pPr>
      <w:rPr>
        <w:rFonts w:hint="default"/>
        <w:lang w:val="cs-CZ" w:eastAsia="en-US" w:bidi="ar-SA"/>
      </w:rPr>
    </w:lvl>
    <w:lvl w:ilvl="7" w:tplc="D4740F82">
      <w:numFmt w:val="bullet"/>
      <w:lvlText w:val="•"/>
      <w:lvlJc w:val="left"/>
      <w:pPr>
        <w:ind w:left="7618" w:hanging="360"/>
      </w:pPr>
      <w:rPr>
        <w:rFonts w:hint="default"/>
        <w:lang w:val="cs-CZ" w:eastAsia="en-US" w:bidi="ar-SA"/>
      </w:rPr>
    </w:lvl>
    <w:lvl w:ilvl="8" w:tplc="7504740E">
      <w:numFmt w:val="bullet"/>
      <w:lvlText w:val="•"/>
      <w:lvlJc w:val="left"/>
      <w:pPr>
        <w:ind w:left="848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38FE315E"/>
    <w:multiLevelType w:val="multilevel"/>
    <w:tmpl w:val="30EE76DE"/>
    <w:lvl w:ilvl="0">
      <w:start w:val="7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738"/>
      </w:pPr>
      <w:rPr>
        <w:rFonts w:hint="default"/>
        <w:lang w:val="cs-CZ" w:eastAsia="en-US" w:bidi="ar-SA"/>
      </w:rPr>
    </w:lvl>
  </w:abstractNum>
  <w:abstractNum w:abstractNumId="7" w15:restartNumberingAfterBreak="0">
    <w:nsid w:val="3F420636"/>
    <w:multiLevelType w:val="multilevel"/>
    <w:tmpl w:val="EE6EB45A"/>
    <w:lvl w:ilvl="0">
      <w:start w:val="3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738"/>
      </w:pPr>
      <w:rPr>
        <w:rFonts w:hint="default"/>
        <w:lang w:val="cs-CZ" w:eastAsia="en-US" w:bidi="ar-SA"/>
      </w:rPr>
    </w:lvl>
  </w:abstractNum>
  <w:abstractNum w:abstractNumId="8" w15:restartNumberingAfterBreak="0">
    <w:nsid w:val="48593CC0"/>
    <w:multiLevelType w:val="multilevel"/>
    <w:tmpl w:val="81F4E09C"/>
    <w:lvl w:ilvl="0">
      <w:start w:val="8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61" w:hanging="73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91" w:hanging="7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22" w:hanging="7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53" w:hanging="7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83" w:hanging="7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14" w:hanging="7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738"/>
      </w:pPr>
      <w:rPr>
        <w:rFonts w:hint="default"/>
        <w:lang w:val="cs-CZ" w:eastAsia="en-US" w:bidi="ar-SA"/>
      </w:rPr>
    </w:lvl>
  </w:abstractNum>
  <w:abstractNum w:abstractNumId="9" w15:restartNumberingAfterBreak="0">
    <w:nsid w:val="49091713"/>
    <w:multiLevelType w:val="multilevel"/>
    <w:tmpl w:val="D7A6B090"/>
    <w:lvl w:ilvl="0">
      <w:start w:val="1"/>
      <w:numFmt w:val="decimal"/>
      <w:lvlText w:val="%1"/>
      <w:lvlJc w:val="left"/>
      <w:pPr>
        <w:ind w:left="71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8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396"/>
      </w:pPr>
      <w:rPr>
        <w:rFonts w:hint="default"/>
        <w:lang w:val="cs-CZ" w:eastAsia="en-US" w:bidi="ar-SA"/>
      </w:rPr>
    </w:lvl>
  </w:abstractNum>
  <w:abstractNum w:abstractNumId="10" w15:restartNumberingAfterBreak="0">
    <w:nsid w:val="559873A8"/>
    <w:multiLevelType w:val="multilevel"/>
    <w:tmpl w:val="6FD00AC0"/>
    <w:lvl w:ilvl="0">
      <w:start w:val="5"/>
      <w:numFmt w:val="decimal"/>
      <w:lvlText w:val="%1"/>
      <w:lvlJc w:val="left"/>
      <w:pPr>
        <w:ind w:left="1713" w:hanging="852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1713" w:hanging="852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713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854" w:hanging="85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2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69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76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84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91" w:hanging="852"/>
      </w:pPr>
      <w:rPr>
        <w:rFonts w:hint="default"/>
        <w:lang w:val="cs-CZ" w:eastAsia="en-US" w:bidi="ar-SA"/>
      </w:rPr>
    </w:lvl>
  </w:abstractNum>
  <w:abstractNum w:abstractNumId="11" w15:restartNumberingAfterBreak="0">
    <w:nsid w:val="620A6C03"/>
    <w:multiLevelType w:val="hybridMultilevel"/>
    <w:tmpl w:val="0A301046"/>
    <w:lvl w:ilvl="0" w:tplc="CF80D87E">
      <w:numFmt w:val="bullet"/>
      <w:lvlText w:val="•"/>
      <w:lvlJc w:val="left"/>
      <w:pPr>
        <w:ind w:left="545" w:hanging="366"/>
      </w:pPr>
      <w:rPr>
        <w:rFonts w:ascii="Arial" w:eastAsia="Arial" w:hAnsi="Arial" w:cs="Arial" w:hint="default"/>
        <w:b w:val="0"/>
        <w:bCs w:val="0"/>
        <w:i w:val="0"/>
        <w:iCs w:val="0"/>
        <w:color w:val="464649"/>
        <w:w w:val="89"/>
        <w:sz w:val="21"/>
        <w:szCs w:val="21"/>
        <w:lang w:val="cs-CZ" w:eastAsia="en-US" w:bidi="ar-SA"/>
      </w:rPr>
    </w:lvl>
    <w:lvl w:ilvl="1" w:tplc="D8B8A90C">
      <w:numFmt w:val="bullet"/>
      <w:lvlText w:val="•"/>
      <w:lvlJc w:val="left"/>
      <w:pPr>
        <w:ind w:left="1556" w:hanging="366"/>
      </w:pPr>
      <w:rPr>
        <w:rFonts w:hint="default"/>
        <w:lang w:val="cs-CZ" w:eastAsia="en-US" w:bidi="ar-SA"/>
      </w:rPr>
    </w:lvl>
    <w:lvl w:ilvl="2" w:tplc="C4C2F95E">
      <w:numFmt w:val="bullet"/>
      <w:lvlText w:val="•"/>
      <w:lvlJc w:val="left"/>
      <w:pPr>
        <w:ind w:left="2572" w:hanging="366"/>
      </w:pPr>
      <w:rPr>
        <w:rFonts w:hint="default"/>
        <w:lang w:val="cs-CZ" w:eastAsia="en-US" w:bidi="ar-SA"/>
      </w:rPr>
    </w:lvl>
    <w:lvl w:ilvl="3" w:tplc="31FC0A0E">
      <w:numFmt w:val="bullet"/>
      <w:lvlText w:val="•"/>
      <w:lvlJc w:val="left"/>
      <w:pPr>
        <w:ind w:left="3588" w:hanging="366"/>
      </w:pPr>
      <w:rPr>
        <w:rFonts w:hint="default"/>
        <w:lang w:val="cs-CZ" w:eastAsia="en-US" w:bidi="ar-SA"/>
      </w:rPr>
    </w:lvl>
    <w:lvl w:ilvl="4" w:tplc="032CEA80">
      <w:numFmt w:val="bullet"/>
      <w:lvlText w:val="•"/>
      <w:lvlJc w:val="left"/>
      <w:pPr>
        <w:ind w:left="4604" w:hanging="366"/>
      </w:pPr>
      <w:rPr>
        <w:rFonts w:hint="default"/>
        <w:lang w:val="cs-CZ" w:eastAsia="en-US" w:bidi="ar-SA"/>
      </w:rPr>
    </w:lvl>
    <w:lvl w:ilvl="5" w:tplc="E33E533C">
      <w:numFmt w:val="bullet"/>
      <w:lvlText w:val="•"/>
      <w:lvlJc w:val="left"/>
      <w:pPr>
        <w:ind w:left="5620" w:hanging="366"/>
      </w:pPr>
      <w:rPr>
        <w:rFonts w:hint="default"/>
        <w:lang w:val="cs-CZ" w:eastAsia="en-US" w:bidi="ar-SA"/>
      </w:rPr>
    </w:lvl>
    <w:lvl w:ilvl="6" w:tplc="B66612D0">
      <w:numFmt w:val="bullet"/>
      <w:lvlText w:val="•"/>
      <w:lvlJc w:val="left"/>
      <w:pPr>
        <w:ind w:left="6636" w:hanging="366"/>
      </w:pPr>
      <w:rPr>
        <w:rFonts w:hint="default"/>
        <w:lang w:val="cs-CZ" w:eastAsia="en-US" w:bidi="ar-SA"/>
      </w:rPr>
    </w:lvl>
    <w:lvl w:ilvl="7" w:tplc="1A6266D8">
      <w:numFmt w:val="bullet"/>
      <w:lvlText w:val="•"/>
      <w:lvlJc w:val="left"/>
      <w:pPr>
        <w:ind w:left="7652" w:hanging="366"/>
      </w:pPr>
      <w:rPr>
        <w:rFonts w:hint="default"/>
        <w:lang w:val="cs-CZ" w:eastAsia="en-US" w:bidi="ar-SA"/>
      </w:rPr>
    </w:lvl>
    <w:lvl w:ilvl="8" w:tplc="F4AAD35E">
      <w:numFmt w:val="bullet"/>
      <w:lvlText w:val="•"/>
      <w:lvlJc w:val="left"/>
      <w:pPr>
        <w:ind w:left="8668" w:hanging="366"/>
      </w:pPr>
      <w:rPr>
        <w:rFonts w:hint="default"/>
        <w:lang w:val="cs-CZ" w:eastAsia="en-US" w:bidi="ar-SA"/>
      </w:rPr>
    </w:lvl>
  </w:abstractNum>
  <w:abstractNum w:abstractNumId="12" w15:restartNumberingAfterBreak="0">
    <w:nsid w:val="6DBE5708"/>
    <w:multiLevelType w:val="multilevel"/>
    <w:tmpl w:val="2370D1AC"/>
    <w:lvl w:ilvl="0">
      <w:start w:val="6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8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63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5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4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9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30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396"/>
      </w:pPr>
      <w:rPr>
        <w:rFonts w:hint="default"/>
        <w:lang w:val="cs-CZ" w:eastAsia="en-US" w:bidi="ar-SA"/>
      </w:rPr>
    </w:lvl>
  </w:abstractNum>
  <w:abstractNum w:abstractNumId="13" w15:restartNumberingAfterBreak="0">
    <w:nsid w:val="6F3C283A"/>
    <w:multiLevelType w:val="multilevel"/>
    <w:tmpl w:val="0C2C65FC"/>
    <w:lvl w:ilvl="0">
      <w:start w:val="5"/>
      <w:numFmt w:val="decimal"/>
      <w:lvlText w:val="%1"/>
      <w:lvlJc w:val="left"/>
      <w:pPr>
        <w:ind w:left="890" w:hanging="73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0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8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35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31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27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23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19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14" w:hanging="396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CD4"/>
    <w:rsid w:val="000274CF"/>
    <w:rsid w:val="002B3CD4"/>
    <w:rsid w:val="00480719"/>
    <w:rsid w:val="007966A2"/>
    <w:rsid w:val="00B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289354C"/>
  <w15:docId w15:val="{B9D116BC-F3CD-405B-8A17-0779C3EF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282" w:right="4276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4"/>
      <w:ind w:left="6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52" w:hanging="454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890" w:hanging="738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274C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vel.diblik@t-mobil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5036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Dvořák</dc:creator>
  <cp:lastModifiedBy>Jaroslava Zachová</cp:lastModifiedBy>
  <cp:revision>3</cp:revision>
  <dcterms:created xsi:type="dcterms:W3CDTF">2021-12-22T07:05:00Z</dcterms:created>
  <dcterms:modified xsi:type="dcterms:W3CDTF">2021-12-22T07:18:00Z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2021-12-22T00:00:00Z</vt:filetime>
  </property>
</Properties>
</file>