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8FB" w14:textId="62DA3345" w:rsidR="00766130" w:rsidRPr="00DA1E77" w:rsidRDefault="00207B16" w:rsidP="00766130">
      <w:pPr>
        <w:spacing w:after="0" w:line="288" w:lineRule="auto"/>
        <w:jc w:val="center"/>
        <w:rPr>
          <w:sz w:val="26"/>
          <w:szCs w:val="26"/>
        </w:rPr>
      </w:pPr>
      <w:r w:rsidRPr="00DA1E77">
        <w:rPr>
          <w:sz w:val="26"/>
          <w:szCs w:val="26"/>
        </w:rPr>
        <w:t>Dohoda o narovnání</w:t>
      </w:r>
      <w:r w:rsidR="00AD78D1" w:rsidRPr="00DA1E77">
        <w:rPr>
          <w:sz w:val="26"/>
          <w:szCs w:val="26"/>
        </w:rPr>
        <w:t xml:space="preserve"> právního stavu</w:t>
      </w:r>
    </w:p>
    <w:p w14:paraId="31488FAC" w14:textId="1E037C22" w:rsidR="00207B16" w:rsidRPr="00766130" w:rsidRDefault="00207B16" w:rsidP="00766130">
      <w:pPr>
        <w:spacing w:after="0" w:line="288" w:lineRule="auto"/>
        <w:jc w:val="center"/>
        <w:rPr>
          <w:sz w:val="18"/>
          <w:szCs w:val="18"/>
        </w:rPr>
      </w:pPr>
      <w:r w:rsidRPr="00766130">
        <w:rPr>
          <w:sz w:val="18"/>
          <w:szCs w:val="18"/>
        </w:rPr>
        <w:t xml:space="preserve">uzavřená dle </w:t>
      </w:r>
      <w:proofErr w:type="spellStart"/>
      <w:r w:rsidRPr="00766130">
        <w:rPr>
          <w:sz w:val="18"/>
          <w:szCs w:val="18"/>
        </w:rPr>
        <w:t>ust</w:t>
      </w:r>
      <w:proofErr w:type="spellEnd"/>
      <w:r w:rsidRPr="00766130">
        <w:rPr>
          <w:sz w:val="18"/>
          <w:szCs w:val="18"/>
        </w:rPr>
        <w:t>. § 1903 a násl. zák. č. 89/2012 Sb., občanského zákoníku, v</w:t>
      </w:r>
      <w:r w:rsidR="00AD78D1">
        <w:rPr>
          <w:sz w:val="18"/>
          <w:szCs w:val="18"/>
        </w:rPr>
        <w:t>e znění pozdějších předpisů</w:t>
      </w:r>
    </w:p>
    <w:p w14:paraId="3C56E0A2" w14:textId="77777777" w:rsidR="00766130" w:rsidRDefault="00766130" w:rsidP="00766130">
      <w:pPr>
        <w:spacing w:after="0" w:line="288" w:lineRule="auto"/>
        <w:jc w:val="both"/>
      </w:pPr>
    </w:p>
    <w:p w14:paraId="27671498" w14:textId="5C0B660D" w:rsidR="00207B16" w:rsidRDefault="00766130" w:rsidP="00766130">
      <w:pPr>
        <w:spacing w:after="0" w:line="288" w:lineRule="auto"/>
        <w:jc w:val="center"/>
      </w:pPr>
      <w:r>
        <w:t>uzavřená mezi smluvními stranami</w:t>
      </w:r>
      <w:r w:rsidR="00207B16">
        <w:t>:</w:t>
      </w:r>
    </w:p>
    <w:p w14:paraId="388DDBFE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66DCCD39" w14:textId="77777777" w:rsidR="00766130" w:rsidRDefault="00766130" w:rsidP="00766130">
      <w:pPr>
        <w:spacing w:after="0" w:line="288" w:lineRule="auto"/>
        <w:jc w:val="both"/>
      </w:pPr>
    </w:p>
    <w:p w14:paraId="00165089" w14:textId="09653F88" w:rsidR="00BA4CEB" w:rsidRPr="00BA4CEB" w:rsidRDefault="00BA4CEB" w:rsidP="00BA4CEB">
      <w:pPr>
        <w:spacing w:after="0" w:line="288" w:lineRule="auto"/>
        <w:jc w:val="both"/>
        <w:rPr>
          <w:b/>
          <w:bCs/>
        </w:rPr>
      </w:pPr>
      <w:r w:rsidRPr="00BA4CEB">
        <w:rPr>
          <w:b/>
          <w:bCs/>
        </w:rPr>
        <w:t>Zámecké návrší z.</w:t>
      </w:r>
      <w:r w:rsidR="0036225D">
        <w:rPr>
          <w:b/>
          <w:bCs/>
        </w:rPr>
        <w:t xml:space="preserve"> </w:t>
      </w:r>
      <w:proofErr w:type="spellStart"/>
      <w:r w:rsidRPr="00BA4CEB">
        <w:rPr>
          <w:b/>
          <w:bCs/>
        </w:rPr>
        <w:t>ú.</w:t>
      </w:r>
      <w:proofErr w:type="spellEnd"/>
    </w:p>
    <w:p w14:paraId="731C39C9" w14:textId="77777777" w:rsidR="00BA4CEB" w:rsidRDefault="00BA4CEB" w:rsidP="00BA4CEB">
      <w:pPr>
        <w:spacing w:after="0" w:line="288" w:lineRule="auto"/>
        <w:jc w:val="both"/>
      </w:pPr>
      <w:r>
        <w:t>IČ: 27501485</w:t>
      </w:r>
    </w:p>
    <w:p w14:paraId="1CE1BFB2" w14:textId="77777777" w:rsidR="00BA4CEB" w:rsidRDefault="00BA4CEB" w:rsidP="00BA4CEB">
      <w:pPr>
        <w:spacing w:after="0" w:line="288" w:lineRule="auto"/>
        <w:jc w:val="both"/>
      </w:pPr>
      <w:r>
        <w:t>se sídlem Jiráskova 133, 570 01 Litomyšl</w:t>
      </w:r>
    </w:p>
    <w:p w14:paraId="52AF8D4B" w14:textId="407509FC" w:rsidR="00207B16" w:rsidRDefault="0036225D" w:rsidP="00BA4CEB">
      <w:pPr>
        <w:spacing w:after="0" w:line="288" w:lineRule="auto"/>
        <w:jc w:val="both"/>
      </w:pPr>
      <w:r>
        <w:t>zastoupené</w:t>
      </w:r>
      <w:r w:rsidR="00BA4CEB">
        <w:t xml:space="preserve"> Ing. Davidem </w:t>
      </w:r>
      <w:proofErr w:type="spellStart"/>
      <w:r w:rsidR="00BA4CEB">
        <w:t>Zandlerem</w:t>
      </w:r>
      <w:proofErr w:type="spellEnd"/>
      <w:r w:rsidR="00BA4CEB">
        <w:t>, ředitelem</w:t>
      </w:r>
    </w:p>
    <w:p w14:paraId="43C6C405" w14:textId="77777777" w:rsidR="00207B16" w:rsidRDefault="00207B16" w:rsidP="00766130">
      <w:pPr>
        <w:spacing w:after="0" w:line="288" w:lineRule="auto"/>
        <w:jc w:val="both"/>
      </w:pPr>
    </w:p>
    <w:p w14:paraId="3B5ADCF1" w14:textId="77777777" w:rsidR="00207B16" w:rsidRDefault="00207B16" w:rsidP="00766130">
      <w:pPr>
        <w:spacing w:after="0" w:line="288" w:lineRule="auto"/>
        <w:jc w:val="both"/>
      </w:pPr>
      <w:r>
        <w:tab/>
        <w:t xml:space="preserve">a </w:t>
      </w:r>
    </w:p>
    <w:p w14:paraId="27DADD53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6E55F4A3" w14:textId="77777777" w:rsidR="0036225D" w:rsidRPr="00AA0230" w:rsidRDefault="0036225D" w:rsidP="0036225D">
      <w:pPr>
        <w:spacing w:after="0" w:line="240" w:lineRule="auto"/>
        <w:jc w:val="both"/>
        <w:rPr>
          <w:rFonts w:cstheme="minorHAnsi"/>
          <w:b/>
        </w:rPr>
      </w:pPr>
      <w:r w:rsidRPr="00AA0230">
        <w:rPr>
          <w:rFonts w:cstheme="minorHAnsi"/>
          <w:b/>
        </w:rPr>
        <w:t>Městská galerie Litomyšl</w:t>
      </w:r>
    </w:p>
    <w:p w14:paraId="7296F9F6" w14:textId="77777777" w:rsidR="0036225D" w:rsidRPr="00AA0230" w:rsidRDefault="0036225D" w:rsidP="0036225D">
      <w:pPr>
        <w:spacing w:after="0" w:line="240" w:lineRule="auto"/>
        <w:jc w:val="both"/>
        <w:rPr>
          <w:rFonts w:cstheme="minorHAnsi"/>
        </w:rPr>
      </w:pPr>
      <w:r w:rsidRPr="00AA0230">
        <w:rPr>
          <w:rFonts w:cstheme="minorHAnsi"/>
        </w:rPr>
        <w:t xml:space="preserve">sídlem Smetanovo nám. 110, 570 </w:t>
      </w:r>
      <w:proofErr w:type="gramStart"/>
      <w:r w:rsidRPr="00AA0230">
        <w:rPr>
          <w:rFonts w:cstheme="minorHAnsi"/>
        </w:rPr>
        <w:t>01  Litomyšl</w:t>
      </w:r>
      <w:proofErr w:type="gramEnd"/>
    </w:p>
    <w:p w14:paraId="2500502C" w14:textId="77777777" w:rsidR="0036225D" w:rsidRPr="00AA0230" w:rsidRDefault="0036225D" w:rsidP="0036225D">
      <w:pPr>
        <w:spacing w:after="0" w:line="240" w:lineRule="auto"/>
        <w:jc w:val="both"/>
        <w:rPr>
          <w:rFonts w:cstheme="minorHAnsi"/>
        </w:rPr>
      </w:pPr>
      <w:r w:rsidRPr="00AA0230">
        <w:rPr>
          <w:rFonts w:cstheme="minorHAnsi"/>
        </w:rPr>
        <w:t>IČ 000371718</w:t>
      </w:r>
    </w:p>
    <w:p w14:paraId="181080ED" w14:textId="77777777" w:rsidR="0036225D" w:rsidRPr="00AA0230" w:rsidRDefault="0036225D" w:rsidP="0036225D">
      <w:pPr>
        <w:spacing w:after="0" w:line="240" w:lineRule="auto"/>
        <w:jc w:val="both"/>
        <w:rPr>
          <w:rFonts w:cstheme="minorHAnsi"/>
        </w:rPr>
      </w:pPr>
      <w:r w:rsidRPr="00AA0230">
        <w:rPr>
          <w:rFonts w:cstheme="minorHAnsi"/>
        </w:rPr>
        <w:t>zastoupená ředitelkou Mgr. Martinou Zuzaňákovou</w:t>
      </w:r>
    </w:p>
    <w:p w14:paraId="389E1A64" w14:textId="7F5F7B4C" w:rsidR="00207B16" w:rsidRDefault="00207B16" w:rsidP="00766130">
      <w:pPr>
        <w:spacing w:after="0" w:line="288" w:lineRule="auto"/>
        <w:jc w:val="both"/>
      </w:pPr>
    </w:p>
    <w:p w14:paraId="0D0A1570" w14:textId="409403DE" w:rsidR="00BA4CEB" w:rsidRDefault="00BA4CEB" w:rsidP="00766130">
      <w:pPr>
        <w:spacing w:after="0" w:line="288" w:lineRule="auto"/>
        <w:jc w:val="both"/>
      </w:pPr>
      <w:r>
        <w:t>Dále společně jako „smluvní strany“.</w:t>
      </w:r>
    </w:p>
    <w:p w14:paraId="1E8521B4" w14:textId="77777777" w:rsidR="00BA4CEB" w:rsidRDefault="00BA4CEB" w:rsidP="00766130">
      <w:pPr>
        <w:spacing w:after="0" w:line="288" w:lineRule="auto"/>
        <w:jc w:val="both"/>
      </w:pPr>
    </w:p>
    <w:p w14:paraId="24674A0B" w14:textId="3738C5EF" w:rsidR="00207B16" w:rsidRDefault="00207B16" w:rsidP="00BA4CEB">
      <w:pPr>
        <w:spacing w:after="0" w:line="288" w:lineRule="auto"/>
        <w:jc w:val="center"/>
      </w:pPr>
      <w:r>
        <w:t>Čl. I.</w:t>
      </w:r>
      <w:r w:rsidR="00AD78D1">
        <w:t xml:space="preserve"> Předmět narovnání</w:t>
      </w:r>
    </w:p>
    <w:p w14:paraId="6982997F" w14:textId="6C53DBB0" w:rsidR="002326C5" w:rsidRDefault="0036225D" w:rsidP="00AD78D1">
      <w:pPr>
        <w:spacing w:after="0" w:line="288" w:lineRule="auto"/>
        <w:jc w:val="both"/>
      </w:pPr>
      <w:r>
        <w:t xml:space="preserve">Smluvní strany uzavřely dne 1. </w:t>
      </w:r>
      <w:r w:rsidR="001F0820">
        <w:t>1</w:t>
      </w:r>
      <w:r>
        <w:t xml:space="preserve">. 2021 Dohodu o úhradě podílu na celkových nákladech za služby </w:t>
      </w:r>
      <w:r w:rsidR="00AD78D1">
        <w:t>(dále jen „smlouva“)</w:t>
      </w:r>
      <w:r w:rsidR="00975DDF">
        <w:t xml:space="preserve">. </w:t>
      </w:r>
    </w:p>
    <w:p w14:paraId="1B220131" w14:textId="77777777" w:rsidR="002326C5" w:rsidRDefault="002326C5" w:rsidP="00AD78D1">
      <w:pPr>
        <w:spacing w:after="0" w:line="288" w:lineRule="auto"/>
        <w:jc w:val="both"/>
      </w:pPr>
    </w:p>
    <w:p w14:paraId="742FE179" w14:textId="52477A0C" w:rsidR="00207B16" w:rsidRDefault="00975DDF" w:rsidP="00AD78D1">
      <w:pPr>
        <w:spacing w:after="0" w:line="288" w:lineRule="auto"/>
        <w:jc w:val="both"/>
      </w:pPr>
      <w:r>
        <w:t xml:space="preserve">Smlouva byla uzavřena za podmínek, kdy její účinnost podléhá režimu zákona </w:t>
      </w:r>
      <w:r w:rsidR="00AD78D1">
        <w:t>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48400E5" w14:textId="072338D2" w:rsidR="00AD78D1" w:rsidRDefault="00AD78D1" w:rsidP="00AD78D1">
      <w:pPr>
        <w:spacing w:after="0" w:line="288" w:lineRule="auto"/>
        <w:jc w:val="both"/>
      </w:pPr>
    </w:p>
    <w:p w14:paraId="5DF49FE7" w14:textId="2064144B" w:rsidR="003B7468" w:rsidRDefault="00AD78D1" w:rsidP="00AD78D1">
      <w:pPr>
        <w:spacing w:after="0" w:line="288" w:lineRule="auto"/>
        <w:jc w:val="both"/>
      </w:pPr>
      <w:r>
        <w:t xml:space="preserve">V dobré víře, že smlouva nesplňuje podmínky pro zveřejnění dle zákona o registru smluv, nedošlo k jejímu zveřejnění. Smluvní strany </w:t>
      </w:r>
      <w:r w:rsidR="00257FF8">
        <w:t xml:space="preserve">i přesto považují smlouvu za </w:t>
      </w:r>
      <w:proofErr w:type="gramStart"/>
      <w:r w:rsidR="00257FF8">
        <w:t>platnou</w:t>
      </w:r>
      <w:proofErr w:type="gramEnd"/>
      <w:r w:rsidR="00257FF8">
        <w:t xml:space="preserve"> a proto se dohodl</w:t>
      </w:r>
      <w:r w:rsidR="002326C5">
        <w:t>y</w:t>
      </w:r>
      <w:r w:rsidR="00257FF8">
        <w:t xml:space="preserve"> na jejím dodatečném uveřejnění v souladu s § 7 odst. 3) zákona o registru smluv.</w:t>
      </w:r>
    </w:p>
    <w:p w14:paraId="6D478BDB" w14:textId="670E1784" w:rsidR="00AD78D1" w:rsidRDefault="00AD78D1" w:rsidP="00AD78D1">
      <w:pPr>
        <w:spacing w:after="0" w:line="288" w:lineRule="auto"/>
        <w:jc w:val="both"/>
      </w:pPr>
    </w:p>
    <w:p w14:paraId="22A91B24" w14:textId="5531D478" w:rsidR="00257FF8" w:rsidRDefault="00257FF8" w:rsidP="00AD78D1">
      <w:pPr>
        <w:spacing w:after="0" w:line="288" w:lineRule="auto"/>
        <w:jc w:val="both"/>
      </w:pPr>
      <w:r>
        <w:t>Smluvní strany se dohodl</w:t>
      </w:r>
      <w:r w:rsidR="002326C5">
        <w:t>y</w:t>
      </w:r>
      <w:r>
        <w:t xml:space="preserve">, že tato dohoda je </w:t>
      </w:r>
      <w:r w:rsidR="002326C5">
        <w:t xml:space="preserve">přílohou smlouvy a její </w:t>
      </w:r>
      <w:r>
        <w:t>nedílnou součástí.</w:t>
      </w:r>
    </w:p>
    <w:p w14:paraId="6BE9C84E" w14:textId="33D30156" w:rsidR="00207B16" w:rsidRDefault="00207B16" w:rsidP="00766130">
      <w:pPr>
        <w:spacing w:after="0" w:line="288" w:lineRule="auto"/>
        <w:jc w:val="both"/>
      </w:pPr>
    </w:p>
    <w:p w14:paraId="40E71343" w14:textId="77777777" w:rsidR="00257FF8" w:rsidRDefault="00257FF8" w:rsidP="00766130">
      <w:pPr>
        <w:spacing w:after="0" w:line="288" w:lineRule="auto"/>
        <w:jc w:val="both"/>
      </w:pPr>
    </w:p>
    <w:p w14:paraId="24EEA03B" w14:textId="02AD4A36" w:rsidR="00207B16" w:rsidRDefault="00207B16" w:rsidP="00257FF8">
      <w:pPr>
        <w:spacing w:after="0" w:line="288" w:lineRule="auto"/>
        <w:jc w:val="center"/>
      </w:pPr>
      <w:r>
        <w:t>Čl. II.</w:t>
      </w:r>
      <w:r w:rsidR="00257FF8">
        <w:t xml:space="preserve"> Zveřejnění</w:t>
      </w:r>
    </w:p>
    <w:p w14:paraId="7185C535" w14:textId="750F373E" w:rsidR="00207B16" w:rsidRDefault="00257FF8" w:rsidP="00766130">
      <w:pPr>
        <w:spacing w:after="0" w:line="288" w:lineRule="auto"/>
        <w:jc w:val="both"/>
      </w:pPr>
      <w:r>
        <w:t>Zámecké návrší z.</w:t>
      </w:r>
      <w:r w:rsidR="0036225D">
        <w:t xml:space="preserve"> </w:t>
      </w:r>
      <w:proofErr w:type="spellStart"/>
      <w:r>
        <w:t>ú</w:t>
      </w:r>
      <w:r w:rsidR="0036225D">
        <w:t>.</w:t>
      </w:r>
      <w:proofErr w:type="spellEnd"/>
      <w:r>
        <w:t xml:space="preserve"> neprodleně po podpisu této dohody zveřejní smlouvu vč. této dohody. </w:t>
      </w:r>
    </w:p>
    <w:p w14:paraId="33EB87ED" w14:textId="568CEE48" w:rsidR="00207B16" w:rsidRDefault="00207B16" w:rsidP="00766130">
      <w:pPr>
        <w:spacing w:after="0" w:line="288" w:lineRule="auto"/>
        <w:jc w:val="both"/>
      </w:pPr>
    </w:p>
    <w:p w14:paraId="779E229C" w14:textId="77777777" w:rsidR="00DA1E77" w:rsidRDefault="00DA1E77" w:rsidP="00766130">
      <w:pPr>
        <w:spacing w:after="0" w:line="288" w:lineRule="auto"/>
        <w:jc w:val="both"/>
      </w:pPr>
    </w:p>
    <w:p w14:paraId="6DCA6ABC" w14:textId="6D6FAC18" w:rsidR="00207B16" w:rsidRDefault="00207B16" w:rsidP="00DA1E77">
      <w:pPr>
        <w:spacing w:after="0" w:line="288" w:lineRule="auto"/>
        <w:jc w:val="center"/>
      </w:pPr>
      <w:r>
        <w:t>Čl. III.</w:t>
      </w:r>
      <w:r w:rsidR="00DA1E77">
        <w:t xml:space="preserve"> Závěrečná ustanovení</w:t>
      </w:r>
    </w:p>
    <w:p w14:paraId="218C83CC" w14:textId="467960F7" w:rsidR="00207B16" w:rsidRDefault="00DA1E77" w:rsidP="00766130">
      <w:pPr>
        <w:spacing w:after="0" w:line="288" w:lineRule="auto"/>
        <w:jc w:val="both"/>
      </w:pPr>
      <w:r>
        <w:t>V ostatních věcech zůstává smlouva touto dohodou nedotčena.</w:t>
      </w:r>
    </w:p>
    <w:p w14:paraId="3BE98681" w14:textId="77777777" w:rsidR="00DA1E77" w:rsidRDefault="00DA1E77" w:rsidP="00766130">
      <w:pPr>
        <w:spacing w:after="0" w:line="288" w:lineRule="auto"/>
        <w:jc w:val="both"/>
      </w:pPr>
    </w:p>
    <w:p w14:paraId="7801B55E" w14:textId="77777777" w:rsidR="00DA1E77" w:rsidRDefault="00207B16" w:rsidP="00766130">
      <w:pPr>
        <w:spacing w:after="0" w:line="288" w:lineRule="auto"/>
        <w:jc w:val="both"/>
      </w:pPr>
      <w:r>
        <w:lastRenderedPageBreak/>
        <w:t>Smluvní strany prohlašují, že se seznámily s obsahem této dohody, který je dostatečně určitý a srozumitelný a že s touto dohodou souhlasí v plném rozsahu. Smluvní strany uzavírají tuto dohodu na základě své vážné a svobodné vůle a na důkaz toho připojují své vlastnoruční podpisy.</w:t>
      </w:r>
    </w:p>
    <w:p w14:paraId="7CCF103D" w14:textId="77777777" w:rsidR="00DA1E77" w:rsidRDefault="00DA1E77" w:rsidP="00766130">
      <w:pPr>
        <w:spacing w:after="0" w:line="288" w:lineRule="auto"/>
        <w:jc w:val="both"/>
      </w:pPr>
    </w:p>
    <w:p w14:paraId="60BBA6FA" w14:textId="691248B6" w:rsidR="00207B16" w:rsidRDefault="00207B16" w:rsidP="00766130">
      <w:pPr>
        <w:spacing w:after="0" w:line="288" w:lineRule="auto"/>
        <w:jc w:val="both"/>
      </w:pPr>
      <w:r>
        <w:t>Dohoda je sepsána ve dvou stejnopisech, z nichž každ</w:t>
      </w:r>
      <w:r w:rsidR="00DA1E77">
        <w:t xml:space="preserve">á ze smluvních stran </w:t>
      </w:r>
      <w:r>
        <w:t>obdrží při podpisu po jednom</w:t>
      </w:r>
      <w:r w:rsidR="00DA1E77">
        <w:t xml:space="preserve"> vyhotovení</w:t>
      </w:r>
      <w:r>
        <w:t>.</w:t>
      </w:r>
    </w:p>
    <w:p w14:paraId="1A01A81A" w14:textId="77777777" w:rsidR="00207B16" w:rsidRDefault="00207B16" w:rsidP="00766130">
      <w:pPr>
        <w:spacing w:after="0" w:line="288" w:lineRule="auto"/>
        <w:jc w:val="both"/>
      </w:pPr>
    </w:p>
    <w:p w14:paraId="4C9ABAC5" w14:textId="2606CCB2" w:rsidR="00207B16" w:rsidRDefault="00207B16" w:rsidP="00766130">
      <w:pPr>
        <w:spacing w:after="0" w:line="288" w:lineRule="auto"/>
        <w:jc w:val="both"/>
      </w:pPr>
      <w:r>
        <w:t>V</w:t>
      </w:r>
      <w:r w:rsidR="00DA1E77">
        <w:t> </w:t>
      </w:r>
      <w:r>
        <w:t>L</w:t>
      </w:r>
      <w:r w:rsidR="00DA1E77">
        <w:t xml:space="preserve">itomyšli dne </w:t>
      </w:r>
      <w:r w:rsidR="0036225D">
        <w:t>10. 12. 2021</w:t>
      </w:r>
    </w:p>
    <w:p w14:paraId="66FC02C9" w14:textId="60494DA7" w:rsidR="00207B16" w:rsidRDefault="00207B16" w:rsidP="00766130">
      <w:pPr>
        <w:spacing w:after="0" w:line="288" w:lineRule="auto"/>
        <w:jc w:val="both"/>
      </w:pPr>
    </w:p>
    <w:p w14:paraId="7734DA07" w14:textId="419D40FE" w:rsidR="00DA1E77" w:rsidRDefault="00DA1E77" w:rsidP="00766130">
      <w:pPr>
        <w:spacing w:after="0" w:line="288" w:lineRule="auto"/>
        <w:jc w:val="both"/>
      </w:pPr>
    </w:p>
    <w:p w14:paraId="48D33341" w14:textId="77777777" w:rsidR="00DA1E77" w:rsidRDefault="00DA1E77" w:rsidP="00766130">
      <w:pPr>
        <w:spacing w:after="0" w:line="288" w:lineRule="auto"/>
        <w:jc w:val="both"/>
      </w:pPr>
    </w:p>
    <w:p w14:paraId="6D03D672" w14:textId="57229691" w:rsidR="00207B16" w:rsidRDefault="00207B16" w:rsidP="00766130">
      <w:pPr>
        <w:spacing w:after="0" w:line="288" w:lineRule="auto"/>
        <w:jc w:val="both"/>
      </w:pPr>
      <w:r>
        <w:t xml:space="preserve">................................. </w:t>
      </w:r>
      <w:r w:rsidR="00DA1E77">
        <w:tab/>
      </w:r>
      <w:r w:rsidR="00DA1E77">
        <w:tab/>
      </w:r>
      <w:r w:rsidR="00DA1E77">
        <w:tab/>
      </w:r>
      <w:r w:rsidR="00DA1E77">
        <w:tab/>
      </w:r>
      <w:r w:rsidR="00DA1E77">
        <w:tab/>
        <w:t>.................................</w:t>
      </w:r>
    </w:p>
    <w:p w14:paraId="18BC2AF7" w14:textId="77777777" w:rsidR="0036225D" w:rsidRDefault="0036225D" w:rsidP="0036225D">
      <w:pPr>
        <w:spacing w:after="0" w:line="288" w:lineRule="auto"/>
        <w:jc w:val="both"/>
      </w:pPr>
      <w:r>
        <w:t xml:space="preserve">za Zámecké návrší z. </w:t>
      </w:r>
      <w:proofErr w:type="spellStart"/>
      <w:r>
        <w:t>ú.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AA0230">
        <w:t>za Městskou galerii Litomyšl</w:t>
      </w:r>
    </w:p>
    <w:p w14:paraId="05C91096" w14:textId="77777777" w:rsidR="0036225D" w:rsidRDefault="0036225D" w:rsidP="0036225D">
      <w:pPr>
        <w:spacing w:after="0" w:line="288" w:lineRule="auto"/>
        <w:jc w:val="both"/>
      </w:pPr>
      <w:r>
        <w:t xml:space="preserve">Ing. David </w:t>
      </w:r>
      <w:proofErr w:type="spellStart"/>
      <w:r>
        <w:t>Zandler</w:t>
      </w:r>
      <w:proofErr w:type="spellEnd"/>
      <w:r>
        <w:t>, ředitel</w:t>
      </w:r>
      <w:r>
        <w:tab/>
      </w:r>
      <w:r>
        <w:tab/>
      </w:r>
      <w:r>
        <w:tab/>
      </w:r>
      <w:r>
        <w:tab/>
        <w:t>Mgr. Martina Zuzaňáková, ředitelka</w:t>
      </w:r>
    </w:p>
    <w:p w14:paraId="090F5F4D" w14:textId="2EAF03A7" w:rsidR="0056176C" w:rsidRDefault="0056176C" w:rsidP="00766130">
      <w:pPr>
        <w:spacing w:after="0" w:line="288" w:lineRule="auto"/>
        <w:jc w:val="both"/>
      </w:pPr>
    </w:p>
    <w:sectPr w:rsidR="0056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16"/>
    <w:rsid w:val="001F0820"/>
    <w:rsid w:val="00207B16"/>
    <w:rsid w:val="002326C5"/>
    <w:rsid w:val="00257FF8"/>
    <w:rsid w:val="0036225D"/>
    <w:rsid w:val="003B7468"/>
    <w:rsid w:val="0056176C"/>
    <w:rsid w:val="00766130"/>
    <w:rsid w:val="00766958"/>
    <w:rsid w:val="00975DDF"/>
    <w:rsid w:val="00AD78D1"/>
    <w:rsid w:val="00BA4CEB"/>
    <w:rsid w:val="00C7462A"/>
    <w:rsid w:val="00D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FA5"/>
  <w15:chartTrackingRefBased/>
  <w15:docId w15:val="{6BCC39AD-2B83-4234-88E7-6865ECA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Zimová</dc:creator>
  <cp:keywords/>
  <dc:description/>
  <cp:lastModifiedBy>Lenka Backová</cp:lastModifiedBy>
  <cp:revision>4</cp:revision>
  <cp:lastPrinted>2021-12-15T13:18:00Z</cp:lastPrinted>
  <dcterms:created xsi:type="dcterms:W3CDTF">2021-12-10T12:32:00Z</dcterms:created>
  <dcterms:modified xsi:type="dcterms:W3CDTF">2021-12-15T13:20:00Z</dcterms:modified>
</cp:coreProperties>
</file>