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D8" w:rsidRDefault="008F3CD8" w:rsidP="008F3CD8">
      <w:pPr>
        <w:jc w:val="center"/>
        <w:rPr>
          <w:rFonts w:ascii="Arial" w:hAnsi="Arial" w:cs="Arial"/>
          <w:b/>
          <w:sz w:val="28"/>
        </w:rPr>
      </w:pPr>
      <w:r w:rsidRPr="00A51864">
        <w:rPr>
          <w:rFonts w:ascii="Arial" w:hAnsi="Arial" w:cs="Arial"/>
          <w:b/>
          <w:sz w:val="28"/>
        </w:rPr>
        <w:t>DODATEK Č.1</w:t>
      </w:r>
    </w:p>
    <w:p w:rsidR="008F3CD8" w:rsidRPr="00A51864" w:rsidRDefault="008F3CD8" w:rsidP="008F3CD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Smlouvy </w:t>
      </w:r>
      <w:r w:rsidRPr="00D17F21">
        <w:rPr>
          <w:rFonts w:ascii="Arial" w:hAnsi="Arial" w:cs="Arial"/>
          <w:b/>
          <w:sz w:val="28"/>
        </w:rPr>
        <w:t xml:space="preserve">č. </w:t>
      </w:r>
      <w:r>
        <w:rPr>
          <w:rFonts w:ascii="Arial" w:hAnsi="Arial" w:cs="Arial"/>
          <w:b/>
          <w:sz w:val="28"/>
        </w:rPr>
        <w:t>403</w:t>
      </w:r>
      <w:r w:rsidRPr="00D17F21">
        <w:rPr>
          <w:rFonts w:ascii="Arial" w:hAnsi="Arial" w:cs="Arial"/>
          <w:b/>
          <w:sz w:val="28"/>
        </w:rPr>
        <w:t>/20</w:t>
      </w:r>
      <w:r>
        <w:rPr>
          <w:rFonts w:ascii="Arial" w:hAnsi="Arial" w:cs="Arial"/>
          <w:b/>
          <w:sz w:val="28"/>
        </w:rPr>
        <w:t>18</w:t>
      </w:r>
    </w:p>
    <w:p w:rsidR="008F3CD8" w:rsidRDefault="008F3CD8" w:rsidP="008F3CD8">
      <w:pPr>
        <w:jc w:val="center"/>
        <w:rPr>
          <w:rFonts w:ascii="Arial" w:hAnsi="Arial" w:cs="Arial"/>
          <w:b/>
          <w:sz w:val="28"/>
        </w:rPr>
      </w:pPr>
    </w:p>
    <w:p w:rsidR="008F3CD8" w:rsidRPr="008D7789" w:rsidRDefault="008F3CD8" w:rsidP="008F3CD8">
      <w:pPr>
        <w:jc w:val="center"/>
        <w:rPr>
          <w:rFonts w:ascii="Arial" w:hAnsi="Arial" w:cs="Arial"/>
          <w:b/>
          <w:sz w:val="28"/>
        </w:rPr>
      </w:pPr>
      <w:bookmarkStart w:id="0" w:name="_Hlk85111498"/>
      <w:r>
        <w:rPr>
          <w:rFonts w:ascii="Arial" w:hAnsi="Arial" w:cs="Arial"/>
          <w:b/>
          <w:sz w:val="28"/>
        </w:rPr>
        <w:t xml:space="preserve">SMLOUVA </w:t>
      </w:r>
      <w:r w:rsidRPr="008D7789">
        <w:rPr>
          <w:rFonts w:ascii="Arial" w:hAnsi="Arial" w:cs="Arial"/>
          <w:b/>
          <w:sz w:val="28"/>
        </w:rPr>
        <w:t>O VZÁJEMNÉ SPOLUPRÁCI</w:t>
      </w:r>
    </w:p>
    <w:p w:rsidR="008F3CD8" w:rsidRPr="008D7789" w:rsidRDefault="008F3CD8" w:rsidP="008F3CD8">
      <w:pPr>
        <w:jc w:val="center"/>
        <w:rPr>
          <w:rFonts w:ascii="Arial" w:hAnsi="Arial" w:cs="Arial"/>
          <w:b/>
          <w:sz w:val="28"/>
        </w:rPr>
      </w:pPr>
      <w:r w:rsidRPr="008D7789">
        <w:rPr>
          <w:rFonts w:ascii="Arial" w:hAnsi="Arial" w:cs="Arial"/>
          <w:b/>
          <w:sz w:val="28"/>
        </w:rPr>
        <w:t>PŘI PROJEKTOVÁNÍ A STAVBĚ</w:t>
      </w:r>
    </w:p>
    <w:p w:rsidR="008F3CD8" w:rsidRPr="008D7789" w:rsidRDefault="008F3CD8" w:rsidP="008F3CD8">
      <w:pPr>
        <w:jc w:val="center"/>
        <w:rPr>
          <w:rFonts w:ascii="Arial" w:hAnsi="Arial" w:cs="Arial"/>
          <w:b/>
          <w:sz w:val="28"/>
        </w:rPr>
      </w:pPr>
      <w:r w:rsidRPr="008D7789">
        <w:rPr>
          <w:rFonts w:ascii="Arial" w:hAnsi="Arial" w:cs="Arial"/>
          <w:b/>
          <w:sz w:val="28"/>
        </w:rPr>
        <w:t>A</w:t>
      </w:r>
    </w:p>
    <w:p w:rsidR="008F3CD8" w:rsidRPr="008D7789" w:rsidRDefault="008F3CD8" w:rsidP="008F3CD8">
      <w:pPr>
        <w:jc w:val="center"/>
        <w:rPr>
          <w:rFonts w:ascii="Arial" w:hAnsi="Arial" w:cs="Arial"/>
          <w:b/>
          <w:sz w:val="28"/>
        </w:rPr>
      </w:pPr>
      <w:r w:rsidRPr="008D7789">
        <w:rPr>
          <w:rFonts w:ascii="Arial" w:hAnsi="Arial" w:cs="Arial"/>
          <w:b/>
          <w:sz w:val="28"/>
        </w:rPr>
        <w:t>O SPOLUFINANCOVÁNÍ AKCE</w:t>
      </w:r>
      <w:bookmarkEnd w:id="0"/>
    </w:p>
    <w:p w:rsidR="008F3CD8" w:rsidRPr="008D7789" w:rsidRDefault="008F3CD8" w:rsidP="008F3CD8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</w:t>
      </w:r>
      <w:r w:rsidRPr="008D7789">
        <w:rPr>
          <w:rFonts w:ascii="Arial" w:hAnsi="Arial" w:cs="Arial"/>
          <w:noProof/>
        </w:rPr>
        <w:t>odle ustanovení § 1746, odst. 2 Sb., občanský zákoník</w:t>
      </w:r>
    </w:p>
    <w:p w:rsidR="008F3CD8" w:rsidRPr="008D7789" w:rsidRDefault="008F3CD8" w:rsidP="008F3CD8">
      <w:pPr>
        <w:jc w:val="center"/>
        <w:rPr>
          <w:rFonts w:ascii="Arial" w:hAnsi="Arial" w:cs="Arial"/>
          <w:b/>
          <w:sz w:val="28"/>
        </w:rPr>
      </w:pPr>
      <w:r w:rsidRPr="008D7789">
        <w:rPr>
          <w:rFonts w:ascii="Arial" w:hAnsi="Arial" w:cs="Arial"/>
          <w:b/>
          <w:sz w:val="28"/>
        </w:rPr>
        <w:t xml:space="preserve">  </w:t>
      </w:r>
    </w:p>
    <w:p w:rsidR="008F3CD8" w:rsidRPr="0002082E" w:rsidRDefault="008F3CD8" w:rsidP="008F3CD8">
      <w:pPr>
        <w:tabs>
          <w:tab w:val="left" w:pos="3750"/>
          <w:tab w:val="center" w:pos="4534"/>
        </w:tabs>
        <w:rPr>
          <w:rFonts w:ascii="Arial" w:hAnsi="Arial" w:cs="Arial"/>
          <w:b/>
          <w:sz w:val="24"/>
          <w:szCs w:val="24"/>
        </w:rPr>
      </w:pPr>
      <w:r w:rsidRPr="007717EC">
        <w:rPr>
          <w:rFonts w:ascii="Arial" w:hAnsi="Arial" w:cs="Arial"/>
          <w:sz w:val="24"/>
          <w:szCs w:val="24"/>
        </w:rPr>
        <w:tab/>
      </w:r>
      <w:r w:rsidRPr="00A01BFC">
        <w:rPr>
          <w:rFonts w:ascii="Arial" w:hAnsi="Arial" w:cs="Arial"/>
          <w:b/>
          <w:color w:val="FF0000"/>
          <w:sz w:val="24"/>
          <w:szCs w:val="24"/>
        </w:rPr>
        <w:tab/>
      </w:r>
    </w:p>
    <w:p w:rsidR="008F3CD8" w:rsidRPr="008D7789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Pr="00CA5410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  <w:r w:rsidRPr="00CA5410">
        <w:rPr>
          <w:rFonts w:ascii="Arial" w:hAnsi="Arial" w:cs="Arial"/>
          <w:b/>
          <w:sz w:val="22"/>
          <w:szCs w:val="22"/>
        </w:rPr>
        <w:t>Článek I.</w:t>
      </w:r>
    </w:p>
    <w:p w:rsidR="008F3CD8" w:rsidRPr="00CA5410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  <w:r w:rsidRPr="00CA5410">
        <w:rPr>
          <w:rFonts w:ascii="Arial" w:hAnsi="Arial" w:cs="Arial"/>
          <w:b/>
          <w:sz w:val="22"/>
          <w:szCs w:val="22"/>
        </w:rPr>
        <w:t>Smluvní strany</w:t>
      </w:r>
    </w:p>
    <w:p w:rsidR="008F3CD8" w:rsidRDefault="008F3CD8" w:rsidP="008F3CD8">
      <w:pPr>
        <w:jc w:val="center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jc w:val="center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b/>
          <w:sz w:val="22"/>
          <w:szCs w:val="22"/>
        </w:rPr>
        <w:t>Povodí Ohře, státní podnik,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>Bezručova 4219, 430 03 Chomutov</w:t>
      </w:r>
    </w:p>
    <w:p w:rsidR="008F3CD8" w:rsidRPr="00CA5410" w:rsidRDefault="008F3CD8" w:rsidP="008F3CD8">
      <w:pPr>
        <w:pStyle w:val="Nadpis2"/>
        <w:numPr>
          <w:ilvl w:val="0"/>
          <w:numId w:val="0"/>
        </w:numPr>
        <w:ind w:left="284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Statutární orgán: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 xml:space="preserve">          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A51864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A51864">
        <w:rPr>
          <w:rFonts w:ascii="Arial" w:hAnsi="Arial" w:cs="Arial"/>
          <w:sz w:val="22"/>
          <w:szCs w:val="22"/>
        </w:rPr>
        <w:t>zastoupen ve věcech smluvních:</w:t>
      </w:r>
      <w:r w:rsidRPr="00A51864">
        <w:rPr>
          <w:rFonts w:ascii="Arial" w:hAnsi="Arial" w:cs="Arial"/>
          <w:sz w:val="22"/>
          <w:szCs w:val="22"/>
        </w:rPr>
        <w:tab/>
      </w:r>
    </w:p>
    <w:p w:rsidR="008F3CD8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A51864">
        <w:rPr>
          <w:rFonts w:ascii="Arial" w:hAnsi="Arial" w:cs="Arial"/>
          <w:sz w:val="22"/>
          <w:szCs w:val="22"/>
        </w:rPr>
        <w:t>zástupce ve věcech technických:</w:t>
      </w:r>
      <w:r w:rsidRPr="00A51864">
        <w:rPr>
          <w:rFonts w:ascii="Arial" w:hAnsi="Arial" w:cs="Arial"/>
          <w:sz w:val="22"/>
          <w:szCs w:val="22"/>
        </w:rPr>
        <w:tab/>
      </w:r>
    </w:p>
    <w:p w:rsidR="008F3CD8" w:rsidRPr="00515003" w:rsidRDefault="008F3CD8" w:rsidP="008F3CD8">
      <w:pPr>
        <w:ind w:left="3684" w:firstLine="39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515003">
        <w:rPr>
          <w:rFonts w:ascii="Arial" w:hAnsi="Arial" w:cs="Arial"/>
          <w:sz w:val="22"/>
          <w:szCs w:val="22"/>
        </w:rPr>
        <w:t>technický dozor investora:</w:t>
      </w:r>
      <w:r w:rsidRPr="00515003">
        <w:rPr>
          <w:rFonts w:ascii="Arial" w:hAnsi="Arial" w:cs="Arial"/>
          <w:sz w:val="22"/>
          <w:szCs w:val="22"/>
        </w:rPr>
        <w:tab/>
      </w:r>
      <w:r w:rsidRPr="00515003">
        <w:rPr>
          <w:rFonts w:ascii="Arial" w:hAnsi="Arial" w:cs="Arial"/>
          <w:sz w:val="22"/>
          <w:szCs w:val="22"/>
        </w:rPr>
        <w:tab/>
      </w:r>
    </w:p>
    <w:p w:rsidR="008F3CD8" w:rsidRDefault="008F3CD8" w:rsidP="008F3CD8">
      <w:pPr>
        <w:ind w:left="284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IČO: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70889988</w:t>
      </w: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DIČ: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CZ70889988</w:t>
      </w: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A5410">
        <w:rPr>
          <w:rFonts w:ascii="Arial" w:hAnsi="Arial" w:cs="Arial"/>
          <w:sz w:val="22"/>
          <w:szCs w:val="22"/>
        </w:rPr>
        <w:t xml:space="preserve">ankovní spojení: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CA5410">
        <w:rPr>
          <w:rFonts w:ascii="Arial" w:hAnsi="Arial" w:cs="Arial"/>
          <w:sz w:val="22"/>
          <w:szCs w:val="22"/>
        </w:rPr>
        <w:t>íslo účtu: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CA5410" w:rsidRDefault="008F3CD8" w:rsidP="008F3CD8">
      <w:pPr>
        <w:ind w:left="284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Zapsán v obchodním rejstříku u Krajského soudu v Ústí nad Labem, oddíl A, vložka 13052,</w:t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i/>
          <w:sz w:val="22"/>
          <w:szCs w:val="22"/>
        </w:rPr>
        <w:t xml:space="preserve"> </w:t>
      </w:r>
      <w:r w:rsidRPr="00CA5410">
        <w:rPr>
          <w:rFonts w:ascii="Arial" w:hAnsi="Arial" w:cs="Arial"/>
          <w:sz w:val="22"/>
          <w:szCs w:val="22"/>
        </w:rPr>
        <w:t xml:space="preserve">na straně jedné </w:t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(</w:t>
      </w:r>
      <w:r w:rsidRPr="00CA5410">
        <w:rPr>
          <w:rFonts w:ascii="Arial" w:hAnsi="Arial" w:cs="Arial"/>
          <w:i/>
          <w:sz w:val="22"/>
          <w:szCs w:val="22"/>
        </w:rPr>
        <w:t>dále jen Povodí Ohře)</w:t>
      </w:r>
    </w:p>
    <w:p w:rsidR="008F3CD8" w:rsidRDefault="008F3CD8" w:rsidP="008F3CD8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8F3CD8" w:rsidRPr="00CA5410" w:rsidRDefault="008F3CD8" w:rsidP="008F3CD8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8F3CD8" w:rsidRPr="00CA5410" w:rsidRDefault="008F3CD8" w:rsidP="008F3CD8">
      <w:pPr>
        <w:ind w:left="284"/>
        <w:rPr>
          <w:rFonts w:ascii="Arial" w:hAnsi="Arial" w:cs="Arial"/>
          <w:b/>
          <w:sz w:val="22"/>
          <w:szCs w:val="22"/>
        </w:rPr>
      </w:pPr>
      <w:r w:rsidRPr="00CA5410">
        <w:rPr>
          <w:rFonts w:ascii="Arial" w:hAnsi="Arial" w:cs="Arial"/>
          <w:b/>
          <w:sz w:val="22"/>
          <w:szCs w:val="22"/>
        </w:rPr>
        <w:t>a</w:t>
      </w:r>
    </w:p>
    <w:p w:rsidR="008F3CD8" w:rsidRDefault="008F3CD8" w:rsidP="008F3CD8">
      <w:pPr>
        <w:ind w:left="284"/>
        <w:rPr>
          <w:rFonts w:ascii="Arial" w:hAnsi="Arial" w:cs="Arial"/>
          <w:b/>
          <w:sz w:val="22"/>
          <w:szCs w:val="22"/>
        </w:rPr>
      </w:pPr>
    </w:p>
    <w:p w:rsidR="008F3CD8" w:rsidRPr="00CA5410" w:rsidRDefault="008F3CD8" w:rsidP="008F3CD8">
      <w:pPr>
        <w:ind w:left="284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ind w:left="284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Skalice u České Lípy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Skalice u České Lípy č.p.377</w:t>
      </w:r>
      <w:r w:rsidRPr="00CA5410">
        <w:rPr>
          <w:rFonts w:ascii="Arial" w:hAnsi="Arial" w:cs="Arial"/>
          <w:sz w:val="22"/>
          <w:szCs w:val="22"/>
        </w:rPr>
        <w:t xml:space="preserve">, </w:t>
      </w:r>
    </w:p>
    <w:p w:rsidR="008F3CD8" w:rsidRPr="00CA5410" w:rsidRDefault="008F3CD8" w:rsidP="008F3CD8">
      <w:pPr>
        <w:ind w:left="3684" w:right="-285" w:firstLine="396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17</w:t>
      </w:r>
      <w:r w:rsidRPr="00CA5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Pr="00CA54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Skalice u České Lípy</w:t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CA5410">
        <w:rPr>
          <w:rFonts w:ascii="Arial" w:hAnsi="Arial" w:cs="Arial"/>
          <w:sz w:val="22"/>
          <w:szCs w:val="22"/>
        </w:rPr>
        <w:t>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 xml:space="preserve">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 xml:space="preserve">IČO: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00673455</w:t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DIČ: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CZ00</w:t>
      </w:r>
      <w:r>
        <w:rPr>
          <w:rFonts w:ascii="Arial" w:hAnsi="Arial" w:cs="Arial"/>
          <w:sz w:val="22"/>
          <w:szCs w:val="22"/>
        </w:rPr>
        <w:t>673455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 xml:space="preserve">bankovní spojení: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</w:t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F3CD8" w:rsidRPr="00CA5410" w:rsidRDefault="008F3CD8" w:rsidP="008F3CD8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CA5410">
        <w:rPr>
          <w:rFonts w:ascii="Arial" w:hAnsi="Arial" w:cs="Arial"/>
          <w:i/>
          <w:sz w:val="22"/>
          <w:szCs w:val="22"/>
        </w:rPr>
        <w:t>(dále jen</w:t>
      </w:r>
      <w:r>
        <w:rPr>
          <w:rFonts w:ascii="Arial" w:hAnsi="Arial" w:cs="Arial"/>
          <w:i/>
          <w:sz w:val="22"/>
          <w:szCs w:val="22"/>
        </w:rPr>
        <w:t xml:space="preserve"> obec</w:t>
      </w:r>
      <w:r w:rsidRPr="00CA5410">
        <w:rPr>
          <w:rFonts w:ascii="Arial" w:hAnsi="Arial" w:cs="Arial"/>
          <w:i/>
          <w:sz w:val="22"/>
          <w:szCs w:val="22"/>
        </w:rPr>
        <w:t>)</w:t>
      </w:r>
    </w:p>
    <w:p w:rsidR="008F3CD8" w:rsidRPr="00CA5410" w:rsidRDefault="008F3CD8" w:rsidP="008F3CD8">
      <w:pPr>
        <w:rPr>
          <w:rFonts w:ascii="Arial" w:hAnsi="Arial" w:cs="Arial"/>
          <w:b/>
          <w:i/>
          <w:sz w:val="22"/>
          <w:szCs w:val="22"/>
        </w:rPr>
      </w:pPr>
    </w:p>
    <w:p w:rsidR="008F3CD8" w:rsidRDefault="008F3CD8" w:rsidP="008F3CD8">
      <w:pPr>
        <w:rPr>
          <w:rFonts w:ascii="Arial" w:hAnsi="Arial" w:cs="Arial"/>
          <w:b/>
          <w:i/>
          <w:sz w:val="22"/>
          <w:szCs w:val="22"/>
        </w:rPr>
      </w:pPr>
    </w:p>
    <w:p w:rsidR="008F3CD8" w:rsidRPr="00CA5410" w:rsidRDefault="008F3CD8" w:rsidP="008F3CD8">
      <w:pPr>
        <w:rPr>
          <w:rFonts w:ascii="Arial" w:hAnsi="Arial" w:cs="Arial"/>
          <w:b/>
          <w:i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  <w:r w:rsidRPr="002E545B">
        <w:rPr>
          <w:rFonts w:ascii="Arial" w:hAnsi="Arial" w:cs="Arial"/>
          <w:b/>
          <w:sz w:val="22"/>
          <w:szCs w:val="22"/>
        </w:rPr>
        <w:lastRenderedPageBreak/>
        <w:t>Článek I</w:t>
      </w:r>
      <w:r>
        <w:rPr>
          <w:rFonts w:ascii="Arial" w:hAnsi="Arial" w:cs="Arial"/>
          <w:b/>
          <w:sz w:val="22"/>
          <w:szCs w:val="22"/>
        </w:rPr>
        <w:t>.</w:t>
      </w: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ustanovení:</w:t>
      </w:r>
    </w:p>
    <w:p w:rsidR="008F3CD8" w:rsidRPr="009E21E3" w:rsidRDefault="008F3CD8" w:rsidP="008F3CD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1" w:name="_Hlk85111238"/>
      <w:r>
        <w:rPr>
          <w:rFonts w:ascii="Arial" w:hAnsi="Arial" w:cs="Arial"/>
          <w:sz w:val="22"/>
          <w:szCs w:val="22"/>
        </w:rPr>
        <w:t>Smluvní strany shodně konstatují, že náklady na projekční a realizační část budou rozděleny dle investora jednotlivých stavebních objektů stavby</w:t>
      </w:r>
      <w:r w:rsidRPr="009E21E3">
        <w:rPr>
          <w:rFonts w:ascii="Arial" w:hAnsi="Arial" w:cs="Arial"/>
          <w:b/>
          <w:sz w:val="22"/>
          <w:szCs w:val="22"/>
        </w:rPr>
        <w:t xml:space="preserve"> </w:t>
      </w:r>
      <w:r w:rsidRPr="007F1B07">
        <w:rPr>
          <w:rFonts w:ascii="Arial" w:hAnsi="Arial" w:cs="Arial"/>
          <w:b/>
          <w:sz w:val="22"/>
          <w:szCs w:val="22"/>
        </w:rPr>
        <w:t>Oprava LB, PB zdi Okrouhlického potoka ve Skalici u č</w:t>
      </w:r>
      <w:r>
        <w:rPr>
          <w:rFonts w:ascii="Arial" w:hAnsi="Arial" w:cs="Arial"/>
          <w:b/>
          <w:sz w:val="22"/>
          <w:szCs w:val="22"/>
        </w:rPr>
        <w:t>.</w:t>
      </w:r>
      <w:r w:rsidRPr="007F1B07">
        <w:rPr>
          <w:rFonts w:ascii="Arial" w:hAnsi="Arial" w:cs="Arial"/>
          <w:b/>
          <w:sz w:val="22"/>
          <w:szCs w:val="22"/>
        </w:rPr>
        <w:t>p.26</w:t>
      </w:r>
      <w:r>
        <w:rPr>
          <w:rFonts w:ascii="Arial" w:hAnsi="Arial" w:cs="Arial"/>
          <w:b/>
          <w:sz w:val="22"/>
          <w:szCs w:val="22"/>
        </w:rPr>
        <w:t>6: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SO 01</w:t>
      </w:r>
      <w:r>
        <w:rPr>
          <w:rFonts w:ascii="Arial" w:hAnsi="Arial" w:cs="Arial"/>
          <w:sz w:val="22"/>
          <w:szCs w:val="22"/>
        </w:rPr>
        <w:t xml:space="preserve"> </w:t>
      </w:r>
      <w:r w:rsidRPr="00047952">
        <w:rPr>
          <w:rFonts w:ascii="Arial" w:hAnsi="Arial" w:cs="Arial"/>
          <w:sz w:val="22"/>
          <w:szCs w:val="22"/>
        </w:rPr>
        <w:t>Oprava LB zdi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investor Povodí Ohře </w:t>
      </w:r>
      <w:proofErr w:type="spellStart"/>
      <w:r w:rsidRPr="009E21E3">
        <w:rPr>
          <w:rFonts w:ascii="Arial" w:hAnsi="Arial" w:cs="Arial"/>
          <w:sz w:val="22"/>
          <w:szCs w:val="22"/>
        </w:rPr>
        <w:t>s.p</w:t>
      </w:r>
      <w:proofErr w:type="spellEnd"/>
      <w:r w:rsidRPr="009E21E3">
        <w:rPr>
          <w:rFonts w:ascii="Arial" w:hAnsi="Arial" w:cs="Arial"/>
          <w:sz w:val="22"/>
          <w:szCs w:val="22"/>
        </w:rPr>
        <w:t>.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SO 02</w:t>
      </w:r>
      <w:r>
        <w:rPr>
          <w:rFonts w:ascii="Arial" w:hAnsi="Arial" w:cs="Arial"/>
          <w:sz w:val="22"/>
          <w:szCs w:val="22"/>
        </w:rPr>
        <w:t xml:space="preserve"> </w:t>
      </w:r>
      <w:r w:rsidRPr="00047952">
        <w:rPr>
          <w:rFonts w:ascii="Arial" w:hAnsi="Arial" w:cs="Arial"/>
          <w:sz w:val="22"/>
          <w:szCs w:val="22"/>
        </w:rPr>
        <w:t>Oprava PB zdi</w:t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investor Povodí Ohře </w:t>
      </w:r>
      <w:proofErr w:type="spellStart"/>
      <w:r w:rsidRPr="009E21E3">
        <w:rPr>
          <w:rFonts w:ascii="Arial" w:hAnsi="Arial" w:cs="Arial"/>
          <w:sz w:val="22"/>
          <w:szCs w:val="22"/>
        </w:rPr>
        <w:t>s.p</w:t>
      </w:r>
      <w:proofErr w:type="spellEnd"/>
      <w:r w:rsidRPr="009E21E3">
        <w:rPr>
          <w:rFonts w:ascii="Arial" w:hAnsi="Arial" w:cs="Arial"/>
          <w:sz w:val="22"/>
          <w:szCs w:val="22"/>
        </w:rPr>
        <w:t>.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SO 03</w:t>
      </w:r>
      <w:r>
        <w:rPr>
          <w:rFonts w:ascii="Arial" w:hAnsi="Arial" w:cs="Arial"/>
          <w:sz w:val="22"/>
          <w:szCs w:val="22"/>
        </w:rPr>
        <w:t xml:space="preserve"> </w:t>
      </w:r>
      <w:r w:rsidRPr="00047952">
        <w:rPr>
          <w:rFonts w:ascii="Arial" w:hAnsi="Arial" w:cs="Arial"/>
          <w:sz w:val="22"/>
          <w:szCs w:val="22"/>
        </w:rPr>
        <w:t>Oprava opevnění dna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investor Povodí Ohře </w:t>
      </w:r>
      <w:proofErr w:type="spellStart"/>
      <w:r w:rsidRPr="009E21E3">
        <w:rPr>
          <w:rFonts w:ascii="Arial" w:hAnsi="Arial" w:cs="Arial"/>
          <w:sz w:val="22"/>
          <w:szCs w:val="22"/>
        </w:rPr>
        <w:t>s.p</w:t>
      </w:r>
      <w:proofErr w:type="spellEnd"/>
      <w:r w:rsidRPr="009E21E3">
        <w:rPr>
          <w:rFonts w:ascii="Arial" w:hAnsi="Arial" w:cs="Arial"/>
          <w:sz w:val="22"/>
          <w:szCs w:val="22"/>
        </w:rPr>
        <w:t>.</w:t>
      </w:r>
    </w:p>
    <w:p w:rsidR="008F3CD8" w:rsidRPr="009E21E3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VON</w:t>
      </w:r>
      <w:r>
        <w:rPr>
          <w:rFonts w:ascii="Arial" w:hAnsi="Arial" w:cs="Arial"/>
          <w:sz w:val="22"/>
          <w:szCs w:val="22"/>
        </w:rPr>
        <w:t xml:space="preserve"> </w:t>
      </w:r>
      <w:r w:rsidRPr="009E21E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47952">
        <w:rPr>
          <w:rFonts w:ascii="Arial" w:hAnsi="Arial" w:cs="Arial"/>
          <w:sz w:val="22"/>
          <w:szCs w:val="22"/>
        </w:rPr>
        <w:t>Vedlejší a ostatní náklady (SO 01-03)</w:t>
      </w:r>
      <w:r w:rsidRPr="009E21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investor Povodí Ohře </w:t>
      </w:r>
      <w:proofErr w:type="spellStart"/>
      <w:r w:rsidRPr="009E21E3">
        <w:rPr>
          <w:rFonts w:ascii="Arial" w:hAnsi="Arial" w:cs="Arial"/>
          <w:sz w:val="22"/>
          <w:szCs w:val="22"/>
        </w:rPr>
        <w:t>s.p</w:t>
      </w:r>
      <w:proofErr w:type="spellEnd"/>
      <w:r w:rsidRPr="009E21E3">
        <w:rPr>
          <w:rFonts w:ascii="Arial" w:hAnsi="Arial" w:cs="Arial"/>
          <w:sz w:val="22"/>
          <w:szCs w:val="22"/>
        </w:rPr>
        <w:t>.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SO 4.1</w:t>
      </w:r>
      <w:r w:rsidRPr="00047952">
        <w:t xml:space="preserve"> </w:t>
      </w:r>
      <w:r w:rsidRPr="00047952">
        <w:rPr>
          <w:rFonts w:ascii="Arial" w:hAnsi="Arial" w:cs="Arial"/>
          <w:sz w:val="22"/>
          <w:szCs w:val="22"/>
        </w:rPr>
        <w:t>Oprava zakrytého profilu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>investor obec Skalice u České Lípy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SO 4.2.</w:t>
      </w:r>
      <w:r w:rsidRPr="00047952">
        <w:t xml:space="preserve"> </w:t>
      </w:r>
      <w:r w:rsidRPr="00047952">
        <w:rPr>
          <w:rFonts w:ascii="Arial" w:hAnsi="Arial" w:cs="Arial"/>
          <w:sz w:val="22"/>
          <w:szCs w:val="22"/>
        </w:rPr>
        <w:t>Oprava nároží domu 266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21E3">
        <w:rPr>
          <w:rFonts w:ascii="Arial" w:hAnsi="Arial" w:cs="Arial"/>
          <w:sz w:val="22"/>
          <w:szCs w:val="22"/>
        </w:rPr>
        <w:t xml:space="preserve">investor obec Skalice u České Lípy </w:t>
      </w:r>
    </w:p>
    <w:p w:rsidR="008F3CD8" w:rsidRDefault="008F3CD8" w:rsidP="008F3CD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E21E3">
        <w:rPr>
          <w:rFonts w:ascii="Arial" w:hAnsi="Arial" w:cs="Arial"/>
          <w:sz w:val="22"/>
          <w:szCs w:val="22"/>
        </w:rPr>
        <w:t>VON</w:t>
      </w:r>
      <w:r>
        <w:rPr>
          <w:rFonts w:ascii="Arial" w:hAnsi="Arial" w:cs="Arial"/>
          <w:sz w:val="22"/>
          <w:szCs w:val="22"/>
        </w:rPr>
        <w:t xml:space="preserve"> 2 </w:t>
      </w:r>
      <w:r w:rsidRPr="00047952">
        <w:rPr>
          <w:rFonts w:ascii="Arial" w:hAnsi="Arial" w:cs="Arial"/>
          <w:sz w:val="22"/>
          <w:szCs w:val="22"/>
        </w:rPr>
        <w:t>Vedlejší a ostatní náklady (SO 04 - obec)</w:t>
      </w:r>
      <w:r w:rsidRPr="009E21E3">
        <w:rPr>
          <w:rFonts w:ascii="Arial" w:hAnsi="Arial" w:cs="Arial"/>
          <w:sz w:val="22"/>
          <w:szCs w:val="22"/>
        </w:rPr>
        <w:t xml:space="preserve"> investor obec Skalice u České Lípy</w:t>
      </w:r>
    </w:p>
    <w:p w:rsidR="008F3CD8" w:rsidRDefault="008F3CD8" w:rsidP="008F3CD8">
      <w:pPr>
        <w:pStyle w:val="Odstavecseseznamem"/>
        <w:ind w:left="1040"/>
        <w:jc w:val="both"/>
        <w:rPr>
          <w:rFonts w:ascii="Arial" w:hAnsi="Arial" w:cs="Arial"/>
          <w:sz w:val="22"/>
          <w:szCs w:val="22"/>
        </w:rPr>
      </w:pPr>
    </w:p>
    <w:p w:rsidR="008F3CD8" w:rsidRPr="002E0015" w:rsidRDefault="008F3CD8" w:rsidP="008F3CD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Smluvní strany shodně konstatují, že </w:t>
      </w:r>
      <w:bookmarkEnd w:id="1"/>
      <w:r w:rsidRPr="002E0015">
        <w:rPr>
          <w:rFonts w:ascii="Arial" w:hAnsi="Arial" w:cs="Arial"/>
          <w:sz w:val="22"/>
          <w:szCs w:val="22"/>
        </w:rPr>
        <w:t xml:space="preserve">k dnešnímu dni byla vystavena dílčí faktura za projekční práce na objektech obce SO 4.1., SO 4.2. a VON2 v částce 4131,42 Kč (3 414,4 Kč + DPH </w:t>
      </w:r>
      <w:proofErr w:type="gramStart"/>
      <w:r w:rsidRPr="002E0015">
        <w:rPr>
          <w:rFonts w:ascii="Arial" w:hAnsi="Arial" w:cs="Arial"/>
          <w:sz w:val="22"/>
          <w:szCs w:val="22"/>
        </w:rPr>
        <w:t>21%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). Konečná částka dle podílu nákladů na zhotovení PD pro obec činí 41 314,24 (34 144 Kč + DPH </w:t>
      </w:r>
      <w:proofErr w:type="gramStart"/>
      <w:r w:rsidRPr="002E0015">
        <w:rPr>
          <w:rFonts w:ascii="Arial" w:hAnsi="Arial" w:cs="Arial"/>
          <w:sz w:val="22"/>
          <w:szCs w:val="22"/>
        </w:rPr>
        <w:t>21%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). Smluvní strany se dohodly na úhradě zbývající částky za projekční práce ve výši 37 182,82 Kč (30 729,60 Kč + DPH 21%) dle </w:t>
      </w:r>
      <w:proofErr w:type="spellStart"/>
      <w:proofErr w:type="gramStart"/>
      <w:r w:rsidRPr="002E0015">
        <w:rPr>
          <w:rFonts w:ascii="Arial" w:hAnsi="Arial" w:cs="Arial"/>
          <w:sz w:val="22"/>
          <w:szCs w:val="22"/>
        </w:rPr>
        <w:t>čl.II</w:t>
      </w:r>
      <w:proofErr w:type="spellEnd"/>
      <w:r w:rsidRPr="002E0015">
        <w:rPr>
          <w:rFonts w:ascii="Arial" w:hAnsi="Arial" w:cs="Arial"/>
          <w:sz w:val="22"/>
          <w:szCs w:val="22"/>
        </w:rPr>
        <w:t>.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   tohoto dodatku.</w:t>
      </w:r>
    </w:p>
    <w:p w:rsidR="008F3CD8" w:rsidRPr="002E0015" w:rsidRDefault="008F3CD8" w:rsidP="008F3CD8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Smluvní strany shodně konstatují, že náklady na provedení stavebních objektů ve vlastnictví obce SO 04.1, SO 04.2. a VON2 jsou 1 737 581,86 Kč (1 436 018,07 Kč + DPH </w:t>
      </w:r>
      <w:proofErr w:type="gramStart"/>
      <w:r w:rsidRPr="002E0015">
        <w:rPr>
          <w:rFonts w:ascii="Arial" w:hAnsi="Arial" w:cs="Arial"/>
          <w:sz w:val="22"/>
          <w:szCs w:val="22"/>
        </w:rPr>
        <w:t>21%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).  Smluvní strany se dohodly na úhradě částky za realizování stavebních objektů pro obec dle </w:t>
      </w:r>
      <w:proofErr w:type="spellStart"/>
      <w:proofErr w:type="gramStart"/>
      <w:r w:rsidRPr="002E0015">
        <w:rPr>
          <w:rFonts w:ascii="Arial" w:hAnsi="Arial" w:cs="Arial"/>
          <w:sz w:val="22"/>
          <w:szCs w:val="22"/>
        </w:rPr>
        <w:t>čl.II</w:t>
      </w:r>
      <w:proofErr w:type="spellEnd"/>
      <w:r w:rsidRPr="002E0015">
        <w:rPr>
          <w:rFonts w:ascii="Arial" w:hAnsi="Arial" w:cs="Arial"/>
          <w:sz w:val="22"/>
          <w:szCs w:val="22"/>
        </w:rPr>
        <w:t>.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   tohoto dodatku</w:t>
      </w:r>
      <w:r>
        <w:rPr>
          <w:rFonts w:ascii="Arial" w:hAnsi="Arial" w:cs="Arial"/>
          <w:sz w:val="22"/>
          <w:szCs w:val="22"/>
        </w:rPr>
        <w:t>.</w:t>
      </w:r>
    </w:p>
    <w:p w:rsidR="008F3CD8" w:rsidRPr="009E21E3" w:rsidRDefault="008F3CD8" w:rsidP="008F3CD8">
      <w:pPr>
        <w:pStyle w:val="Odstavecseseznamem"/>
        <w:rPr>
          <w:rFonts w:ascii="Arial" w:hAnsi="Arial" w:cs="Arial"/>
          <w:sz w:val="22"/>
          <w:szCs w:val="22"/>
        </w:rPr>
      </w:pPr>
    </w:p>
    <w:p w:rsidR="008F3CD8" w:rsidRPr="00FC6B05" w:rsidRDefault="008F3CD8" w:rsidP="008F3CD8">
      <w:pPr>
        <w:rPr>
          <w:rFonts w:ascii="Arial" w:hAnsi="Arial" w:cs="Arial"/>
          <w:sz w:val="22"/>
          <w:szCs w:val="22"/>
        </w:rPr>
      </w:pPr>
    </w:p>
    <w:p w:rsidR="008F3CD8" w:rsidRPr="0093245E" w:rsidRDefault="008F3CD8" w:rsidP="008F3CD8">
      <w:pPr>
        <w:pStyle w:val="Odstavecseseznamem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  <w:r w:rsidRPr="002E545B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II.</w:t>
      </w: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Pr="00F359D3" w:rsidRDefault="008F3CD8" w:rsidP="008F3CD8">
      <w:pPr>
        <w:rPr>
          <w:rFonts w:ascii="Arial" w:hAnsi="Arial" w:cs="Arial"/>
        </w:rPr>
      </w:pPr>
      <w:r>
        <w:rPr>
          <w:rFonts w:ascii="Arial" w:hAnsi="Arial" w:cs="Arial"/>
        </w:rPr>
        <w:t>Dodatkem č.1 se mění čl. IV Platební podmínky</w:t>
      </w:r>
    </w:p>
    <w:p w:rsidR="008F3CD8" w:rsidRDefault="008F3CD8" w:rsidP="008F3CD8">
      <w:pPr>
        <w:pStyle w:val="Odstavecseseznamem"/>
        <w:rPr>
          <w:rFonts w:ascii="Arial" w:hAnsi="Arial" w:cs="Arial"/>
          <w:sz w:val="22"/>
          <w:szCs w:val="22"/>
        </w:rPr>
      </w:pPr>
    </w:p>
    <w:p w:rsidR="008F3CD8" w:rsidRPr="002E545B" w:rsidRDefault="008F3CD8" w:rsidP="008F3CD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Původní znění článku IV: </w:t>
      </w:r>
    </w:p>
    <w:p w:rsidR="008F3CD8" w:rsidRPr="002E545B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E545B">
        <w:rPr>
          <w:rFonts w:ascii="Arial" w:hAnsi="Arial" w:cs="Arial"/>
          <w:b/>
          <w:sz w:val="22"/>
          <w:szCs w:val="22"/>
        </w:rPr>
        <w:t>Platební podmínky</w:t>
      </w:r>
    </w:p>
    <w:p w:rsidR="008F3CD8" w:rsidRPr="00187670" w:rsidRDefault="008F3CD8" w:rsidP="008F3CD8">
      <w:pPr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jc w:val="center"/>
        <w:rPr>
          <w:rFonts w:ascii="Arial" w:hAnsi="Arial" w:cs="Arial"/>
          <w:b/>
          <w:sz w:val="22"/>
          <w:szCs w:val="22"/>
        </w:rPr>
      </w:pP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Povodí Ohře bude hradit náklady dodavateli stavby vybranému ve výběrovém řízení.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Po dokončení díla v jednotlivých fázích (po dokončení projektové přípravy i realizace) budou adekvátní náklady přeúčtovány obci Skalice u České Lípy. 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Povodí Ohře je povinen vystavit řádný daňový doklad do 15 dnů ode dne uskutečnění zdanitelného plnění. 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Zdanitelné plnění se považuje za uskutečněné dnem doručení konečné faktury za zhotovení díla vystavenou firmou dle výběrového řízení pro zpracování projektové dokumentace nebo zhotovení stavby.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Splatnost daňového dokladu je 30 dnů ode dne doručení obci Skalice u České Lípy. Pokud bude obec Česká Lípa v prodlení proti kterémukoliv smluvně ujednanému termínu plnění části díla, je povinen zaplatit objednavateli smluvní pokutu ve výši 0,2 % z části ceny díla odpovídajícímu konkrétnímu plnění za každý i započatý den prodlení.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Daňové doklady musí obsahovat všechny náležitosti dle zákona č. 235/2004 Sb., o DPH v platném znění.  </w:t>
      </w:r>
    </w:p>
    <w:p w:rsidR="008F3CD8" w:rsidRPr="002E0015" w:rsidRDefault="008F3CD8" w:rsidP="008F3CD8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lastRenderedPageBreak/>
        <w:t>V případě chybějících údajů na daňovém dokladu dle zákona č. 235/2004 Sb. o DPH vrátí obec Skalice u České Lípy Povodí Ohře daňový doklad k doplnění. Lhůta pro zaplacení se pak počítá od doby vrácení doplněného daňového dokladu obci Skalice u České Lípy.</w:t>
      </w:r>
    </w:p>
    <w:p w:rsidR="008F3CD8" w:rsidRDefault="008F3CD8" w:rsidP="008F3CD8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F3CD8" w:rsidRPr="001E222F" w:rsidRDefault="008F3CD8" w:rsidP="008F3CD8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F3CD8" w:rsidRPr="002E545B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8F3CD8" w:rsidRPr="002E545B" w:rsidRDefault="008F3CD8" w:rsidP="008F3CD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znění článku IV: </w:t>
      </w:r>
    </w:p>
    <w:p w:rsidR="008F3CD8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E545B">
        <w:rPr>
          <w:rFonts w:ascii="Arial" w:hAnsi="Arial" w:cs="Arial"/>
          <w:b/>
          <w:sz w:val="22"/>
          <w:szCs w:val="22"/>
        </w:rPr>
        <w:t>Platební podmínky</w:t>
      </w:r>
    </w:p>
    <w:p w:rsidR="008F3CD8" w:rsidRPr="00E2299C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</w:rPr>
      </w:pP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Povodí Ohře bude hradit náklady dodavateli stavby vybranému ve výběrovém řízení.</w:t>
      </w: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Po dokončení a převzetí díla (projektové přípravy i realizace) budou adekvátní náklady přeúčtovány obci Skalice u České Lípy.</w:t>
      </w: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Povodí Ohře je povinen vystavit řádný daňový doklad do 15 dnů ode dne uskutečnění zdanitelného plnění.</w:t>
      </w: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Daňové doklady musí obsahovat všechny náležitosti dle zákona č. 235/2004 Sb., o DPH v platném znění.</w:t>
      </w:r>
    </w:p>
    <w:p w:rsidR="008F3CD8" w:rsidRPr="0020093F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V případě chybějících údajů na daňovém dokladu dle zákona č. 235/2004 Sb. o DPH vrátí obec Skalice u České Lípy Povodí Ohře daňový doklad k doplnění. Lhůta pro zaplacení se pak počítá od doby vrácení doplněného daňového dokladu obci Skalice u České Lípy.</w:t>
      </w: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Dnem uskutečnění zdanitelného plnění realizované stavby včetně projektové přípravy bude den předání a převzetí díla na přejímacím protokolu objektů obce: SO 4.1., SO 4.2. a VON2.</w:t>
      </w:r>
    </w:p>
    <w:p w:rsidR="008F3CD8" w:rsidRPr="002E0015" w:rsidRDefault="008F3CD8" w:rsidP="008F3CD8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 xml:space="preserve">Částky uvedené v   článku I. tohoto dodatku se obec Skalice u České Lípy zavazuje uhradit na účet Povodí Ohře na základě daňového dokladu vystaveného Povodím Ohře. Smluvní strany si sjednávají, že úhradu plnění dle daňového dokladu v celkové částce 1 774 764,68 Kč (1 466 747,67 Kč + DPH </w:t>
      </w:r>
      <w:proofErr w:type="gramStart"/>
      <w:r w:rsidRPr="002E0015">
        <w:rPr>
          <w:rFonts w:ascii="Arial" w:hAnsi="Arial" w:cs="Arial"/>
          <w:sz w:val="22"/>
          <w:szCs w:val="22"/>
        </w:rPr>
        <w:t>21%</w:t>
      </w:r>
      <w:proofErr w:type="gramEnd"/>
      <w:r w:rsidRPr="002E0015">
        <w:rPr>
          <w:rFonts w:ascii="Arial" w:hAnsi="Arial" w:cs="Arial"/>
          <w:sz w:val="22"/>
          <w:szCs w:val="22"/>
        </w:rPr>
        <w:t xml:space="preserve">) provede obec v devíti splátkách. 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1. splátka ve výši 200 000 Kč je splatná dne 31.1.2022,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2. splátka ve výši 200 000 Kč je splatná dne 28.02.2022,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3. splátka ve výši 200 000 Kč je splatná dne 31.3.2022,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4. splátka ve výši 200 000 Kč je splatná dne 30.4.2022,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5. splátka ve výši 200 000 Kč je splatná dne 31.5.2022,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6. splátka ve výši 200 000 Kč je splatná dne 30.6.2022,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7. splátka ve výši 200 000 Kč je splatná dne 31.7.2022,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8. splátka ve výši 200 000 Kč je splatná dne 31.8.2022,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E0015">
        <w:rPr>
          <w:rFonts w:ascii="Arial" w:hAnsi="Arial" w:cs="Arial"/>
          <w:sz w:val="22"/>
          <w:szCs w:val="22"/>
        </w:rPr>
        <w:t>9. splátka ve výši 174 764,68 Kč je splatná dne 30.9.2022</w:t>
      </w: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:rsidR="008F3CD8" w:rsidRPr="002E0015" w:rsidRDefault="008F3CD8" w:rsidP="008F3CD8">
      <w:pPr>
        <w:tabs>
          <w:tab w:val="left" w:pos="426"/>
        </w:tabs>
        <w:spacing w:after="120"/>
        <w:ind w:left="425"/>
        <w:jc w:val="both"/>
        <w:rPr>
          <w:rFonts w:ascii="Arial" w:hAnsi="Arial" w:cs="Arial"/>
        </w:rPr>
      </w:pPr>
      <w:r w:rsidRPr="002E0015">
        <w:rPr>
          <w:rFonts w:ascii="Arial" w:hAnsi="Arial" w:cs="Arial"/>
          <w:sz w:val="22"/>
          <w:szCs w:val="22"/>
        </w:rPr>
        <w:t xml:space="preserve">8. </w:t>
      </w:r>
      <w:r w:rsidRPr="002E0015">
        <w:rPr>
          <w:rFonts w:ascii="Arial" w:hAnsi="Arial" w:cs="Arial"/>
          <w:iCs/>
          <w:color w:val="000000"/>
          <w:sz w:val="22"/>
          <w:szCs w:val="22"/>
          <w:lang w:eastAsia="cs-CZ"/>
        </w:rPr>
        <w:t>Smluvní strany se dále dohodly na úroku z prodlení za nedodržení termínu splatnosti ve výši 0,2 % z dlužné částky za každý den prodlení. V případě, že se obec Skalice u České Lípy dostane do prodlení s úhradou některé splátky či její části dle uvedeného splátkového kalendáře, ztrácí možnost splátek a zbývající část dluhu se stává splatnou v celém rozsahu včetně příslušenství, a to prvním dnem prodlení.</w:t>
      </w:r>
    </w:p>
    <w:p w:rsidR="008F3CD8" w:rsidRDefault="008F3CD8" w:rsidP="008F3CD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Default="008F3CD8" w:rsidP="008F3CD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Default="008F3CD8" w:rsidP="008F3CD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2E545B" w:rsidRDefault="008F3CD8" w:rsidP="008F3CD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2E545B" w:rsidRDefault="008F3CD8" w:rsidP="008F3CD8">
      <w:pPr>
        <w:suppressAutoHyphens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  <w:lang w:eastAsia="cs-CZ"/>
        </w:rPr>
      </w:pPr>
      <w:r w:rsidRPr="002E545B">
        <w:rPr>
          <w:rFonts w:ascii="Arial" w:hAnsi="Arial" w:cs="Arial"/>
          <w:b/>
          <w:sz w:val="22"/>
          <w:szCs w:val="22"/>
          <w:lang w:eastAsia="cs-CZ"/>
        </w:rPr>
        <w:lastRenderedPageBreak/>
        <w:t>Čl</w:t>
      </w:r>
      <w:r>
        <w:rPr>
          <w:rFonts w:ascii="Arial" w:hAnsi="Arial" w:cs="Arial"/>
          <w:b/>
          <w:sz w:val="22"/>
          <w:szCs w:val="22"/>
          <w:lang w:eastAsia="cs-CZ"/>
        </w:rPr>
        <w:t>ánek</w:t>
      </w:r>
      <w:r w:rsidRPr="002E545B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III</w:t>
      </w:r>
      <w:r w:rsidRPr="002E545B">
        <w:rPr>
          <w:rFonts w:ascii="Arial" w:hAnsi="Arial" w:cs="Arial"/>
          <w:b/>
          <w:sz w:val="22"/>
          <w:szCs w:val="22"/>
          <w:lang w:eastAsia="cs-CZ"/>
        </w:rPr>
        <w:t xml:space="preserve">. </w:t>
      </w:r>
    </w:p>
    <w:p w:rsidR="008F3CD8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E545B">
        <w:rPr>
          <w:rFonts w:ascii="Arial" w:hAnsi="Arial" w:cs="Arial"/>
          <w:b/>
          <w:sz w:val="22"/>
          <w:szCs w:val="22"/>
        </w:rPr>
        <w:t>Závěrečná ujednání</w:t>
      </w:r>
    </w:p>
    <w:p w:rsidR="008F3CD8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8F3CD8" w:rsidRPr="00CC4638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4638">
        <w:rPr>
          <w:rFonts w:ascii="Arial" w:hAnsi="Arial" w:cs="Arial"/>
          <w:sz w:val="22"/>
          <w:szCs w:val="22"/>
          <w:lang w:eastAsia="cs-CZ"/>
        </w:rPr>
        <w:t xml:space="preserve">Obec Skalice u České Lípy převezme do užívání a vlastnictví objekty </w:t>
      </w:r>
      <w:r w:rsidRPr="00CC4638">
        <w:rPr>
          <w:rFonts w:ascii="Arial" w:hAnsi="Arial" w:cs="Arial"/>
          <w:sz w:val="22"/>
          <w:szCs w:val="22"/>
        </w:rPr>
        <w:t xml:space="preserve">SO 4.1., SO 4.2. na základě předávacího protokolu mezi Povodím Ohře </w:t>
      </w:r>
      <w:proofErr w:type="spellStart"/>
      <w:r w:rsidRPr="00CC4638">
        <w:rPr>
          <w:rFonts w:ascii="Arial" w:hAnsi="Arial" w:cs="Arial"/>
          <w:sz w:val="22"/>
          <w:szCs w:val="22"/>
        </w:rPr>
        <w:t>s.p</w:t>
      </w:r>
      <w:proofErr w:type="spellEnd"/>
      <w:r w:rsidRPr="00CC4638">
        <w:rPr>
          <w:rFonts w:ascii="Arial" w:hAnsi="Arial" w:cs="Arial"/>
          <w:sz w:val="22"/>
          <w:szCs w:val="22"/>
        </w:rPr>
        <w:t>. a Obcí Skalice u České Lípy.</w:t>
      </w:r>
      <w:r>
        <w:rPr>
          <w:rFonts w:ascii="Arial" w:hAnsi="Arial" w:cs="Arial"/>
          <w:sz w:val="22"/>
          <w:szCs w:val="22"/>
        </w:rPr>
        <w:t xml:space="preserve"> Pověření k předání a převzetí stavby jsou: za Povodí Ohře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 xml:space="preserve">. TDS </w:t>
      </w:r>
      <w:proofErr w:type="spellStart"/>
      <w:r>
        <w:rPr>
          <w:rFonts w:ascii="Arial" w:hAnsi="Arial" w:cs="Arial"/>
          <w:sz w:val="22"/>
          <w:szCs w:val="22"/>
        </w:rPr>
        <w:t>Ing.Pavel</w:t>
      </w:r>
      <w:proofErr w:type="spellEnd"/>
      <w:r>
        <w:rPr>
          <w:rFonts w:ascii="Arial" w:hAnsi="Arial" w:cs="Arial"/>
          <w:sz w:val="22"/>
          <w:szCs w:val="22"/>
        </w:rPr>
        <w:t xml:space="preserve"> Sůva, za obec Skalice u České Lípy starosta obce Jiří </w:t>
      </w:r>
      <w:proofErr w:type="spellStart"/>
      <w:r>
        <w:rPr>
          <w:rFonts w:ascii="Arial" w:hAnsi="Arial" w:cs="Arial"/>
          <w:sz w:val="22"/>
          <w:szCs w:val="22"/>
        </w:rPr>
        <w:t>Loffelmann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F3CD8" w:rsidRPr="00047952" w:rsidRDefault="008F3CD8" w:rsidP="008F3C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8F3CD8" w:rsidRPr="002E545B" w:rsidRDefault="008F3CD8" w:rsidP="008F3CD8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2E545B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2E545B">
        <w:rPr>
          <w:rFonts w:ascii="Arial" w:hAnsi="Arial" w:cs="Arial"/>
          <w:sz w:val="22"/>
          <w:szCs w:val="22"/>
          <w:lang w:eastAsia="cs-CZ"/>
        </w:rPr>
        <w:t xml:space="preserve">Tento dodatek č. 1 je nedílnou součástí smlouvy o vzájemné spolupráci při projektování a stavbě a spolufinancování akce č. </w:t>
      </w:r>
      <w:r>
        <w:rPr>
          <w:rFonts w:ascii="Arial" w:hAnsi="Arial" w:cs="Arial"/>
          <w:sz w:val="22"/>
          <w:szCs w:val="22"/>
          <w:lang w:eastAsia="cs-CZ"/>
        </w:rPr>
        <w:t>403/2018</w:t>
      </w:r>
      <w:r w:rsidRPr="002E545B">
        <w:rPr>
          <w:rFonts w:ascii="Arial" w:hAnsi="Arial" w:cs="Arial"/>
          <w:sz w:val="22"/>
          <w:szCs w:val="22"/>
          <w:lang w:eastAsia="cs-CZ"/>
        </w:rPr>
        <w:t xml:space="preserve"> ze dne </w:t>
      </w:r>
      <w:r>
        <w:rPr>
          <w:rFonts w:ascii="Arial" w:hAnsi="Arial" w:cs="Arial"/>
          <w:sz w:val="22"/>
          <w:szCs w:val="22"/>
          <w:lang w:eastAsia="cs-CZ"/>
        </w:rPr>
        <w:t>14</w:t>
      </w:r>
      <w:r w:rsidRPr="002E545B">
        <w:rPr>
          <w:rFonts w:ascii="Arial" w:hAnsi="Arial" w:cs="Arial"/>
          <w:sz w:val="22"/>
          <w:szCs w:val="22"/>
          <w:lang w:eastAsia="cs-CZ"/>
        </w:rPr>
        <w:t>.0</w:t>
      </w:r>
      <w:r>
        <w:rPr>
          <w:rFonts w:ascii="Arial" w:hAnsi="Arial" w:cs="Arial"/>
          <w:sz w:val="22"/>
          <w:szCs w:val="22"/>
          <w:lang w:eastAsia="cs-CZ"/>
        </w:rPr>
        <w:t>9</w:t>
      </w:r>
      <w:r w:rsidRPr="002E545B">
        <w:rPr>
          <w:rFonts w:ascii="Arial" w:hAnsi="Arial" w:cs="Arial"/>
          <w:sz w:val="22"/>
          <w:szCs w:val="22"/>
          <w:lang w:eastAsia="cs-CZ"/>
        </w:rPr>
        <w:t>.20</w:t>
      </w:r>
      <w:r>
        <w:rPr>
          <w:rFonts w:ascii="Arial" w:hAnsi="Arial" w:cs="Arial"/>
          <w:sz w:val="22"/>
          <w:szCs w:val="22"/>
          <w:lang w:eastAsia="cs-CZ"/>
        </w:rPr>
        <w:t>18</w:t>
      </w:r>
      <w:r w:rsidRPr="002E545B">
        <w:rPr>
          <w:rFonts w:ascii="Arial" w:hAnsi="Arial" w:cs="Arial"/>
          <w:sz w:val="22"/>
          <w:szCs w:val="22"/>
          <w:lang w:eastAsia="cs-CZ"/>
        </w:rPr>
        <w:t xml:space="preserve">. </w:t>
      </w:r>
    </w:p>
    <w:p w:rsidR="008F3CD8" w:rsidRPr="002E545B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1E3689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1E3689">
        <w:rPr>
          <w:rFonts w:ascii="Arial" w:hAnsi="Arial" w:cs="Arial"/>
          <w:sz w:val="22"/>
          <w:szCs w:val="22"/>
          <w:lang w:eastAsia="cs-CZ"/>
        </w:rPr>
        <w:t xml:space="preserve">Ostatní   ustanovení   smlouvy   o vzájemné spolupráci při projektování a stavbě a spolufinancování </w:t>
      </w:r>
      <w:r>
        <w:rPr>
          <w:rFonts w:ascii="Arial" w:hAnsi="Arial" w:cs="Arial"/>
          <w:sz w:val="22"/>
          <w:szCs w:val="22"/>
          <w:lang w:eastAsia="cs-CZ"/>
        </w:rPr>
        <w:t>akce</w:t>
      </w:r>
      <w:r w:rsidRPr="001E3689">
        <w:rPr>
          <w:rFonts w:ascii="Arial" w:hAnsi="Arial" w:cs="Arial"/>
          <w:sz w:val="22"/>
          <w:szCs w:val="22"/>
          <w:lang w:eastAsia="cs-CZ"/>
        </w:rPr>
        <w:t xml:space="preserve"> č. </w:t>
      </w:r>
      <w:r>
        <w:rPr>
          <w:rFonts w:ascii="Arial" w:hAnsi="Arial" w:cs="Arial"/>
          <w:sz w:val="22"/>
          <w:szCs w:val="22"/>
          <w:lang w:eastAsia="cs-CZ"/>
        </w:rPr>
        <w:t>403/2018 s</w:t>
      </w:r>
      <w:r w:rsidRPr="001E3689">
        <w:rPr>
          <w:rFonts w:ascii="Arial" w:hAnsi="Arial" w:cs="Arial"/>
          <w:sz w:val="22"/>
          <w:szCs w:val="22"/>
          <w:lang w:eastAsia="cs-CZ"/>
        </w:rPr>
        <w:t xml:space="preserve">e nemění. </w:t>
      </w:r>
    </w:p>
    <w:p w:rsidR="008F3CD8" w:rsidRPr="001E3689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1E3689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1E3689">
        <w:rPr>
          <w:rFonts w:ascii="Arial" w:hAnsi="Arial" w:cs="Arial"/>
          <w:sz w:val="22"/>
          <w:szCs w:val="22"/>
          <w:lang w:eastAsia="cs-CZ"/>
        </w:rPr>
        <w:t>Dodatek nabývá platnosti dnem jeho podpisu poslední ze smluvních stran a účinnosti zveřejněním v Registru smluv, pokud této účinnosti dle příslušných ustanovení dodatku nenabude později.</w:t>
      </w:r>
    </w:p>
    <w:p w:rsidR="008F3CD8" w:rsidRPr="001E3689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</w:p>
    <w:p w:rsidR="008F3CD8" w:rsidRPr="001E3689" w:rsidRDefault="008F3CD8" w:rsidP="008F3CD8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cs-CZ"/>
        </w:rPr>
      </w:pPr>
      <w:r w:rsidRPr="001E3689">
        <w:rPr>
          <w:rFonts w:ascii="Arial" w:hAnsi="Arial" w:cs="Arial"/>
          <w:sz w:val="22"/>
          <w:szCs w:val="22"/>
          <w:lang w:eastAsia="cs-CZ"/>
        </w:rPr>
        <w:t xml:space="preserve">Tento dodatek č. 1 je vyhotoven ve dvou stejnopisech, z nichž jedno vyhotovení obdrží </w:t>
      </w:r>
      <w:r>
        <w:rPr>
          <w:rFonts w:ascii="Arial" w:hAnsi="Arial" w:cs="Arial"/>
          <w:sz w:val="22"/>
          <w:szCs w:val="22"/>
          <w:lang w:eastAsia="cs-CZ"/>
        </w:rPr>
        <w:t>Povodí Ohře</w:t>
      </w:r>
      <w:r w:rsidRPr="001E3689">
        <w:rPr>
          <w:rFonts w:ascii="Arial" w:hAnsi="Arial" w:cs="Arial"/>
          <w:sz w:val="22"/>
          <w:szCs w:val="22"/>
          <w:lang w:eastAsia="cs-CZ"/>
        </w:rPr>
        <w:t xml:space="preserve"> a jedno vyhotovení je určeno pro </w:t>
      </w:r>
      <w:r>
        <w:rPr>
          <w:rFonts w:ascii="Arial" w:hAnsi="Arial" w:cs="Arial"/>
          <w:sz w:val="22"/>
          <w:szCs w:val="22"/>
          <w:lang w:eastAsia="cs-CZ"/>
        </w:rPr>
        <w:t>město Skalice u České Lípy</w:t>
      </w:r>
      <w:r w:rsidRPr="001E3689">
        <w:rPr>
          <w:rFonts w:ascii="Arial" w:hAnsi="Arial" w:cs="Arial"/>
          <w:sz w:val="22"/>
          <w:szCs w:val="22"/>
          <w:lang w:eastAsia="cs-CZ"/>
        </w:rPr>
        <w:t>.</w:t>
      </w:r>
    </w:p>
    <w:p w:rsidR="008F3CD8" w:rsidRPr="00CA5410" w:rsidRDefault="008F3CD8" w:rsidP="008F3CD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 xml:space="preserve">V Chomutově dne 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>e Skalici u České Lípy</w:t>
      </w:r>
      <w:r w:rsidRPr="00CA5410">
        <w:rPr>
          <w:rFonts w:ascii="Arial" w:hAnsi="Arial" w:cs="Arial"/>
          <w:sz w:val="22"/>
          <w:szCs w:val="22"/>
        </w:rPr>
        <w:t xml:space="preserve"> dne </w:t>
      </w: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8F3CD8" w:rsidRPr="00CA5410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....................................................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:rsidR="008F3CD8" w:rsidRPr="00CA5410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>za Povodí Ohře, státní podnik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  <w:t>z</w:t>
      </w:r>
      <w:r>
        <w:rPr>
          <w:rFonts w:ascii="Arial" w:hAnsi="Arial" w:cs="Arial"/>
          <w:sz w:val="22"/>
          <w:szCs w:val="22"/>
        </w:rPr>
        <w:t>a Obec Skalice u České Lípy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CA5410" w:rsidRDefault="008F3CD8" w:rsidP="008F3CD8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8D7789" w:rsidRDefault="008F3CD8" w:rsidP="008F3CD8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investiční</w:t>
      </w:r>
      <w:r w:rsidRPr="00CA5410">
        <w:rPr>
          <w:rFonts w:ascii="Arial" w:hAnsi="Arial" w:cs="Arial"/>
          <w:sz w:val="22"/>
          <w:szCs w:val="22"/>
        </w:rPr>
        <w:t xml:space="preserve"> ředitel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 obce</w:t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  <w:r w:rsidRPr="00CA5410">
        <w:rPr>
          <w:rFonts w:ascii="Arial" w:hAnsi="Arial" w:cs="Arial"/>
          <w:sz w:val="22"/>
          <w:szCs w:val="22"/>
        </w:rPr>
        <w:tab/>
      </w:r>
    </w:p>
    <w:p w:rsidR="008F3CD8" w:rsidRPr="008D7789" w:rsidRDefault="008F3CD8" w:rsidP="008F3CD8">
      <w:pPr>
        <w:tabs>
          <w:tab w:val="left" w:pos="426"/>
        </w:tabs>
        <w:ind w:left="426" w:hanging="426"/>
        <w:rPr>
          <w:rFonts w:ascii="Arial" w:hAnsi="Arial" w:cs="Arial"/>
        </w:rPr>
      </w:pPr>
      <w:r w:rsidRPr="008D7789">
        <w:rPr>
          <w:rFonts w:ascii="Arial" w:hAnsi="Arial" w:cs="Arial"/>
        </w:rPr>
        <w:tab/>
      </w:r>
      <w:r w:rsidRPr="008D7789">
        <w:rPr>
          <w:rFonts w:ascii="Arial" w:hAnsi="Arial" w:cs="Arial"/>
        </w:rPr>
        <w:tab/>
      </w:r>
    </w:p>
    <w:p w:rsidR="006D25DA" w:rsidRDefault="006D25DA">
      <w:bookmarkStart w:id="2" w:name="_GoBack"/>
      <w:bookmarkEnd w:id="2"/>
    </w:p>
    <w:sectPr w:rsidR="006D25DA" w:rsidSect="008455C6">
      <w:footerReference w:type="default" r:id="rId5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777" w:rsidRPr="00162CED" w:rsidRDefault="008F3CD8" w:rsidP="00162CED">
    <w:pPr>
      <w:pStyle w:val="Zpat"/>
      <w:jc w:val="center"/>
      <w:rPr>
        <w:rFonts w:ascii="Arial" w:hAnsi="Arial" w:cs="Arial"/>
        <w:sz w:val="16"/>
        <w:szCs w:val="16"/>
      </w:rPr>
    </w:pPr>
    <w:r w:rsidRPr="00162CED">
      <w:rPr>
        <w:rFonts w:ascii="Arial" w:hAnsi="Arial" w:cs="Arial"/>
        <w:sz w:val="16"/>
        <w:szCs w:val="16"/>
      </w:rPr>
      <w:t xml:space="preserve">Strana </w:t>
    </w:r>
    <w:r w:rsidRPr="00162CED">
      <w:rPr>
        <w:rFonts w:ascii="Arial" w:hAnsi="Arial" w:cs="Arial"/>
        <w:sz w:val="16"/>
        <w:szCs w:val="16"/>
      </w:rPr>
      <w:fldChar w:fldCharType="begin"/>
    </w:r>
    <w:r w:rsidRPr="00162CED">
      <w:rPr>
        <w:rFonts w:ascii="Arial" w:hAnsi="Arial" w:cs="Arial"/>
        <w:sz w:val="16"/>
        <w:szCs w:val="16"/>
      </w:rPr>
      <w:instrText xml:space="preserve"> PAGE </w:instrText>
    </w:r>
    <w:r w:rsidRPr="00162CE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5</w:t>
    </w:r>
    <w:r w:rsidRPr="00162CED">
      <w:rPr>
        <w:rFonts w:ascii="Arial" w:hAnsi="Arial" w:cs="Arial"/>
        <w:sz w:val="16"/>
        <w:szCs w:val="16"/>
      </w:rPr>
      <w:fldChar w:fldCharType="end"/>
    </w:r>
    <w:r w:rsidRPr="00162CED">
      <w:rPr>
        <w:rFonts w:ascii="Arial" w:hAnsi="Arial" w:cs="Arial"/>
        <w:sz w:val="16"/>
        <w:szCs w:val="16"/>
      </w:rPr>
      <w:t xml:space="preserve"> (celkem </w:t>
    </w:r>
    <w:r>
      <w:rPr>
        <w:rFonts w:ascii="Arial" w:hAnsi="Arial" w:cs="Arial"/>
        <w:sz w:val="16"/>
        <w:szCs w:val="16"/>
      </w:rPr>
      <w:t>4</w:t>
    </w:r>
    <w:r w:rsidRPr="00162CED">
      <w:rPr>
        <w:rFonts w:ascii="Arial" w:hAnsi="Arial" w:cs="Arial"/>
        <w:sz w:val="16"/>
        <w:szCs w:val="16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Článek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suff w:val="nothing"/>
      <w:lvlText w:val="Oddíl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8D42F5"/>
    <w:multiLevelType w:val="hybridMultilevel"/>
    <w:tmpl w:val="3F26124A"/>
    <w:lvl w:ilvl="0" w:tplc="1D18A3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A72"/>
    <w:multiLevelType w:val="hybridMultilevel"/>
    <w:tmpl w:val="E4C87CE2"/>
    <w:lvl w:ilvl="0" w:tplc="765AF1E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52ED2"/>
    <w:multiLevelType w:val="hybridMultilevel"/>
    <w:tmpl w:val="410A8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4144"/>
    <w:multiLevelType w:val="hybridMultilevel"/>
    <w:tmpl w:val="2B04B53A"/>
    <w:lvl w:ilvl="0" w:tplc="60505868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D8"/>
    <w:rsid w:val="006D25DA"/>
    <w:rsid w:val="008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E02D4-E368-4F27-8621-1A19890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C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F3CD8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3C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F3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3C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8F3C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Klára</dc:creator>
  <cp:keywords/>
  <dc:description/>
  <cp:lastModifiedBy>Veselá Klára</cp:lastModifiedBy>
  <cp:revision>1</cp:revision>
  <dcterms:created xsi:type="dcterms:W3CDTF">2021-12-21T08:04:00Z</dcterms:created>
  <dcterms:modified xsi:type="dcterms:W3CDTF">2021-12-21T08:05:00Z</dcterms:modified>
</cp:coreProperties>
</file>