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10" w:rsidRDefault="00851D10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851D10" w:rsidRDefault="00851D10" w:rsidP="004364B5">
      <w:pPr>
        <w:rPr>
          <w:noProof/>
        </w:rPr>
      </w:pPr>
      <w:r>
        <w:rPr>
          <w:noProof/>
        </w:rPr>
        <w:t>Katastrální území Březce, LV číslo 50, geometrický plán č. 199-385/2019</w:t>
      </w:r>
      <w:r w:rsidR="00C77CB7">
        <w:rPr>
          <w:noProof/>
        </w:rPr>
        <w:br/>
        <w:t>P</w:t>
      </w:r>
      <w:r>
        <w:rPr>
          <w:noProof/>
        </w:rPr>
        <w:t xml:space="preserve">ozemky </w:t>
      </w:r>
      <w:r w:rsidR="00C77CB7">
        <w:rPr>
          <w:noProof/>
        </w:rPr>
        <w:t xml:space="preserve">p. č. </w:t>
      </w:r>
      <w:r>
        <w:rPr>
          <w:noProof/>
        </w:rPr>
        <w:t>336, p. č. 267/2</w:t>
      </w:r>
    </w:p>
    <w:p w:rsidR="00851D10" w:rsidRDefault="00851D10" w:rsidP="004364B5">
      <w:pPr>
        <w:rPr>
          <w:noProof/>
        </w:rPr>
      </w:pPr>
      <w:r>
        <w:rPr>
          <w:noProof/>
        </w:rPr>
        <w:t>Katastrální území Červenka, LV číslo 227, geometrický plán č. 809-385/2019</w:t>
      </w:r>
      <w:r w:rsidR="00C77CB7">
        <w:rPr>
          <w:noProof/>
        </w:rPr>
        <w:br/>
        <w:t>P</w:t>
      </w:r>
      <w:r>
        <w:rPr>
          <w:noProof/>
        </w:rPr>
        <w:t xml:space="preserve">ozemky </w:t>
      </w:r>
      <w:r w:rsidR="00C77CB7">
        <w:rPr>
          <w:noProof/>
        </w:rPr>
        <w:t xml:space="preserve">p. č. </w:t>
      </w:r>
      <w:r>
        <w:rPr>
          <w:noProof/>
        </w:rPr>
        <w:t>1151/1, p. č. 1139/2, p. č. 1051/4, p. č. 1060/3, p. č. 1136/2, p. č. 1149/10</w:t>
      </w:r>
    </w:p>
    <w:p w:rsidR="00851D10" w:rsidRDefault="00851D10" w:rsidP="004364B5">
      <w:pPr>
        <w:rPr>
          <w:noProof/>
        </w:rPr>
      </w:pPr>
      <w:r>
        <w:rPr>
          <w:noProof/>
        </w:rPr>
        <w:t>Katastrální území Grygov, LV číslo 172, geometrický plán č. 702-386/2019</w:t>
      </w:r>
      <w:r w:rsidR="00C77CB7">
        <w:rPr>
          <w:noProof/>
        </w:rPr>
        <w:br/>
        <w:t>P</w:t>
      </w:r>
      <w:r>
        <w:rPr>
          <w:noProof/>
        </w:rPr>
        <w:t xml:space="preserve">ozemky </w:t>
      </w:r>
      <w:r w:rsidR="00C77CB7">
        <w:rPr>
          <w:noProof/>
        </w:rPr>
        <w:t xml:space="preserve">p. č. </w:t>
      </w:r>
      <w:r>
        <w:rPr>
          <w:noProof/>
        </w:rPr>
        <w:t>431, p. č. 432/2, p. č. 1895, p. č. 1906, p. č. 2009, p. č. 2021, p. č. 2034, p. č. 2035</w:t>
      </w:r>
    </w:p>
    <w:p w:rsidR="00851D10" w:rsidRDefault="00851D10" w:rsidP="004364B5">
      <w:pPr>
        <w:rPr>
          <w:noProof/>
        </w:rPr>
      </w:pPr>
      <w:r>
        <w:rPr>
          <w:noProof/>
        </w:rPr>
        <w:t>Katastrální území Klášterní Hradisko, LV číslo 678, geometrický plán č. 419-385/2019</w:t>
      </w:r>
      <w:r w:rsidR="00C77CB7">
        <w:rPr>
          <w:noProof/>
        </w:rPr>
        <w:br/>
      </w:r>
      <w:r w:rsidR="007015C2">
        <w:rPr>
          <w:noProof/>
        </w:rPr>
        <w:t>Pozemek</w:t>
      </w:r>
      <w:r>
        <w:rPr>
          <w:noProof/>
        </w:rPr>
        <w:t xml:space="preserve"> </w:t>
      </w:r>
      <w:r w:rsidR="00C77CB7">
        <w:rPr>
          <w:noProof/>
        </w:rPr>
        <w:t xml:space="preserve">p. č. </w:t>
      </w:r>
      <w:r>
        <w:rPr>
          <w:noProof/>
        </w:rPr>
        <w:t>134/2</w:t>
      </w:r>
    </w:p>
    <w:p w:rsidR="00851D10" w:rsidRDefault="00851D10" w:rsidP="004364B5">
      <w:pPr>
        <w:rPr>
          <w:noProof/>
        </w:rPr>
      </w:pPr>
      <w:r>
        <w:rPr>
          <w:noProof/>
        </w:rPr>
        <w:t>Katastrální území Králová, LV číslo 37, geometrický plán č. 271-385/2019</w:t>
      </w:r>
      <w:r w:rsidR="00C77CB7">
        <w:rPr>
          <w:noProof/>
        </w:rPr>
        <w:br/>
        <w:t>P</w:t>
      </w:r>
      <w:r>
        <w:rPr>
          <w:noProof/>
        </w:rPr>
        <w:t xml:space="preserve">ozemky </w:t>
      </w:r>
      <w:r w:rsidR="00C77CB7">
        <w:rPr>
          <w:noProof/>
        </w:rPr>
        <w:t xml:space="preserve">p. č. </w:t>
      </w:r>
      <w:r>
        <w:rPr>
          <w:noProof/>
        </w:rPr>
        <w:t>474, p. č. 503/2</w:t>
      </w:r>
    </w:p>
    <w:p w:rsidR="00851D10" w:rsidRDefault="00851D10" w:rsidP="004364B5">
      <w:pPr>
        <w:rPr>
          <w:noProof/>
        </w:rPr>
      </w:pPr>
      <w:r>
        <w:rPr>
          <w:noProof/>
        </w:rPr>
        <w:t>Katastrální území Majetín, LV číslo 185, geometrický plán č. 61</w:t>
      </w:r>
      <w:bookmarkStart w:id="0" w:name="_GoBack"/>
      <w:bookmarkEnd w:id="0"/>
      <w:r>
        <w:rPr>
          <w:noProof/>
        </w:rPr>
        <w:t>0-386/2019</w:t>
      </w:r>
      <w:r w:rsidR="00C77CB7">
        <w:rPr>
          <w:noProof/>
        </w:rPr>
        <w:br/>
      </w:r>
      <w:r w:rsidR="007015C2">
        <w:rPr>
          <w:noProof/>
        </w:rPr>
        <w:t xml:space="preserve">Pozemek </w:t>
      </w:r>
      <w:r w:rsidR="00C77CB7">
        <w:rPr>
          <w:noProof/>
        </w:rPr>
        <w:t xml:space="preserve">p. č. </w:t>
      </w:r>
      <w:r>
        <w:rPr>
          <w:noProof/>
        </w:rPr>
        <w:t>1045</w:t>
      </w:r>
    </w:p>
    <w:p w:rsidR="00851D10" w:rsidRDefault="00851D10" w:rsidP="004364B5">
      <w:pPr>
        <w:rPr>
          <w:noProof/>
        </w:rPr>
      </w:pPr>
      <w:r>
        <w:rPr>
          <w:noProof/>
        </w:rPr>
        <w:t>Katastrální území Moravská Loděnice, LV číslo 578, geometrický plán č. 530-385/2019</w:t>
      </w:r>
      <w:r w:rsidR="00C77CB7">
        <w:rPr>
          <w:noProof/>
        </w:rPr>
        <w:br/>
      </w:r>
      <w:r w:rsidR="007015C2">
        <w:rPr>
          <w:noProof/>
        </w:rPr>
        <w:t>Pozemek</w:t>
      </w:r>
      <w:r>
        <w:rPr>
          <w:noProof/>
        </w:rPr>
        <w:t xml:space="preserve"> </w:t>
      </w:r>
      <w:r w:rsidR="00C77CB7">
        <w:rPr>
          <w:noProof/>
        </w:rPr>
        <w:t xml:space="preserve">p. č. </w:t>
      </w:r>
      <w:r>
        <w:rPr>
          <w:noProof/>
        </w:rPr>
        <w:t>315</w:t>
      </w:r>
    </w:p>
    <w:p w:rsidR="00851D10" w:rsidRDefault="00851D10" w:rsidP="004364B5">
      <w:pPr>
        <w:rPr>
          <w:noProof/>
        </w:rPr>
      </w:pPr>
      <w:r>
        <w:rPr>
          <w:noProof/>
        </w:rPr>
        <w:t>Katastrální území Pňovice, LV číslo 725, geometrický plán č. 838-385/2019</w:t>
      </w:r>
      <w:r w:rsidR="00C77CB7">
        <w:rPr>
          <w:noProof/>
        </w:rPr>
        <w:br/>
        <w:t>P</w:t>
      </w:r>
      <w:r>
        <w:rPr>
          <w:noProof/>
        </w:rPr>
        <w:t xml:space="preserve">ozemky </w:t>
      </w:r>
      <w:r w:rsidR="00C77CB7">
        <w:rPr>
          <w:noProof/>
        </w:rPr>
        <w:t xml:space="preserve">p. č. </w:t>
      </w:r>
      <w:r>
        <w:rPr>
          <w:noProof/>
        </w:rPr>
        <w:t>1280, p. č. 1288/3, p. č. 1282, p. č. 1284, p. č. 1286/1, p. č. 1288/1</w:t>
      </w:r>
      <w:r w:rsidR="00BC201C">
        <w:rPr>
          <w:noProof/>
        </w:rPr>
        <w:t xml:space="preserve"> a pozemek p.č. 1441, který vznikl přečíslováním</w:t>
      </w:r>
      <w:r w:rsidR="005C1F42">
        <w:rPr>
          <w:noProof/>
        </w:rPr>
        <w:t xml:space="preserve"> původního pozemku </w:t>
      </w:r>
      <w:r w:rsidR="00BC201C">
        <w:rPr>
          <w:noProof/>
        </w:rPr>
        <w:t>č. st.131</w:t>
      </w:r>
    </w:p>
    <w:p w:rsidR="00851D10" w:rsidRDefault="00851D10" w:rsidP="004364B5">
      <w:pPr>
        <w:rPr>
          <w:noProof/>
        </w:rPr>
      </w:pPr>
      <w:r>
        <w:rPr>
          <w:noProof/>
        </w:rPr>
        <w:t>Katastrální území Střeň, LV číslo 346, geometrický plán č. 379-385/2019</w:t>
      </w:r>
      <w:r w:rsidR="00C77CB7">
        <w:rPr>
          <w:noProof/>
        </w:rPr>
        <w:br/>
        <w:t>P</w:t>
      </w:r>
      <w:r>
        <w:rPr>
          <w:noProof/>
        </w:rPr>
        <w:t xml:space="preserve">ozemky </w:t>
      </w:r>
      <w:r w:rsidR="00C77CB7">
        <w:rPr>
          <w:noProof/>
        </w:rPr>
        <w:t xml:space="preserve">p. č. </w:t>
      </w:r>
      <w:r>
        <w:rPr>
          <w:noProof/>
        </w:rPr>
        <w:t>590/179, p. č. 590/233, p. č. 590/1, p. č. 590/42</w:t>
      </w:r>
    </w:p>
    <w:p w:rsidR="00851D10" w:rsidRDefault="00851D10" w:rsidP="004364B5">
      <w:pPr>
        <w:rPr>
          <w:noProof/>
        </w:rPr>
      </w:pPr>
      <w:r>
        <w:rPr>
          <w:noProof/>
        </w:rPr>
        <w:t>Katastrální území Štarnov, LV číslo 124, geometrický plán č. 537-385/2019</w:t>
      </w:r>
      <w:r w:rsidR="00C77CB7">
        <w:rPr>
          <w:noProof/>
        </w:rPr>
        <w:br/>
      </w:r>
      <w:r w:rsidR="007015C2">
        <w:rPr>
          <w:noProof/>
        </w:rPr>
        <w:t>Pozemek</w:t>
      </w:r>
      <w:r>
        <w:rPr>
          <w:noProof/>
        </w:rPr>
        <w:t xml:space="preserve"> </w:t>
      </w:r>
      <w:r w:rsidR="00C77CB7">
        <w:rPr>
          <w:noProof/>
        </w:rPr>
        <w:t xml:space="preserve">p. č. </w:t>
      </w:r>
      <w:r>
        <w:rPr>
          <w:noProof/>
        </w:rPr>
        <w:t>1068</w:t>
      </w:r>
    </w:p>
    <w:p w:rsidR="00851D10" w:rsidRDefault="00851D10" w:rsidP="004364B5">
      <w:pPr>
        <w:rPr>
          <w:noProof/>
        </w:rPr>
      </w:pPr>
      <w:r>
        <w:rPr>
          <w:noProof/>
        </w:rPr>
        <w:t>Katastrální území Štěpánov u Olomouce, LV číslo 1452, geometrický plán č. 949-385/2019</w:t>
      </w:r>
      <w:r w:rsidR="00C77CB7">
        <w:rPr>
          <w:noProof/>
        </w:rPr>
        <w:br/>
        <w:t>P</w:t>
      </w:r>
      <w:r>
        <w:rPr>
          <w:noProof/>
        </w:rPr>
        <w:t xml:space="preserve">ozemky </w:t>
      </w:r>
      <w:r w:rsidR="00C77CB7">
        <w:rPr>
          <w:noProof/>
        </w:rPr>
        <w:t xml:space="preserve">p. č. </w:t>
      </w:r>
      <w:r>
        <w:rPr>
          <w:noProof/>
        </w:rPr>
        <w:t>1863/5, p. č. 1848/4, p. č. 1732/9, p. č. 1728, p. č. 1844/4, p. č. 1853/2, p. č. 1854/2, p. č. 1863/6</w:t>
      </w:r>
    </w:p>
    <w:p w:rsidR="00851D10" w:rsidRDefault="00851D10" w:rsidP="004364B5">
      <w:pPr>
        <w:rPr>
          <w:noProof/>
        </w:rPr>
      </w:pPr>
      <w:r>
        <w:rPr>
          <w:noProof/>
        </w:rPr>
        <w:t>Katastrální území Tři Dvory u Litovle, LV číslo 52, geometrický plán č. 195-385/2019</w:t>
      </w:r>
      <w:r w:rsidR="00C77CB7">
        <w:rPr>
          <w:noProof/>
        </w:rPr>
        <w:br/>
        <w:t>P</w:t>
      </w:r>
      <w:r>
        <w:rPr>
          <w:noProof/>
        </w:rPr>
        <w:t xml:space="preserve">ozemky </w:t>
      </w:r>
      <w:r w:rsidR="00C77CB7">
        <w:rPr>
          <w:noProof/>
        </w:rPr>
        <w:t xml:space="preserve">p. č. </w:t>
      </w:r>
      <w:r>
        <w:rPr>
          <w:noProof/>
        </w:rPr>
        <w:t>354, p. č. 356</w:t>
      </w:r>
    </w:p>
    <w:p w:rsidR="00851D10" w:rsidRDefault="00851D10" w:rsidP="004364B5">
      <w:pPr>
        <w:rPr>
          <w:noProof/>
        </w:rPr>
      </w:pPr>
      <w:r>
        <w:rPr>
          <w:noProof/>
        </w:rPr>
        <w:t>Katastrální území Vsisko, LV číslo 358, geometrický plán č. 303-386/2019</w:t>
      </w:r>
      <w:r w:rsidR="00C77CB7">
        <w:rPr>
          <w:noProof/>
        </w:rPr>
        <w:br/>
      </w:r>
      <w:r w:rsidR="007015C2">
        <w:rPr>
          <w:noProof/>
        </w:rPr>
        <w:t>Pozemek</w:t>
      </w:r>
      <w:r>
        <w:rPr>
          <w:noProof/>
        </w:rPr>
        <w:t xml:space="preserve"> </w:t>
      </w:r>
      <w:r w:rsidR="00C77CB7">
        <w:rPr>
          <w:noProof/>
        </w:rPr>
        <w:t xml:space="preserve">p. č. </w:t>
      </w:r>
      <w:r>
        <w:rPr>
          <w:noProof/>
        </w:rPr>
        <w:t>260/2</w:t>
      </w:r>
    </w:p>
    <w:p w:rsidR="00851D10" w:rsidRDefault="00851D10">
      <w:pPr>
        <w:sectPr w:rsidR="00851D10" w:rsidSect="00851D10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851D10" w:rsidRDefault="00851D10"/>
    <w:sectPr w:rsidR="00851D10" w:rsidSect="00851D10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D85" w:rsidRDefault="00C21D85" w:rsidP="00340421">
      <w:pPr>
        <w:spacing w:after="0" w:line="240" w:lineRule="auto"/>
      </w:pPr>
      <w:r>
        <w:separator/>
      </w:r>
    </w:p>
  </w:endnote>
  <w:endnote w:type="continuationSeparator" w:id="0">
    <w:p w:rsidR="00C21D85" w:rsidRDefault="00C21D85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10" w:rsidRDefault="00851D1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77CB7">
      <w:rPr>
        <w:noProof/>
      </w:rPr>
      <w:t>2</w:t>
    </w:r>
    <w:r>
      <w:fldChar w:fldCharType="end"/>
    </w:r>
  </w:p>
  <w:p w:rsidR="00851D10" w:rsidRDefault="00851D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3EB9">
      <w:rPr>
        <w:noProof/>
      </w:rPr>
      <w:t>2</w:t>
    </w:r>
    <w:r>
      <w:fldChar w:fldCharType="end"/>
    </w:r>
  </w:p>
  <w:p w:rsidR="00625A4E" w:rsidRDefault="00C21D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D85" w:rsidRDefault="00C21D85" w:rsidP="00340421">
      <w:pPr>
        <w:spacing w:after="0" w:line="240" w:lineRule="auto"/>
      </w:pPr>
      <w:r>
        <w:separator/>
      </w:r>
    </w:p>
  </w:footnote>
  <w:footnote w:type="continuationSeparator" w:id="0">
    <w:p w:rsidR="00C21D85" w:rsidRDefault="00C21D85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10" w:rsidRPr="00FF6B9A" w:rsidRDefault="00851D10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</w:t>
    </w:r>
    <w:r w:rsidR="00C77CB7">
      <w:rPr>
        <w:noProof/>
      </w:rPr>
      <w:t>20/382/381</w:t>
    </w:r>
    <w:r>
      <w:tab/>
    </w:r>
    <w:r>
      <w:tab/>
    </w:r>
    <w:r w:rsidRPr="00823EB9">
      <w:t>Příloha č. 1</w:t>
    </w:r>
  </w:p>
  <w:p w:rsidR="00851D10" w:rsidRPr="00FF6B9A" w:rsidRDefault="00851D10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</w:t>
    </w:r>
    <w:r w:rsidR="00823EB9">
      <w:rPr>
        <w:noProof/>
      </w:rPr>
      <w:t>20/382/383</w:t>
    </w:r>
    <w:r w:rsidR="00340421">
      <w:tab/>
    </w:r>
    <w:r w:rsidR="00340421">
      <w:tab/>
    </w:r>
    <w:r w:rsidR="00340421" w:rsidRPr="00823EB9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910B9"/>
    <w:rsid w:val="00340421"/>
    <w:rsid w:val="005C1F42"/>
    <w:rsid w:val="007015C2"/>
    <w:rsid w:val="008039C2"/>
    <w:rsid w:val="00823EB9"/>
    <w:rsid w:val="00851D10"/>
    <w:rsid w:val="00A80255"/>
    <w:rsid w:val="00A9235D"/>
    <w:rsid w:val="00B07AEE"/>
    <w:rsid w:val="00B10FDF"/>
    <w:rsid w:val="00BC201C"/>
    <w:rsid w:val="00C21D85"/>
    <w:rsid w:val="00C77CB7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2021-04-22T15:13:00Z</dcterms:created>
  <dcterms:modified xsi:type="dcterms:W3CDTF">2021-04-22T15:13:00Z</dcterms:modified>
</cp:coreProperties>
</file>