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251C6" w14:textId="77777777" w:rsidR="00076A02" w:rsidRDefault="00076A02" w:rsidP="00701F11">
      <w:pPr>
        <w:suppressAutoHyphens/>
        <w:spacing w:before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</w:p>
    <w:p w14:paraId="6E87FD42" w14:textId="77777777" w:rsidR="00701F11" w:rsidRPr="00880F58" w:rsidRDefault="00701F11" w:rsidP="00701F11">
      <w:pPr>
        <w:suppressAutoHyphens/>
        <w:spacing w:before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Níže uvedeného dne, měsíce a roku uzavřeli </w:t>
      </w:r>
    </w:p>
    <w:p w14:paraId="720BAF21" w14:textId="77777777" w:rsidR="00076A02" w:rsidRDefault="00076A02" w:rsidP="00701F11">
      <w:pPr>
        <w:pStyle w:val="Nadpis1"/>
        <w:keepNext/>
        <w:keepLines w:val="0"/>
        <w:tabs>
          <w:tab w:val="num" w:pos="0"/>
        </w:tabs>
        <w:suppressAutoHyphens/>
        <w:spacing w:before="240" w:after="120"/>
        <w:ind w:left="284" w:hanging="284"/>
        <w:jc w:val="both"/>
        <w:rPr>
          <w:rFonts w:ascii="Arial" w:hAnsi="Arial" w:cs="Arial"/>
          <w:bCs/>
          <w:kern w:val="1"/>
          <w:sz w:val="20"/>
          <w:szCs w:val="20"/>
          <w:lang w:val="x-none"/>
        </w:rPr>
      </w:pPr>
    </w:p>
    <w:p w14:paraId="454A8364" w14:textId="77777777" w:rsidR="00701F11" w:rsidRPr="00880F58" w:rsidRDefault="00701F11" w:rsidP="00701F11">
      <w:pPr>
        <w:pStyle w:val="Nadpis1"/>
        <w:keepNext/>
        <w:keepLines w:val="0"/>
        <w:tabs>
          <w:tab w:val="num" w:pos="0"/>
        </w:tabs>
        <w:suppressAutoHyphens/>
        <w:spacing w:before="240" w:after="120"/>
        <w:ind w:left="284" w:hanging="284"/>
        <w:jc w:val="both"/>
        <w:rPr>
          <w:rFonts w:ascii="Arial" w:hAnsi="Arial" w:cs="Arial"/>
          <w:bCs/>
          <w:kern w:val="1"/>
          <w:sz w:val="20"/>
          <w:szCs w:val="20"/>
          <w:lang w:val="x-none"/>
        </w:rPr>
      </w:pPr>
      <w:bookmarkStart w:id="0" w:name="_Hlk32991169"/>
      <w:r w:rsidRPr="00880F58">
        <w:rPr>
          <w:rFonts w:ascii="Arial" w:hAnsi="Arial" w:cs="Arial"/>
          <w:bCs/>
          <w:kern w:val="1"/>
          <w:sz w:val="20"/>
          <w:szCs w:val="20"/>
          <w:lang w:val="x-none"/>
        </w:rPr>
        <w:t>Institut plánování a rozvoje hlavního města Prahy</w:t>
      </w:r>
      <w:bookmarkEnd w:id="0"/>
      <w:r w:rsidRPr="00880F58">
        <w:rPr>
          <w:rFonts w:ascii="Arial" w:hAnsi="Arial" w:cs="Arial"/>
          <w:b w:val="0"/>
          <w:bCs/>
          <w:kern w:val="1"/>
          <w:sz w:val="20"/>
          <w:szCs w:val="20"/>
          <w:lang w:val="x-none"/>
        </w:rPr>
        <w:t>, příspěvková organizace</w:t>
      </w:r>
    </w:p>
    <w:p w14:paraId="569F7DA6" w14:textId="6A8443C9" w:rsidR="00701F11" w:rsidRPr="002375A1" w:rsidRDefault="00877C7F" w:rsidP="00EE6469">
      <w:pPr>
        <w:pStyle w:val="Nadpis1"/>
        <w:keepNext/>
        <w:keepLines w:val="0"/>
        <w:tabs>
          <w:tab w:val="num" w:pos="0"/>
        </w:tabs>
        <w:suppressAutoHyphens/>
        <w:spacing w:before="240" w:after="120"/>
        <w:ind w:left="284" w:hanging="284"/>
        <w:jc w:val="both"/>
        <w:rPr>
          <w:rFonts w:ascii="Arial" w:hAnsi="Arial" w:cs="Arial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 w:val="0"/>
          <w:sz w:val="20"/>
          <w:szCs w:val="20"/>
        </w:rPr>
        <w:tab/>
      </w:r>
      <w:proofErr w:type="gramStart"/>
      <w:r w:rsidR="00701F11" w:rsidRPr="002375A1">
        <w:rPr>
          <w:rFonts w:ascii="Arial" w:hAnsi="Arial" w:cs="Arial"/>
          <w:b w:val="0"/>
          <w:sz w:val="20"/>
          <w:szCs w:val="20"/>
        </w:rPr>
        <w:t xml:space="preserve">zastoupený: </w:t>
      </w:r>
      <w:r w:rsidR="00AE79C0" w:rsidRPr="002375A1">
        <w:rPr>
          <w:rFonts w:ascii="Arial" w:hAnsi="Arial" w:cs="Arial"/>
          <w:b w:val="0"/>
          <w:sz w:val="20"/>
          <w:szCs w:val="20"/>
        </w:rPr>
        <w:t xml:space="preserve"> </w:t>
      </w:r>
      <w:r w:rsidR="00AE79C0" w:rsidRPr="002375A1">
        <w:rPr>
          <w:rFonts w:ascii="Arial" w:hAnsi="Arial" w:cs="Arial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>Mgr.</w:t>
      </w:r>
      <w:proofErr w:type="gramEnd"/>
      <w:r w:rsidR="00AE79C0" w:rsidRPr="002375A1">
        <w:rPr>
          <w:rFonts w:ascii="Arial" w:hAnsi="Arial" w:cs="Arial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Adamem Švejdou, </w:t>
      </w:r>
      <w:r w:rsidR="00AE79C0">
        <w:rPr>
          <w:rFonts w:ascii="Arial" w:hAnsi="Arial" w:cs="Arial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zástupcem </w:t>
      </w:r>
      <w:r w:rsidR="00AE79C0" w:rsidRPr="002375A1">
        <w:rPr>
          <w:rFonts w:ascii="Arial" w:hAnsi="Arial" w:cs="Arial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ředitele </w:t>
      </w:r>
      <w:r w:rsidR="00AE79C0">
        <w:rPr>
          <w:rFonts w:ascii="Arial" w:hAnsi="Arial" w:cs="Arial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>pro ekonomickou a provozní činnost</w:t>
      </w:r>
      <w:r w:rsidR="00AE79C0" w:rsidRPr="002375A1">
        <w:rPr>
          <w:rFonts w:ascii="Arial" w:hAnsi="Arial" w:cs="Arial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14:paraId="3FA43FD7" w14:textId="77777777" w:rsidR="00701F11" w:rsidRPr="00880F58" w:rsidRDefault="00701F11" w:rsidP="00701F11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sídlo: Vyšehradská 57, 128 00 Praha 2</w:t>
      </w:r>
    </w:p>
    <w:p w14:paraId="1B320296" w14:textId="77777777" w:rsidR="00701F11" w:rsidRPr="00880F58" w:rsidRDefault="00701F11" w:rsidP="00701F11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 xml:space="preserve">zapsaný: v obchodním rejstříku vedeném Městským soudem v Praze, oddíl </w:t>
      </w:r>
      <w:proofErr w:type="spellStart"/>
      <w:r w:rsidRPr="00880F58">
        <w:rPr>
          <w:rFonts w:ascii="Arial" w:hAnsi="Arial" w:cs="Arial"/>
          <w:bCs/>
          <w:sz w:val="20"/>
          <w:szCs w:val="20"/>
        </w:rPr>
        <w:t>Pr</w:t>
      </w:r>
      <w:proofErr w:type="spellEnd"/>
      <w:r w:rsidRPr="00880F58">
        <w:rPr>
          <w:rFonts w:ascii="Arial" w:hAnsi="Arial" w:cs="Arial"/>
          <w:bCs/>
          <w:sz w:val="20"/>
          <w:szCs w:val="20"/>
        </w:rPr>
        <w:t>, vložka 63</w:t>
      </w:r>
    </w:p>
    <w:p w14:paraId="6899E20C" w14:textId="77777777" w:rsidR="00701F11" w:rsidRPr="00880F58" w:rsidRDefault="00701F11" w:rsidP="00701F11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IČO: 70883858</w:t>
      </w:r>
    </w:p>
    <w:p w14:paraId="7281D0FB" w14:textId="77777777" w:rsidR="00701F11" w:rsidRPr="00880F58" w:rsidRDefault="00701F11" w:rsidP="00701F11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DIČ: CZ70883858</w:t>
      </w:r>
    </w:p>
    <w:p w14:paraId="4C995F00" w14:textId="4B49AAE5" w:rsidR="00AE79C0" w:rsidRPr="00880F58" w:rsidRDefault="00AE79C0" w:rsidP="00AE79C0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 xml:space="preserve">bankovní spojení: </w:t>
      </w:r>
      <w:proofErr w:type="spellStart"/>
      <w:r w:rsidR="00206A5B">
        <w:rPr>
          <w:rFonts w:ascii="Arial" w:hAnsi="Arial" w:cs="Arial"/>
          <w:bCs/>
          <w:sz w:val="20"/>
          <w:szCs w:val="20"/>
        </w:rPr>
        <w:t>xxx</w:t>
      </w:r>
      <w:proofErr w:type="spellEnd"/>
      <w:r>
        <w:rPr>
          <w:rFonts w:ascii="Arial" w:hAnsi="Arial" w:cs="Arial"/>
          <w:bCs/>
          <w:sz w:val="20"/>
          <w:szCs w:val="20"/>
        </w:rPr>
        <w:t>.</w:t>
      </w:r>
    </w:p>
    <w:p w14:paraId="32DE550C" w14:textId="6C71A65F" w:rsidR="00AE79C0" w:rsidRPr="00880F58" w:rsidRDefault="00AE79C0" w:rsidP="00AE79C0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 xml:space="preserve">číslo účtu: </w:t>
      </w:r>
      <w:proofErr w:type="spellStart"/>
      <w:r w:rsidR="00206A5B">
        <w:rPr>
          <w:rFonts w:ascii="Arial" w:hAnsi="Arial" w:cs="Arial"/>
          <w:bCs/>
          <w:sz w:val="20"/>
          <w:szCs w:val="20"/>
        </w:rPr>
        <w:t>xxx</w:t>
      </w:r>
      <w:proofErr w:type="spellEnd"/>
    </w:p>
    <w:p w14:paraId="21B2C1D6" w14:textId="77777777" w:rsidR="00701F11" w:rsidRPr="00880F58" w:rsidRDefault="00701F11" w:rsidP="00701F11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kern w:val="1"/>
          <w:sz w:val="20"/>
          <w:szCs w:val="20"/>
        </w:rPr>
      </w:pPr>
    </w:p>
    <w:p w14:paraId="61C2E3B7" w14:textId="77777777" w:rsidR="00701F11" w:rsidRPr="00880F58" w:rsidRDefault="00701F11" w:rsidP="00701F11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kern w:val="1"/>
          <w:sz w:val="20"/>
          <w:szCs w:val="20"/>
          <w:lang w:val="x-none"/>
        </w:rPr>
      </w:pPr>
      <w:r w:rsidRPr="00880F58">
        <w:rPr>
          <w:rFonts w:ascii="Arial" w:hAnsi="Arial" w:cs="Arial"/>
          <w:bCs/>
          <w:kern w:val="1"/>
          <w:sz w:val="20"/>
          <w:szCs w:val="20"/>
          <w:lang w:val="x-none"/>
        </w:rPr>
        <w:t>(dále jen „</w:t>
      </w:r>
      <w:r w:rsidRPr="00880F58">
        <w:rPr>
          <w:rFonts w:ascii="Arial" w:hAnsi="Arial" w:cs="Arial"/>
          <w:b/>
          <w:bCs/>
          <w:kern w:val="1"/>
          <w:sz w:val="20"/>
          <w:szCs w:val="20"/>
        </w:rPr>
        <w:t>IPR Praha</w:t>
      </w:r>
      <w:r w:rsidRPr="00880F58">
        <w:rPr>
          <w:rFonts w:ascii="Arial" w:hAnsi="Arial" w:cs="Arial"/>
          <w:bCs/>
          <w:kern w:val="1"/>
          <w:sz w:val="20"/>
          <w:szCs w:val="20"/>
          <w:lang w:val="x-none"/>
        </w:rPr>
        <w:t>“)</w:t>
      </w:r>
    </w:p>
    <w:p w14:paraId="0CA6CD6F" w14:textId="357E7622" w:rsidR="00701F11" w:rsidRPr="00880F58" w:rsidRDefault="007C383C" w:rsidP="00701F11">
      <w:pPr>
        <w:pStyle w:val="Nadpis1"/>
        <w:keepNext/>
        <w:keepLines w:val="0"/>
        <w:tabs>
          <w:tab w:val="num" w:pos="0"/>
        </w:tabs>
        <w:suppressAutoHyphens/>
        <w:spacing w:before="240" w:after="120"/>
        <w:ind w:left="284" w:hanging="284"/>
        <w:jc w:val="both"/>
        <w:rPr>
          <w:rFonts w:ascii="Arial" w:hAnsi="Arial" w:cs="Arial"/>
          <w:b w:val="0"/>
          <w:bCs/>
          <w:kern w:val="1"/>
          <w:sz w:val="20"/>
          <w:szCs w:val="20"/>
          <w:lang w:val="x-none"/>
        </w:rPr>
      </w:pPr>
      <w:r>
        <w:rPr>
          <w:rFonts w:ascii="Arial" w:hAnsi="Arial" w:cs="Arial"/>
          <w:b w:val="0"/>
          <w:bCs/>
          <w:kern w:val="1"/>
          <w:sz w:val="20"/>
          <w:szCs w:val="20"/>
          <w:lang w:val="x-none"/>
        </w:rPr>
        <w:tab/>
      </w:r>
      <w:r w:rsidR="00701F11" w:rsidRPr="00880F58">
        <w:rPr>
          <w:rFonts w:ascii="Arial" w:hAnsi="Arial" w:cs="Arial"/>
          <w:b w:val="0"/>
          <w:bCs/>
          <w:kern w:val="1"/>
          <w:sz w:val="20"/>
          <w:szCs w:val="20"/>
          <w:lang w:val="x-none"/>
        </w:rPr>
        <w:t>a</w:t>
      </w:r>
    </w:p>
    <w:p w14:paraId="7623C8A7" w14:textId="77777777" w:rsidR="00076A02" w:rsidRDefault="00076A02" w:rsidP="00915F23">
      <w:pPr>
        <w:pStyle w:val="Nadpis1"/>
        <w:keepNext/>
        <w:keepLines w:val="0"/>
        <w:tabs>
          <w:tab w:val="num" w:pos="0"/>
        </w:tabs>
        <w:suppressAutoHyphens/>
        <w:spacing w:before="240" w:after="120"/>
        <w:ind w:left="284" w:hanging="284"/>
        <w:jc w:val="both"/>
        <w:rPr>
          <w:rFonts w:ascii="Arial" w:hAnsi="Arial" w:cs="Arial"/>
          <w:bCs/>
          <w:kern w:val="20"/>
          <w:sz w:val="20"/>
          <w:szCs w:val="20"/>
        </w:rPr>
      </w:pPr>
    </w:p>
    <w:p w14:paraId="55D5AAC0" w14:textId="77777777" w:rsidR="00441529" w:rsidRPr="00880F58" w:rsidRDefault="00441529" w:rsidP="00441529">
      <w:pPr>
        <w:pStyle w:val="Nadpis1"/>
        <w:keepNext/>
        <w:keepLines w:val="0"/>
        <w:tabs>
          <w:tab w:val="num" w:pos="0"/>
        </w:tabs>
        <w:suppressAutoHyphens/>
        <w:spacing w:before="240" w:after="120"/>
        <w:ind w:left="284" w:hanging="284"/>
        <w:jc w:val="both"/>
        <w:rPr>
          <w:rFonts w:ascii="Arial" w:hAnsi="Arial" w:cs="Arial"/>
          <w:bCs/>
          <w:kern w:val="1"/>
          <w:sz w:val="20"/>
          <w:szCs w:val="20"/>
        </w:rPr>
      </w:pPr>
      <w:r>
        <w:rPr>
          <w:rFonts w:ascii="Arial" w:hAnsi="Arial" w:cs="Arial"/>
          <w:bCs/>
          <w:kern w:val="1"/>
          <w:sz w:val="20"/>
          <w:szCs w:val="20"/>
        </w:rPr>
        <w:t>Operátor ICT, a.s.</w:t>
      </w:r>
    </w:p>
    <w:p w14:paraId="010459CD" w14:textId="7BBB3D67" w:rsidR="00441529" w:rsidRDefault="00441529" w:rsidP="00441529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 xml:space="preserve">zastoupený: </w:t>
      </w:r>
      <w:r>
        <w:rPr>
          <w:rFonts w:ascii="Arial" w:hAnsi="Arial" w:cs="Arial"/>
          <w:bCs/>
          <w:sz w:val="20"/>
          <w:szCs w:val="20"/>
        </w:rPr>
        <w:t xml:space="preserve">Michalem Fišerem, MBA, předsedou představenstva a </w:t>
      </w:r>
      <w:proofErr w:type="spellStart"/>
      <w:r w:rsidR="00206A5B">
        <w:rPr>
          <w:rFonts w:ascii="Arial" w:hAnsi="Arial" w:cs="Arial"/>
          <w:bCs/>
          <w:sz w:val="20"/>
          <w:szCs w:val="20"/>
        </w:rPr>
        <w:t>JUDr.Matejem</w:t>
      </w:r>
      <w:proofErr w:type="spellEnd"/>
      <w:r w:rsidR="00206A5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proofErr w:type="gramStart"/>
      <w:r w:rsidR="00206A5B">
        <w:rPr>
          <w:rFonts w:ascii="Arial" w:hAnsi="Arial" w:cs="Arial"/>
          <w:bCs/>
          <w:sz w:val="20"/>
          <w:szCs w:val="20"/>
        </w:rPr>
        <w:t>Šandorem,Ph.D</w:t>
      </w:r>
      <w:proofErr w:type="spellEnd"/>
      <w:r w:rsidR="00206A5B">
        <w:rPr>
          <w:rFonts w:ascii="Arial" w:hAnsi="Arial" w:cs="Arial"/>
          <w:bCs/>
          <w:sz w:val="20"/>
          <w:szCs w:val="20"/>
        </w:rPr>
        <w:t>.</w:t>
      </w:r>
      <w:proofErr w:type="gramEnd"/>
      <w:r w:rsidR="00206A5B">
        <w:rPr>
          <w:rFonts w:ascii="Arial" w:hAnsi="Arial" w:cs="Arial"/>
          <w:bCs/>
          <w:sz w:val="20"/>
          <w:szCs w:val="20"/>
        </w:rPr>
        <w:t xml:space="preserve"> místopředsedou</w:t>
      </w:r>
      <w:r>
        <w:rPr>
          <w:rFonts w:ascii="Arial" w:hAnsi="Arial" w:cs="Arial"/>
          <w:bCs/>
          <w:sz w:val="20"/>
          <w:szCs w:val="20"/>
        </w:rPr>
        <w:t xml:space="preserve"> představenstva </w:t>
      </w:r>
    </w:p>
    <w:p w14:paraId="1EF5BCFB" w14:textId="77777777" w:rsidR="00441529" w:rsidRPr="00880F58" w:rsidRDefault="00441529" w:rsidP="00441529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 xml:space="preserve">sídlo: </w:t>
      </w:r>
      <w:r>
        <w:rPr>
          <w:rFonts w:ascii="Arial" w:hAnsi="Arial" w:cs="Arial"/>
          <w:bCs/>
          <w:sz w:val="20"/>
          <w:szCs w:val="20"/>
        </w:rPr>
        <w:t>Dělnická 213/12, 170 00 Praha 7 – Holešovice</w:t>
      </w:r>
    </w:p>
    <w:p w14:paraId="545FA2CE" w14:textId="77777777" w:rsidR="00441529" w:rsidRDefault="00441529" w:rsidP="00441529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zapsaný: v</w:t>
      </w:r>
      <w:r>
        <w:rPr>
          <w:rFonts w:ascii="Arial" w:hAnsi="Arial" w:cs="Arial"/>
          <w:bCs/>
          <w:sz w:val="20"/>
          <w:szCs w:val="20"/>
        </w:rPr>
        <w:t> obchodním rejstříku vedené</w:t>
      </w:r>
      <w:r w:rsidRPr="00880F58">
        <w:rPr>
          <w:rFonts w:ascii="Arial" w:hAnsi="Arial" w:cs="Arial"/>
          <w:bCs/>
          <w:sz w:val="20"/>
          <w:szCs w:val="20"/>
        </w:rPr>
        <w:t xml:space="preserve">m Městským soudem v Praze, oddíl </w:t>
      </w:r>
      <w:r>
        <w:rPr>
          <w:rFonts w:ascii="Arial" w:hAnsi="Arial" w:cs="Arial"/>
          <w:bCs/>
          <w:sz w:val="20"/>
          <w:szCs w:val="20"/>
        </w:rPr>
        <w:t>B</w:t>
      </w:r>
      <w:r w:rsidRPr="00880F58">
        <w:rPr>
          <w:rFonts w:ascii="Arial" w:hAnsi="Arial" w:cs="Arial"/>
          <w:bCs/>
          <w:sz w:val="20"/>
          <w:szCs w:val="20"/>
        </w:rPr>
        <w:t xml:space="preserve">, vložka </w:t>
      </w:r>
      <w:r>
        <w:rPr>
          <w:rFonts w:ascii="Arial" w:hAnsi="Arial" w:cs="Arial"/>
          <w:bCs/>
          <w:sz w:val="20"/>
          <w:szCs w:val="20"/>
        </w:rPr>
        <w:t>19676</w:t>
      </w:r>
    </w:p>
    <w:p w14:paraId="73F591F6" w14:textId="77777777" w:rsidR="00441529" w:rsidRDefault="00441529" w:rsidP="00441529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IČO: 02795281</w:t>
      </w:r>
    </w:p>
    <w:p w14:paraId="2EED79B6" w14:textId="77777777" w:rsidR="00441529" w:rsidRDefault="00441529" w:rsidP="00441529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DIČ: CZ02795281</w:t>
      </w:r>
    </w:p>
    <w:p w14:paraId="676311F5" w14:textId="2F7045B4" w:rsidR="00441529" w:rsidRDefault="00441529" w:rsidP="00441529">
      <w:pPr>
        <w:suppressAutoHyphens/>
        <w:spacing w:before="0" w:line="276" w:lineRule="auto"/>
        <w:ind w:left="284"/>
        <w:outlineLvl w:val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206A5B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EB4D1D9" w14:textId="2FF5FB1D" w:rsidR="00441529" w:rsidRPr="00880F58" w:rsidRDefault="00441529" w:rsidP="00441529">
      <w:pPr>
        <w:suppressAutoHyphens/>
        <w:spacing w:before="0" w:line="276" w:lineRule="auto"/>
        <w:ind w:left="284"/>
        <w:outlineLvl w:val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</w:t>
      </w:r>
      <w:proofErr w:type="spellStart"/>
      <w:r w:rsidR="00206A5B">
        <w:rPr>
          <w:rFonts w:ascii="Arial" w:hAnsi="Arial" w:cs="Arial"/>
          <w:sz w:val="20"/>
          <w:szCs w:val="20"/>
        </w:rPr>
        <w:t>xxx</w:t>
      </w:r>
      <w:proofErr w:type="spellEnd"/>
    </w:p>
    <w:p w14:paraId="59E3569C" w14:textId="77777777" w:rsidR="00915F23" w:rsidRPr="00880F58" w:rsidRDefault="00915F23" w:rsidP="00915F23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</w:p>
    <w:p w14:paraId="017E8447" w14:textId="77777777" w:rsidR="00701F11" w:rsidRPr="00880F58" w:rsidRDefault="00701F11" w:rsidP="00701F11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(dále jen „</w:t>
      </w:r>
      <w:r w:rsidRPr="00880F58">
        <w:rPr>
          <w:rFonts w:ascii="Arial" w:hAnsi="Arial" w:cs="Arial"/>
          <w:b/>
          <w:bCs/>
          <w:sz w:val="20"/>
          <w:szCs w:val="20"/>
        </w:rPr>
        <w:t>partner</w:t>
      </w:r>
      <w:r w:rsidRPr="00880F58">
        <w:rPr>
          <w:rFonts w:ascii="Arial" w:hAnsi="Arial" w:cs="Arial"/>
          <w:bCs/>
          <w:sz w:val="20"/>
          <w:szCs w:val="20"/>
        </w:rPr>
        <w:t>“)</w:t>
      </w:r>
    </w:p>
    <w:p w14:paraId="6DA556F4" w14:textId="77777777" w:rsidR="00701F11" w:rsidRPr="00880F58" w:rsidRDefault="00701F11" w:rsidP="00701F11">
      <w:pPr>
        <w:rPr>
          <w:rFonts w:ascii="Arial" w:hAnsi="Arial" w:cs="Arial"/>
          <w:sz w:val="20"/>
          <w:szCs w:val="20"/>
        </w:rPr>
      </w:pPr>
    </w:p>
    <w:p w14:paraId="7B05D390" w14:textId="77777777" w:rsidR="00076A02" w:rsidRDefault="00076A02" w:rsidP="00701F11">
      <w:pPr>
        <w:jc w:val="both"/>
        <w:rPr>
          <w:rFonts w:ascii="Arial" w:hAnsi="Arial" w:cs="Arial"/>
          <w:sz w:val="20"/>
          <w:szCs w:val="20"/>
        </w:rPr>
      </w:pPr>
    </w:p>
    <w:p w14:paraId="29922989" w14:textId="77777777" w:rsidR="00701F11" w:rsidRPr="00880F58" w:rsidRDefault="00701F11" w:rsidP="00701F11">
      <w:pPr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dle ustanovení § 1746 odst. 2 č. 89/2012 Sb., občanský zákoník, ve znění pozdějších předpisů (dále jen „občanský zákoník“) tuto</w:t>
      </w:r>
    </w:p>
    <w:p w14:paraId="675027BC" w14:textId="77777777" w:rsidR="00701F11" w:rsidRDefault="00701F11" w:rsidP="00701F11">
      <w:pPr>
        <w:rPr>
          <w:rFonts w:ascii="Arial" w:hAnsi="Arial" w:cs="Arial"/>
          <w:sz w:val="20"/>
          <w:szCs w:val="20"/>
        </w:rPr>
      </w:pPr>
    </w:p>
    <w:p w14:paraId="091155A1" w14:textId="77777777" w:rsidR="00701F11" w:rsidRDefault="00701F11" w:rsidP="00701F11">
      <w:pPr>
        <w:rPr>
          <w:rFonts w:ascii="Arial" w:hAnsi="Arial" w:cs="Arial"/>
          <w:sz w:val="20"/>
          <w:szCs w:val="20"/>
        </w:rPr>
      </w:pPr>
    </w:p>
    <w:p w14:paraId="790EBE67" w14:textId="77777777" w:rsidR="00076A02" w:rsidRDefault="00076A02" w:rsidP="00701F11">
      <w:pPr>
        <w:rPr>
          <w:rFonts w:ascii="Arial" w:hAnsi="Arial" w:cs="Arial"/>
          <w:sz w:val="20"/>
          <w:szCs w:val="20"/>
        </w:rPr>
      </w:pPr>
    </w:p>
    <w:p w14:paraId="45AB691B" w14:textId="77777777" w:rsidR="00076A02" w:rsidRPr="00880F58" w:rsidRDefault="00076A02" w:rsidP="00701F11">
      <w:pPr>
        <w:rPr>
          <w:rFonts w:ascii="Arial" w:hAnsi="Arial" w:cs="Arial"/>
          <w:sz w:val="20"/>
          <w:szCs w:val="20"/>
        </w:rPr>
      </w:pPr>
    </w:p>
    <w:p w14:paraId="5BEC1C08" w14:textId="77777777" w:rsidR="00701F11" w:rsidRPr="0025281D" w:rsidRDefault="00701F11" w:rsidP="00701F11">
      <w:pPr>
        <w:pStyle w:val="Nadpis1"/>
        <w:jc w:val="center"/>
        <w:rPr>
          <w:rFonts w:ascii="Arial" w:hAnsi="Arial" w:cs="Arial"/>
        </w:rPr>
      </w:pPr>
      <w:r w:rsidRPr="0025281D">
        <w:rPr>
          <w:rFonts w:ascii="Arial" w:hAnsi="Arial" w:cs="Arial"/>
        </w:rPr>
        <w:t xml:space="preserve">smlouvu o spolupráci  </w:t>
      </w:r>
    </w:p>
    <w:p w14:paraId="0BFC35FA" w14:textId="722C6633" w:rsidR="00701F11" w:rsidRDefault="00701F11" w:rsidP="00347C2E">
      <w:pPr>
        <w:pStyle w:val="Nadpis1"/>
        <w:jc w:val="center"/>
        <w:rPr>
          <w:rFonts w:ascii="Arial" w:hAnsi="Arial" w:cs="Arial"/>
          <w:sz w:val="20"/>
          <w:szCs w:val="20"/>
        </w:rPr>
      </w:pPr>
      <w:r w:rsidRPr="0025281D">
        <w:rPr>
          <w:rFonts w:ascii="Arial" w:hAnsi="Arial" w:cs="Arial"/>
        </w:rPr>
        <w:t>s</w:t>
      </w:r>
      <w:r w:rsidR="00407AA7">
        <w:rPr>
          <w:rFonts w:ascii="Arial" w:hAnsi="Arial" w:cs="Arial"/>
        </w:rPr>
        <w:t> </w:t>
      </w:r>
      <w:r w:rsidRPr="0025281D">
        <w:rPr>
          <w:rFonts w:ascii="Arial" w:hAnsi="Arial" w:cs="Arial"/>
        </w:rPr>
        <w:t>názvem</w:t>
      </w:r>
      <w:r w:rsidR="00407AA7">
        <w:rPr>
          <w:rFonts w:ascii="Arial" w:hAnsi="Arial" w:cs="Arial"/>
        </w:rPr>
        <w:t xml:space="preserve"> „</w:t>
      </w:r>
      <w:r w:rsidR="00441529">
        <w:rPr>
          <w:rFonts w:ascii="Arial" w:hAnsi="Arial" w:cs="Arial"/>
        </w:rPr>
        <w:t xml:space="preserve">Prague City Data </w:t>
      </w:r>
      <w:proofErr w:type="spellStart"/>
      <w:r w:rsidR="00441529">
        <w:rPr>
          <w:rFonts w:ascii="Arial" w:hAnsi="Arial" w:cs="Arial"/>
        </w:rPr>
        <w:t>Congress</w:t>
      </w:r>
      <w:proofErr w:type="spellEnd"/>
      <w:r w:rsidR="00441529">
        <w:rPr>
          <w:rFonts w:ascii="Arial" w:hAnsi="Arial" w:cs="Arial"/>
        </w:rPr>
        <w:t xml:space="preserve"> 202</w:t>
      </w:r>
      <w:r w:rsidR="00A1152E">
        <w:rPr>
          <w:rFonts w:ascii="Arial" w:hAnsi="Arial" w:cs="Arial"/>
        </w:rPr>
        <w:t>1</w:t>
      </w:r>
      <w:r w:rsidR="00407AA7">
        <w:rPr>
          <w:rFonts w:ascii="Arial" w:hAnsi="Arial" w:cs="Arial"/>
        </w:rPr>
        <w:t>“</w:t>
      </w:r>
    </w:p>
    <w:p w14:paraId="65AF6DD7" w14:textId="77777777" w:rsidR="00AC7975" w:rsidRDefault="00AC7975" w:rsidP="00701F11">
      <w:pPr>
        <w:pStyle w:val="Normlnsodraenm"/>
        <w:keepLines w:val="0"/>
        <w:widowControl w:val="0"/>
        <w:spacing w:after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</w:p>
    <w:p w14:paraId="1615CFE3" w14:textId="68F42E0F" w:rsidR="00076A02" w:rsidRDefault="00076A02" w:rsidP="00701F11">
      <w:pPr>
        <w:pStyle w:val="Normlnsodraenm"/>
        <w:keepLines w:val="0"/>
        <w:widowControl w:val="0"/>
        <w:spacing w:after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</w:p>
    <w:p w14:paraId="7A97D488" w14:textId="77777777" w:rsidR="007C383C" w:rsidRDefault="007C383C" w:rsidP="00701F11">
      <w:pPr>
        <w:pStyle w:val="Normlnsodraenm"/>
        <w:keepLines w:val="0"/>
        <w:widowControl w:val="0"/>
        <w:spacing w:after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</w:p>
    <w:p w14:paraId="5DD4F7D4" w14:textId="77777777" w:rsidR="00076A02" w:rsidRPr="00880F58" w:rsidRDefault="00076A02" w:rsidP="00701F11">
      <w:pPr>
        <w:pStyle w:val="Normlnsodraenm"/>
        <w:keepLines w:val="0"/>
        <w:widowControl w:val="0"/>
        <w:spacing w:after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</w:p>
    <w:p w14:paraId="4E345AFA" w14:textId="6C86E452" w:rsidR="00701F11" w:rsidRPr="00447FCF" w:rsidRDefault="007C383C" w:rsidP="007C383C">
      <w:pPr>
        <w:pStyle w:val="Nadpis2"/>
        <w:tabs>
          <w:tab w:val="center" w:pos="4536"/>
          <w:tab w:val="left" w:pos="5590"/>
        </w:tabs>
        <w:spacing w:line="276" w:lineRule="auto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</w:rPr>
        <w:tab/>
      </w:r>
      <w:r w:rsidR="0066413C" w:rsidRPr="0066413C">
        <w:rPr>
          <w:rFonts w:cs="Arial"/>
          <w:sz w:val="20"/>
          <w:szCs w:val="20"/>
        </w:rPr>
        <w:t>I.</w:t>
      </w:r>
      <w:r w:rsidR="0066413C">
        <w:rPr>
          <w:rFonts w:cs="Arial"/>
          <w:sz w:val="20"/>
          <w:szCs w:val="20"/>
          <w:u w:val="single"/>
        </w:rPr>
        <w:t xml:space="preserve"> </w:t>
      </w:r>
      <w:r w:rsidR="00701F11">
        <w:rPr>
          <w:rFonts w:cs="Arial"/>
          <w:sz w:val="20"/>
          <w:szCs w:val="20"/>
          <w:u w:val="single"/>
        </w:rPr>
        <w:t>Preambule</w:t>
      </w:r>
      <w:r w:rsidRPr="007C383C">
        <w:rPr>
          <w:rFonts w:cs="Arial"/>
          <w:sz w:val="20"/>
          <w:szCs w:val="20"/>
        </w:rPr>
        <w:tab/>
      </w:r>
    </w:p>
    <w:p w14:paraId="4993164A" w14:textId="6532D673" w:rsidR="00076A02" w:rsidRDefault="00915F23" w:rsidP="00456E00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Předmětem činnosti</w:t>
      </w:r>
      <w:r w:rsidR="00441529">
        <w:rPr>
          <w:rFonts w:ascii="Arial" w:hAnsi="Arial" w:cs="Arial"/>
          <w:sz w:val="20"/>
          <w:szCs w:val="20"/>
        </w:rPr>
        <w:t xml:space="preserve"> partnera </w:t>
      </w:r>
      <w:r>
        <w:rPr>
          <w:rFonts w:ascii="Arial" w:hAnsi="Arial" w:cs="Arial"/>
          <w:sz w:val="20"/>
          <w:szCs w:val="20"/>
        </w:rPr>
        <w:t xml:space="preserve">  </w:t>
      </w:r>
      <w:r w:rsidR="00407AA7">
        <w:rPr>
          <w:rFonts w:ascii="Arial" w:hAnsi="Arial" w:cs="Arial"/>
          <w:sz w:val="20"/>
          <w:szCs w:val="20"/>
        </w:rPr>
        <w:t xml:space="preserve">je </w:t>
      </w:r>
      <w:r w:rsidR="00441529">
        <w:rPr>
          <w:rFonts w:ascii="Arial" w:hAnsi="Arial" w:cs="Arial"/>
          <w:sz w:val="20"/>
          <w:szCs w:val="20"/>
        </w:rPr>
        <w:t>mj. snaha o z</w:t>
      </w:r>
      <w:r w:rsidR="00526427">
        <w:rPr>
          <w:rFonts w:ascii="Arial" w:hAnsi="Arial" w:cs="Arial"/>
          <w:sz w:val="20"/>
          <w:szCs w:val="20"/>
        </w:rPr>
        <w:t xml:space="preserve">vyšování </w:t>
      </w:r>
      <w:r w:rsidR="00441529">
        <w:rPr>
          <w:rFonts w:ascii="Arial" w:hAnsi="Arial" w:cs="Arial"/>
          <w:sz w:val="20"/>
          <w:szCs w:val="20"/>
        </w:rPr>
        <w:t xml:space="preserve">povědomí o využívání dat pro lepší řízení měst a zlepšování života jejich obyvatel. Pořádání </w:t>
      </w:r>
      <w:r w:rsidR="00A1152E">
        <w:rPr>
          <w:rFonts w:ascii="Arial" w:hAnsi="Arial" w:cs="Arial"/>
          <w:sz w:val="20"/>
          <w:szCs w:val="20"/>
        </w:rPr>
        <w:t>4</w:t>
      </w:r>
      <w:r w:rsidR="00441529">
        <w:rPr>
          <w:rFonts w:ascii="Arial" w:hAnsi="Arial" w:cs="Arial"/>
          <w:sz w:val="20"/>
          <w:szCs w:val="20"/>
        </w:rPr>
        <w:t xml:space="preserve">. ročníku mezinárodního kongresu o nejnovějších trendech v oblasti městských dat </w:t>
      </w:r>
      <w:r w:rsidR="00A1152E">
        <w:rPr>
          <w:rFonts w:ascii="Arial" w:hAnsi="Arial" w:cs="Arial"/>
          <w:sz w:val="20"/>
          <w:szCs w:val="20"/>
        </w:rPr>
        <w:t xml:space="preserve">se zaměří na přístupný design, vizualizaci </w:t>
      </w:r>
      <w:proofErr w:type="gramStart"/>
      <w:r w:rsidR="00A1152E">
        <w:rPr>
          <w:rFonts w:ascii="Arial" w:hAnsi="Arial" w:cs="Arial"/>
          <w:sz w:val="20"/>
          <w:szCs w:val="20"/>
        </w:rPr>
        <w:t>dat  a</w:t>
      </w:r>
      <w:proofErr w:type="gramEnd"/>
      <w:r w:rsidR="00A1152E">
        <w:rPr>
          <w:rFonts w:ascii="Arial" w:hAnsi="Arial" w:cs="Arial"/>
          <w:sz w:val="20"/>
          <w:szCs w:val="20"/>
        </w:rPr>
        <w:t xml:space="preserve"> vyprávění příběhů založené na datech. Ve spolupráci s předními odborníky se bude zjišťovat, jakou roli hrají městská data v nové realitě.</w:t>
      </w:r>
      <w:r w:rsidR="00794CF3">
        <w:rPr>
          <w:rFonts w:ascii="Arial" w:hAnsi="Arial" w:cs="Arial"/>
          <w:sz w:val="20"/>
          <w:szCs w:val="20"/>
        </w:rPr>
        <w:t xml:space="preserve"> </w:t>
      </w:r>
    </w:p>
    <w:p w14:paraId="2ACAFD2F" w14:textId="24925408" w:rsidR="00701F11" w:rsidRPr="00972F7F" w:rsidRDefault="000C758D" w:rsidP="00456E00">
      <w:pPr>
        <w:numPr>
          <w:ilvl w:val="0"/>
          <w:numId w:val="7"/>
        </w:numPr>
        <w:ind w:left="284" w:hanging="284"/>
        <w:jc w:val="both"/>
      </w:pPr>
      <w:r w:rsidRPr="00972F7F">
        <w:rPr>
          <w:rFonts w:ascii="Arial" w:hAnsi="Arial" w:cs="Arial"/>
          <w:sz w:val="20"/>
          <w:szCs w:val="20"/>
        </w:rPr>
        <w:t xml:space="preserve">Spolupráce </w:t>
      </w:r>
      <w:r w:rsidR="00701F11" w:rsidRPr="00972F7F">
        <w:rPr>
          <w:rFonts w:ascii="Arial" w:hAnsi="Arial" w:cs="Arial"/>
          <w:sz w:val="20"/>
          <w:szCs w:val="20"/>
        </w:rPr>
        <w:t>IPR Praha</w:t>
      </w:r>
      <w:r w:rsidRPr="00972F7F">
        <w:rPr>
          <w:rFonts w:ascii="Arial" w:hAnsi="Arial" w:cs="Arial"/>
          <w:sz w:val="20"/>
          <w:szCs w:val="20"/>
        </w:rPr>
        <w:t xml:space="preserve"> s partnerem </w:t>
      </w:r>
      <w:r w:rsidR="0060707E" w:rsidRPr="00972F7F">
        <w:rPr>
          <w:rFonts w:ascii="Arial" w:hAnsi="Arial" w:cs="Arial"/>
          <w:sz w:val="20"/>
          <w:szCs w:val="20"/>
        </w:rPr>
        <w:t>je</w:t>
      </w:r>
      <w:r w:rsidR="002C21A1" w:rsidRPr="00972F7F">
        <w:rPr>
          <w:rFonts w:ascii="Arial" w:hAnsi="Arial" w:cs="Arial"/>
          <w:sz w:val="20"/>
          <w:szCs w:val="20"/>
        </w:rPr>
        <w:t xml:space="preserve"> </w:t>
      </w:r>
      <w:r w:rsidRPr="00972F7F">
        <w:rPr>
          <w:rFonts w:ascii="Arial" w:hAnsi="Arial" w:cs="Arial"/>
          <w:sz w:val="20"/>
          <w:szCs w:val="20"/>
        </w:rPr>
        <w:t>v souladu se</w:t>
      </w:r>
      <w:r w:rsidR="00701F11" w:rsidRPr="00972F7F">
        <w:rPr>
          <w:rFonts w:ascii="Arial" w:hAnsi="Arial" w:cs="Arial"/>
          <w:sz w:val="20"/>
          <w:szCs w:val="20"/>
        </w:rPr>
        <w:t xml:space="preserve"> </w:t>
      </w:r>
      <w:r w:rsidR="00701F11" w:rsidRPr="00972F7F">
        <w:rPr>
          <w:rFonts w:ascii="Arial" w:hAnsi="Arial" w:cs="Arial"/>
          <w:sz w:val="20"/>
          <w:szCs w:val="20"/>
          <w:shd w:val="clear" w:color="auto" w:fill="FFFFFF"/>
        </w:rPr>
        <w:t>Zřizovací listin</w:t>
      </w:r>
      <w:r w:rsidRPr="00972F7F">
        <w:rPr>
          <w:rFonts w:ascii="Arial" w:hAnsi="Arial" w:cs="Arial"/>
          <w:sz w:val="20"/>
          <w:szCs w:val="20"/>
          <w:shd w:val="clear" w:color="auto" w:fill="FFFFFF"/>
        </w:rPr>
        <w:t>ou</w:t>
      </w:r>
      <w:r w:rsidR="00701F11" w:rsidRPr="00972F7F">
        <w:rPr>
          <w:rFonts w:ascii="Arial" w:hAnsi="Arial" w:cs="Arial"/>
          <w:sz w:val="20"/>
          <w:szCs w:val="20"/>
          <w:shd w:val="clear" w:color="auto" w:fill="FFFFFF"/>
        </w:rPr>
        <w:t xml:space="preserve"> IPR Praha, ve znění účinném</w:t>
      </w:r>
      <w:r w:rsidRPr="00972F7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01F11" w:rsidRPr="00972F7F">
        <w:rPr>
          <w:rFonts w:ascii="Arial" w:hAnsi="Arial" w:cs="Arial"/>
          <w:sz w:val="20"/>
          <w:szCs w:val="20"/>
          <w:shd w:val="clear" w:color="auto" w:fill="FFFFFF"/>
        </w:rPr>
        <w:t>od 1. 1. 2019</w:t>
      </w:r>
      <w:r w:rsidRPr="00972F7F">
        <w:rPr>
          <w:rFonts w:ascii="Arial" w:hAnsi="Arial" w:cs="Arial"/>
          <w:sz w:val="20"/>
          <w:szCs w:val="20"/>
          <w:shd w:val="clear" w:color="auto" w:fill="FFFFFF"/>
        </w:rPr>
        <w:t>. D</w:t>
      </w:r>
      <w:r w:rsidR="00701F11" w:rsidRPr="00972F7F">
        <w:rPr>
          <w:rFonts w:ascii="Arial" w:hAnsi="Arial" w:cs="Arial"/>
          <w:sz w:val="20"/>
          <w:szCs w:val="20"/>
          <w:shd w:val="clear" w:color="auto" w:fill="FFFFFF"/>
        </w:rPr>
        <w:t xml:space="preserve">le čl. 1.5 a čl. 2.15 </w:t>
      </w:r>
      <w:r w:rsidR="00745190">
        <w:rPr>
          <w:rFonts w:ascii="Arial" w:hAnsi="Arial" w:cs="Arial"/>
          <w:sz w:val="20"/>
          <w:szCs w:val="20"/>
          <w:shd w:val="clear" w:color="auto" w:fill="FFFFFF"/>
        </w:rPr>
        <w:t xml:space="preserve">Zřizovací listiny </w:t>
      </w:r>
      <w:r w:rsidRPr="00972F7F">
        <w:rPr>
          <w:rFonts w:ascii="Arial" w:hAnsi="Arial" w:cs="Arial"/>
          <w:sz w:val="20"/>
          <w:szCs w:val="20"/>
          <w:shd w:val="clear" w:color="auto" w:fill="FFFFFF"/>
        </w:rPr>
        <w:t xml:space="preserve">je IPR Praha </w:t>
      </w:r>
      <w:r w:rsidR="00701F11" w:rsidRPr="00972F7F">
        <w:rPr>
          <w:rFonts w:ascii="Arial" w:hAnsi="Arial" w:cs="Arial"/>
          <w:sz w:val="20"/>
          <w:szCs w:val="20"/>
          <w:shd w:val="clear" w:color="auto" w:fill="FFFFFF"/>
        </w:rPr>
        <w:t xml:space="preserve"> oprávněn k uskutečňování vzdělávání v oblasti strategického plánování a rozvoje, územního plánování a rozvoje, infrastruktury města, veřejného prostoru</w:t>
      </w:r>
      <w:r w:rsidR="009F1089" w:rsidRPr="00972F7F">
        <w:rPr>
          <w:rFonts w:ascii="Arial" w:hAnsi="Arial" w:cs="Arial"/>
          <w:sz w:val="20"/>
          <w:szCs w:val="20"/>
          <w:shd w:val="clear" w:color="auto" w:fill="FFFFFF"/>
        </w:rPr>
        <w:t xml:space="preserve">   </w:t>
      </w:r>
      <w:r w:rsidR="00701F11" w:rsidRPr="00972F7F">
        <w:rPr>
          <w:rFonts w:ascii="Arial" w:hAnsi="Arial" w:cs="Arial"/>
          <w:sz w:val="20"/>
          <w:szCs w:val="20"/>
          <w:shd w:val="clear" w:color="auto" w:fill="FFFFFF"/>
        </w:rPr>
        <w:t xml:space="preserve">a infrastruktury prostorových informací a dále k </w:t>
      </w:r>
      <w:r w:rsidR="00701F11" w:rsidRPr="00972F7F">
        <w:rPr>
          <w:rFonts w:ascii="Arial" w:hAnsi="Arial" w:cs="Arial"/>
          <w:sz w:val="20"/>
          <w:szCs w:val="20"/>
        </w:rPr>
        <w:t>vzdělávací činnosti v oblastech: strategické plánování a rozvoj územních celků, měst a obcí, ekonomika a management sídel a regionů, architektura, urbanismus, územní plánování, prostorové plánování, veřejný</w:t>
      </w:r>
      <w:r w:rsidR="00701F11" w:rsidRPr="00972F7F">
        <w:rPr>
          <w:rFonts w:cs="Arial"/>
          <w:sz w:val="20"/>
          <w:szCs w:val="20"/>
        </w:rPr>
        <w:t xml:space="preserve"> prostor, </w:t>
      </w:r>
      <w:r w:rsidR="00701F11" w:rsidRPr="00972F7F">
        <w:rPr>
          <w:rFonts w:ascii="Arial" w:hAnsi="Arial" w:cs="Arial"/>
          <w:sz w:val="20"/>
          <w:szCs w:val="20"/>
        </w:rPr>
        <w:t xml:space="preserve">ochrana kulturního dědictví, dopravní inženýrství a městské inženýrství, životní prostředí a krajina, modelování pro účely plánování a rozvoje, geografie, kartografie, geografická data </w:t>
      </w:r>
      <w:r w:rsidR="009F1089" w:rsidRPr="00972F7F">
        <w:rPr>
          <w:rFonts w:ascii="Arial" w:hAnsi="Arial" w:cs="Arial"/>
          <w:sz w:val="20"/>
          <w:szCs w:val="20"/>
        </w:rPr>
        <w:t xml:space="preserve"> </w:t>
      </w:r>
      <w:r w:rsidR="00701F11" w:rsidRPr="00972F7F">
        <w:rPr>
          <w:rFonts w:ascii="Arial" w:hAnsi="Arial" w:cs="Arial"/>
          <w:sz w:val="20"/>
          <w:szCs w:val="20"/>
        </w:rPr>
        <w:t>a geografické informační systémy, informační systémy, sociální a společenské obory, historie Prahy.</w:t>
      </w:r>
    </w:p>
    <w:p w14:paraId="485FC7EB" w14:textId="77777777" w:rsidR="00AC7975" w:rsidRDefault="00AC7975" w:rsidP="00456E00">
      <w:pPr>
        <w:ind w:left="284" w:hanging="284"/>
        <w:jc w:val="both"/>
      </w:pPr>
    </w:p>
    <w:p w14:paraId="1D856607" w14:textId="77777777" w:rsidR="00076A02" w:rsidRPr="00972F7F" w:rsidRDefault="00076A02" w:rsidP="00456E00">
      <w:pPr>
        <w:ind w:left="284" w:hanging="284"/>
        <w:jc w:val="both"/>
      </w:pPr>
    </w:p>
    <w:p w14:paraId="21A7E459" w14:textId="77777777" w:rsidR="00701F11" w:rsidRPr="00A03200" w:rsidRDefault="00623A47" w:rsidP="00623A47">
      <w:pPr>
        <w:pStyle w:val="Nadpis2"/>
        <w:tabs>
          <w:tab w:val="left" w:pos="3119"/>
        </w:tabs>
        <w:spacing w:line="276" w:lineRule="auto"/>
        <w:ind w:hanging="142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66413C">
        <w:rPr>
          <w:rFonts w:cs="Arial"/>
          <w:sz w:val="20"/>
          <w:szCs w:val="20"/>
        </w:rPr>
        <w:t>I</w:t>
      </w:r>
      <w:r w:rsidR="0066413C" w:rsidRPr="0066413C">
        <w:rPr>
          <w:rFonts w:cs="Arial"/>
          <w:sz w:val="20"/>
          <w:szCs w:val="20"/>
        </w:rPr>
        <w:t xml:space="preserve">I. </w:t>
      </w:r>
      <w:r w:rsidR="00701F11" w:rsidRPr="00A03200">
        <w:rPr>
          <w:rFonts w:cs="Arial"/>
          <w:sz w:val="20"/>
          <w:szCs w:val="20"/>
          <w:u w:val="single"/>
        </w:rPr>
        <w:t>Předmět smlouvy</w:t>
      </w:r>
    </w:p>
    <w:p w14:paraId="40F000F3" w14:textId="5FF1049E" w:rsidR="00D71E5B" w:rsidRDefault="00701F11" w:rsidP="00321C27">
      <w:pPr>
        <w:pStyle w:val="Normlnsodraenm"/>
        <w:keepLines w:val="0"/>
        <w:widowControl w:val="0"/>
        <w:numPr>
          <w:ilvl w:val="1"/>
          <w:numId w:val="9"/>
        </w:numPr>
        <w:spacing w:after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  <w:r w:rsidRPr="00D71E5B">
        <w:rPr>
          <w:rFonts w:ascii="Arial" w:hAnsi="Arial" w:cs="Arial"/>
          <w:sz w:val="20"/>
          <w:szCs w:val="20"/>
        </w:rPr>
        <w:t xml:space="preserve">Předmětem této smlouvy je spolupráce mezi IPR Praha a partnerem při pořádání </w:t>
      </w:r>
      <w:r w:rsidR="00E17826">
        <w:rPr>
          <w:rFonts w:ascii="Arial" w:hAnsi="Arial" w:cs="Arial"/>
          <w:sz w:val="20"/>
          <w:szCs w:val="20"/>
        </w:rPr>
        <w:t xml:space="preserve">konference Prague City Data </w:t>
      </w:r>
      <w:proofErr w:type="spellStart"/>
      <w:r w:rsidR="00E17826">
        <w:rPr>
          <w:rFonts w:ascii="Arial" w:hAnsi="Arial" w:cs="Arial"/>
          <w:sz w:val="20"/>
          <w:szCs w:val="20"/>
        </w:rPr>
        <w:t>Congress</w:t>
      </w:r>
      <w:proofErr w:type="spellEnd"/>
      <w:r w:rsidR="00E17826">
        <w:rPr>
          <w:rFonts w:ascii="Arial" w:hAnsi="Arial" w:cs="Arial"/>
          <w:sz w:val="20"/>
          <w:szCs w:val="20"/>
        </w:rPr>
        <w:t xml:space="preserve"> 202</w:t>
      </w:r>
      <w:r w:rsidR="00A1152E">
        <w:rPr>
          <w:rFonts w:ascii="Arial" w:hAnsi="Arial" w:cs="Arial"/>
          <w:sz w:val="20"/>
          <w:szCs w:val="20"/>
        </w:rPr>
        <w:t>1</w:t>
      </w:r>
      <w:r w:rsidR="007D203A">
        <w:rPr>
          <w:rFonts w:ascii="Arial" w:hAnsi="Arial" w:cs="Arial"/>
          <w:sz w:val="20"/>
          <w:szCs w:val="20"/>
        </w:rPr>
        <w:t xml:space="preserve"> </w:t>
      </w:r>
      <w:r w:rsidR="009F1089" w:rsidRPr="00D71E5B">
        <w:rPr>
          <w:rFonts w:ascii="Arial" w:hAnsi="Arial" w:cs="Arial"/>
          <w:sz w:val="20"/>
          <w:szCs w:val="20"/>
        </w:rPr>
        <w:t>(dále jen „akce</w:t>
      </w:r>
      <w:proofErr w:type="gramStart"/>
      <w:r w:rsidR="009F1089" w:rsidRPr="00D71E5B">
        <w:rPr>
          <w:rFonts w:ascii="Arial" w:hAnsi="Arial" w:cs="Arial"/>
          <w:sz w:val="20"/>
          <w:szCs w:val="20"/>
        </w:rPr>
        <w:t>“ )</w:t>
      </w:r>
      <w:proofErr w:type="gramEnd"/>
      <w:r w:rsidRPr="00D71E5B">
        <w:rPr>
          <w:rFonts w:ascii="Arial" w:hAnsi="Arial" w:cs="Arial"/>
          <w:sz w:val="20"/>
          <w:szCs w:val="20"/>
        </w:rPr>
        <w:t>, kter</w:t>
      </w:r>
      <w:r w:rsidR="00A23F91">
        <w:rPr>
          <w:rFonts w:ascii="Arial" w:hAnsi="Arial" w:cs="Arial"/>
          <w:sz w:val="20"/>
          <w:szCs w:val="20"/>
        </w:rPr>
        <w:t>á</w:t>
      </w:r>
      <w:r w:rsidR="00321C27" w:rsidRPr="00D71E5B">
        <w:rPr>
          <w:rFonts w:ascii="Arial" w:hAnsi="Arial" w:cs="Arial"/>
          <w:sz w:val="20"/>
          <w:szCs w:val="20"/>
        </w:rPr>
        <w:t xml:space="preserve"> </w:t>
      </w:r>
      <w:r w:rsidRPr="00D71E5B">
        <w:rPr>
          <w:rFonts w:ascii="Arial" w:hAnsi="Arial" w:cs="Arial"/>
          <w:sz w:val="20"/>
          <w:szCs w:val="20"/>
        </w:rPr>
        <w:t xml:space="preserve">se bude konat </w:t>
      </w:r>
      <w:r w:rsidR="0072292D">
        <w:rPr>
          <w:rFonts w:ascii="Arial" w:hAnsi="Arial" w:cs="Arial"/>
          <w:sz w:val="20"/>
          <w:szCs w:val="20"/>
        </w:rPr>
        <w:t xml:space="preserve"> </w:t>
      </w:r>
      <w:r w:rsidR="00E17826">
        <w:rPr>
          <w:rFonts w:ascii="Arial" w:hAnsi="Arial" w:cs="Arial"/>
          <w:sz w:val="20"/>
          <w:szCs w:val="20"/>
        </w:rPr>
        <w:t>ve dnech                                 2</w:t>
      </w:r>
      <w:r w:rsidR="00A1152E">
        <w:rPr>
          <w:rFonts w:ascii="Arial" w:hAnsi="Arial" w:cs="Arial"/>
          <w:sz w:val="20"/>
          <w:szCs w:val="20"/>
        </w:rPr>
        <w:t>6</w:t>
      </w:r>
      <w:r w:rsidR="00E17826">
        <w:rPr>
          <w:rFonts w:ascii="Arial" w:hAnsi="Arial" w:cs="Arial"/>
          <w:sz w:val="20"/>
          <w:szCs w:val="20"/>
        </w:rPr>
        <w:t>. a 2</w:t>
      </w:r>
      <w:r w:rsidR="00A1152E">
        <w:rPr>
          <w:rFonts w:ascii="Arial" w:hAnsi="Arial" w:cs="Arial"/>
          <w:sz w:val="20"/>
          <w:szCs w:val="20"/>
        </w:rPr>
        <w:t>7</w:t>
      </w:r>
      <w:r w:rsidR="00E17826">
        <w:rPr>
          <w:rFonts w:ascii="Arial" w:hAnsi="Arial" w:cs="Arial"/>
          <w:sz w:val="20"/>
          <w:szCs w:val="20"/>
        </w:rPr>
        <w:t xml:space="preserve">. </w:t>
      </w:r>
      <w:r w:rsidR="00A1152E">
        <w:rPr>
          <w:rFonts w:ascii="Arial" w:hAnsi="Arial" w:cs="Arial"/>
          <w:sz w:val="20"/>
          <w:szCs w:val="20"/>
        </w:rPr>
        <w:t>10</w:t>
      </w:r>
      <w:r w:rsidR="00E17826">
        <w:rPr>
          <w:rFonts w:ascii="Arial" w:hAnsi="Arial" w:cs="Arial"/>
          <w:sz w:val="20"/>
          <w:szCs w:val="20"/>
        </w:rPr>
        <w:t>. 202</w:t>
      </w:r>
      <w:r w:rsidR="00A1152E">
        <w:rPr>
          <w:rFonts w:ascii="Arial" w:hAnsi="Arial" w:cs="Arial"/>
          <w:sz w:val="20"/>
          <w:szCs w:val="20"/>
        </w:rPr>
        <w:t>1</w:t>
      </w:r>
      <w:r w:rsidR="0060707E" w:rsidRPr="00D71E5B">
        <w:rPr>
          <w:rFonts w:ascii="Arial" w:hAnsi="Arial" w:cs="Arial"/>
          <w:sz w:val="20"/>
          <w:szCs w:val="20"/>
        </w:rPr>
        <w:t>.</w:t>
      </w:r>
      <w:r w:rsidRPr="00D71E5B">
        <w:rPr>
          <w:rFonts w:ascii="Arial" w:hAnsi="Arial" w:cs="Arial"/>
          <w:sz w:val="20"/>
          <w:szCs w:val="20"/>
        </w:rPr>
        <w:t xml:space="preserve"> </w:t>
      </w:r>
    </w:p>
    <w:p w14:paraId="52614337" w14:textId="77777777" w:rsidR="00C83DD7" w:rsidRPr="00164133" w:rsidRDefault="00701F11" w:rsidP="00164133">
      <w:pPr>
        <w:pStyle w:val="Normlnsodraenm"/>
        <w:keepLines w:val="0"/>
        <w:widowControl w:val="0"/>
        <w:numPr>
          <w:ilvl w:val="1"/>
          <w:numId w:val="9"/>
        </w:numPr>
        <w:spacing w:after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  <w:r w:rsidRPr="00164133">
        <w:rPr>
          <w:rFonts w:ascii="Arial" w:hAnsi="Arial" w:cs="Arial"/>
          <w:sz w:val="20"/>
          <w:szCs w:val="20"/>
        </w:rPr>
        <w:t>IPR Praha</w:t>
      </w:r>
      <w:r w:rsidR="002C21A1" w:rsidRPr="00164133">
        <w:rPr>
          <w:rFonts w:ascii="Arial" w:hAnsi="Arial" w:cs="Arial"/>
          <w:sz w:val="20"/>
          <w:szCs w:val="20"/>
        </w:rPr>
        <w:t xml:space="preserve"> </w:t>
      </w:r>
      <w:r w:rsidR="00E17826">
        <w:rPr>
          <w:rFonts w:ascii="Arial" w:hAnsi="Arial" w:cs="Arial"/>
          <w:sz w:val="20"/>
          <w:szCs w:val="20"/>
        </w:rPr>
        <w:t>bude spolupořadatelem</w:t>
      </w:r>
      <w:r w:rsidR="00745190">
        <w:rPr>
          <w:rFonts w:ascii="Arial" w:hAnsi="Arial" w:cs="Arial"/>
          <w:sz w:val="20"/>
          <w:szCs w:val="20"/>
        </w:rPr>
        <w:t xml:space="preserve"> a </w:t>
      </w:r>
      <w:r w:rsidR="002C21A1" w:rsidRPr="00164133">
        <w:rPr>
          <w:rFonts w:ascii="Arial" w:hAnsi="Arial" w:cs="Arial"/>
          <w:sz w:val="20"/>
          <w:szCs w:val="20"/>
        </w:rPr>
        <w:t xml:space="preserve">poskytne </w:t>
      </w:r>
      <w:r w:rsidRPr="00164133">
        <w:rPr>
          <w:rFonts w:ascii="Arial" w:hAnsi="Arial" w:cs="Arial"/>
          <w:sz w:val="20"/>
          <w:szCs w:val="20"/>
        </w:rPr>
        <w:t xml:space="preserve">prostor </w:t>
      </w:r>
      <w:r w:rsidR="009F1089" w:rsidRPr="00164133">
        <w:rPr>
          <w:rFonts w:ascii="Arial" w:hAnsi="Arial" w:cs="Arial"/>
          <w:sz w:val="20"/>
          <w:szCs w:val="20"/>
        </w:rPr>
        <w:t xml:space="preserve">pro </w:t>
      </w:r>
      <w:r w:rsidR="00745190">
        <w:rPr>
          <w:rFonts w:ascii="Arial" w:hAnsi="Arial" w:cs="Arial"/>
          <w:sz w:val="20"/>
          <w:szCs w:val="20"/>
        </w:rPr>
        <w:t xml:space="preserve">její </w:t>
      </w:r>
      <w:proofErr w:type="gramStart"/>
      <w:r w:rsidR="00745190">
        <w:rPr>
          <w:rFonts w:ascii="Arial" w:hAnsi="Arial" w:cs="Arial"/>
          <w:sz w:val="20"/>
          <w:szCs w:val="20"/>
        </w:rPr>
        <w:t>u</w:t>
      </w:r>
      <w:r w:rsidR="009F1089" w:rsidRPr="00164133">
        <w:rPr>
          <w:rFonts w:ascii="Arial" w:hAnsi="Arial" w:cs="Arial"/>
          <w:sz w:val="20"/>
          <w:szCs w:val="20"/>
        </w:rPr>
        <w:t xml:space="preserve">skutečnění </w:t>
      </w:r>
      <w:r w:rsidRPr="00164133">
        <w:rPr>
          <w:rFonts w:ascii="Arial" w:hAnsi="Arial" w:cs="Arial"/>
          <w:sz w:val="20"/>
          <w:szCs w:val="20"/>
        </w:rPr>
        <w:t xml:space="preserve"> v</w:t>
      </w:r>
      <w:proofErr w:type="gramEnd"/>
      <w:r w:rsidRPr="00164133">
        <w:rPr>
          <w:rFonts w:ascii="Arial" w:hAnsi="Arial" w:cs="Arial"/>
          <w:sz w:val="20"/>
          <w:szCs w:val="20"/>
        </w:rPr>
        <w:t xml:space="preserve"> Centru architektury </w:t>
      </w:r>
      <w:r w:rsidR="00FD0FFD">
        <w:rPr>
          <w:rFonts w:ascii="Arial" w:hAnsi="Arial" w:cs="Arial"/>
          <w:sz w:val="20"/>
          <w:szCs w:val="20"/>
        </w:rPr>
        <w:t xml:space="preserve">     </w:t>
      </w:r>
      <w:r w:rsidRPr="00164133">
        <w:rPr>
          <w:rFonts w:ascii="Arial" w:hAnsi="Arial" w:cs="Arial"/>
          <w:sz w:val="20"/>
          <w:szCs w:val="20"/>
        </w:rPr>
        <w:t>a městského plánování (dále jen „CAMP“), na adrese</w:t>
      </w:r>
      <w:r w:rsidR="005171BA" w:rsidRPr="00164133">
        <w:rPr>
          <w:rFonts w:ascii="Arial" w:hAnsi="Arial" w:cs="Arial"/>
          <w:sz w:val="20"/>
          <w:szCs w:val="20"/>
        </w:rPr>
        <w:t xml:space="preserve"> Vyšehradská 51, 128 00 Praha 2</w:t>
      </w:r>
      <w:r w:rsidR="00164133" w:rsidRPr="00164133">
        <w:rPr>
          <w:rFonts w:ascii="Arial" w:hAnsi="Arial" w:cs="Arial"/>
          <w:sz w:val="20"/>
          <w:szCs w:val="20"/>
        </w:rPr>
        <w:t>.</w:t>
      </w:r>
    </w:p>
    <w:p w14:paraId="785C861E" w14:textId="77777777" w:rsidR="00C83DD7" w:rsidRPr="00164133" w:rsidRDefault="00701F11" w:rsidP="00BD6FD2">
      <w:pPr>
        <w:pStyle w:val="Normlnsodraenm"/>
        <w:keepLines w:val="0"/>
        <w:widowControl w:val="0"/>
        <w:numPr>
          <w:ilvl w:val="1"/>
          <w:numId w:val="9"/>
        </w:numPr>
        <w:spacing w:after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  <w:r w:rsidRPr="00164133">
        <w:rPr>
          <w:rFonts w:ascii="Arial" w:hAnsi="Arial" w:cs="Arial"/>
          <w:sz w:val="20"/>
          <w:szCs w:val="20"/>
        </w:rPr>
        <w:t xml:space="preserve">Partner zajistí </w:t>
      </w:r>
      <w:r w:rsidR="00C83DD7" w:rsidRPr="00164133">
        <w:rPr>
          <w:rFonts w:ascii="Arial" w:hAnsi="Arial" w:cs="Arial"/>
          <w:sz w:val="20"/>
          <w:szCs w:val="20"/>
        </w:rPr>
        <w:t>produkci akce</w:t>
      </w:r>
      <w:r w:rsidR="00164133">
        <w:rPr>
          <w:rFonts w:ascii="Arial" w:hAnsi="Arial" w:cs="Arial"/>
          <w:sz w:val="20"/>
          <w:szCs w:val="20"/>
        </w:rPr>
        <w:t xml:space="preserve"> a propagaci IPR Praha.</w:t>
      </w:r>
    </w:p>
    <w:p w14:paraId="109237BE" w14:textId="77777777" w:rsidR="00AC7975" w:rsidRPr="00880F58" w:rsidRDefault="00AC7975" w:rsidP="00BD6FD2">
      <w:pPr>
        <w:pStyle w:val="Normlnsodraenm"/>
        <w:keepLines w:val="0"/>
        <w:widowControl w:val="0"/>
        <w:spacing w:after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</w:p>
    <w:p w14:paraId="54713DD4" w14:textId="77777777" w:rsidR="00701F11" w:rsidRPr="000657A7" w:rsidRDefault="00701F11" w:rsidP="00BD6FD2">
      <w:pPr>
        <w:pStyle w:val="Nadpis2"/>
        <w:spacing w:line="276" w:lineRule="auto"/>
        <w:rPr>
          <w:rFonts w:cs="Arial"/>
          <w:sz w:val="20"/>
          <w:szCs w:val="20"/>
          <w:u w:val="single"/>
        </w:rPr>
      </w:pPr>
    </w:p>
    <w:p w14:paraId="175DC4A3" w14:textId="77777777" w:rsidR="00701F11" w:rsidRPr="00880F58" w:rsidRDefault="00701F11" w:rsidP="00623A47">
      <w:pPr>
        <w:pStyle w:val="Nadpis2"/>
        <w:spacing w:line="276" w:lineRule="auto"/>
        <w:ind w:left="1361" w:firstLine="2041"/>
        <w:rPr>
          <w:rFonts w:cs="Arial"/>
          <w:sz w:val="20"/>
          <w:szCs w:val="20"/>
        </w:rPr>
      </w:pPr>
      <w:r w:rsidRPr="00A03200">
        <w:rPr>
          <w:rFonts w:cs="Arial"/>
          <w:sz w:val="20"/>
          <w:szCs w:val="20"/>
        </w:rPr>
        <w:t xml:space="preserve">III. </w:t>
      </w:r>
      <w:r w:rsidRPr="00880F58">
        <w:rPr>
          <w:rFonts w:cs="Arial"/>
          <w:sz w:val="20"/>
          <w:szCs w:val="20"/>
          <w:u w:val="single"/>
        </w:rPr>
        <w:t>Trvání a ukončení smlouvy</w:t>
      </w:r>
    </w:p>
    <w:p w14:paraId="034D53CC" w14:textId="77777777" w:rsidR="0072292D" w:rsidRPr="00590B3A" w:rsidRDefault="00701F11" w:rsidP="0072292D">
      <w:pPr>
        <w:pStyle w:val="Normlnsodraenm"/>
        <w:spacing w:after="240"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Tato smlouva se uzavírá na dobu určitou, nabývá účinnosti </w:t>
      </w:r>
      <w:r w:rsidR="0072292D" w:rsidRPr="00DF3957">
        <w:rPr>
          <w:rFonts w:ascii="Arial" w:hAnsi="Arial" w:cs="Arial"/>
          <w:sz w:val="20"/>
          <w:szCs w:val="20"/>
        </w:rPr>
        <w:t>zveřejněním v registru</w:t>
      </w:r>
      <w:r w:rsidR="0072292D">
        <w:rPr>
          <w:rFonts w:ascii="Arial" w:hAnsi="Arial" w:cs="Arial"/>
          <w:sz w:val="20"/>
          <w:szCs w:val="20"/>
        </w:rPr>
        <w:t xml:space="preserve"> smluv </w:t>
      </w:r>
      <w:r w:rsidR="0072292D" w:rsidRPr="00880F58">
        <w:rPr>
          <w:rFonts w:ascii="Arial" w:hAnsi="Arial" w:cs="Arial"/>
          <w:sz w:val="20"/>
          <w:szCs w:val="20"/>
        </w:rPr>
        <w:t xml:space="preserve">a končí </w:t>
      </w:r>
      <w:r w:rsidR="0072292D">
        <w:rPr>
          <w:rFonts w:ascii="Arial" w:hAnsi="Arial" w:cs="Arial"/>
          <w:sz w:val="20"/>
          <w:szCs w:val="20"/>
        </w:rPr>
        <w:t>splněním předmětu smlouvy.</w:t>
      </w:r>
    </w:p>
    <w:p w14:paraId="48945D86" w14:textId="77777777" w:rsidR="00F25098" w:rsidRPr="00483EC9" w:rsidRDefault="00623A47" w:rsidP="00623A47">
      <w:pPr>
        <w:pStyle w:val="Normlnsodraenm"/>
        <w:spacing w:after="0" w:line="276" w:lineRule="auto"/>
        <w:ind w:left="357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ab/>
      </w:r>
    </w:p>
    <w:p w14:paraId="7ED4C228" w14:textId="77777777" w:rsidR="00701F11" w:rsidRPr="00880F58" w:rsidRDefault="00701F11" w:rsidP="00623A47">
      <w:pPr>
        <w:pStyle w:val="Nadpis2"/>
        <w:tabs>
          <w:tab w:val="center" w:pos="4111"/>
          <w:tab w:val="left" w:pos="7272"/>
        </w:tabs>
        <w:spacing w:line="276" w:lineRule="auto"/>
        <w:ind w:left="1360" w:firstLine="2040"/>
        <w:jc w:val="both"/>
        <w:rPr>
          <w:rFonts w:cs="Arial"/>
          <w:sz w:val="20"/>
          <w:szCs w:val="20"/>
          <w:u w:val="single"/>
        </w:rPr>
      </w:pPr>
      <w:r w:rsidRPr="0066413C">
        <w:rPr>
          <w:rFonts w:cs="Arial"/>
          <w:sz w:val="20"/>
          <w:szCs w:val="20"/>
        </w:rPr>
        <w:t>IV.</w:t>
      </w:r>
      <w:r w:rsidRPr="00880F58">
        <w:rPr>
          <w:rFonts w:cs="Arial"/>
          <w:sz w:val="20"/>
          <w:szCs w:val="20"/>
          <w:u w:val="single"/>
        </w:rPr>
        <w:t xml:space="preserve"> Práva a povinnosti stran</w:t>
      </w:r>
    </w:p>
    <w:p w14:paraId="43297FA1" w14:textId="77777777" w:rsidR="00234DEB" w:rsidRDefault="00701F11" w:rsidP="00321C27">
      <w:pPr>
        <w:pStyle w:val="Normlnsodraenm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34DEB">
        <w:rPr>
          <w:rFonts w:ascii="Arial" w:hAnsi="Arial" w:cs="Arial"/>
          <w:sz w:val="20"/>
          <w:szCs w:val="20"/>
        </w:rPr>
        <w:t>Smluvní strany se zavazují zajistit předmět smlouvy v souladu s čl. II</w:t>
      </w:r>
      <w:r w:rsidR="00674A67" w:rsidRPr="00234DEB">
        <w:rPr>
          <w:rFonts w:ascii="Arial" w:hAnsi="Arial" w:cs="Arial"/>
          <w:sz w:val="20"/>
          <w:szCs w:val="20"/>
        </w:rPr>
        <w:t xml:space="preserve"> této smlouvy</w:t>
      </w:r>
      <w:r w:rsidRPr="00234DEB">
        <w:rPr>
          <w:rFonts w:ascii="Arial" w:hAnsi="Arial" w:cs="Arial"/>
          <w:sz w:val="20"/>
          <w:szCs w:val="20"/>
        </w:rPr>
        <w:t>.</w:t>
      </w:r>
    </w:p>
    <w:p w14:paraId="2A120A26" w14:textId="77777777" w:rsidR="007D203A" w:rsidRDefault="00701F11" w:rsidP="00321C27">
      <w:pPr>
        <w:pStyle w:val="Normlnsodraenm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34DEB">
        <w:rPr>
          <w:rFonts w:ascii="Arial" w:hAnsi="Arial" w:cs="Arial"/>
          <w:sz w:val="20"/>
          <w:szCs w:val="20"/>
        </w:rPr>
        <w:t xml:space="preserve">IPR Praha  </w:t>
      </w:r>
    </w:p>
    <w:p w14:paraId="111C124C" w14:textId="2B980A5C" w:rsidR="007D203A" w:rsidRDefault="005514D6" w:rsidP="00164133">
      <w:pPr>
        <w:pStyle w:val="Normlnsodraenm"/>
        <w:keepLines w:val="0"/>
        <w:widowControl w:val="0"/>
        <w:numPr>
          <w:ilvl w:val="0"/>
          <w:numId w:val="15"/>
        </w:numPr>
        <w:spacing w:after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poskytne dne 2</w:t>
      </w:r>
      <w:r w:rsidR="00A1152E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</w:t>
      </w:r>
      <w:r w:rsidR="00A1152E">
        <w:rPr>
          <w:rFonts w:ascii="Arial" w:hAnsi="Arial" w:cs="Arial"/>
          <w:sz w:val="20"/>
          <w:szCs w:val="20"/>
        </w:rPr>
        <w:t xml:space="preserve"> a 27.</w:t>
      </w:r>
      <w:r>
        <w:rPr>
          <w:rFonts w:ascii="Arial" w:hAnsi="Arial" w:cs="Arial"/>
          <w:sz w:val="20"/>
          <w:szCs w:val="20"/>
        </w:rPr>
        <w:t xml:space="preserve"> </w:t>
      </w:r>
      <w:r w:rsidR="00A1152E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 202</w:t>
      </w:r>
      <w:r w:rsidR="00A1152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od 8.00 do 1</w:t>
      </w:r>
      <w:r w:rsidR="00A1152E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.00 hodin celý prostor </w:t>
      </w:r>
      <w:proofErr w:type="spellStart"/>
      <w:r>
        <w:rPr>
          <w:rFonts w:ascii="Arial" w:hAnsi="Arial" w:cs="Arial"/>
          <w:sz w:val="20"/>
          <w:szCs w:val="20"/>
        </w:rPr>
        <w:t>CAMPu</w:t>
      </w:r>
      <w:proofErr w:type="spellEnd"/>
      <w:r w:rsidR="00A1152E">
        <w:rPr>
          <w:rFonts w:ascii="Arial" w:hAnsi="Arial" w:cs="Arial"/>
          <w:sz w:val="20"/>
          <w:szCs w:val="20"/>
        </w:rPr>
        <w:t xml:space="preserve"> sálu 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2 kustody a 1 technika AV techniky po dobu trvání akce</w:t>
      </w:r>
      <w:r w:rsidR="00A1152E">
        <w:rPr>
          <w:rFonts w:ascii="Arial" w:hAnsi="Arial" w:cs="Arial"/>
          <w:sz w:val="20"/>
          <w:szCs w:val="20"/>
        </w:rPr>
        <w:t>.</w:t>
      </w:r>
      <w:r w:rsidR="00164133">
        <w:rPr>
          <w:rFonts w:ascii="Arial" w:hAnsi="Arial" w:cs="Arial"/>
          <w:sz w:val="20"/>
          <w:szCs w:val="20"/>
        </w:rPr>
        <w:t xml:space="preserve"> </w:t>
      </w:r>
    </w:p>
    <w:p w14:paraId="5693ADD0" w14:textId="77777777" w:rsidR="002453A4" w:rsidRDefault="00FF7054" w:rsidP="00321C27">
      <w:pPr>
        <w:pStyle w:val="Normlnsodraenm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F7054">
        <w:rPr>
          <w:rFonts w:ascii="Arial" w:hAnsi="Arial" w:cs="Arial"/>
          <w:sz w:val="20"/>
          <w:szCs w:val="20"/>
        </w:rPr>
        <w:t xml:space="preserve">Partner </w:t>
      </w:r>
      <w:r w:rsidR="00E145DE">
        <w:rPr>
          <w:rFonts w:ascii="Arial" w:hAnsi="Arial" w:cs="Arial"/>
          <w:sz w:val="20"/>
          <w:szCs w:val="20"/>
        </w:rPr>
        <w:t xml:space="preserve">na vlastní náklady </w:t>
      </w:r>
      <w:r w:rsidRPr="00FF7054">
        <w:rPr>
          <w:rFonts w:ascii="Arial" w:hAnsi="Arial" w:cs="Arial"/>
          <w:sz w:val="20"/>
          <w:szCs w:val="20"/>
        </w:rPr>
        <w:t>zajistí</w:t>
      </w:r>
      <w:r w:rsidR="00701F11" w:rsidRPr="00FF7054">
        <w:rPr>
          <w:rFonts w:ascii="Arial" w:hAnsi="Arial" w:cs="Arial"/>
          <w:sz w:val="20"/>
          <w:szCs w:val="20"/>
        </w:rPr>
        <w:t xml:space="preserve"> </w:t>
      </w:r>
    </w:p>
    <w:p w14:paraId="174FFDE9" w14:textId="09277BF2" w:rsidR="008F2750" w:rsidRDefault="008F2750" w:rsidP="00C4372A">
      <w:pPr>
        <w:pStyle w:val="Normlnsodraenm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kompletní organizaci </w:t>
      </w:r>
      <w:r w:rsidR="0072292D">
        <w:rPr>
          <w:rFonts w:ascii="Arial" w:hAnsi="Arial" w:cs="Arial"/>
          <w:sz w:val="20"/>
          <w:szCs w:val="20"/>
        </w:rPr>
        <w:t xml:space="preserve">a </w:t>
      </w:r>
      <w:r w:rsidR="00164133">
        <w:rPr>
          <w:rFonts w:ascii="Arial" w:hAnsi="Arial" w:cs="Arial"/>
          <w:sz w:val="20"/>
          <w:szCs w:val="20"/>
        </w:rPr>
        <w:t>produkci akce</w:t>
      </w:r>
      <w:r w:rsidR="005514D6">
        <w:rPr>
          <w:rFonts w:ascii="Arial" w:hAnsi="Arial" w:cs="Arial"/>
          <w:sz w:val="20"/>
          <w:szCs w:val="20"/>
        </w:rPr>
        <w:t xml:space="preserve"> včetně </w:t>
      </w:r>
      <w:proofErr w:type="gramStart"/>
      <w:r w:rsidR="005514D6">
        <w:rPr>
          <w:rFonts w:ascii="Arial" w:hAnsi="Arial" w:cs="Arial"/>
          <w:sz w:val="20"/>
          <w:szCs w:val="20"/>
        </w:rPr>
        <w:t xml:space="preserve">komunikace </w:t>
      </w:r>
      <w:r w:rsidR="001F3B19">
        <w:rPr>
          <w:rFonts w:ascii="Arial" w:hAnsi="Arial" w:cs="Arial"/>
          <w:sz w:val="20"/>
          <w:szCs w:val="20"/>
        </w:rPr>
        <w:t xml:space="preserve"> se</w:t>
      </w:r>
      <w:proofErr w:type="gramEnd"/>
      <w:r w:rsidR="001F3B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F3B19">
        <w:rPr>
          <w:rFonts w:ascii="Arial" w:hAnsi="Arial" w:cs="Arial"/>
          <w:sz w:val="20"/>
          <w:szCs w:val="20"/>
        </w:rPr>
        <w:t>speakery</w:t>
      </w:r>
      <w:proofErr w:type="spellEnd"/>
      <w:r w:rsidR="001F3B19">
        <w:rPr>
          <w:rFonts w:ascii="Arial" w:hAnsi="Arial" w:cs="Arial"/>
          <w:sz w:val="20"/>
          <w:szCs w:val="20"/>
        </w:rPr>
        <w:t xml:space="preserve"> a ostatními účastníky</w:t>
      </w:r>
      <w:r w:rsidR="00164133">
        <w:rPr>
          <w:rFonts w:ascii="Arial" w:hAnsi="Arial" w:cs="Arial"/>
          <w:sz w:val="20"/>
          <w:szCs w:val="20"/>
        </w:rPr>
        <w:t>,</w:t>
      </w:r>
    </w:p>
    <w:p w14:paraId="4ACAAF15" w14:textId="319BC112" w:rsidR="001F3B19" w:rsidRPr="00C4372A" w:rsidRDefault="001F3B19" w:rsidP="00C4372A">
      <w:pPr>
        <w:pStyle w:val="Normlnsodraenm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úhradu nákladů akce včetně účastnických poplatků </w:t>
      </w:r>
      <w:proofErr w:type="spellStart"/>
      <w:r>
        <w:rPr>
          <w:rFonts w:ascii="Arial" w:hAnsi="Arial" w:cs="Arial"/>
          <w:sz w:val="20"/>
          <w:szCs w:val="20"/>
        </w:rPr>
        <w:t>speakerům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14:paraId="72CC950E" w14:textId="3E005A1E" w:rsidR="00164133" w:rsidRPr="00A26CE3" w:rsidRDefault="005514D6" w:rsidP="00164133">
      <w:pPr>
        <w:pStyle w:val="Normlnsodraenm"/>
        <w:keepLines w:val="0"/>
        <w:widowControl w:val="0"/>
        <w:numPr>
          <w:ilvl w:val="0"/>
          <w:numId w:val="15"/>
        </w:numPr>
        <w:spacing w:after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reklamu a propagaci </w:t>
      </w:r>
      <w:proofErr w:type="gramStart"/>
      <w:r>
        <w:rPr>
          <w:rFonts w:ascii="Arial" w:hAnsi="Arial" w:cs="Arial"/>
          <w:sz w:val="20"/>
          <w:szCs w:val="20"/>
        </w:rPr>
        <w:t>akce -</w:t>
      </w:r>
      <w:r w:rsidR="008F2750">
        <w:rPr>
          <w:rFonts w:ascii="Arial" w:hAnsi="Arial" w:cs="Arial"/>
          <w:sz w:val="20"/>
          <w:szCs w:val="20"/>
        </w:rPr>
        <w:t xml:space="preserve"> IPR</w:t>
      </w:r>
      <w:proofErr w:type="gramEnd"/>
      <w:r w:rsidR="008F2750">
        <w:rPr>
          <w:rFonts w:ascii="Arial" w:hAnsi="Arial" w:cs="Arial"/>
          <w:sz w:val="20"/>
          <w:szCs w:val="20"/>
        </w:rPr>
        <w:t xml:space="preserve"> Praha </w:t>
      </w:r>
      <w:r>
        <w:rPr>
          <w:rFonts w:ascii="Arial" w:hAnsi="Arial" w:cs="Arial"/>
          <w:sz w:val="20"/>
          <w:szCs w:val="20"/>
        </w:rPr>
        <w:t xml:space="preserve">bude uveden </w:t>
      </w:r>
      <w:r w:rsidR="008F2750">
        <w:rPr>
          <w:rFonts w:ascii="Arial" w:hAnsi="Arial" w:cs="Arial"/>
          <w:sz w:val="20"/>
          <w:szCs w:val="20"/>
        </w:rPr>
        <w:t xml:space="preserve">jako </w:t>
      </w:r>
      <w:r>
        <w:rPr>
          <w:rFonts w:ascii="Arial" w:hAnsi="Arial" w:cs="Arial"/>
          <w:sz w:val="20"/>
          <w:szCs w:val="20"/>
        </w:rPr>
        <w:t xml:space="preserve">spolupořadatel </w:t>
      </w:r>
      <w:r w:rsidR="00164133" w:rsidRPr="00A26CE3">
        <w:rPr>
          <w:rFonts w:ascii="Arial" w:hAnsi="Arial" w:cs="Arial"/>
          <w:sz w:val="20"/>
          <w:szCs w:val="20"/>
        </w:rPr>
        <w:t>na všech propagačních materiálech.</w:t>
      </w:r>
    </w:p>
    <w:p w14:paraId="2D7F29E1" w14:textId="77777777" w:rsidR="00A03200" w:rsidRDefault="00164133" w:rsidP="00164133">
      <w:pPr>
        <w:pStyle w:val="Normlnsodraenm"/>
        <w:keepLines w:val="0"/>
        <w:widowControl w:val="0"/>
        <w:spacing w:after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27676E2" w14:textId="77777777" w:rsidR="00457964" w:rsidRPr="00880F58" w:rsidRDefault="00701F11" w:rsidP="00623A47">
      <w:pPr>
        <w:pStyle w:val="Normlnsodraenm"/>
        <w:spacing w:after="0" w:line="276" w:lineRule="auto"/>
        <w:ind w:left="720" w:firstLine="64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23A47">
        <w:rPr>
          <w:rFonts w:ascii="Arial" w:hAnsi="Arial" w:cs="Arial"/>
          <w:b/>
          <w:sz w:val="20"/>
          <w:szCs w:val="20"/>
        </w:rPr>
        <w:t>V</w:t>
      </w:r>
      <w:r w:rsidRPr="00623A47">
        <w:rPr>
          <w:rFonts w:ascii="Arial" w:hAnsi="Arial" w:cs="Arial"/>
          <w:sz w:val="20"/>
          <w:szCs w:val="20"/>
        </w:rPr>
        <w:t>.</w:t>
      </w:r>
      <w:r w:rsidRPr="00880F58">
        <w:rPr>
          <w:rFonts w:ascii="Arial" w:hAnsi="Arial" w:cs="Arial"/>
          <w:b/>
          <w:sz w:val="20"/>
          <w:szCs w:val="20"/>
          <w:u w:val="single"/>
        </w:rPr>
        <w:t xml:space="preserve"> Kontaktní osoby smluvních stran</w:t>
      </w:r>
    </w:p>
    <w:p w14:paraId="15BB5CEC" w14:textId="77777777" w:rsidR="00701F11" w:rsidRPr="00880F58" w:rsidRDefault="00701F11" w:rsidP="00FF7054">
      <w:pPr>
        <w:pStyle w:val="Normlnsodraenm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Smluvní strany jsou povinny vzájemně komunikovat ve věci plnění této smlouvy prostřednictvím osob níže </w:t>
      </w:r>
      <w:proofErr w:type="gramStart"/>
      <w:r w:rsidRPr="00880F58">
        <w:rPr>
          <w:rFonts w:ascii="Arial" w:hAnsi="Arial" w:cs="Arial"/>
          <w:sz w:val="20"/>
          <w:szCs w:val="20"/>
        </w:rPr>
        <w:t>uvedených</w:t>
      </w:r>
      <w:proofErr w:type="gramEnd"/>
      <w:r w:rsidRPr="00880F58">
        <w:rPr>
          <w:rFonts w:ascii="Arial" w:hAnsi="Arial" w:cs="Arial"/>
          <w:sz w:val="20"/>
          <w:szCs w:val="20"/>
        </w:rPr>
        <w:t xml:space="preserve"> popř. jiných osob, které si v průběhu plnění smlouvy písemně sdělí. </w:t>
      </w:r>
    </w:p>
    <w:p w14:paraId="4FE892A4" w14:textId="611A4009" w:rsidR="00701F11" w:rsidRDefault="00701F11" w:rsidP="00321C27">
      <w:pPr>
        <w:pStyle w:val="Normlnsodraenm"/>
        <w:numPr>
          <w:ilvl w:val="0"/>
          <w:numId w:val="11"/>
        </w:numPr>
        <w:spacing w:after="0" w:line="276" w:lineRule="auto"/>
        <w:ind w:left="709" w:firstLine="0"/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lastRenderedPageBreak/>
        <w:t xml:space="preserve">Kontaktní osobou za IPR Praha je ve věci této smlouvy: </w:t>
      </w:r>
      <w:proofErr w:type="spellStart"/>
      <w:r w:rsidR="00206A5B">
        <w:rPr>
          <w:rFonts w:ascii="Arial" w:hAnsi="Arial" w:cs="Arial"/>
          <w:sz w:val="20"/>
          <w:szCs w:val="20"/>
        </w:rPr>
        <w:t>xxx</w:t>
      </w:r>
      <w:proofErr w:type="spellEnd"/>
      <w:r w:rsidRPr="00880F58">
        <w:rPr>
          <w:rFonts w:ascii="Arial" w:hAnsi="Arial" w:cs="Arial"/>
          <w:sz w:val="20"/>
          <w:szCs w:val="20"/>
        </w:rPr>
        <w:t>.</w:t>
      </w:r>
    </w:p>
    <w:p w14:paraId="284E844E" w14:textId="111D62C8" w:rsidR="00701F11" w:rsidRDefault="00701F11" w:rsidP="00164133">
      <w:pPr>
        <w:pStyle w:val="Normlnsodraenm"/>
        <w:numPr>
          <w:ilvl w:val="0"/>
          <w:numId w:val="11"/>
        </w:numPr>
        <w:spacing w:after="0" w:line="276" w:lineRule="auto"/>
        <w:ind w:left="709" w:firstLine="0"/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Kontaktní osobou za partnera je ve věci této smlouvy: </w:t>
      </w:r>
      <w:proofErr w:type="spellStart"/>
      <w:r w:rsidR="00206A5B">
        <w:rPr>
          <w:rFonts w:ascii="Arial" w:hAnsi="Arial" w:cs="Arial"/>
          <w:sz w:val="20"/>
          <w:szCs w:val="20"/>
        </w:rPr>
        <w:t>xxx</w:t>
      </w:r>
      <w:proofErr w:type="spellEnd"/>
      <w:r w:rsidR="00783CAE">
        <w:rPr>
          <w:rFonts w:ascii="Arial" w:hAnsi="Arial" w:cs="Arial"/>
          <w:sz w:val="20"/>
          <w:szCs w:val="20"/>
        </w:rPr>
        <w:t>.</w:t>
      </w:r>
    </w:p>
    <w:p w14:paraId="67367F4C" w14:textId="77777777" w:rsidR="00076A02" w:rsidRDefault="00076A02" w:rsidP="00623A47">
      <w:pPr>
        <w:pStyle w:val="Normlnsodraenm"/>
        <w:spacing w:after="0" w:line="276" w:lineRule="auto"/>
        <w:ind w:left="3666"/>
        <w:jc w:val="both"/>
        <w:rPr>
          <w:rFonts w:ascii="Arial" w:hAnsi="Arial" w:cs="Arial"/>
          <w:b/>
          <w:sz w:val="20"/>
          <w:szCs w:val="20"/>
        </w:rPr>
      </w:pPr>
    </w:p>
    <w:p w14:paraId="30BE7415" w14:textId="77777777" w:rsidR="00076A02" w:rsidRDefault="00076A02" w:rsidP="00623A47">
      <w:pPr>
        <w:pStyle w:val="Normlnsodraenm"/>
        <w:spacing w:after="0" w:line="276" w:lineRule="auto"/>
        <w:ind w:left="3666"/>
        <w:jc w:val="both"/>
        <w:rPr>
          <w:rFonts w:ascii="Arial" w:hAnsi="Arial" w:cs="Arial"/>
          <w:b/>
          <w:sz w:val="20"/>
          <w:szCs w:val="20"/>
        </w:rPr>
      </w:pPr>
    </w:p>
    <w:p w14:paraId="15780B92" w14:textId="77777777" w:rsidR="00457964" w:rsidRPr="00880F58" w:rsidRDefault="00701F11" w:rsidP="00623A47">
      <w:pPr>
        <w:pStyle w:val="Normlnsodraenm"/>
        <w:spacing w:after="0" w:line="276" w:lineRule="auto"/>
        <w:ind w:left="366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23A47">
        <w:rPr>
          <w:rFonts w:ascii="Arial" w:hAnsi="Arial" w:cs="Arial"/>
          <w:b/>
          <w:sz w:val="20"/>
          <w:szCs w:val="20"/>
        </w:rPr>
        <w:t>VI.</w:t>
      </w:r>
      <w:r w:rsidRPr="00880F58">
        <w:rPr>
          <w:rFonts w:ascii="Arial" w:hAnsi="Arial" w:cs="Arial"/>
          <w:b/>
          <w:sz w:val="20"/>
          <w:szCs w:val="20"/>
          <w:u w:val="single"/>
        </w:rPr>
        <w:t xml:space="preserve"> Finanční hlediska spolupráce</w:t>
      </w:r>
    </w:p>
    <w:p w14:paraId="39608D85" w14:textId="77777777" w:rsidR="00701F11" w:rsidRPr="00E16A79" w:rsidRDefault="00E16A79" w:rsidP="000B5E6A">
      <w:pPr>
        <w:pStyle w:val="Normlnsodraenm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16A79">
        <w:rPr>
          <w:rFonts w:ascii="Arial" w:hAnsi="Arial" w:cs="Arial"/>
          <w:sz w:val="20"/>
          <w:szCs w:val="20"/>
        </w:rPr>
        <w:t>Předmětem této smlouvy není žádné finanční plnění.</w:t>
      </w:r>
      <w:r w:rsidR="00701F11" w:rsidRPr="00E16A79">
        <w:rPr>
          <w:rFonts w:ascii="Arial" w:hAnsi="Arial" w:cs="Arial"/>
          <w:sz w:val="20"/>
          <w:szCs w:val="20"/>
        </w:rPr>
        <w:t xml:space="preserve"> </w:t>
      </w:r>
    </w:p>
    <w:p w14:paraId="48220AF9" w14:textId="77777777" w:rsidR="00BD6FD2" w:rsidRDefault="00BD6FD2" w:rsidP="002A2A29">
      <w:pPr>
        <w:pStyle w:val="Nadpis2"/>
        <w:spacing w:line="276" w:lineRule="auto"/>
        <w:jc w:val="center"/>
        <w:rPr>
          <w:rFonts w:cs="Arial"/>
          <w:sz w:val="20"/>
          <w:szCs w:val="20"/>
          <w:u w:val="single"/>
        </w:rPr>
      </w:pPr>
    </w:p>
    <w:p w14:paraId="5D0BBC43" w14:textId="77777777" w:rsidR="00BD6FD2" w:rsidRDefault="00BD6FD2" w:rsidP="002A2A29">
      <w:pPr>
        <w:pStyle w:val="Nadpis2"/>
        <w:spacing w:line="276" w:lineRule="auto"/>
        <w:jc w:val="center"/>
        <w:rPr>
          <w:rFonts w:cs="Arial"/>
          <w:sz w:val="20"/>
          <w:szCs w:val="20"/>
          <w:u w:val="single"/>
        </w:rPr>
      </w:pPr>
    </w:p>
    <w:p w14:paraId="26422CF5" w14:textId="77777777" w:rsidR="00457964" w:rsidRPr="00457964" w:rsidRDefault="00701F11" w:rsidP="00623A47">
      <w:pPr>
        <w:pStyle w:val="Nadpis2"/>
        <w:spacing w:line="276" w:lineRule="auto"/>
        <w:ind w:firstLine="680"/>
        <w:jc w:val="center"/>
      </w:pPr>
      <w:r w:rsidRPr="00623A47">
        <w:rPr>
          <w:rFonts w:cs="Arial"/>
          <w:sz w:val="20"/>
          <w:szCs w:val="20"/>
        </w:rPr>
        <w:t>VII.</w:t>
      </w:r>
      <w:r w:rsidRPr="00880F58">
        <w:rPr>
          <w:rFonts w:cs="Arial"/>
          <w:sz w:val="20"/>
          <w:szCs w:val="20"/>
          <w:u w:val="single"/>
        </w:rPr>
        <w:t xml:space="preserve"> Závěrečná ujednání</w:t>
      </w:r>
    </w:p>
    <w:p w14:paraId="53C38BF1" w14:textId="77777777" w:rsidR="00701F11" w:rsidRPr="00880F58" w:rsidRDefault="00701F11" w:rsidP="00076A02">
      <w:pPr>
        <w:numPr>
          <w:ilvl w:val="0"/>
          <w:numId w:val="2"/>
        </w:numPr>
        <w:suppressAutoHyphens/>
        <w:spacing w:after="120"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Právní vztahy vzniklé z této smlouvy nebo s touto smlouvou související se řídí, pokud z této smlouvy nevyplývá něco jiného, ustanoveními občanského zákoníku a právním řádem České republiky. V 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0FDC8DB2" w14:textId="38BD70D6" w:rsidR="00701F11" w:rsidRPr="00880F58" w:rsidRDefault="00F12273" w:rsidP="00076A02">
      <w:pPr>
        <w:numPr>
          <w:ilvl w:val="0"/>
          <w:numId w:val="2"/>
        </w:numPr>
        <w:suppressAutoHyphens/>
        <w:spacing w:after="120"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7429BF">
        <w:rPr>
          <w:rFonts w:ascii="Arial" w:eastAsiaTheme="minorHAnsi" w:hAnsi="Arial" w:cs="Arial"/>
          <w:iCs/>
          <w:sz w:val="20"/>
          <w:szCs w:val="20"/>
          <w:lang w:eastAsia="en-US"/>
        </w:rPr>
        <w:t>Smluvní strany se zprošťují veškeré odpovědnosti za nesplnění svých povinností z této smlouvy podobu trvání vyšší moci do té míry, pokud po nich nebylo možné požadovat, aby nesplnění svých povinností z této smlouvy v důsledku vyšší moci předešly. Tato smlouva je uzavírána během trvání celosvětové pandemie Covid-19. S ohledem na tuto skutečnost budou za okolnost vyšší moci považována rovněž všechna omezení způsobená krizovými opatřeními orgánů veřejné moci přijatými z důvodu výskytu Covid-19 na území České republiky po podpisu této smlouvy, jež kterékoliv straně brání v řádném splnění smlouvy</w:t>
      </w:r>
      <w:r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. </w:t>
      </w:r>
      <w:r w:rsidR="00701F11" w:rsidRPr="00880F58">
        <w:rPr>
          <w:rFonts w:ascii="Arial" w:hAnsi="Arial" w:cs="Arial"/>
          <w:sz w:val="20"/>
          <w:szCs w:val="20"/>
        </w:rPr>
        <w:t>Tuto smlouvu lze měnit, doplňovat nebo rušit pouze písemně, a to číslovanými dodatky, podepsanými oběma smluvními stranami.</w:t>
      </w:r>
    </w:p>
    <w:p w14:paraId="1B34A3C8" w14:textId="77777777" w:rsidR="00701F11" w:rsidRPr="00880F58" w:rsidRDefault="00701F11" w:rsidP="00076A02">
      <w:pPr>
        <w:numPr>
          <w:ilvl w:val="0"/>
          <w:numId w:val="2"/>
        </w:numPr>
        <w:suppressAutoHyphens/>
        <w:spacing w:after="120"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Smluvní strany se zároveň zavazují, že všechny informace, které jim byly svěřeny druhou smluvní stranou, nezpřístupní třetím osobám pro jiné </w:t>
      </w:r>
      <w:proofErr w:type="gramStart"/>
      <w:r w:rsidRPr="00880F58">
        <w:rPr>
          <w:rFonts w:ascii="Arial" w:hAnsi="Arial" w:cs="Arial"/>
          <w:sz w:val="20"/>
          <w:szCs w:val="20"/>
        </w:rPr>
        <w:t>účely,</w:t>
      </w:r>
      <w:proofErr w:type="gramEnd"/>
      <w:r w:rsidRPr="00880F58">
        <w:rPr>
          <w:rFonts w:ascii="Arial" w:hAnsi="Arial" w:cs="Arial"/>
          <w:sz w:val="20"/>
          <w:szCs w:val="20"/>
        </w:rPr>
        <w:t xml:space="preserve"> než pro plnění závazků stanovených touto smlouvou.</w:t>
      </w:r>
    </w:p>
    <w:p w14:paraId="4D7BF963" w14:textId="77777777" w:rsidR="00701F11" w:rsidRPr="00880F58" w:rsidRDefault="00701F11" w:rsidP="00076A02">
      <w:pPr>
        <w:numPr>
          <w:ilvl w:val="0"/>
          <w:numId w:val="2"/>
        </w:numPr>
        <w:suppressAutoHyphens/>
        <w:spacing w:after="120"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Tato smlouva je vyhotovena ve dvou stejnopisech, z nichž každý stejnopis má platnost originálu. Obě strany smlouvy obdrží po jednom vyhotovení.  </w:t>
      </w:r>
    </w:p>
    <w:p w14:paraId="281B1A9E" w14:textId="77777777" w:rsidR="00701F11" w:rsidRDefault="00701F11" w:rsidP="00076A02">
      <w:pPr>
        <w:numPr>
          <w:ilvl w:val="0"/>
          <w:numId w:val="2"/>
        </w:numPr>
        <w:suppressAutoHyphens/>
        <w:spacing w:after="120"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Smluvní strany se dohodly, že žádná z nich není oprávněna postoupit svá práva a povinnosti, vyplývající z této smlouvy, bez předchozího písemného souhlasu druhé smluvní strany. K přechodu práv a povinností na právní nástupce stran se souhlas nevyžaduje.</w:t>
      </w:r>
    </w:p>
    <w:p w14:paraId="32D8D619" w14:textId="18E63418" w:rsidR="005B271B" w:rsidRDefault="00701F11" w:rsidP="00076A02">
      <w:pPr>
        <w:numPr>
          <w:ilvl w:val="0"/>
          <w:numId w:val="2"/>
        </w:numPr>
        <w:tabs>
          <w:tab w:val="clear" w:pos="357"/>
          <w:tab w:val="num" w:pos="0"/>
        </w:tabs>
        <w:suppressAutoHyphens/>
        <w:spacing w:after="120"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F44056">
        <w:rPr>
          <w:rFonts w:ascii="Arial" w:hAnsi="Arial" w:cs="Arial"/>
          <w:sz w:val="20"/>
          <w:szCs w:val="20"/>
        </w:rPr>
        <w:t xml:space="preserve"> </w:t>
      </w:r>
      <w:r w:rsidR="005B271B" w:rsidRPr="00F44056">
        <w:rPr>
          <w:rFonts w:ascii="Arial" w:hAnsi="Arial" w:cs="Arial"/>
          <w:sz w:val="20"/>
          <w:szCs w:val="20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</w:t>
      </w:r>
      <w:r w:rsidR="005B271B">
        <w:rPr>
          <w:rFonts w:ascii="Arial" w:hAnsi="Arial" w:cs="Arial"/>
          <w:sz w:val="20"/>
          <w:szCs w:val="20"/>
        </w:rPr>
        <w:t>IPR Praha</w:t>
      </w:r>
      <w:r w:rsidR="005B271B" w:rsidRPr="00F44056">
        <w:rPr>
          <w:rFonts w:ascii="Arial" w:hAnsi="Arial" w:cs="Arial"/>
          <w:sz w:val="20"/>
          <w:szCs w:val="20"/>
        </w:rPr>
        <w:t xml:space="preserve"> zajistí zveřejnění smlouvy zasláním správci registru smluv nejpozději ve lhůtě do 30 dnů od podpisu smlouvy oběma smluvními stranami. </w:t>
      </w:r>
      <w:r w:rsidR="005B271B">
        <w:rPr>
          <w:rFonts w:ascii="Arial" w:hAnsi="Arial" w:cs="Arial"/>
          <w:sz w:val="20"/>
          <w:szCs w:val="20"/>
        </w:rPr>
        <w:t>Partner</w:t>
      </w:r>
      <w:r w:rsidR="005B271B" w:rsidRPr="00F44056">
        <w:rPr>
          <w:rFonts w:ascii="Arial" w:hAnsi="Arial" w:cs="Arial"/>
          <w:sz w:val="20"/>
          <w:szCs w:val="20"/>
        </w:rPr>
        <w:t xml:space="preserve"> obdrží potvrzení o uveřejnění v registru smluv automaticky vygenerované správcem registru smluv do své datové schránky</w:t>
      </w:r>
      <w:r w:rsidR="005B271B">
        <w:rPr>
          <w:rFonts w:ascii="Arial" w:hAnsi="Arial" w:cs="Arial"/>
          <w:sz w:val="20"/>
          <w:szCs w:val="20"/>
        </w:rPr>
        <w:t>.</w:t>
      </w:r>
      <w:r w:rsidR="005B271B" w:rsidRPr="00F44056">
        <w:rPr>
          <w:rFonts w:ascii="Arial" w:hAnsi="Arial" w:cs="Arial"/>
          <w:sz w:val="20"/>
          <w:szCs w:val="20"/>
        </w:rPr>
        <w:t xml:space="preserve"> Smluvní strany dále prohlašují, že skutečnosti uvedené v této smlouvě nepovažují za obchodní tajemství ve smyslu ustanovení § 504 občanského zákoníku a udělují svolení k jejich užití a zveřejnění bez stanovení jakýchkoliv dalších podmínek.</w:t>
      </w:r>
    </w:p>
    <w:p w14:paraId="439A477C" w14:textId="77777777" w:rsidR="00701F11" w:rsidRPr="00F44056" w:rsidRDefault="00701F11" w:rsidP="00076A02">
      <w:pPr>
        <w:numPr>
          <w:ilvl w:val="0"/>
          <w:numId w:val="2"/>
        </w:numPr>
        <w:tabs>
          <w:tab w:val="clear" w:pos="357"/>
          <w:tab w:val="num" w:pos="0"/>
        </w:tabs>
        <w:suppressAutoHyphens/>
        <w:spacing w:after="120"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Partner</w:t>
      </w:r>
      <w:r w:rsidRPr="00F44056">
        <w:rPr>
          <w:rFonts w:ascii="Arial" w:hAnsi="Arial" w:cs="Arial"/>
          <w:sz w:val="20"/>
          <w:szCs w:val="20"/>
        </w:rPr>
        <w:t xml:space="preserve"> podpisem této smlouvy souhlasí s poskytnutím informací o smlouvě v rozsahu zákona č. 106/1999 Sb., o svobodném přístupu k informacím, ve znění pozdějších předpisů.</w:t>
      </w:r>
    </w:p>
    <w:p w14:paraId="10B5480D" w14:textId="77777777" w:rsidR="00701F11" w:rsidRPr="00880F58" w:rsidRDefault="00701F11" w:rsidP="00076A02">
      <w:pPr>
        <w:numPr>
          <w:ilvl w:val="0"/>
          <w:numId w:val="2"/>
        </w:numPr>
        <w:suppressAutoHyphens/>
        <w:spacing w:after="120"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Smluvní strany tímto prohlašují, že neexistuje žádné ústní ujednání, žádná smlouva či řízení týkající se některé smluvní strany, které by nepříznivě ovlivnilo splnění závazků vyplývajících z této smlouvy. Zároveň svým podpisem potvrzují, že veškerá prohlášení a dokumenty podle této smlouvy jsou pravdivé, úplné, přesné, platné a právně vynutitelné.</w:t>
      </w:r>
    </w:p>
    <w:p w14:paraId="1599D2B2" w14:textId="7E938243" w:rsidR="00701F11" w:rsidRPr="00880F58" w:rsidRDefault="00701F11" w:rsidP="00076A02">
      <w:pPr>
        <w:numPr>
          <w:ilvl w:val="0"/>
          <w:numId w:val="2"/>
        </w:numPr>
        <w:suppressAutoHyphens/>
        <w:spacing w:after="120"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lastRenderedPageBreak/>
        <w:t>Smluvní strany dále prohlašují, že si smlouvu, pečlivě přečetly, všem ustanovením smlouvy rozumí, že nebyla uzavřena v tísni ani za jinak jednostranně nevýhodných podmínek. Na důkaz svého souhlasu učiněného vážně a svobodně smlouvu vlastnoručně podepisují.</w:t>
      </w:r>
    </w:p>
    <w:p w14:paraId="4934C470" w14:textId="77777777" w:rsidR="00262085" w:rsidRDefault="00262085" w:rsidP="00701F11"/>
    <w:p w14:paraId="0860EB5C" w14:textId="77777777" w:rsidR="00262085" w:rsidRDefault="00262085" w:rsidP="00701F11"/>
    <w:p w14:paraId="0931E6C4" w14:textId="77777777" w:rsidR="00262085" w:rsidRPr="002C6E6A" w:rsidRDefault="00262085" w:rsidP="00701F11"/>
    <w:p w14:paraId="5A6EA579" w14:textId="77777777" w:rsidR="00701F11" w:rsidRPr="00880F58" w:rsidRDefault="00701F11" w:rsidP="00701F11">
      <w:pPr>
        <w:spacing w:line="276" w:lineRule="auto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V Praze dne ……………</w:t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  <w:t>V Praze dne ……………</w:t>
      </w:r>
    </w:p>
    <w:p w14:paraId="61CEFC9B" w14:textId="77777777" w:rsidR="00F77F67" w:rsidRDefault="00F77F67" w:rsidP="00701F11">
      <w:pPr>
        <w:spacing w:line="276" w:lineRule="auto"/>
        <w:rPr>
          <w:rFonts w:ascii="Arial" w:hAnsi="Arial" w:cs="Arial"/>
          <w:sz w:val="20"/>
          <w:szCs w:val="20"/>
        </w:rPr>
      </w:pPr>
    </w:p>
    <w:p w14:paraId="5CBDA47E" w14:textId="77777777" w:rsidR="00F77F67" w:rsidRDefault="00F77F67" w:rsidP="00701F11">
      <w:pPr>
        <w:spacing w:line="276" w:lineRule="auto"/>
        <w:rPr>
          <w:rFonts w:ascii="Arial" w:hAnsi="Arial" w:cs="Arial"/>
          <w:sz w:val="20"/>
          <w:szCs w:val="20"/>
        </w:rPr>
      </w:pPr>
    </w:p>
    <w:p w14:paraId="5F1D6297" w14:textId="44163F97" w:rsidR="007C383C" w:rsidRDefault="00701F11" w:rsidP="00701F11">
      <w:pPr>
        <w:spacing w:line="276" w:lineRule="auto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Za IPR Praha:</w:t>
      </w:r>
      <w:r w:rsidR="002962D1">
        <w:rPr>
          <w:rFonts w:ascii="Arial" w:hAnsi="Arial" w:cs="Arial"/>
          <w:sz w:val="20"/>
          <w:szCs w:val="20"/>
        </w:rPr>
        <w:tab/>
      </w:r>
      <w:r w:rsidR="002962D1">
        <w:rPr>
          <w:rFonts w:ascii="Arial" w:hAnsi="Arial" w:cs="Arial"/>
          <w:sz w:val="20"/>
          <w:szCs w:val="20"/>
        </w:rPr>
        <w:tab/>
      </w:r>
      <w:r w:rsidR="007C383C">
        <w:rPr>
          <w:rFonts w:ascii="Arial" w:hAnsi="Arial" w:cs="Arial"/>
          <w:sz w:val="20"/>
          <w:szCs w:val="20"/>
        </w:rPr>
        <w:tab/>
      </w:r>
      <w:r w:rsidR="007C383C">
        <w:rPr>
          <w:rFonts w:ascii="Arial" w:hAnsi="Arial" w:cs="Arial"/>
          <w:sz w:val="20"/>
          <w:szCs w:val="20"/>
        </w:rPr>
        <w:tab/>
      </w:r>
      <w:r w:rsidR="007C383C">
        <w:rPr>
          <w:rFonts w:ascii="Arial" w:hAnsi="Arial" w:cs="Arial"/>
          <w:sz w:val="20"/>
          <w:szCs w:val="20"/>
        </w:rPr>
        <w:tab/>
      </w:r>
      <w:r w:rsidR="007C383C">
        <w:rPr>
          <w:rFonts w:ascii="Arial" w:hAnsi="Arial" w:cs="Arial"/>
          <w:sz w:val="20"/>
          <w:szCs w:val="20"/>
        </w:rPr>
        <w:tab/>
      </w:r>
      <w:r w:rsidR="007C383C">
        <w:rPr>
          <w:rFonts w:ascii="Arial" w:hAnsi="Arial" w:cs="Arial"/>
          <w:sz w:val="20"/>
          <w:szCs w:val="20"/>
        </w:rPr>
        <w:tab/>
      </w:r>
      <w:r w:rsidR="007C383C" w:rsidRPr="00880F58">
        <w:rPr>
          <w:rFonts w:ascii="Arial" w:hAnsi="Arial" w:cs="Arial"/>
          <w:sz w:val="20"/>
          <w:szCs w:val="20"/>
        </w:rPr>
        <w:t>Za partnera</w:t>
      </w:r>
      <w:r w:rsidR="007C383C">
        <w:rPr>
          <w:rFonts w:ascii="Arial" w:hAnsi="Arial" w:cs="Arial"/>
          <w:sz w:val="20"/>
          <w:szCs w:val="20"/>
        </w:rPr>
        <w:t>:</w:t>
      </w:r>
    </w:p>
    <w:p w14:paraId="725C5BF9" w14:textId="2A2BE141" w:rsidR="00701F11" w:rsidRPr="00880F58" w:rsidRDefault="002962D1" w:rsidP="00701F1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01F11" w:rsidRPr="00880F58">
        <w:rPr>
          <w:rFonts w:ascii="Arial" w:hAnsi="Arial" w:cs="Arial"/>
          <w:sz w:val="20"/>
          <w:szCs w:val="20"/>
        </w:rPr>
        <w:tab/>
      </w:r>
    </w:p>
    <w:p w14:paraId="5C41565E" w14:textId="77777777" w:rsidR="00701F11" w:rsidRPr="00880F58" w:rsidRDefault="00701F11" w:rsidP="00701F11">
      <w:pPr>
        <w:tabs>
          <w:tab w:val="left" w:pos="5103"/>
        </w:tabs>
        <w:spacing w:line="276" w:lineRule="auto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………………………………..</w:t>
      </w:r>
      <w:r w:rsidRPr="00880F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>…………………………….…</w:t>
      </w:r>
    </w:p>
    <w:p w14:paraId="519B382D" w14:textId="66CE64ED" w:rsidR="00701F11" w:rsidRPr="00AE79C0" w:rsidRDefault="00EE6469" w:rsidP="00AE79C0">
      <w:pPr>
        <w:spacing w:before="0" w:line="276" w:lineRule="auto"/>
        <w:rPr>
          <w:rFonts w:ascii="Arial" w:hAnsi="Arial" w:cs="Arial"/>
          <w:b/>
          <w:sz w:val="20"/>
          <w:szCs w:val="20"/>
        </w:rPr>
      </w:pPr>
      <w:r w:rsidRPr="00AE79C0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Mgr. </w:t>
      </w:r>
      <w:r w:rsidR="00877C7F" w:rsidRPr="00AE79C0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Adam Švejd</w:t>
      </w:r>
      <w:r w:rsidR="007C383C" w:rsidRPr="00AE79C0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a</w:t>
      </w:r>
      <w:r w:rsidR="007C383C" w:rsidRPr="00AE79C0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ab/>
      </w:r>
      <w:r w:rsidR="00877C7F" w:rsidRPr="00AE79C0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9952FB" w:rsidRPr="00AE79C0">
        <w:rPr>
          <w:rFonts w:ascii="Arial" w:hAnsi="Arial" w:cs="Arial"/>
          <w:b/>
          <w:bCs/>
          <w:sz w:val="20"/>
          <w:szCs w:val="20"/>
        </w:rPr>
        <w:tab/>
      </w:r>
      <w:r w:rsidR="009952FB" w:rsidRPr="00AE79C0">
        <w:rPr>
          <w:rFonts w:ascii="Arial" w:hAnsi="Arial" w:cs="Arial"/>
          <w:b/>
          <w:sz w:val="20"/>
          <w:szCs w:val="20"/>
        </w:rPr>
        <w:tab/>
      </w:r>
      <w:r w:rsidR="009952FB" w:rsidRPr="00AE79C0">
        <w:rPr>
          <w:rFonts w:ascii="Arial" w:hAnsi="Arial" w:cs="Arial"/>
          <w:b/>
          <w:sz w:val="20"/>
          <w:szCs w:val="20"/>
        </w:rPr>
        <w:tab/>
      </w:r>
      <w:r w:rsidR="009952FB" w:rsidRPr="00AE79C0">
        <w:rPr>
          <w:rFonts w:ascii="Arial" w:hAnsi="Arial" w:cs="Arial"/>
          <w:b/>
          <w:sz w:val="20"/>
          <w:szCs w:val="20"/>
        </w:rPr>
        <w:tab/>
      </w:r>
      <w:r w:rsidR="009952FB" w:rsidRPr="00AE79C0">
        <w:rPr>
          <w:rFonts w:ascii="Arial" w:hAnsi="Arial" w:cs="Arial"/>
          <w:b/>
          <w:sz w:val="20"/>
          <w:szCs w:val="20"/>
        </w:rPr>
        <w:tab/>
      </w:r>
      <w:r w:rsidR="00783CAE" w:rsidRPr="00AE79C0">
        <w:rPr>
          <w:rFonts w:ascii="Arial" w:hAnsi="Arial" w:cs="Arial"/>
          <w:b/>
          <w:sz w:val="20"/>
          <w:szCs w:val="20"/>
        </w:rPr>
        <w:t>Michal Fišer, MBA</w:t>
      </w:r>
    </w:p>
    <w:p w14:paraId="4AC702FE" w14:textId="58634BD8" w:rsidR="00EE6469" w:rsidRPr="00AE79C0" w:rsidRDefault="00AE79C0" w:rsidP="00AE79C0">
      <w:p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AE79C0">
        <w:rPr>
          <w:rFonts w:ascii="Arial" w:hAnsi="Arial" w:cs="Arial"/>
          <w:sz w:val="20"/>
          <w:szCs w:val="20"/>
        </w:rPr>
        <w:t xml:space="preserve">ástupce </w:t>
      </w:r>
      <w:r w:rsidR="00EE6469" w:rsidRPr="00AE79C0">
        <w:rPr>
          <w:rFonts w:ascii="Arial" w:hAnsi="Arial" w:cs="Arial"/>
          <w:sz w:val="20"/>
          <w:szCs w:val="20"/>
        </w:rPr>
        <w:t>ř</w:t>
      </w:r>
      <w:r w:rsidR="00701F11" w:rsidRPr="00AE79C0">
        <w:rPr>
          <w:rFonts w:ascii="Arial" w:hAnsi="Arial" w:cs="Arial"/>
          <w:sz w:val="20"/>
          <w:szCs w:val="20"/>
        </w:rPr>
        <w:t>editel</w:t>
      </w:r>
      <w:r w:rsidRPr="00AE79C0">
        <w:rPr>
          <w:rFonts w:ascii="Arial" w:hAnsi="Arial" w:cs="Arial"/>
          <w:sz w:val="20"/>
          <w:szCs w:val="20"/>
        </w:rPr>
        <w:t>e pro ekonomickou</w:t>
      </w:r>
      <w:r w:rsidR="002375A1" w:rsidRPr="00AE79C0">
        <w:rPr>
          <w:rFonts w:ascii="Arial" w:hAnsi="Arial" w:cs="Arial"/>
          <w:bCs/>
          <w:kern w:val="1"/>
          <w:sz w:val="20"/>
          <w:szCs w:val="20"/>
        </w:rPr>
        <w:tab/>
      </w:r>
      <w:r w:rsidR="002375A1" w:rsidRPr="00AE79C0">
        <w:rPr>
          <w:rFonts w:ascii="Arial" w:hAnsi="Arial" w:cs="Arial"/>
          <w:bCs/>
          <w:kern w:val="1"/>
          <w:sz w:val="20"/>
          <w:szCs w:val="20"/>
        </w:rPr>
        <w:tab/>
      </w:r>
      <w:r w:rsidR="002375A1" w:rsidRPr="00AE79C0">
        <w:rPr>
          <w:rFonts w:ascii="Arial" w:hAnsi="Arial" w:cs="Arial"/>
          <w:bCs/>
          <w:kern w:val="1"/>
          <w:sz w:val="20"/>
          <w:szCs w:val="20"/>
        </w:rPr>
        <w:tab/>
      </w:r>
      <w:r w:rsidR="002375A1" w:rsidRPr="00AE79C0">
        <w:rPr>
          <w:rFonts w:ascii="Arial" w:hAnsi="Arial" w:cs="Arial"/>
          <w:bCs/>
          <w:kern w:val="1"/>
          <w:sz w:val="20"/>
          <w:szCs w:val="20"/>
        </w:rPr>
        <w:tab/>
      </w:r>
      <w:r w:rsidR="00EE6469" w:rsidRPr="00AE79C0">
        <w:rPr>
          <w:rFonts w:ascii="Arial" w:hAnsi="Arial" w:cs="Arial"/>
          <w:sz w:val="20"/>
          <w:szCs w:val="20"/>
        </w:rPr>
        <w:t>předseda představenstva</w:t>
      </w:r>
    </w:p>
    <w:p w14:paraId="2B9524AA" w14:textId="59CC07A3" w:rsidR="00AE79C0" w:rsidRPr="00AE79C0" w:rsidRDefault="00AE79C0" w:rsidP="00AE79C0">
      <w:p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AE79C0">
        <w:rPr>
          <w:rFonts w:ascii="Arial" w:hAnsi="Arial" w:cs="Arial"/>
          <w:sz w:val="20"/>
          <w:szCs w:val="20"/>
        </w:rPr>
        <w:t xml:space="preserve"> provozní činnost</w:t>
      </w:r>
      <w:r w:rsidRPr="00AE79C0">
        <w:rPr>
          <w:rFonts w:ascii="Arial" w:hAnsi="Arial" w:cs="Arial"/>
          <w:sz w:val="20"/>
          <w:szCs w:val="20"/>
        </w:rPr>
        <w:tab/>
      </w:r>
      <w:r w:rsidRPr="00AE79C0">
        <w:rPr>
          <w:rFonts w:ascii="Arial" w:hAnsi="Arial" w:cs="Arial"/>
          <w:sz w:val="20"/>
          <w:szCs w:val="20"/>
        </w:rPr>
        <w:tab/>
      </w:r>
      <w:r w:rsidRPr="00AE79C0">
        <w:rPr>
          <w:rFonts w:ascii="Arial" w:hAnsi="Arial" w:cs="Arial"/>
          <w:sz w:val="20"/>
          <w:szCs w:val="20"/>
        </w:rPr>
        <w:tab/>
      </w:r>
      <w:r w:rsidRPr="00AE79C0">
        <w:rPr>
          <w:rFonts w:ascii="Arial" w:hAnsi="Arial" w:cs="Arial"/>
          <w:sz w:val="20"/>
          <w:szCs w:val="20"/>
        </w:rPr>
        <w:tab/>
      </w:r>
      <w:r w:rsidRPr="00AE79C0">
        <w:rPr>
          <w:rFonts w:ascii="Arial" w:hAnsi="Arial" w:cs="Arial"/>
          <w:sz w:val="20"/>
          <w:szCs w:val="20"/>
        </w:rPr>
        <w:tab/>
      </w:r>
      <w:r w:rsidRPr="00AE79C0">
        <w:rPr>
          <w:rFonts w:ascii="Arial" w:hAnsi="Arial" w:cs="Arial"/>
          <w:sz w:val="20"/>
          <w:szCs w:val="20"/>
        </w:rPr>
        <w:tab/>
        <w:t>Operátor ICT, a. s.</w:t>
      </w:r>
    </w:p>
    <w:p w14:paraId="3FFB6161" w14:textId="48F4D2C5" w:rsidR="00AE79C0" w:rsidRPr="00AE79C0" w:rsidRDefault="00AE79C0" w:rsidP="00AE79C0">
      <w:pPr>
        <w:spacing w:before="0"/>
        <w:rPr>
          <w:rFonts w:ascii="Arial" w:hAnsi="Arial" w:cs="Arial"/>
          <w:sz w:val="20"/>
          <w:szCs w:val="20"/>
        </w:rPr>
      </w:pPr>
      <w:r w:rsidRPr="00AE79C0">
        <w:rPr>
          <w:rFonts w:ascii="Arial" w:hAnsi="Arial" w:cs="Arial"/>
          <w:sz w:val="20"/>
          <w:szCs w:val="20"/>
        </w:rPr>
        <w:t>Institut plánování a rozvoje</w:t>
      </w:r>
    </w:p>
    <w:p w14:paraId="7346B3BE" w14:textId="5E93D152" w:rsidR="00AE79C0" w:rsidRPr="00AE79C0" w:rsidRDefault="00AE79C0" w:rsidP="00AE79C0">
      <w:p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Pr="00AE79C0">
        <w:rPr>
          <w:rFonts w:ascii="Arial" w:hAnsi="Arial" w:cs="Arial"/>
          <w:sz w:val="20"/>
          <w:szCs w:val="20"/>
        </w:rPr>
        <w:t>lavního města Prahy</w:t>
      </w:r>
    </w:p>
    <w:p w14:paraId="19D1106E" w14:textId="77777777" w:rsidR="00AE79C0" w:rsidRPr="00AE79C0" w:rsidRDefault="00AE79C0" w:rsidP="00AE79C0">
      <w:pPr>
        <w:spacing w:before="0"/>
        <w:rPr>
          <w:rFonts w:ascii="Arial" w:hAnsi="Arial" w:cs="Arial"/>
          <w:sz w:val="20"/>
          <w:szCs w:val="20"/>
        </w:rPr>
      </w:pPr>
    </w:p>
    <w:p w14:paraId="2B180F6F" w14:textId="1E8F4672" w:rsidR="00262085" w:rsidRPr="00AE79C0" w:rsidRDefault="00701F11" w:rsidP="00AE79C0">
      <w:pPr>
        <w:spacing w:before="0"/>
        <w:rPr>
          <w:rFonts w:ascii="Arial" w:hAnsi="Arial" w:cs="Arial"/>
          <w:sz w:val="20"/>
          <w:szCs w:val="20"/>
        </w:rPr>
      </w:pPr>
      <w:r w:rsidRPr="00AE79C0">
        <w:rPr>
          <w:rFonts w:ascii="Arial" w:hAnsi="Arial" w:cs="Arial"/>
          <w:sz w:val="20"/>
          <w:szCs w:val="20"/>
        </w:rPr>
        <w:tab/>
      </w:r>
      <w:r w:rsidR="002962D1" w:rsidRPr="00AE79C0">
        <w:rPr>
          <w:rFonts w:ascii="Arial" w:hAnsi="Arial" w:cs="Arial"/>
          <w:sz w:val="20"/>
          <w:szCs w:val="20"/>
        </w:rPr>
        <w:t xml:space="preserve">      </w:t>
      </w:r>
      <w:r w:rsidR="00623A47" w:rsidRPr="00AE79C0">
        <w:rPr>
          <w:rFonts w:ascii="Arial" w:hAnsi="Arial" w:cs="Arial"/>
          <w:sz w:val="20"/>
          <w:szCs w:val="20"/>
        </w:rPr>
        <w:t xml:space="preserve">                               </w:t>
      </w:r>
      <w:r w:rsidR="00EE6469" w:rsidRPr="00AE79C0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262085" w:rsidRPr="00AE79C0">
        <w:rPr>
          <w:rFonts w:ascii="Arial" w:hAnsi="Arial" w:cs="Arial"/>
          <w:sz w:val="20"/>
          <w:szCs w:val="20"/>
        </w:rPr>
        <w:tab/>
        <w:t>…………………………….…</w:t>
      </w:r>
    </w:p>
    <w:p w14:paraId="1CCF2AF6" w14:textId="0CADD9BD" w:rsidR="00262085" w:rsidRPr="00206A5B" w:rsidRDefault="00206A5B" w:rsidP="00206A5B">
      <w:pPr>
        <w:spacing w:before="0" w:line="276" w:lineRule="auto"/>
        <w:ind w:left="5440" w:firstLine="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JUDr. Matej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Šandor,Ph.D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  <w:proofErr w:type="gramEnd"/>
      <w:r w:rsidR="00262085" w:rsidRPr="00F12273">
        <w:rPr>
          <w:rFonts w:ascii="Arial" w:hAnsi="Arial" w:cs="Arial"/>
          <w:sz w:val="20"/>
          <w:szCs w:val="20"/>
          <w:highlight w:val="yellow"/>
        </w:rPr>
        <w:t xml:space="preserve">                              </w:t>
      </w:r>
      <w:r>
        <w:rPr>
          <w:rFonts w:ascii="Arial" w:hAnsi="Arial" w:cs="Arial"/>
          <w:sz w:val="20"/>
          <w:szCs w:val="20"/>
          <w:highlight w:val="yellow"/>
        </w:rPr>
        <w:t xml:space="preserve">  </w:t>
      </w:r>
      <w:r w:rsidRPr="00206A5B">
        <w:rPr>
          <w:rFonts w:ascii="Arial" w:hAnsi="Arial" w:cs="Arial"/>
          <w:sz w:val="20"/>
          <w:szCs w:val="20"/>
        </w:rPr>
        <w:t>místopředseda</w:t>
      </w:r>
      <w:r w:rsidR="00783CAE" w:rsidRPr="00206A5B">
        <w:rPr>
          <w:rFonts w:ascii="Arial" w:hAnsi="Arial" w:cs="Arial"/>
          <w:sz w:val="20"/>
          <w:szCs w:val="20"/>
        </w:rPr>
        <w:t xml:space="preserve"> představenstva</w:t>
      </w:r>
    </w:p>
    <w:p w14:paraId="5FA8DCD4" w14:textId="27243016" w:rsidR="00AE79C0" w:rsidRPr="00AE79C0" w:rsidRDefault="00AE79C0" w:rsidP="00F12273">
      <w:pPr>
        <w:spacing w:before="0"/>
        <w:ind w:left="4760" w:firstLine="680"/>
        <w:rPr>
          <w:rFonts w:ascii="Arial" w:hAnsi="Arial" w:cs="Arial"/>
          <w:sz w:val="20"/>
          <w:szCs w:val="20"/>
        </w:rPr>
      </w:pPr>
      <w:r w:rsidRPr="00206A5B">
        <w:rPr>
          <w:rFonts w:ascii="Arial" w:hAnsi="Arial" w:cs="Arial"/>
          <w:sz w:val="20"/>
          <w:szCs w:val="20"/>
        </w:rPr>
        <w:t>Operátor ICT, a. s.</w:t>
      </w:r>
      <w:bookmarkStart w:id="1" w:name="_GoBack"/>
      <w:bookmarkEnd w:id="1"/>
    </w:p>
    <w:p w14:paraId="52AFE3B3" w14:textId="77777777" w:rsidR="00262085" w:rsidRPr="00AE79C0" w:rsidRDefault="00262085" w:rsidP="00AE79C0">
      <w:pPr>
        <w:spacing w:before="0"/>
        <w:rPr>
          <w:rFonts w:ascii="Arial" w:hAnsi="Arial" w:cs="Arial"/>
          <w:sz w:val="20"/>
          <w:szCs w:val="20"/>
        </w:rPr>
      </w:pPr>
    </w:p>
    <w:sectPr w:rsidR="00262085" w:rsidRPr="00AE79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9D5FF" w14:textId="77777777" w:rsidR="00056A10" w:rsidRDefault="00056A10" w:rsidP="00701F11">
      <w:pPr>
        <w:spacing w:before="0"/>
      </w:pPr>
      <w:r>
        <w:separator/>
      </w:r>
    </w:p>
  </w:endnote>
  <w:endnote w:type="continuationSeparator" w:id="0">
    <w:p w14:paraId="28E81BD2" w14:textId="77777777" w:rsidR="00056A10" w:rsidRDefault="00056A10" w:rsidP="00701F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4635C" w14:textId="77777777" w:rsidR="00C4372A" w:rsidRPr="009256B8" w:rsidRDefault="00C4372A">
    <w:pPr>
      <w:pStyle w:val="Zpat"/>
      <w:jc w:val="cen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9256B8">
      <w:rPr>
        <w:sz w:val="18"/>
        <w:szCs w:val="18"/>
      </w:rPr>
      <w:t xml:space="preserve">Stránka </w:t>
    </w:r>
    <w:r w:rsidRPr="009256B8">
      <w:rPr>
        <w:sz w:val="18"/>
        <w:szCs w:val="18"/>
      </w:rPr>
      <w:fldChar w:fldCharType="begin"/>
    </w:r>
    <w:r w:rsidRPr="009256B8">
      <w:rPr>
        <w:sz w:val="18"/>
        <w:szCs w:val="18"/>
      </w:rPr>
      <w:instrText>PAGE  \* Arabic  \* MERGEFORMAT</w:instrText>
    </w:r>
    <w:r w:rsidRPr="009256B8">
      <w:rPr>
        <w:sz w:val="18"/>
        <w:szCs w:val="18"/>
      </w:rPr>
      <w:fldChar w:fldCharType="separate"/>
    </w:r>
    <w:r w:rsidR="008A405B">
      <w:rPr>
        <w:noProof/>
        <w:sz w:val="18"/>
        <w:szCs w:val="18"/>
      </w:rPr>
      <w:t>1</w:t>
    </w:r>
    <w:r w:rsidRPr="009256B8">
      <w:rPr>
        <w:sz w:val="18"/>
        <w:szCs w:val="18"/>
      </w:rPr>
      <w:fldChar w:fldCharType="end"/>
    </w:r>
    <w:r w:rsidRPr="009256B8">
      <w:rPr>
        <w:sz w:val="18"/>
        <w:szCs w:val="18"/>
      </w:rPr>
      <w:t xml:space="preserve"> z </w:t>
    </w:r>
    <w:r w:rsidRPr="009256B8">
      <w:rPr>
        <w:sz w:val="18"/>
        <w:szCs w:val="18"/>
      </w:rPr>
      <w:fldChar w:fldCharType="begin"/>
    </w:r>
    <w:r w:rsidRPr="009256B8">
      <w:rPr>
        <w:sz w:val="18"/>
        <w:szCs w:val="18"/>
      </w:rPr>
      <w:instrText>NUMPAGES  \* Arabic  \* MERGEFORMAT</w:instrText>
    </w:r>
    <w:r w:rsidRPr="009256B8">
      <w:rPr>
        <w:sz w:val="18"/>
        <w:szCs w:val="18"/>
      </w:rPr>
      <w:fldChar w:fldCharType="separate"/>
    </w:r>
    <w:r w:rsidR="008A405B">
      <w:rPr>
        <w:noProof/>
        <w:sz w:val="18"/>
        <w:szCs w:val="18"/>
      </w:rPr>
      <w:t>1</w:t>
    </w:r>
    <w:r w:rsidRPr="009256B8">
      <w:rPr>
        <w:sz w:val="18"/>
        <w:szCs w:val="18"/>
      </w:rPr>
      <w:fldChar w:fldCharType="end"/>
    </w:r>
  </w:p>
  <w:p w14:paraId="5FC47372" w14:textId="77777777" w:rsidR="00C4372A" w:rsidRPr="00C532B9" w:rsidRDefault="00C4372A">
    <w:pPr>
      <w:pStyle w:val="Zpa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B2F1F" w14:textId="77777777" w:rsidR="00056A10" w:rsidRDefault="00056A10" w:rsidP="00701F11">
      <w:pPr>
        <w:spacing w:before="0"/>
      </w:pPr>
      <w:r>
        <w:separator/>
      </w:r>
    </w:p>
  </w:footnote>
  <w:footnote w:type="continuationSeparator" w:id="0">
    <w:p w14:paraId="7940F707" w14:textId="77777777" w:rsidR="00056A10" w:rsidRDefault="00056A10" w:rsidP="00701F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FC50B" w14:textId="61868485" w:rsidR="00C4372A" w:rsidRPr="00880F58" w:rsidRDefault="00C4372A" w:rsidP="00701F11">
    <w:pPr>
      <w:pStyle w:val="Standardnte"/>
      <w:tabs>
        <w:tab w:val="left" w:pos="828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č. smlouvy IPR: ZAK 2</w:t>
    </w:r>
    <w:r w:rsidR="00AE79C0">
      <w:rPr>
        <w:rFonts w:ascii="Arial" w:hAnsi="Arial" w:cs="Arial"/>
        <w:sz w:val="20"/>
      </w:rPr>
      <w:t>1-0218</w:t>
    </w:r>
  </w:p>
  <w:p w14:paraId="0566FA83" w14:textId="77777777" w:rsidR="00C4372A" w:rsidRPr="00880F58" w:rsidRDefault="00C4372A" w:rsidP="00701F11">
    <w:pPr>
      <w:pStyle w:val="Standardnte"/>
      <w:pBdr>
        <w:bottom w:val="single" w:sz="6" w:space="1" w:color="auto"/>
      </w:pBdr>
      <w:tabs>
        <w:tab w:val="left" w:pos="828"/>
      </w:tabs>
      <w:rPr>
        <w:rFonts w:ascii="Arial" w:hAnsi="Arial" w:cs="Arial"/>
        <w:sz w:val="20"/>
      </w:rPr>
    </w:pPr>
    <w:r w:rsidRPr="00880F58">
      <w:rPr>
        <w:rFonts w:ascii="Arial" w:hAnsi="Arial" w:cs="Arial"/>
        <w:sz w:val="20"/>
      </w:rPr>
      <w:t>č. smlouvy partnera: ………</w:t>
    </w:r>
    <w:proofErr w:type="gramStart"/>
    <w:r w:rsidRPr="00880F58">
      <w:rPr>
        <w:rFonts w:ascii="Arial" w:hAnsi="Arial" w:cs="Arial"/>
        <w:sz w:val="20"/>
      </w:rPr>
      <w:t>…….</w:t>
    </w:r>
    <w:proofErr w:type="gramEnd"/>
    <w:r w:rsidRPr="00880F58">
      <w:rPr>
        <w:rFonts w:ascii="Arial" w:hAnsi="Arial" w:cs="Arial"/>
        <w:sz w:val="20"/>
      </w:rPr>
      <w:t>.</w:t>
    </w:r>
  </w:p>
  <w:p w14:paraId="5AA519F4" w14:textId="77777777" w:rsidR="00C4372A" w:rsidRDefault="00C437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55C1A"/>
    <w:multiLevelType w:val="hybridMultilevel"/>
    <w:tmpl w:val="529243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30A8A"/>
    <w:multiLevelType w:val="multilevel"/>
    <w:tmpl w:val="8A1251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9D11671"/>
    <w:multiLevelType w:val="hybridMultilevel"/>
    <w:tmpl w:val="F942E546"/>
    <w:lvl w:ilvl="0" w:tplc="691A73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F21C4"/>
    <w:multiLevelType w:val="hybridMultilevel"/>
    <w:tmpl w:val="2B3E4B9A"/>
    <w:lvl w:ilvl="0" w:tplc="CD34C30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16D47"/>
    <w:multiLevelType w:val="hybridMultilevel"/>
    <w:tmpl w:val="48F2F53A"/>
    <w:lvl w:ilvl="0" w:tplc="FDEA9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B3D31"/>
    <w:multiLevelType w:val="hybridMultilevel"/>
    <w:tmpl w:val="4686179E"/>
    <w:lvl w:ilvl="0" w:tplc="3830E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EF0BE0"/>
    <w:multiLevelType w:val="hybridMultilevel"/>
    <w:tmpl w:val="E07EBCD6"/>
    <w:lvl w:ilvl="0" w:tplc="E496D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46307"/>
    <w:multiLevelType w:val="hybridMultilevel"/>
    <w:tmpl w:val="BCD84462"/>
    <w:lvl w:ilvl="0" w:tplc="CD34C304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C5513A"/>
    <w:multiLevelType w:val="hybridMultilevel"/>
    <w:tmpl w:val="FD9AC196"/>
    <w:lvl w:ilvl="0" w:tplc="19646414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223C8"/>
    <w:multiLevelType w:val="hybridMultilevel"/>
    <w:tmpl w:val="DD3E42BC"/>
    <w:lvl w:ilvl="0" w:tplc="CD34C304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7B7C60"/>
    <w:multiLevelType w:val="hybridMultilevel"/>
    <w:tmpl w:val="2132F76C"/>
    <w:lvl w:ilvl="0" w:tplc="7EF268C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669BF"/>
    <w:multiLevelType w:val="hybridMultilevel"/>
    <w:tmpl w:val="AA4A60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B55335"/>
    <w:multiLevelType w:val="hybridMultilevel"/>
    <w:tmpl w:val="F1BEA5C2"/>
    <w:lvl w:ilvl="0" w:tplc="D47E7F6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D79F4"/>
    <w:multiLevelType w:val="multilevel"/>
    <w:tmpl w:val="B3CC40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11B6481"/>
    <w:multiLevelType w:val="hybridMultilevel"/>
    <w:tmpl w:val="D35AC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8F7232"/>
    <w:multiLevelType w:val="hybridMultilevel"/>
    <w:tmpl w:val="58D20014"/>
    <w:lvl w:ilvl="0" w:tplc="B734E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D1206"/>
    <w:multiLevelType w:val="hybridMultilevel"/>
    <w:tmpl w:val="CD085350"/>
    <w:lvl w:ilvl="0" w:tplc="9782BC1A">
      <w:start w:val="1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3"/>
  </w:num>
  <w:num w:numId="10">
    <w:abstractNumId w:val="14"/>
  </w:num>
  <w:num w:numId="11">
    <w:abstractNumId w:val="9"/>
  </w:num>
  <w:num w:numId="12">
    <w:abstractNumId w:val="5"/>
  </w:num>
  <w:num w:numId="13">
    <w:abstractNumId w:val="7"/>
  </w:num>
  <w:num w:numId="14">
    <w:abstractNumId w:val="6"/>
  </w:num>
  <w:num w:numId="15">
    <w:abstractNumId w:val="12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8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11"/>
    <w:rsid w:val="00056A10"/>
    <w:rsid w:val="00076A02"/>
    <w:rsid w:val="000843C7"/>
    <w:rsid w:val="00090D36"/>
    <w:rsid w:val="000B5E6A"/>
    <w:rsid w:val="000C758D"/>
    <w:rsid w:val="000E4336"/>
    <w:rsid w:val="0010105B"/>
    <w:rsid w:val="00123507"/>
    <w:rsid w:val="00130203"/>
    <w:rsid w:val="00164133"/>
    <w:rsid w:val="00171163"/>
    <w:rsid w:val="001C53F8"/>
    <w:rsid w:val="001F3B19"/>
    <w:rsid w:val="00206A5B"/>
    <w:rsid w:val="00234DEB"/>
    <w:rsid w:val="002375A1"/>
    <w:rsid w:val="002453A4"/>
    <w:rsid w:val="00252A13"/>
    <w:rsid w:val="00255D33"/>
    <w:rsid w:val="00262085"/>
    <w:rsid w:val="002962D1"/>
    <w:rsid w:val="002A2A29"/>
    <w:rsid w:val="002C21A1"/>
    <w:rsid w:val="00321C27"/>
    <w:rsid w:val="00347C2E"/>
    <w:rsid w:val="003667AB"/>
    <w:rsid w:val="0039715E"/>
    <w:rsid w:val="003B3EC9"/>
    <w:rsid w:val="003C2D97"/>
    <w:rsid w:val="00407AA7"/>
    <w:rsid w:val="00441529"/>
    <w:rsid w:val="00456E00"/>
    <w:rsid w:val="00457964"/>
    <w:rsid w:val="004A089A"/>
    <w:rsid w:val="005123BE"/>
    <w:rsid w:val="005171BA"/>
    <w:rsid w:val="00526427"/>
    <w:rsid w:val="005514D6"/>
    <w:rsid w:val="00552AA9"/>
    <w:rsid w:val="00586E6F"/>
    <w:rsid w:val="005B271B"/>
    <w:rsid w:val="0060707E"/>
    <w:rsid w:val="00623A47"/>
    <w:rsid w:val="00643BEA"/>
    <w:rsid w:val="0066413C"/>
    <w:rsid w:val="00674A67"/>
    <w:rsid w:val="00686196"/>
    <w:rsid w:val="00701F11"/>
    <w:rsid w:val="0072292D"/>
    <w:rsid w:val="007335C1"/>
    <w:rsid w:val="00742405"/>
    <w:rsid w:val="00745190"/>
    <w:rsid w:val="0075384C"/>
    <w:rsid w:val="00762076"/>
    <w:rsid w:val="00783CAE"/>
    <w:rsid w:val="00785702"/>
    <w:rsid w:val="00794CF3"/>
    <w:rsid w:val="007C383C"/>
    <w:rsid w:val="007C7B1A"/>
    <w:rsid w:val="007D203A"/>
    <w:rsid w:val="00866D86"/>
    <w:rsid w:val="00877C7F"/>
    <w:rsid w:val="008966B8"/>
    <w:rsid w:val="008A405B"/>
    <w:rsid w:val="008F2750"/>
    <w:rsid w:val="00915F23"/>
    <w:rsid w:val="009256B8"/>
    <w:rsid w:val="00927D49"/>
    <w:rsid w:val="00972F7F"/>
    <w:rsid w:val="009952FB"/>
    <w:rsid w:val="009F1089"/>
    <w:rsid w:val="00A03200"/>
    <w:rsid w:val="00A1152E"/>
    <w:rsid w:val="00A2191E"/>
    <w:rsid w:val="00A23F91"/>
    <w:rsid w:val="00A2610B"/>
    <w:rsid w:val="00A26CE3"/>
    <w:rsid w:val="00AC7975"/>
    <w:rsid w:val="00AD11AD"/>
    <w:rsid w:val="00AE79C0"/>
    <w:rsid w:val="00B03B90"/>
    <w:rsid w:val="00B06E8B"/>
    <w:rsid w:val="00B30DDB"/>
    <w:rsid w:val="00B82212"/>
    <w:rsid w:val="00BC37FD"/>
    <w:rsid w:val="00BD6FD2"/>
    <w:rsid w:val="00C4372A"/>
    <w:rsid w:val="00C532B9"/>
    <w:rsid w:val="00C72BF9"/>
    <w:rsid w:val="00C82213"/>
    <w:rsid w:val="00C83DD7"/>
    <w:rsid w:val="00CA013F"/>
    <w:rsid w:val="00CA32BF"/>
    <w:rsid w:val="00D71E5B"/>
    <w:rsid w:val="00DA5F01"/>
    <w:rsid w:val="00DE1596"/>
    <w:rsid w:val="00DE4BC3"/>
    <w:rsid w:val="00E145DE"/>
    <w:rsid w:val="00E16A79"/>
    <w:rsid w:val="00E17826"/>
    <w:rsid w:val="00EE6469"/>
    <w:rsid w:val="00F12273"/>
    <w:rsid w:val="00F25098"/>
    <w:rsid w:val="00F532BA"/>
    <w:rsid w:val="00F77F67"/>
    <w:rsid w:val="00F857D7"/>
    <w:rsid w:val="00FD0FFD"/>
    <w:rsid w:val="00FF0F35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033F7B"/>
  <w15:chartTrackingRefBased/>
  <w15:docId w15:val="{A0C9E81F-A761-495A-9C7D-C68939A1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1F11"/>
    <w:pPr>
      <w:spacing w:before="120" w:after="0" w:line="240" w:lineRule="auto"/>
      <w:outlineLvl w:val="1"/>
    </w:pPr>
    <w:rPr>
      <w:rFonts w:ascii="Verdana" w:eastAsia="Times New Roman" w:hAnsi="Verdana" w:cs="Times New Roman"/>
      <w:lang w:eastAsia="cs-CZ"/>
    </w:rPr>
  </w:style>
  <w:style w:type="paragraph" w:styleId="Nadpis1">
    <w:name w:val="heading 1"/>
    <w:basedOn w:val="Nadpis2"/>
    <w:next w:val="Normln"/>
    <w:link w:val="Nadpis1Char"/>
    <w:qFormat/>
    <w:rsid w:val="00701F11"/>
    <w:pPr>
      <w:outlineLvl w:val="0"/>
    </w:pPr>
    <w:rPr>
      <w:rFonts w:ascii="Verdana" w:hAnsi="Verdana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701F11"/>
    <w:pPr>
      <w:keepLines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01F11"/>
    <w:rPr>
      <w:rFonts w:ascii="Verdana" w:eastAsia="Times New Roman" w:hAnsi="Verdana" w:cs="Times New Roman"/>
      <w:b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701F11"/>
    <w:rPr>
      <w:rFonts w:ascii="Arial" w:eastAsia="Times New Roman" w:hAnsi="Arial" w:cs="Times New Roman"/>
      <w:b/>
      <w:sz w:val="24"/>
      <w:lang w:eastAsia="cs-CZ"/>
    </w:rPr>
  </w:style>
  <w:style w:type="character" w:styleId="Odkaznakoment">
    <w:name w:val="annotation reference"/>
    <w:uiPriority w:val="99"/>
    <w:semiHidden/>
    <w:unhideWhenUsed/>
    <w:rsid w:val="00701F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1F1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1F11"/>
    <w:rPr>
      <w:rFonts w:ascii="Verdana" w:eastAsia="Times New Roman" w:hAnsi="Verdana" w:cs="Times New Roman"/>
      <w:lang w:eastAsia="cs-CZ"/>
    </w:rPr>
  </w:style>
  <w:style w:type="paragraph" w:customStyle="1" w:styleId="Normlnsodraenm">
    <w:name w:val="Normální s odražením"/>
    <w:basedOn w:val="Nadpis2"/>
    <w:link w:val="NormlnsodraenmChar"/>
    <w:qFormat/>
    <w:rsid w:val="00701F11"/>
    <w:pPr>
      <w:spacing w:after="120"/>
    </w:pPr>
    <w:rPr>
      <w:rFonts w:ascii="Verdana" w:hAnsi="Verdana"/>
      <w:b w:val="0"/>
      <w:sz w:val="22"/>
    </w:rPr>
  </w:style>
  <w:style w:type="character" w:customStyle="1" w:styleId="NormlnsodraenmChar">
    <w:name w:val="Normální s odražením Char"/>
    <w:link w:val="Normlnsodraenm"/>
    <w:rsid w:val="00701F11"/>
    <w:rPr>
      <w:rFonts w:ascii="Verdana" w:eastAsia="Times New Roman" w:hAnsi="Verdana" w:cs="Times New Roman"/>
      <w:lang w:eastAsia="cs-CZ"/>
    </w:rPr>
  </w:style>
  <w:style w:type="character" w:styleId="Hypertextovodkaz">
    <w:name w:val="Hyperlink"/>
    <w:uiPriority w:val="99"/>
    <w:unhideWhenUsed/>
    <w:rsid w:val="00701F11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F1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F11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01F11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701F11"/>
    <w:rPr>
      <w:rFonts w:ascii="Verdana" w:eastAsia="Times New Roman" w:hAnsi="Verdan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01F11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701F11"/>
    <w:rPr>
      <w:rFonts w:ascii="Verdana" w:eastAsia="Times New Roman" w:hAnsi="Verdana" w:cs="Times New Roman"/>
      <w:lang w:eastAsia="cs-CZ"/>
    </w:rPr>
  </w:style>
  <w:style w:type="paragraph" w:customStyle="1" w:styleId="Standardnte">
    <w:name w:val="Standardní te"/>
    <w:rsid w:val="00701F11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453A4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7B1A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7B1A"/>
    <w:rPr>
      <w:rFonts w:ascii="Verdana" w:eastAsia="Times New Roman" w:hAnsi="Verdana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D90CC-8071-4AC2-A814-989D4325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1122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Záhorská Zuzana (IPR/Ř)</dc:creator>
  <cp:keywords/>
  <dc:description/>
  <cp:lastModifiedBy>Záhorská Zuzana (SPR)</cp:lastModifiedBy>
  <cp:revision>3</cp:revision>
  <cp:lastPrinted>2019-07-17T07:20:00Z</cp:lastPrinted>
  <dcterms:created xsi:type="dcterms:W3CDTF">2021-11-29T11:13:00Z</dcterms:created>
  <dcterms:modified xsi:type="dcterms:W3CDTF">2021-12-21T09:54:00Z</dcterms:modified>
</cp:coreProperties>
</file>