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3A5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sz w:val="32"/>
          <w:szCs w:val="32"/>
          <w:lang w:eastAsia="cs-CZ"/>
        </w:rPr>
      </w:pPr>
      <w:r w:rsidRPr="00310359">
        <w:rPr>
          <w:rFonts w:ascii="Calibri" w:eastAsia="Times New Roman" w:hAnsi="Calibri" w:cs="Calibri"/>
          <w:b/>
          <w:sz w:val="32"/>
          <w:szCs w:val="32"/>
          <w:lang w:eastAsia="cs-CZ"/>
        </w:rPr>
        <w:t>Dodatek č. 1</w:t>
      </w:r>
    </w:p>
    <w:p w14:paraId="4E38EF96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10359">
        <w:rPr>
          <w:rFonts w:ascii="Calibri" w:eastAsia="Times New Roman" w:hAnsi="Calibri" w:cs="Calibri"/>
          <w:b/>
          <w:sz w:val="32"/>
          <w:szCs w:val="32"/>
          <w:lang w:eastAsia="cs-CZ"/>
        </w:rPr>
        <w:t xml:space="preserve"> SMLOUVY O DÍLO</w:t>
      </w:r>
    </w:p>
    <w:p w14:paraId="794C327F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sz w:val="32"/>
          <w:szCs w:val="32"/>
          <w:lang w:eastAsia="cs-CZ"/>
        </w:rPr>
      </w:pPr>
      <w:r w:rsidRPr="00310359">
        <w:rPr>
          <w:rFonts w:ascii="Calibri" w:eastAsia="Times New Roman" w:hAnsi="Calibri" w:cs="Calibri"/>
          <w:b/>
          <w:sz w:val="32"/>
          <w:szCs w:val="32"/>
          <w:lang w:eastAsia="cs-CZ"/>
        </w:rPr>
        <w:t>s předmětem plnění:</w:t>
      </w:r>
    </w:p>
    <w:p w14:paraId="7B3A1D48" w14:textId="74B78B89" w:rsidR="0021596A" w:rsidRPr="0021596A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sz w:val="32"/>
          <w:szCs w:val="32"/>
          <w:lang w:eastAsia="cs-CZ"/>
        </w:rPr>
      </w:pPr>
      <w:r w:rsidRPr="00310359">
        <w:rPr>
          <w:rFonts w:ascii="Calibri" w:eastAsia="Times New Roman" w:hAnsi="Calibri" w:cs="Calibri"/>
          <w:b/>
          <w:sz w:val="32"/>
          <w:szCs w:val="32"/>
          <w:lang w:eastAsia="cs-CZ"/>
        </w:rPr>
        <w:t>„</w:t>
      </w:r>
      <w:r w:rsidRPr="0021596A">
        <w:rPr>
          <w:rFonts w:ascii="Calibri" w:eastAsia="Times New Roman" w:hAnsi="Calibri" w:cs="Calibri"/>
          <w:b/>
          <w:sz w:val="32"/>
          <w:szCs w:val="32"/>
          <w:lang w:eastAsia="cs-CZ"/>
        </w:rPr>
        <w:t>2021 - B.j. 19 PB - PČB Rýmařov“</w:t>
      </w:r>
      <w:r w:rsidRPr="00310359">
        <w:rPr>
          <w:rFonts w:ascii="Calibri" w:eastAsia="Times New Roman" w:hAnsi="Calibri" w:cs="Calibri"/>
          <w:b/>
          <w:sz w:val="32"/>
          <w:szCs w:val="32"/>
          <w:lang w:eastAsia="cs-CZ"/>
        </w:rPr>
        <w:t xml:space="preserve"> </w:t>
      </w:r>
    </w:p>
    <w:p w14:paraId="4070FA16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lang w:eastAsia="cs-CZ"/>
        </w:rPr>
      </w:pPr>
    </w:p>
    <w:p w14:paraId="7F8249C4" w14:textId="77777777" w:rsidR="0021596A" w:rsidRPr="0021596A" w:rsidRDefault="0021596A" w:rsidP="0021596A">
      <w:pPr>
        <w:pStyle w:val="Odstavecseseznamem"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bCs/>
          <w:lang w:eastAsia="cs-CZ"/>
        </w:rPr>
      </w:pPr>
      <w:r w:rsidRPr="0021596A">
        <w:rPr>
          <w:rFonts w:ascii="Calibri" w:eastAsia="Times New Roman" w:hAnsi="Calibri" w:cs="Calibri"/>
          <w:b/>
          <w:bCs/>
          <w:lang w:eastAsia="cs-CZ"/>
        </w:rPr>
        <w:t>Smluvní strany:</w:t>
      </w:r>
    </w:p>
    <w:p w14:paraId="4454D2B9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ascii="Calibri" w:eastAsia="Times New Roman" w:hAnsi="Calibri" w:cs="Calibri"/>
          <w:lang w:eastAsia="cs-CZ"/>
        </w:rPr>
      </w:pPr>
    </w:p>
    <w:p w14:paraId="0524DA0E" w14:textId="77777777" w:rsidR="0021596A" w:rsidRPr="00226634" w:rsidRDefault="0021596A" w:rsidP="0021596A">
      <w:pPr>
        <w:tabs>
          <w:tab w:val="left" w:pos="1134"/>
        </w:tabs>
        <w:rPr>
          <w:rFonts w:ascii="Calibri" w:eastAsia="Calibri" w:hAnsi="Calibri" w:cs="Times New Roman"/>
          <w:b/>
        </w:rPr>
      </w:pPr>
      <w:r w:rsidRPr="00226634">
        <w:rPr>
          <w:rFonts w:ascii="Calibri" w:eastAsia="Calibri" w:hAnsi="Calibri" w:cs="Times New Roman"/>
          <w:b/>
        </w:rPr>
        <w:t>1.</w:t>
      </w:r>
      <w:r w:rsidRPr="00226634">
        <w:rPr>
          <w:rFonts w:ascii="Calibri" w:eastAsia="Calibri" w:hAnsi="Calibri" w:cs="Times New Roman"/>
          <w:b/>
        </w:rPr>
        <w:tab/>
        <w:t>Město Rýmařov</w:t>
      </w:r>
    </w:p>
    <w:p w14:paraId="71CDEC34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 xml:space="preserve">Se sídlem: </w:t>
      </w:r>
      <w:r w:rsidRPr="00226634">
        <w:rPr>
          <w:rFonts w:ascii="Calibri" w:eastAsia="Calibri" w:hAnsi="Calibri" w:cs="Times New Roman"/>
        </w:rPr>
        <w:tab/>
        <w:t>náměstí Míru 230/1, 795 01 Rýmařov</w:t>
      </w:r>
    </w:p>
    <w:p w14:paraId="03EB6BAC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Zastoupeno:</w:t>
      </w:r>
      <w:r w:rsidRPr="00226634">
        <w:rPr>
          <w:rFonts w:ascii="Calibri" w:eastAsia="Calibri" w:hAnsi="Calibri" w:cs="Times New Roman"/>
        </w:rPr>
        <w:tab/>
        <w:t xml:space="preserve">Ing. Luďkem Šimko, starostou </w:t>
      </w:r>
    </w:p>
    <w:p w14:paraId="798E64CC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IČO:</w:t>
      </w:r>
      <w:r w:rsidRPr="00226634">
        <w:rPr>
          <w:rFonts w:ascii="Calibri" w:eastAsia="Calibri" w:hAnsi="Calibri" w:cs="Times New Roman"/>
        </w:rPr>
        <w:tab/>
        <w:t xml:space="preserve">00296317 </w:t>
      </w:r>
    </w:p>
    <w:p w14:paraId="66BDD29A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DIČ:</w:t>
      </w:r>
      <w:r w:rsidRPr="00226634">
        <w:rPr>
          <w:rFonts w:ascii="Calibri" w:eastAsia="Calibri" w:hAnsi="Calibri" w:cs="Times New Roman"/>
        </w:rPr>
        <w:tab/>
        <w:t>CZ00296317</w:t>
      </w:r>
    </w:p>
    <w:p w14:paraId="1B455EC0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 xml:space="preserve">Bankovní spojení: </w:t>
      </w:r>
      <w:r w:rsidRPr="00226634">
        <w:rPr>
          <w:rFonts w:ascii="Calibri" w:eastAsia="Calibri" w:hAnsi="Calibri" w:cs="Times New Roman"/>
        </w:rPr>
        <w:tab/>
        <w:t xml:space="preserve">Komerční banka a.s., </w:t>
      </w:r>
    </w:p>
    <w:p w14:paraId="4F50A871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 xml:space="preserve">Číslo účtu: </w:t>
      </w:r>
      <w:r w:rsidRPr="00226634">
        <w:rPr>
          <w:rFonts w:ascii="Calibri" w:eastAsia="Calibri" w:hAnsi="Calibri" w:cs="Times New Roman"/>
        </w:rPr>
        <w:tab/>
        <w:t>19 - 1421771/0100</w:t>
      </w:r>
    </w:p>
    <w:p w14:paraId="645AD5D5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Osoba oprávněná jednat ve věcech smluvních:</w:t>
      </w:r>
    </w:p>
    <w:p w14:paraId="0BCA43F8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Ing. Luděk Šimko, starosta, email: simko.ludek@rymarov.cz, tel. 554 254 100</w:t>
      </w:r>
    </w:p>
    <w:p w14:paraId="699E30AC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Osoba oprávněná jednat ve věcech technických a realizace Stavby:</w:t>
      </w:r>
    </w:p>
    <w:p w14:paraId="74BE1D6F" w14:textId="5FDDA38E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</w:r>
      <w:r w:rsidR="00D15E74">
        <w:rPr>
          <w:rFonts w:ascii="Calibri" w:eastAsia="Calibri" w:hAnsi="Calibri" w:cs="Times New Roman"/>
        </w:rPr>
        <w:t>XXXXXXXXXXXXX</w:t>
      </w:r>
      <w:r w:rsidRPr="00226634">
        <w:rPr>
          <w:rFonts w:ascii="Calibri" w:eastAsia="Calibri" w:hAnsi="Calibri" w:cs="Times New Roman"/>
        </w:rPr>
        <w:t xml:space="preserve">, e-mail: </w:t>
      </w:r>
      <w:r w:rsidR="00D15E74">
        <w:rPr>
          <w:rFonts w:ascii="Calibri" w:eastAsia="Calibri" w:hAnsi="Calibri" w:cs="Times New Roman"/>
        </w:rPr>
        <w:t>XXXXXXXXXXXXXX</w:t>
      </w:r>
      <w:r w:rsidRPr="00226634">
        <w:rPr>
          <w:rFonts w:ascii="Calibri" w:eastAsia="Calibri" w:hAnsi="Calibri" w:cs="Times New Roman"/>
        </w:rPr>
        <w:t xml:space="preserve">, tel. </w:t>
      </w:r>
      <w:r w:rsidR="00D15E74">
        <w:rPr>
          <w:rFonts w:ascii="Calibri" w:eastAsia="Calibri" w:hAnsi="Calibri" w:cs="Times New Roman"/>
        </w:rPr>
        <w:t>XXXXXXXXXXXX</w:t>
      </w:r>
    </w:p>
    <w:p w14:paraId="3C7C1B31" w14:textId="61DB41D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</w:r>
      <w:r w:rsidR="00D15E74">
        <w:rPr>
          <w:rFonts w:ascii="Calibri" w:eastAsia="Calibri" w:hAnsi="Calibri" w:cs="Times New Roman"/>
        </w:rPr>
        <w:t>XXXXXXXXXXXXX</w:t>
      </w:r>
      <w:r w:rsidRPr="00226634">
        <w:rPr>
          <w:rFonts w:ascii="Calibri" w:eastAsia="Calibri" w:hAnsi="Calibri" w:cs="Times New Roman"/>
        </w:rPr>
        <w:t xml:space="preserve">, e-mail: </w:t>
      </w:r>
      <w:r w:rsidR="00D15E74">
        <w:rPr>
          <w:rFonts w:ascii="Calibri" w:eastAsia="Calibri" w:hAnsi="Calibri" w:cs="Times New Roman"/>
        </w:rPr>
        <w:t>XXXXXXXXXXXXXX</w:t>
      </w:r>
      <w:r w:rsidRPr="00226634">
        <w:rPr>
          <w:rFonts w:ascii="Calibri" w:eastAsia="Calibri" w:hAnsi="Calibri" w:cs="Times New Roman"/>
        </w:rPr>
        <w:t xml:space="preserve">, tel. </w:t>
      </w:r>
      <w:r w:rsidR="00D15E74">
        <w:rPr>
          <w:rFonts w:ascii="Calibri" w:eastAsia="Calibri" w:hAnsi="Calibri" w:cs="Times New Roman"/>
        </w:rPr>
        <w:t>XXXXXXXXXXXX</w:t>
      </w:r>
    </w:p>
    <w:p w14:paraId="002C07FD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  <w:r w:rsidRPr="00226634">
        <w:rPr>
          <w:rFonts w:ascii="Calibri" w:eastAsia="Calibri" w:hAnsi="Calibri" w:cs="Times New Roman"/>
        </w:rPr>
        <w:tab/>
      </w:r>
      <w:r w:rsidRPr="00226634">
        <w:rPr>
          <w:rFonts w:ascii="Calibri" w:eastAsia="Calibri" w:hAnsi="Calibri" w:cs="Times New Roman"/>
          <w:i/>
        </w:rPr>
        <w:t>(dále jen „objednatel“)</w:t>
      </w:r>
    </w:p>
    <w:p w14:paraId="343B1894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</w:r>
    </w:p>
    <w:p w14:paraId="5A2AAAED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  <w:b/>
        </w:rPr>
        <w:t>2</w:t>
      </w:r>
      <w:r w:rsidRPr="00226634">
        <w:rPr>
          <w:rFonts w:ascii="Calibri" w:eastAsia="Calibri" w:hAnsi="Calibri" w:cs="Times New Roman"/>
        </w:rPr>
        <w:t>.</w:t>
      </w:r>
      <w:r w:rsidRPr="00226634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835798779"/>
          <w:placeholder>
            <w:docPart w:val="0E448E6977774A5EABED0909B1A4D867"/>
          </w:placeholder>
        </w:sdtPr>
        <w:sdtEndPr/>
        <w:sdtContent>
          <w:r>
            <w:rPr>
              <w:rFonts w:ascii="Calibri" w:eastAsia="Calibri" w:hAnsi="Calibri" w:cs="Times New Roman"/>
            </w:rPr>
            <w:t>RÝMSTAV CZ spol. s.r.o.</w:t>
          </w:r>
        </w:sdtContent>
      </w:sdt>
    </w:p>
    <w:p w14:paraId="31EC2110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Se sídlem:</w:t>
      </w:r>
      <w:r w:rsidRPr="00226634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16286042"/>
          <w:placeholder>
            <w:docPart w:val="0E448E6977774A5EABED0909B1A4D867"/>
          </w:placeholder>
        </w:sdtPr>
        <w:sdtEndPr/>
        <w:sdtContent>
          <w:r>
            <w:rPr>
              <w:rFonts w:ascii="Calibri" w:eastAsia="Calibri" w:hAnsi="Calibri" w:cs="Times New Roman"/>
            </w:rPr>
            <w:t>Nerudova 1290/20, 795 01 Rýmařov</w:t>
          </w:r>
        </w:sdtContent>
      </w:sdt>
    </w:p>
    <w:p w14:paraId="4ABD29EB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Zastoupena:</w:t>
      </w:r>
      <w:r w:rsidRPr="00226634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856967498"/>
          <w:placeholder>
            <w:docPart w:val="0E448E6977774A5EABED0909B1A4D867"/>
          </w:placeholder>
        </w:sdtPr>
        <w:sdtEndPr/>
        <w:sdtContent>
          <w:r>
            <w:rPr>
              <w:rFonts w:ascii="Calibri" w:eastAsia="Calibri" w:hAnsi="Calibri" w:cs="Times New Roman"/>
            </w:rPr>
            <w:t>Marek Hončík, jednatel</w:t>
          </w:r>
        </w:sdtContent>
      </w:sdt>
    </w:p>
    <w:p w14:paraId="55FE04AC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IČO:</w:t>
      </w:r>
      <w:r w:rsidRPr="00226634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822457893"/>
          <w:placeholder>
            <w:docPart w:val="0E448E6977774A5EABED0909B1A4D867"/>
          </w:placeholder>
        </w:sdtPr>
        <w:sdtEndPr/>
        <w:sdtContent>
          <w:r>
            <w:rPr>
              <w:rFonts w:ascii="Calibri" w:eastAsia="Calibri" w:hAnsi="Calibri" w:cs="Times New Roman"/>
            </w:rPr>
            <w:t>25391810</w:t>
          </w:r>
        </w:sdtContent>
      </w:sdt>
    </w:p>
    <w:p w14:paraId="0D060E55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DIČ:</w:t>
      </w:r>
      <w:r w:rsidRPr="00226634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00645844"/>
          <w:placeholder>
            <w:docPart w:val="0E448E6977774A5EABED0909B1A4D867"/>
          </w:placeholder>
        </w:sdtPr>
        <w:sdtEndPr/>
        <w:sdtContent>
          <w:r>
            <w:rPr>
              <w:rFonts w:ascii="Calibri" w:eastAsia="Calibri" w:hAnsi="Calibri" w:cs="Times New Roman"/>
            </w:rPr>
            <w:t>CZ25391810</w:t>
          </w:r>
        </w:sdtContent>
      </w:sdt>
    </w:p>
    <w:p w14:paraId="3C60902C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Bankovní spojení:</w:t>
      </w:r>
      <w:r w:rsidRPr="00226634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8810651"/>
          <w:placeholder>
            <w:docPart w:val="0E448E6977774A5EABED0909B1A4D867"/>
          </w:placeholder>
        </w:sdtPr>
        <w:sdtEndPr/>
        <w:sdtContent>
          <w:r>
            <w:t>Raiffeisenbank a.s.</w:t>
          </w:r>
        </w:sdtContent>
      </w:sdt>
    </w:p>
    <w:p w14:paraId="5F87B1CA" w14:textId="77777777" w:rsidR="0021596A" w:rsidRPr="00226634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ab/>
        <w:t>Číslo účtu:</w:t>
      </w:r>
      <w:r w:rsidRPr="00226634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626119875"/>
          <w:placeholder>
            <w:docPart w:val="0E448E6977774A5EABED0909B1A4D867"/>
          </w:placeholder>
        </w:sdtPr>
        <w:sdtEndPr/>
        <w:sdtContent>
          <w:r>
            <w:t>25391810/5500</w:t>
          </w:r>
        </w:sdtContent>
      </w:sdt>
    </w:p>
    <w:p w14:paraId="73BC68FF" w14:textId="77777777" w:rsidR="0021596A" w:rsidRPr="00226634" w:rsidRDefault="0021596A" w:rsidP="0021596A">
      <w:pPr>
        <w:tabs>
          <w:tab w:val="left" w:pos="1134"/>
          <w:tab w:val="left" w:pos="2977"/>
        </w:tabs>
        <w:ind w:left="1134"/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>Zapsána v obchodním rejstříku vedeném Krajským soudem v</w:t>
      </w:r>
      <w:r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-569349211"/>
          <w:placeholder>
            <w:docPart w:val="4FA0DE87B7E5438A9590DE3CC3771384"/>
          </w:placeholder>
        </w:sdtPr>
        <w:sdtEndPr/>
        <w:sdtContent>
          <w:r>
            <w:rPr>
              <w:rFonts w:ascii="Calibri" w:eastAsia="Calibri" w:hAnsi="Calibri" w:cs="Times New Roman"/>
            </w:rPr>
            <w:t>Ostravě</w:t>
          </w:r>
        </w:sdtContent>
      </w:sdt>
      <w:r w:rsidRPr="00226634">
        <w:rPr>
          <w:rFonts w:ascii="Calibri" w:eastAsia="Calibri" w:hAnsi="Calibri" w:cs="Times New Roman"/>
        </w:rPr>
        <w:t>, sp. zn.</w:t>
      </w:r>
      <w:sdt>
        <w:sdtPr>
          <w:rPr>
            <w:rFonts w:ascii="Calibri" w:eastAsia="Calibri" w:hAnsi="Calibri" w:cs="Times New Roman"/>
          </w:rPr>
          <w:id w:val="377059704"/>
          <w:placeholder>
            <w:docPart w:val="4FA0DE87B7E5438A9590DE3CC3771384"/>
          </w:placeholder>
        </w:sdtPr>
        <w:sdtEndPr/>
        <w:sdtContent>
          <w:r>
            <w:rPr>
              <w:rFonts w:ascii="Calibri" w:eastAsia="Calibri" w:hAnsi="Calibri" w:cs="Times New Roman"/>
            </w:rPr>
            <w:t>C17936</w:t>
          </w:r>
        </w:sdtContent>
      </w:sdt>
      <w:r w:rsidRPr="00226634">
        <w:rPr>
          <w:rFonts w:ascii="Calibri" w:eastAsia="Calibri" w:hAnsi="Calibri" w:cs="Times New Roman"/>
        </w:rPr>
        <w:t>.</w:t>
      </w:r>
    </w:p>
    <w:p w14:paraId="1E14FDF1" w14:textId="241BFFCB" w:rsidR="0021596A" w:rsidRPr="00226634" w:rsidRDefault="0021596A" w:rsidP="0021596A">
      <w:pPr>
        <w:tabs>
          <w:tab w:val="left" w:pos="1134"/>
          <w:tab w:val="left" w:pos="2977"/>
        </w:tabs>
        <w:ind w:left="1134"/>
        <w:rPr>
          <w:rFonts w:ascii="Calibri" w:eastAsia="Calibri" w:hAnsi="Calibri" w:cs="Times New Roman"/>
        </w:rPr>
      </w:pPr>
      <w:r w:rsidRPr="00226634">
        <w:rPr>
          <w:rFonts w:ascii="Calibri" w:eastAsia="Calibri" w:hAnsi="Calibri" w:cs="Times New Roman"/>
        </w:rPr>
        <w:t xml:space="preserve">Osoba oprávněná jednat ve věcech technických a realizace Stavby: </w:t>
      </w:r>
      <w:sdt>
        <w:sdtPr>
          <w:rPr>
            <w:rFonts w:ascii="Calibri" w:eastAsia="Calibri" w:hAnsi="Calibri" w:cs="Times New Roman"/>
          </w:rPr>
          <w:id w:val="-842855513"/>
          <w:placeholder>
            <w:docPart w:val="0E448E6977774A5EABED0909B1A4D867"/>
          </w:placeholder>
        </w:sdtPr>
        <w:sdtEndPr/>
        <w:sdtContent>
          <w:r w:rsidR="008D4068">
            <w:rPr>
              <w:rFonts w:ascii="Calibri" w:eastAsia="Calibri" w:hAnsi="Calibri" w:cs="Times New Roman"/>
            </w:rPr>
            <w:t>XXXXXXXXX</w:t>
          </w:r>
        </w:sdtContent>
      </w:sdt>
      <w:r w:rsidRPr="00226634">
        <w:rPr>
          <w:rFonts w:ascii="Calibri" w:eastAsia="Calibri" w:hAnsi="Calibri" w:cs="Times New Roman"/>
        </w:rPr>
        <w:t>, e</w:t>
      </w:r>
      <w:r>
        <w:rPr>
          <w:rFonts w:ascii="Calibri" w:eastAsia="Calibri" w:hAnsi="Calibri" w:cs="Times New Roman"/>
        </w:rPr>
        <w:t>-</w:t>
      </w:r>
      <w:r w:rsidRPr="00226634">
        <w:rPr>
          <w:rFonts w:ascii="Calibri" w:eastAsia="Calibri" w:hAnsi="Calibri" w:cs="Times New Roman"/>
        </w:rPr>
        <w:t xml:space="preserve">mail: </w:t>
      </w:r>
      <w:sdt>
        <w:sdtPr>
          <w:rPr>
            <w:rFonts w:ascii="Calibri" w:eastAsia="Calibri" w:hAnsi="Calibri" w:cs="Times New Roman"/>
          </w:rPr>
          <w:id w:val="565316344"/>
          <w:placeholder>
            <w:docPart w:val="0E448E6977774A5EABED0909B1A4D867"/>
          </w:placeholder>
        </w:sdtPr>
        <w:sdtEndPr/>
        <w:sdtContent>
          <w:r w:rsidR="008D4068">
            <w:rPr>
              <w:rFonts w:ascii="Calibri" w:eastAsia="Calibri" w:hAnsi="Calibri" w:cs="Times New Roman"/>
            </w:rPr>
            <w:t>XXXXXXXXXXX</w:t>
          </w:r>
        </w:sdtContent>
      </w:sdt>
      <w:r w:rsidRPr="00226634">
        <w:rPr>
          <w:rFonts w:ascii="Calibri" w:eastAsia="Calibri" w:hAnsi="Calibri" w:cs="Times New Roman"/>
        </w:rPr>
        <w:t xml:space="preserve">, tel.: </w:t>
      </w:r>
      <w:sdt>
        <w:sdtPr>
          <w:rPr>
            <w:rFonts w:ascii="Calibri" w:eastAsia="Calibri" w:hAnsi="Calibri" w:cs="Times New Roman"/>
          </w:rPr>
          <w:id w:val="215250586"/>
          <w:placeholder>
            <w:docPart w:val="0E448E6977774A5EABED0909B1A4D867"/>
          </w:placeholder>
        </w:sdtPr>
        <w:sdtEndPr/>
        <w:sdtContent>
          <w:r w:rsidR="008D4068">
            <w:rPr>
              <w:rFonts w:ascii="Calibri" w:eastAsia="Calibri" w:hAnsi="Calibri" w:cs="Times New Roman"/>
            </w:rPr>
            <w:t>XXXXXXXXXXXXX</w:t>
          </w:r>
        </w:sdtContent>
      </w:sdt>
    </w:p>
    <w:p w14:paraId="265ED168" w14:textId="77777777" w:rsidR="0021596A" w:rsidRDefault="0021596A" w:rsidP="0021596A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  <w:r w:rsidRPr="00226634">
        <w:rPr>
          <w:rFonts w:ascii="Calibri" w:eastAsia="Calibri" w:hAnsi="Calibri" w:cs="Times New Roman"/>
          <w:i/>
        </w:rPr>
        <w:tab/>
        <w:t>(dále jen „zhotovitel“)</w:t>
      </w:r>
    </w:p>
    <w:p w14:paraId="1E9447DE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ascii="Calibri" w:eastAsia="Times New Roman" w:hAnsi="Calibri" w:cs="Calibri"/>
          <w:lang w:eastAsia="cs-CZ"/>
        </w:rPr>
      </w:pPr>
    </w:p>
    <w:p w14:paraId="3995D542" w14:textId="77777777" w:rsidR="0021596A" w:rsidRPr="00310359" w:rsidRDefault="0021596A" w:rsidP="0021596A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rPr>
          <w:rFonts w:ascii="Calibri" w:eastAsia="Times New Roman" w:hAnsi="Calibri" w:cs="Calibri"/>
          <w:i/>
          <w:lang w:eastAsia="cs-CZ"/>
        </w:rPr>
      </w:pPr>
    </w:p>
    <w:p w14:paraId="44231500" w14:textId="77777777" w:rsidR="0021596A" w:rsidRPr="00310359" w:rsidRDefault="0021596A" w:rsidP="0021596A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lang w:eastAsia="cs-CZ"/>
        </w:rPr>
      </w:pPr>
      <w:r w:rsidRPr="00310359">
        <w:rPr>
          <w:rFonts w:ascii="Calibri" w:eastAsia="Times New Roman" w:hAnsi="Calibri" w:cs="Calibri"/>
          <w:b/>
          <w:lang w:eastAsia="cs-CZ"/>
        </w:rPr>
        <w:lastRenderedPageBreak/>
        <w:t>Předmět dodatku č. 1 Smlouvy</w:t>
      </w:r>
    </w:p>
    <w:p w14:paraId="10E97A8B" w14:textId="1C297AD8" w:rsidR="0021596A" w:rsidRDefault="0021596A" w:rsidP="0021596A">
      <w:pPr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>Smluvní strany se dohodly, v souladu s článkem XVI</w:t>
      </w:r>
      <w:r>
        <w:rPr>
          <w:rFonts w:ascii="Calibri" w:eastAsia="Times New Roman" w:hAnsi="Calibri" w:cs="Calibri"/>
          <w:lang w:eastAsia="cs-CZ"/>
        </w:rPr>
        <w:t>I</w:t>
      </w:r>
      <w:r w:rsidRPr="00310359">
        <w:rPr>
          <w:rFonts w:ascii="Calibri" w:eastAsia="Times New Roman" w:hAnsi="Calibri" w:cs="Calibri"/>
          <w:lang w:eastAsia="cs-CZ"/>
        </w:rPr>
        <w:t xml:space="preserve">I. odst. 1., </w:t>
      </w:r>
      <w:r>
        <w:rPr>
          <w:rFonts w:ascii="Calibri" w:eastAsia="Times New Roman" w:hAnsi="Calibri" w:cs="Calibri"/>
          <w:lang w:eastAsia="cs-CZ"/>
        </w:rPr>
        <w:t>VI</w:t>
      </w:r>
      <w:r w:rsidRPr="00310359">
        <w:rPr>
          <w:rFonts w:ascii="Calibri" w:eastAsia="Times New Roman" w:hAnsi="Calibri" w:cs="Calibri"/>
          <w:lang w:eastAsia="cs-CZ"/>
        </w:rPr>
        <w:t>. odst.</w:t>
      </w:r>
      <w:r>
        <w:rPr>
          <w:rFonts w:ascii="Calibri" w:eastAsia="Times New Roman" w:hAnsi="Calibri" w:cs="Calibri"/>
          <w:lang w:eastAsia="cs-CZ"/>
        </w:rPr>
        <w:t xml:space="preserve"> 2 a odst. </w:t>
      </w:r>
      <w:r w:rsidRPr="00310359">
        <w:rPr>
          <w:rFonts w:ascii="Calibri" w:eastAsia="Times New Roman" w:hAnsi="Calibri" w:cs="Calibri"/>
          <w:lang w:eastAsia="cs-CZ"/>
        </w:rPr>
        <w:t>1</w:t>
      </w:r>
      <w:r>
        <w:rPr>
          <w:rFonts w:ascii="Calibri" w:eastAsia="Times New Roman" w:hAnsi="Calibri" w:cs="Calibri"/>
          <w:lang w:eastAsia="cs-CZ"/>
        </w:rPr>
        <w:t>8</w:t>
      </w:r>
      <w:r w:rsidRPr="00310359">
        <w:rPr>
          <w:rFonts w:ascii="Calibri" w:eastAsia="Times New Roman" w:hAnsi="Calibri" w:cs="Calibri"/>
          <w:lang w:eastAsia="cs-CZ"/>
        </w:rPr>
        <w:t xml:space="preserve"> smlouvy o dílo s předmětem plnění </w:t>
      </w:r>
      <w:r w:rsidRPr="00310359">
        <w:rPr>
          <w:rFonts w:ascii="Calibri" w:eastAsia="Times New Roman" w:hAnsi="Calibri" w:cs="Calibri"/>
          <w:bCs/>
          <w:lang w:eastAsia="cs-CZ"/>
        </w:rPr>
        <w:t>„</w:t>
      </w:r>
      <w:r w:rsidRPr="003E6A2D">
        <w:rPr>
          <w:rFonts w:ascii="Calibri" w:eastAsia="Times New Roman" w:hAnsi="Calibri" w:cs="Calibri"/>
          <w:b/>
          <w:lang w:eastAsia="cs-CZ"/>
        </w:rPr>
        <w:t>2021 - B.j. 19 PB - PČB Rýmařov</w:t>
      </w:r>
      <w:r w:rsidRPr="00310359">
        <w:rPr>
          <w:rFonts w:ascii="Calibri" w:eastAsia="Times New Roman" w:hAnsi="Calibri" w:cs="Calibri"/>
          <w:bCs/>
          <w:lang w:eastAsia="cs-CZ"/>
        </w:rPr>
        <w:t>“,</w:t>
      </w:r>
      <w:r w:rsidRPr="00310359">
        <w:rPr>
          <w:rFonts w:ascii="Calibri" w:eastAsia="Times New Roman" w:hAnsi="Calibri" w:cs="Calibri"/>
          <w:b/>
          <w:lang w:eastAsia="cs-CZ"/>
        </w:rPr>
        <w:t xml:space="preserve"> </w:t>
      </w:r>
      <w:r w:rsidRPr="00310359">
        <w:rPr>
          <w:rFonts w:ascii="Calibri" w:eastAsia="Times New Roman" w:hAnsi="Calibri" w:cs="Calibri"/>
          <w:lang w:eastAsia="cs-CZ"/>
        </w:rPr>
        <w:t>ze dne 1.1</w:t>
      </w:r>
      <w:r>
        <w:rPr>
          <w:rFonts w:ascii="Calibri" w:eastAsia="Times New Roman" w:hAnsi="Calibri" w:cs="Calibri"/>
          <w:lang w:eastAsia="cs-CZ"/>
        </w:rPr>
        <w:t>1</w:t>
      </w:r>
      <w:r w:rsidRPr="00310359">
        <w:rPr>
          <w:rFonts w:ascii="Calibri" w:eastAsia="Times New Roman" w:hAnsi="Calibri" w:cs="Calibri"/>
          <w:lang w:eastAsia="cs-CZ"/>
        </w:rPr>
        <w:t>.202</w:t>
      </w:r>
      <w:r>
        <w:rPr>
          <w:rFonts w:ascii="Calibri" w:eastAsia="Times New Roman" w:hAnsi="Calibri" w:cs="Calibri"/>
          <w:lang w:eastAsia="cs-CZ"/>
        </w:rPr>
        <w:t>1</w:t>
      </w:r>
      <w:r w:rsidRPr="00310359">
        <w:rPr>
          <w:rFonts w:ascii="Calibri" w:eastAsia="Times New Roman" w:hAnsi="Calibri" w:cs="Calibri"/>
          <w:lang w:eastAsia="cs-CZ"/>
        </w:rPr>
        <w:t xml:space="preserve"> (dále jen „Smlouva“), kterým se Smlouva mění v čl. </w:t>
      </w:r>
      <w:r>
        <w:rPr>
          <w:rFonts w:ascii="Calibri" w:eastAsia="Times New Roman" w:hAnsi="Calibri" w:cs="Calibri"/>
          <w:lang w:eastAsia="cs-CZ"/>
        </w:rPr>
        <w:t>VI</w:t>
      </w:r>
      <w:r w:rsidRPr="00310359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odst. 2 takto:</w:t>
      </w:r>
    </w:p>
    <w:p w14:paraId="680EDC4B" w14:textId="77777777" w:rsidR="0021596A" w:rsidRPr="003E6A2D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bCs/>
          <w:i/>
          <w:iCs/>
          <w:lang w:eastAsia="cs-CZ"/>
        </w:rPr>
      </w:pPr>
      <w:r w:rsidRPr="003E6A2D">
        <w:rPr>
          <w:rFonts w:ascii="Calibri" w:eastAsia="Times New Roman" w:hAnsi="Calibri" w:cs="Calibri"/>
          <w:b/>
          <w:bCs/>
          <w:i/>
          <w:iCs/>
          <w:lang w:eastAsia="cs-CZ"/>
        </w:rPr>
        <w:t>VI</w:t>
      </w:r>
      <w:r>
        <w:rPr>
          <w:rFonts w:ascii="Calibri" w:eastAsia="Times New Roman" w:hAnsi="Calibri" w:cs="Calibri"/>
          <w:b/>
          <w:bCs/>
          <w:i/>
          <w:iCs/>
          <w:lang w:eastAsia="cs-CZ"/>
        </w:rPr>
        <w:t>.</w:t>
      </w:r>
    </w:p>
    <w:p w14:paraId="1D26131F" w14:textId="77777777" w:rsidR="0021596A" w:rsidRPr="003E6A2D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jc w:val="center"/>
        <w:rPr>
          <w:rFonts w:ascii="Calibri" w:eastAsia="Times New Roman" w:hAnsi="Calibri" w:cs="Calibri"/>
          <w:b/>
          <w:bCs/>
          <w:i/>
          <w:iCs/>
          <w:lang w:eastAsia="cs-CZ"/>
        </w:rPr>
      </w:pPr>
      <w:r w:rsidRPr="003E6A2D">
        <w:rPr>
          <w:rFonts w:ascii="Calibri" w:eastAsia="Times New Roman" w:hAnsi="Calibri" w:cs="Calibri"/>
          <w:b/>
          <w:bCs/>
          <w:i/>
          <w:iCs/>
          <w:lang w:eastAsia="cs-CZ"/>
        </w:rPr>
        <w:t>Platební podmínky</w:t>
      </w:r>
    </w:p>
    <w:p w14:paraId="58B858FD" w14:textId="77777777" w:rsidR="0021596A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ascii="Calibri" w:eastAsia="Times New Roman" w:hAnsi="Calibri" w:cs="Calibri"/>
          <w:i/>
          <w:iCs/>
          <w:lang w:eastAsia="cs-CZ"/>
        </w:rPr>
      </w:pPr>
      <w:r w:rsidRPr="003E6A2D">
        <w:rPr>
          <w:rFonts w:ascii="Calibri" w:eastAsia="Times New Roman" w:hAnsi="Calibri" w:cs="Calibri"/>
          <w:i/>
          <w:iCs/>
          <w:lang w:eastAsia="cs-CZ"/>
        </w:rPr>
        <w:t>2.</w:t>
      </w:r>
      <w:r w:rsidRPr="003E6A2D">
        <w:rPr>
          <w:rFonts w:ascii="Calibri" w:eastAsia="Times New Roman" w:hAnsi="Calibri" w:cs="Calibri"/>
          <w:i/>
          <w:iCs/>
          <w:lang w:eastAsia="cs-CZ"/>
        </w:rPr>
        <w:tab/>
        <w:t xml:space="preserve">Podkladem pro úhradu ceny za dílo budou faktury, které budou mít náležitosti daňového dokladu dle zákona o DPH a náležitosti stanovené dalšími obecně závaznými právními předpisy (dále jen „faktura“). </w:t>
      </w:r>
      <w:r w:rsidRPr="003E6A2D">
        <w:rPr>
          <w:rFonts w:ascii="Calibri" w:eastAsia="Times New Roman" w:hAnsi="Calibri" w:cs="Calibri"/>
          <w:b/>
          <w:bCs/>
          <w:i/>
          <w:iCs/>
          <w:lang w:eastAsia="cs-CZ"/>
        </w:rPr>
        <w:t>Faktury budou vystavovány v režimu přenesené daňové povinnosti</w:t>
      </w:r>
      <w:r w:rsidRPr="003E6A2D">
        <w:rPr>
          <w:rFonts w:ascii="Calibri" w:eastAsia="Times New Roman" w:hAnsi="Calibri" w:cs="Calibri"/>
          <w:i/>
          <w:iCs/>
          <w:lang w:eastAsia="cs-CZ"/>
        </w:rPr>
        <w:t>. Kromě náležitostí stanovených platnými právními předpisy pro daňový doklad bude zhotovitel povinen ve faktuře uvést i tyto údaje:</w:t>
      </w:r>
    </w:p>
    <w:p w14:paraId="333ABBC0" w14:textId="77777777" w:rsidR="0021596A" w:rsidRPr="003E6A2D" w:rsidRDefault="0021596A" w:rsidP="0021596A">
      <w:pPr>
        <w:numPr>
          <w:ilvl w:val="1"/>
          <w:numId w:val="9"/>
        </w:numPr>
        <w:ind w:left="709" w:hanging="425"/>
        <w:rPr>
          <w:rFonts w:ascii="Calibri" w:eastAsia="Calibri" w:hAnsi="Calibri" w:cs="Times New Roman"/>
          <w:i/>
          <w:iCs/>
        </w:rPr>
      </w:pPr>
      <w:r w:rsidRPr="003E6A2D">
        <w:rPr>
          <w:rFonts w:ascii="Calibri" w:eastAsia="Calibri" w:hAnsi="Calibri" w:cs="Times New Roman"/>
          <w:i/>
          <w:iCs/>
        </w:rPr>
        <w:t>IČO objednatele, název Stavby,</w:t>
      </w:r>
    </w:p>
    <w:p w14:paraId="6F41866B" w14:textId="77777777" w:rsidR="0021596A" w:rsidRPr="003E6A2D" w:rsidRDefault="0021596A" w:rsidP="0021596A">
      <w:pPr>
        <w:numPr>
          <w:ilvl w:val="1"/>
          <w:numId w:val="9"/>
        </w:numPr>
        <w:ind w:left="709" w:hanging="425"/>
        <w:rPr>
          <w:rFonts w:ascii="Calibri" w:eastAsia="Calibri" w:hAnsi="Calibri" w:cs="Times New Roman"/>
          <w:i/>
          <w:iCs/>
        </w:rPr>
      </w:pPr>
      <w:r w:rsidRPr="003E6A2D">
        <w:rPr>
          <w:rFonts w:ascii="Calibri" w:eastAsia="Calibri" w:hAnsi="Calibri" w:cs="Times New Roman"/>
          <w:i/>
          <w:iCs/>
        </w:rPr>
        <w:t>označení banky a číslo účtu, na který musí být zaplaceno (pokud je číslo účtu odlišné od čísla uvedeného v čl. I odst. 2, je zhotovitel povinen o této skutečnosti informovat objednatele),</w:t>
      </w:r>
    </w:p>
    <w:p w14:paraId="3FCEB6A0" w14:textId="77777777" w:rsidR="0021596A" w:rsidRPr="003E6A2D" w:rsidRDefault="0021596A" w:rsidP="0021596A">
      <w:pPr>
        <w:numPr>
          <w:ilvl w:val="1"/>
          <w:numId w:val="9"/>
        </w:numPr>
        <w:ind w:left="709" w:hanging="425"/>
        <w:rPr>
          <w:rFonts w:ascii="Calibri" w:eastAsia="Calibri" w:hAnsi="Calibri" w:cs="Times New Roman"/>
          <w:i/>
          <w:iCs/>
        </w:rPr>
      </w:pPr>
      <w:r w:rsidRPr="003E6A2D">
        <w:rPr>
          <w:rFonts w:ascii="Calibri" w:eastAsia="Calibri" w:hAnsi="Calibri" w:cs="Times New Roman"/>
          <w:i/>
          <w:iCs/>
        </w:rPr>
        <w:t>lhůtu splatnosti faktury,</w:t>
      </w:r>
    </w:p>
    <w:p w14:paraId="7840E66C" w14:textId="77777777" w:rsidR="0021596A" w:rsidRPr="003E6A2D" w:rsidRDefault="0021596A" w:rsidP="0021596A">
      <w:pPr>
        <w:numPr>
          <w:ilvl w:val="1"/>
          <w:numId w:val="9"/>
        </w:numPr>
        <w:ind w:left="709" w:hanging="425"/>
        <w:rPr>
          <w:rFonts w:ascii="Calibri" w:eastAsia="Calibri" w:hAnsi="Calibri" w:cs="Times New Roman"/>
          <w:i/>
          <w:iCs/>
        </w:rPr>
      </w:pPr>
      <w:r w:rsidRPr="003E6A2D">
        <w:rPr>
          <w:rFonts w:ascii="Calibri" w:eastAsia="Calibri" w:hAnsi="Calibri" w:cs="Times New Roman"/>
          <w:i/>
          <w:iCs/>
        </w:rPr>
        <w:t>označení osoby, která fakturu vyhotovila, vč. jejího podpisu a kontaktního telefonu,</w:t>
      </w:r>
    </w:p>
    <w:p w14:paraId="6CD4B651" w14:textId="77777777" w:rsidR="0021596A" w:rsidRPr="003E6A2D" w:rsidRDefault="0021596A" w:rsidP="0021596A">
      <w:pPr>
        <w:numPr>
          <w:ilvl w:val="1"/>
          <w:numId w:val="9"/>
        </w:numPr>
        <w:ind w:left="709" w:hanging="425"/>
        <w:rPr>
          <w:rFonts w:ascii="Calibri" w:eastAsia="Calibri" w:hAnsi="Calibri" w:cs="Times New Roman"/>
          <w:i/>
          <w:iCs/>
        </w:rPr>
      </w:pPr>
      <w:r w:rsidRPr="003E6A2D">
        <w:rPr>
          <w:rFonts w:ascii="Calibri" w:eastAsia="Calibri" w:hAnsi="Calibri" w:cs="Times New Roman"/>
          <w:i/>
          <w:iCs/>
        </w:rPr>
        <w:t xml:space="preserve">faktura </w:t>
      </w:r>
      <w:r w:rsidRPr="003E6A2D">
        <w:rPr>
          <w:rFonts w:ascii="Calibri" w:eastAsia="Calibri" w:hAnsi="Calibri" w:cs="Times New Roman"/>
          <w:b/>
          <w:bCs/>
          <w:i/>
          <w:iCs/>
        </w:rPr>
        <w:t>musí být označena</w:t>
      </w:r>
      <w:r w:rsidRPr="003E6A2D">
        <w:rPr>
          <w:rFonts w:ascii="Calibri" w:eastAsia="Calibri" w:hAnsi="Calibri" w:cs="Times New Roman"/>
          <w:i/>
          <w:iCs/>
        </w:rPr>
        <w:t xml:space="preserve"> identifikačním číslem akce (117D064000211) a názvem akce (2021 - B.j. 19 PB - PČB Rýmařov).</w:t>
      </w:r>
    </w:p>
    <w:p w14:paraId="37632FA5" w14:textId="77777777" w:rsidR="0021596A" w:rsidRPr="003E6A2D" w:rsidRDefault="0021596A" w:rsidP="0021596A">
      <w:pPr>
        <w:numPr>
          <w:ilvl w:val="1"/>
          <w:numId w:val="9"/>
        </w:numPr>
        <w:ind w:left="709" w:hanging="425"/>
        <w:rPr>
          <w:rFonts w:ascii="Calibri" w:eastAsia="Calibri" w:hAnsi="Calibri" w:cs="Times New Roman"/>
          <w:i/>
          <w:iCs/>
        </w:rPr>
      </w:pPr>
      <w:r w:rsidRPr="003E6A2D">
        <w:rPr>
          <w:rFonts w:ascii="Calibri" w:eastAsia="Calibri" w:hAnsi="Calibri" w:cs="Times New Roman"/>
          <w:i/>
          <w:iCs/>
        </w:rPr>
        <w:t>výši pozastávky (stanovená 10 % pozastávka za řádné dokončení díla bude uplatněna pouze v závěrečná faktuře, a to v plné výši z celkové ceny díla včetně DPH),</w:t>
      </w:r>
    </w:p>
    <w:p w14:paraId="7327AE45" w14:textId="77777777" w:rsidR="0021596A" w:rsidRPr="003E6A2D" w:rsidRDefault="0021596A" w:rsidP="0021596A">
      <w:pPr>
        <w:numPr>
          <w:ilvl w:val="1"/>
          <w:numId w:val="9"/>
        </w:numPr>
        <w:ind w:left="709" w:hanging="425"/>
        <w:rPr>
          <w:rFonts w:ascii="Calibri" w:eastAsia="Calibri" w:hAnsi="Calibri" w:cs="Times New Roman"/>
          <w:i/>
          <w:iCs/>
        </w:rPr>
      </w:pPr>
      <w:r w:rsidRPr="003E6A2D">
        <w:rPr>
          <w:rFonts w:ascii="Calibri" w:eastAsia="Calibri" w:hAnsi="Calibri" w:cs="Times New Roman"/>
          <w:i/>
          <w:iCs/>
        </w:rPr>
        <w:t>přílohou každé vystavené faktury bude soupis skutečně provedených prací a zjišťovací protokol, který bude potvrzen zhotovitelem, TDS a zástupcem objednatele,</w:t>
      </w:r>
    </w:p>
    <w:p w14:paraId="54558B65" w14:textId="77777777" w:rsidR="0021596A" w:rsidRPr="003E6A2D" w:rsidRDefault="0021596A" w:rsidP="0021596A">
      <w:pPr>
        <w:numPr>
          <w:ilvl w:val="1"/>
          <w:numId w:val="9"/>
        </w:numPr>
        <w:ind w:left="709" w:hanging="425"/>
        <w:rPr>
          <w:rFonts w:ascii="Calibri" w:eastAsia="Calibri" w:hAnsi="Calibri" w:cs="Times New Roman"/>
          <w:i/>
          <w:iCs/>
        </w:rPr>
      </w:pPr>
      <w:r w:rsidRPr="003E6A2D">
        <w:rPr>
          <w:rFonts w:ascii="Calibri" w:eastAsia="Calibri" w:hAnsi="Calibri" w:cs="Times New Roman"/>
          <w:i/>
          <w:iCs/>
        </w:rPr>
        <w:t xml:space="preserve">přílohou konečné faktury bude protokol o předání a převzetí díla dle čl. XII odst. 2 této smlouvy, obsahující prohlášení objednatele, že dílo přejímá. V případě, že dílo bylo převzato s výhradami (tj. s vadami a nedodělky nebránícími řádnému užívání díla), bude přílohou konečné faktury také zápis o odstranění těchto vad a nedodělků podle čl. XII odst. 4 této smlouvy, podepsaný osobou vykonávající technický dozor stavebníka. </w:t>
      </w:r>
      <w:r w:rsidRPr="003E6A2D">
        <w:rPr>
          <w:rFonts w:ascii="Calibri" w:eastAsia="Calibri" w:hAnsi="Calibri" w:cs="Times New Roman"/>
          <w:b/>
          <w:bCs/>
          <w:i/>
          <w:iCs/>
        </w:rPr>
        <w:t>Konečná faktura musí být objednateli doručena nejpozději dne 14.10.2022.</w:t>
      </w:r>
    </w:p>
    <w:p w14:paraId="70D1851E" w14:textId="77777777" w:rsidR="0021596A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ascii="Calibri" w:eastAsia="Times New Roman" w:hAnsi="Calibri" w:cs="Calibri"/>
          <w:i/>
          <w:iCs/>
          <w:lang w:eastAsia="cs-CZ"/>
        </w:rPr>
      </w:pPr>
    </w:p>
    <w:p w14:paraId="30ECD187" w14:textId="7E5A70AE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a </w:t>
      </w:r>
      <w:r w:rsidRPr="00524892">
        <w:rPr>
          <w:rFonts w:ascii="Calibri" w:eastAsia="Times New Roman" w:hAnsi="Calibri" w:cs="Calibri"/>
          <w:b/>
          <w:bCs/>
          <w:lang w:eastAsia="cs-CZ"/>
        </w:rPr>
        <w:t>čl. VI</w:t>
      </w:r>
      <w:r>
        <w:rPr>
          <w:rFonts w:ascii="Calibri" w:eastAsia="Times New Roman" w:hAnsi="Calibri" w:cs="Calibri"/>
          <w:b/>
          <w:bCs/>
          <w:lang w:eastAsia="cs-CZ"/>
        </w:rPr>
        <w:t>.</w:t>
      </w:r>
      <w:r w:rsidRPr="00524892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Pr="00310359">
        <w:rPr>
          <w:rFonts w:ascii="Calibri" w:eastAsia="Times New Roman" w:hAnsi="Calibri" w:cs="Calibri"/>
          <w:b/>
          <w:bCs/>
          <w:lang w:eastAsia="cs-CZ"/>
        </w:rPr>
        <w:t>odst. 1</w:t>
      </w:r>
      <w:r w:rsidRPr="00524892">
        <w:rPr>
          <w:rFonts w:ascii="Calibri" w:eastAsia="Times New Roman" w:hAnsi="Calibri" w:cs="Calibri"/>
          <w:b/>
          <w:bCs/>
          <w:lang w:eastAsia="cs-CZ"/>
        </w:rPr>
        <w:t>8</w:t>
      </w:r>
      <w:r w:rsidRPr="00310359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se ze Smlouvy </w:t>
      </w:r>
      <w:r w:rsidRPr="00524892">
        <w:rPr>
          <w:rFonts w:ascii="Calibri" w:eastAsia="Times New Roman" w:hAnsi="Calibri" w:cs="Calibri"/>
          <w:b/>
          <w:bCs/>
          <w:lang w:eastAsia="cs-CZ"/>
        </w:rPr>
        <w:t>vypouští</w:t>
      </w:r>
      <w:r>
        <w:rPr>
          <w:rFonts w:ascii="Calibri" w:eastAsia="Times New Roman" w:hAnsi="Calibri" w:cs="Calibri"/>
          <w:lang w:eastAsia="cs-CZ"/>
        </w:rPr>
        <w:t>.</w:t>
      </w:r>
    </w:p>
    <w:p w14:paraId="082EE4D0" w14:textId="77777777" w:rsidR="0021596A" w:rsidRPr="00310359" w:rsidRDefault="0021596A" w:rsidP="0021596A">
      <w:pPr>
        <w:keepLines/>
        <w:tabs>
          <w:tab w:val="left" w:pos="709"/>
          <w:tab w:val="left" w:pos="1701"/>
        </w:tabs>
        <w:ind w:left="360"/>
        <w:rPr>
          <w:rFonts w:ascii="Calibri" w:eastAsia="Times New Roman" w:hAnsi="Calibri" w:cs="Calibri"/>
          <w:lang w:eastAsia="cs-CZ"/>
        </w:rPr>
      </w:pPr>
    </w:p>
    <w:p w14:paraId="0A0CBEF5" w14:textId="77777777" w:rsidR="0021596A" w:rsidRPr="00310359" w:rsidRDefault="0021596A" w:rsidP="0021596A">
      <w:pPr>
        <w:keepNext/>
        <w:numPr>
          <w:ilvl w:val="0"/>
          <w:numId w:val="11"/>
        </w:numPr>
        <w:spacing w:before="120" w:after="0" w:line="276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310359">
        <w:rPr>
          <w:rFonts w:ascii="Calibri" w:eastAsia="Times New Roman" w:hAnsi="Calibri" w:cs="Calibri"/>
          <w:b/>
          <w:lang w:eastAsia="cs-CZ"/>
        </w:rPr>
        <w:t>Ostatní a závěrečná ujednání</w:t>
      </w:r>
    </w:p>
    <w:p w14:paraId="260663BE" w14:textId="77777777" w:rsidR="0021596A" w:rsidRPr="00310359" w:rsidRDefault="0021596A" w:rsidP="0021596A">
      <w:pPr>
        <w:keepLines/>
        <w:numPr>
          <w:ilvl w:val="0"/>
          <w:numId w:val="8"/>
        </w:numPr>
        <w:tabs>
          <w:tab w:val="left" w:pos="426"/>
          <w:tab w:val="left" w:pos="1701"/>
        </w:tabs>
        <w:spacing w:after="0"/>
        <w:jc w:val="left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>Smluvní strany prohlašují, že po přečtení tohoto dodatku č. 1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E2D4657" w14:textId="77777777" w:rsidR="0021596A" w:rsidRPr="00310359" w:rsidRDefault="0021596A" w:rsidP="0021596A">
      <w:pPr>
        <w:keepLines/>
        <w:numPr>
          <w:ilvl w:val="0"/>
          <w:numId w:val="8"/>
        </w:numPr>
        <w:tabs>
          <w:tab w:val="left" w:pos="426"/>
          <w:tab w:val="left" w:pos="1701"/>
        </w:tabs>
        <w:spacing w:after="0"/>
        <w:jc w:val="left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>Smluvní strany prohlašují, že skutečnosti uvedené v tomto dodatku č. 1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09F05B0A" w14:textId="77777777" w:rsidR="0021596A" w:rsidRPr="00310359" w:rsidRDefault="0021596A" w:rsidP="0021596A">
      <w:pPr>
        <w:keepLines/>
        <w:numPr>
          <w:ilvl w:val="0"/>
          <w:numId w:val="8"/>
        </w:numPr>
        <w:tabs>
          <w:tab w:val="left" w:pos="426"/>
          <w:tab w:val="left" w:pos="1701"/>
        </w:tabs>
        <w:spacing w:after="0"/>
        <w:jc w:val="left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 xml:space="preserve">Dodatek č. 1 Smlouvy je vyhotoven ve čtyřech stejnopisech s platností originálu, přičemž každá ze smluvních stran obdrží dva oboustranně podepsané výtisky. </w:t>
      </w:r>
    </w:p>
    <w:p w14:paraId="64E14388" w14:textId="77777777" w:rsidR="0021596A" w:rsidRPr="00310359" w:rsidRDefault="0021596A" w:rsidP="0021596A">
      <w:pPr>
        <w:keepLines/>
        <w:numPr>
          <w:ilvl w:val="0"/>
          <w:numId w:val="8"/>
        </w:numPr>
        <w:tabs>
          <w:tab w:val="clear" w:pos="360"/>
        </w:tabs>
        <w:spacing w:after="0"/>
        <w:jc w:val="left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>Ostatní dohodnutá ujednání Smlouvy ve znění jejich pozdějších dodatků se nemění a zůstávají v platnosti. Ustanovení čl. XVII</w:t>
      </w:r>
      <w:r>
        <w:rPr>
          <w:rFonts w:ascii="Calibri" w:eastAsia="Times New Roman" w:hAnsi="Calibri" w:cs="Calibri"/>
          <w:lang w:eastAsia="cs-CZ"/>
        </w:rPr>
        <w:t>I</w:t>
      </w:r>
      <w:r w:rsidRPr="00310359">
        <w:rPr>
          <w:rFonts w:ascii="Calibri" w:eastAsia="Times New Roman" w:hAnsi="Calibri" w:cs="Calibri"/>
          <w:lang w:eastAsia="cs-CZ"/>
        </w:rPr>
        <w:t>. odst. 7. Smlouvy, týkající se způsobu doručování, se vztahují i na tento dodatek č. 1.</w:t>
      </w:r>
    </w:p>
    <w:p w14:paraId="30E89B63" w14:textId="77777777" w:rsidR="0021596A" w:rsidRPr="00310359" w:rsidRDefault="0021596A" w:rsidP="0021596A">
      <w:pPr>
        <w:numPr>
          <w:ilvl w:val="0"/>
          <w:numId w:val="8"/>
        </w:numPr>
        <w:tabs>
          <w:tab w:val="clear" w:pos="360"/>
        </w:tabs>
        <w:spacing w:after="0"/>
        <w:jc w:val="left"/>
        <w:rPr>
          <w:rFonts w:ascii="Calibri" w:eastAsia="Times New Roman" w:hAnsi="Calibri" w:cs="Calibri"/>
          <w:snapToGrid w:val="0"/>
          <w:lang w:eastAsia="cs-CZ"/>
        </w:rPr>
      </w:pPr>
      <w:r w:rsidRPr="00310359">
        <w:rPr>
          <w:rFonts w:ascii="Calibri" w:eastAsia="Times New Roman" w:hAnsi="Calibri" w:cs="Calibri"/>
          <w:snapToGrid w:val="0"/>
          <w:lang w:eastAsia="cs-CZ"/>
        </w:rPr>
        <w:t xml:space="preserve">Tento dodatek č. 1 nabývá platnosti dnem podpisu poslední ze smluvních stran a účinnosti dnem jeho zveřejnění v registru smluv v souladu se zákonem č. 340/2015 Sb., o registru smluv, ve znění </w:t>
      </w:r>
      <w:r w:rsidRPr="00310359">
        <w:rPr>
          <w:rFonts w:ascii="Calibri" w:eastAsia="Times New Roman" w:hAnsi="Calibri" w:cs="Calibri"/>
          <w:snapToGrid w:val="0"/>
          <w:lang w:eastAsia="cs-CZ"/>
        </w:rPr>
        <w:lastRenderedPageBreak/>
        <w:t>pozdějších předpisů. Smluvní strany se dohodly, že tento dodatek zveřejní v registru smluv objednatel po podpisu dodatku oběma smluvními stranami.</w:t>
      </w:r>
    </w:p>
    <w:p w14:paraId="669DFCC7" w14:textId="77777777" w:rsidR="0021596A" w:rsidRPr="00310359" w:rsidRDefault="0021596A" w:rsidP="0021596A">
      <w:pPr>
        <w:numPr>
          <w:ilvl w:val="0"/>
          <w:numId w:val="8"/>
        </w:numPr>
        <w:tabs>
          <w:tab w:val="clear" w:pos="360"/>
        </w:tabs>
        <w:spacing w:after="0"/>
        <w:jc w:val="left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>Smluvní strany se dohodly, že na právní poměry vzniklé ze Smlouvy a tohoto dodatku č. 1 se použijí ustanovení zákona č.89/2012 Sb., občanský zákoník, ve znění pozdějších předpisů.</w:t>
      </w:r>
    </w:p>
    <w:p w14:paraId="55F75A00" w14:textId="6C92700A" w:rsidR="0021596A" w:rsidRPr="00310359" w:rsidRDefault="0021596A" w:rsidP="0021596A">
      <w:pPr>
        <w:numPr>
          <w:ilvl w:val="0"/>
          <w:numId w:val="8"/>
        </w:numPr>
        <w:spacing w:after="0"/>
        <w:jc w:val="left"/>
        <w:rPr>
          <w:rFonts w:ascii="Calibri" w:eastAsia="Times New Roman" w:hAnsi="Calibri" w:cs="Calibri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 xml:space="preserve">Dodatek č. 1 je uzavřen na základě rozhodnutí Rady města Rýmařov č. </w:t>
      </w:r>
      <w:sdt>
        <w:sdtPr>
          <w:rPr>
            <w:rFonts w:ascii="Calibri" w:eastAsia="Times New Roman" w:hAnsi="Calibri" w:cs="Calibri"/>
            <w:lang w:eastAsia="cs-CZ"/>
          </w:rPr>
          <w:id w:val="1333268502"/>
          <w:placeholder>
            <w:docPart w:val="964E664BA2604E649C1021C116DCD3CC"/>
          </w:placeholder>
        </w:sdtPr>
        <w:sdtEndPr/>
        <w:sdtContent>
          <w:r w:rsidR="00D61572">
            <w:rPr>
              <w:rFonts w:ascii="Calibri" w:eastAsia="Times New Roman" w:hAnsi="Calibri" w:cs="Calibri"/>
              <w:lang w:eastAsia="cs-CZ"/>
            </w:rPr>
            <w:t xml:space="preserve">4205/81/21 </w:t>
          </w:r>
        </w:sdtContent>
      </w:sdt>
      <w:r w:rsidRPr="00310359">
        <w:rPr>
          <w:rFonts w:ascii="Calibri" w:eastAsia="Times New Roman" w:hAnsi="Calibri" w:cs="Calibri"/>
          <w:lang w:eastAsia="cs-CZ"/>
        </w:rPr>
        <w:t xml:space="preserve">ze dne </w:t>
      </w:r>
      <w:r>
        <w:rPr>
          <w:rFonts w:ascii="Calibri" w:eastAsia="Times New Roman" w:hAnsi="Calibri" w:cs="Calibri"/>
          <w:lang w:eastAsia="cs-CZ"/>
        </w:rPr>
        <w:t>20</w:t>
      </w:r>
      <w:r w:rsidRPr="00310359">
        <w:rPr>
          <w:rFonts w:ascii="Calibri" w:eastAsia="Times New Roman" w:hAnsi="Calibri" w:cs="Calibri"/>
          <w:lang w:eastAsia="cs-CZ"/>
        </w:rPr>
        <w:t>.</w:t>
      </w:r>
      <w:r>
        <w:rPr>
          <w:rFonts w:ascii="Calibri" w:eastAsia="Times New Roman" w:hAnsi="Calibri" w:cs="Calibri"/>
          <w:lang w:eastAsia="cs-CZ"/>
        </w:rPr>
        <w:t>12</w:t>
      </w:r>
      <w:r w:rsidRPr="00310359">
        <w:rPr>
          <w:rFonts w:ascii="Calibri" w:eastAsia="Times New Roman" w:hAnsi="Calibri" w:cs="Calibri"/>
          <w:lang w:eastAsia="cs-CZ"/>
        </w:rPr>
        <w:t>.2021.</w:t>
      </w:r>
    </w:p>
    <w:p w14:paraId="0D448792" w14:textId="77777777" w:rsidR="0021596A" w:rsidRPr="00310359" w:rsidRDefault="0021596A" w:rsidP="0021596A">
      <w:pPr>
        <w:spacing w:before="240" w:after="0"/>
        <w:jc w:val="left"/>
        <w:rPr>
          <w:rFonts w:ascii="Calibri" w:eastAsia="Times New Roman" w:hAnsi="Calibri" w:cs="Calibri"/>
          <w:lang w:eastAsia="cs-CZ"/>
        </w:rPr>
      </w:pPr>
    </w:p>
    <w:p w14:paraId="1911B027" w14:textId="0F06676A" w:rsidR="0021596A" w:rsidRPr="00310359" w:rsidRDefault="0021596A" w:rsidP="0021596A">
      <w:pPr>
        <w:spacing w:before="240" w:after="0"/>
        <w:jc w:val="left"/>
        <w:rPr>
          <w:rFonts w:ascii="Calibri" w:eastAsia="Times New Roman" w:hAnsi="Calibri" w:cs="Calibri"/>
          <w:b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 xml:space="preserve">V Rýmařově dne </w:t>
      </w:r>
      <w:sdt>
        <w:sdtPr>
          <w:rPr>
            <w:rFonts w:ascii="Calibri" w:eastAsia="Times New Roman" w:hAnsi="Calibri" w:cs="Calibri"/>
            <w:lang w:eastAsia="cs-CZ"/>
          </w:rPr>
          <w:id w:val="-1130472483"/>
          <w:placeholder>
            <w:docPart w:val="964E664BA2604E649C1021C116DCD3CC"/>
          </w:placeholder>
        </w:sdtPr>
        <w:sdtEndPr/>
        <w:sdtContent>
          <w:r w:rsidR="00D61572">
            <w:rPr>
              <w:rFonts w:ascii="Calibri" w:eastAsia="Times New Roman" w:hAnsi="Calibri" w:cs="Calibri"/>
              <w:lang w:eastAsia="cs-CZ"/>
            </w:rPr>
            <w:t>20.12.2021</w:t>
          </w:r>
        </w:sdtContent>
      </w:sdt>
    </w:p>
    <w:p w14:paraId="569F7FEA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jc w:val="left"/>
        <w:rPr>
          <w:rFonts w:ascii="Calibri" w:eastAsia="Times New Roman" w:hAnsi="Calibri" w:cs="Calibri"/>
          <w:b/>
          <w:lang w:eastAsia="cs-CZ"/>
        </w:rPr>
      </w:pPr>
    </w:p>
    <w:p w14:paraId="3FFB133E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jc w:val="left"/>
        <w:rPr>
          <w:rFonts w:ascii="Calibri" w:eastAsia="Times New Roman" w:hAnsi="Calibri" w:cs="Calibri"/>
          <w:b/>
          <w:lang w:eastAsia="cs-CZ"/>
        </w:rPr>
      </w:pPr>
    </w:p>
    <w:p w14:paraId="1E1E0632" w14:textId="77777777" w:rsidR="0021596A" w:rsidRPr="00310359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jc w:val="left"/>
        <w:rPr>
          <w:rFonts w:ascii="Calibri" w:eastAsia="Times New Roman" w:hAnsi="Calibri" w:cs="Calibri"/>
          <w:b/>
          <w:lang w:eastAsia="cs-CZ"/>
        </w:rPr>
      </w:pPr>
      <w:r w:rsidRPr="00310359">
        <w:rPr>
          <w:rFonts w:ascii="Calibri" w:eastAsia="Times New Roman" w:hAnsi="Calibri" w:cs="Calibri"/>
          <w:b/>
          <w:lang w:eastAsia="cs-CZ"/>
        </w:rPr>
        <w:tab/>
      </w:r>
      <w:r w:rsidRPr="00310359">
        <w:rPr>
          <w:rFonts w:ascii="Calibri" w:eastAsia="Times New Roman" w:hAnsi="Calibri" w:cs="Calibri"/>
          <w:b/>
          <w:lang w:eastAsia="cs-CZ"/>
        </w:rPr>
        <w:tab/>
      </w:r>
      <w:r w:rsidRPr="00310359">
        <w:rPr>
          <w:rFonts w:ascii="Calibri" w:eastAsia="Times New Roman" w:hAnsi="Calibri" w:cs="Calibri"/>
          <w:b/>
          <w:lang w:eastAsia="cs-CZ"/>
        </w:rPr>
        <w:tab/>
        <w:t xml:space="preserve">             </w:t>
      </w:r>
    </w:p>
    <w:p w14:paraId="00E06962" w14:textId="77777777" w:rsidR="0021596A" w:rsidRPr="00310359" w:rsidRDefault="0021596A" w:rsidP="0021596A">
      <w:pPr>
        <w:suppressAutoHyphens/>
        <w:spacing w:after="0"/>
        <w:jc w:val="left"/>
        <w:rPr>
          <w:rFonts w:ascii="Calibri" w:eastAsia="Times New Roman" w:hAnsi="Calibri" w:cs="Calibri"/>
          <w:b/>
          <w:lang w:eastAsia="cs-CZ"/>
        </w:rPr>
      </w:pPr>
    </w:p>
    <w:p w14:paraId="3C379770" w14:textId="77777777" w:rsidR="0021596A" w:rsidRPr="00310359" w:rsidRDefault="0021596A" w:rsidP="0021596A">
      <w:pPr>
        <w:suppressAutoHyphens/>
        <w:spacing w:after="0"/>
        <w:jc w:val="left"/>
        <w:rPr>
          <w:rFonts w:ascii="Calibri" w:eastAsia="Times New Roman" w:hAnsi="Calibri" w:cs="Calibri"/>
          <w:bCs/>
          <w:lang w:eastAsia="cs-CZ"/>
        </w:rPr>
      </w:pPr>
      <w:r w:rsidRPr="00310359">
        <w:rPr>
          <w:rFonts w:ascii="Calibri" w:eastAsia="Times New Roman" w:hAnsi="Calibri" w:cs="Calibri"/>
          <w:bCs/>
          <w:lang w:eastAsia="cs-CZ"/>
        </w:rPr>
        <w:t xml:space="preserve"> -----------------------------------                                        </w:t>
      </w:r>
      <w:r w:rsidRPr="00310359">
        <w:rPr>
          <w:rFonts w:ascii="Calibri" w:eastAsia="Times New Roman" w:hAnsi="Calibri" w:cs="Calibri"/>
          <w:bCs/>
          <w:lang w:eastAsia="cs-CZ"/>
        </w:rPr>
        <w:tab/>
      </w:r>
      <w:r w:rsidRPr="00310359">
        <w:rPr>
          <w:rFonts w:ascii="Calibri" w:eastAsia="Times New Roman" w:hAnsi="Calibri" w:cs="Calibri"/>
          <w:bCs/>
          <w:lang w:eastAsia="cs-CZ"/>
        </w:rPr>
        <w:tab/>
        <w:t xml:space="preserve"> ------------------------------</w:t>
      </w:r>
    </w:p>
    <w:p w14:paraId="3BB97E6D" w14:textId="77777777" w:rsidR="0021596A" w:rsidRPr="00310359" w:rsidRDefault="0021596A" w:rsidP="0021596A">
      <w:pPr>
        <w:tabs>
          <w:tab w:val="left" w:pos="6096"/>
        </w:tabs>
        <w:suppressAutoHyphens/>
        <w:spacing w:after="0"/>
        <w:jc w:val="left"/>
        <w:rPr>
          <w:rFonts w:ascii="Calibri" w:eastAsia="Times New Roman" w:hAnsi="Calibri" w:cs="Calibri"/>
          <w:b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 xml:space="preserve">     </w:t>
      </w:r>
      <w:r w:rsidRPr="00310359">
        <w:rPr>
          <w:rFonts w:ascii="Calibri" w:eastAsia="Times New Roman" w:hAnsi="Calibri" w:cs="Calibri"/>
          <w:b/>
          <w:lang w:eastAsia="cs-CZ"/>
        </w:rPr>
        <w:t xml:space="preserve">   Ing. Luděk Šimko</w:t>
      </w:r>
      <w:r w:rsidRPr="00310359">
        <w:rPr>
          <w:rFonts w:ascii="Calibri" w:eastAsia="Times New Roman" w:hAnsi="Calibri" w:cs="Calibri"/>
          <w:b/>
          <w:lang w:eastAsia="cs-CZ"/>
        </w:rPr>
        <w:tab/>
      </w:r>
      <w:r>
        <w:rPr>
          <w:rFonts w:ascii="Calibri" w:eastAsia="Times New Roman" w:hAnsi="Calibri" w:cs="Calibri"/>
          <w:b/>
          <w:lang w:eastAsia="cs-CZ"/>
        </w:rPr>
        <w:t>Marek Hončík</w:t>
      </w:r>
    </w:p>
    <w:p w14:paraId="5633FFA0" w14:textId="77777777" w:rsidR="0021596A" w:rsidRPr="00310359" w:rsidRDefault="0021596A" w:rsidP="0021596A">
      <w:pPr>
        <w:tabs>
          <w:tab w:val="left" w:pos="5812"/>
        </w:tabs>
        <w:suppressAutoHyphens/>
        <w:spacing w:after="0"/>
        <w:jc w:val="left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10359">
        <w:rPr>
          <w:rFonts w:ascii="Calibri" w:eastAsia="Times New Roman" w:hAnsi="Calibri" w:cs="Calibri"/>
          <w:lang w:eastAsia="cs-CZ"/>
        </w:rPr>
        <w:t xml:space="preserve">               Starosta                                                                                                   jednatel</w:t>
      </w:r>
      <w:r w:rsidRPr="00310359">
        <w:rPr>
          <w:rFonts w:ascii="Calibri" w:eastAsia="Times New Roman" w:hAnsi="Calibri" w:cs="Calibri"/>
          <w:lang w:eastAsia="cs-CZ"/>
        </w:rPr>
        <w:tab/>
        <w:t xml:space="preserve">          </w:t>
      </w:r>
    </w:p>
    <w:p w14:paraId="23E289C6" w14:textId="77777777" w:rsidR="0021596A" w:rsidRPr="00310359" w:rsidRDefault="0021596A" w:rsidP="0021596A">
      <w:pPr>
        <w:spacing w:after="0"/>
        <w:jc w:val="left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44CC32F1" w14:textId="77777777" w:rsidR="0021596A" w:rsidRPr="009C18A5" w:rsidRDefault="0021596A" w:rsidP="0021596A"/>
    <w:p w14:paraId="67D434D7" w14:textId="77777777" w:rsidR="0047134A" w:rsidRPr="0047134A" w:rsidRDefault="0047134A" w:rsidP="0047134A"/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067B" w14:textId="77777777" w:rsidR="00F3128A" w:rsidRDefault="00F3128A" w:rsidP="008079D2">
      <w:pPr>
        <w:spacing w:after="0"/>
      </w:pPr>
      <w:r>
        <w:separator/>
      </w:r>
    </w:p>
  </w:endnote>
  <w:endnote w:type="continuationSeparator" w:id="0">
    <w:p w14:paraId="324778C5" w14:textId="77777777" w:rsidR="00F3128A" w:rsidRDefault="00F3128A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263" w14:textId="77777777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F530" w14:textId="77777777" w:rsidR="00F3128A" w:rsidRDefault="00F3128A" w:rsidP="008079D2">
      <w:pPr>
        <w:spacing w:after="0"/>
      </w:pPr>
      <w:r>
        <w:separator/>
      </w:r>
    </w:p>
  </w:footnote>
  <w:footnote w:type="continuationSeparator" w:id="0">
    <w:p w14:paraId="26373D80" w14:textId="77777777" w:rsidR="00F3128A" w:rsidRDefault="00F3128A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DC65026"/>
    <w:multiLevelType w:val="hybridMultilevel"/>
    <w:tmpl w:val="3B28EFD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D7684"/>
    <w:rsid w:val="0012511B"/>
    <w:rsid w:val="00212DE7"/>
    <w:rsid w:val="0021596A"/>
    <w:rsid w:val="00345549"/>
    <w:rsid w:val="003F2A99"/>
    <w:rsid w:val="0047134A"/>
    <w:rsid w:val="00555191"/>
    <w:rsid w:val="008079D2"/>
    <w:rsid w:val="008D4068"/>
    <w:rsid w:val="009C18A5"/>
    <w:rsid w:val="00B64B17"/>
    <w:rsid w:val="00B6531B"/>
    <w:rsid w:val="00C52FED"/>
    <w:rsid w:val="00CB1F1B"/>
    <w:rsid w:val="00D15E74"/>
    <w:rsid w:val="00D61572"/>
    <w:rsid w:val="00EF2877"/>
    <w:rsid w:val="00F3128A"/>
    <w:rsid w:val="00F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173B2B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0DE87B7E5438A9590DE3CC377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A9E0-313C-4C13-9AE3-B0B9FDC2B055}"/>
      </w:docPartPr>
      <w:docPartBody>
        <w:p w:rsidR="00173B2B" w:rsidRDefault="00183BCB" w:rsidP="00183BCB">
          <w:pPr>
            <w:pStyle w:val="4FA0DE87B7E5438A9590DE3CC3771384"/>
          </w:pPr>
          <w:r w:rsidRPr="00880C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4E664BA2604E649C1021C116DCD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01A57-4B42-4953-A3FD-BC86025E87E1}"/>
      </w:docPartPr>
      <w:docPartBody>
        <w:p w:rsidR="00173B2B" w:rsidRDefault="00183BCB" w:rsidP="00183BCB">
          <w:pPr>
            <w:pStyle w:val="964E664BA2604E649C1021C116DCD3CC"/>
          </w:pPr>
          <w:r w:rsidRPr="00285A9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173B2B"/>
    <w:rsid w:val="00183BCB"/>
    <w:rsid w:val="00E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3BCB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4FA0DE87B7E5438A9590DE3CC3771384">
    <w:name w:val="4FA0DE87B7E5438A9590DE3CC3771384"/>
    <w:rsid w:val="00183BCB"/>
  </w:style>
  <w:style w:type="paragraph" w:customStyle="1" w:styleId="964E664BA2604E649C1021C116DCD3CC">
    <w:name w:val="964E664BA2604E649C1021C116DCD3CC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3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5</cp:revision>
  <dcterms:created xsi:type="dcterms:W3CDTF">2021-12-16T11:35:00Z</dcterms:created>
  <dcterms:modified xsi:type="dcterms:W3CDTF">2021-12-21T09:32:00Z</dcterms:modified>
</cp:coreProperties>
</file>