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6164" w14:textId="4C27B263" w:rsidR="00035398" w:rsidRPr="00035398" w:rsidRDefault="00035398" w:rsidP="00035398">
      <w:pPr>
        <w:spacing w:before="240" w:line="240" w:lineRule="auto"/>
        <w:contextualSpacing/>
        <w:jc w:val="center"/>
        <w:rPr>
          <w:sz w:val="28"/>
          <w:szCs w:val="28"/>
        </w:rPr>
      </w:pPr>
      <w:r w:rsidRPr="00035398">
        <w:rPr>
          <w:sz w:val="28"/>
          <w:szCs w:val="28"/>
        </w:rPr>
        <w:t>Mateřská škola, Mariánské Lázně, Na Třešňovce 603</w:t>
      </w:r>
    </w:p>
    <w:p w14:paraId="29F36259" w14:textId="0F5F5C70" w:rsidR="00035398" w:rsidRPr="00035398" w:rsidRDefault="00035398" w:rsidP="00035398">
      <w:pPr>
        <w:spacing w:before="240" w:line="240" w:lineRule="auto"/>
        <w:contextualSpacing/>
        <w:jc w:val="center"/>
        <w:rPr>
          <w:sz w:val="28"/>
          <w:szCs w:val="28"/>
        </w:rPr>
      </w:pPr>
      <w:r w:rsidRPr="00035398">
        <w:rPr>
          <w:sz w:val="28"/>
          <w:szCs w:val="28"/>
        </w:rPr>
        <w:t>příspěvková organizace</w:t>
      </w:r>
    </w:p>
    <w:p w14:paraId="5869F5F3" w14:textId="4949A5DA" w:rsidR="00035398" w:rsidRDefault="00035398" w:rsidP="00035398">
      <w:pPr>
        <w:spacing w:before="240" w:line="240" w:lineRule="auto"/>
        <w:contextualSpacing/>
        <w:jc w:val="center"/>
        <w:rPr>
          <w:sz w:val="28"/>
          <w:szCs w:val="28"/>
        </w:rPr>
      </w:pPr>
      <w:r w:rsidRPr="00035398">
        <w:rPr>
          <w:sz w:val="28"/>
          <w:szCs w:val="28"/>
        </w:rPr>
        <w:t>IČ: 70997594</w:t>
      </w:r>
    </w:p>
    <w:p w14:paraId="296C7B6E" w14:textId="41C7FFA1" w:rsidR="00035398" w:rsidRDefault="00035398" w:rsidP="00035398">
      <w:pPr>
        <w:spacing w:before="240" w:line="240" w:lineRule="auto"/>
        <w:contextualSpacing/>
        <w:jc w:val="center"/>
        <w:rPr>
          <w:sz w:val="28"/>
          <w:szCs w:val="28"/>
        </w:rPr>
      </w:pPr>
    </w:p>
    <w:p w14:paraId="4C4E1D8C" w14:textId="77777777" w:rsidR="00035398" w:rsidRDefault="00035398" w:rsidP="00035398">
      <w:pPr>
        <w:spacing w:before="240" w:line="240" w:lineRule="auto"/>
        <w:contextualSpacing/>
        <w:rPr>
          <w:sz w:val="28"/>
          <w:szCs w:val="28"/>
        </w:rPr>
      </w:pPr>
    </w:p>
    <w:p w14:paraId="30A6A712" w14:textId="6BD0638A" w:rsidR="00035398" w:rsidRDefault="00035398" w:rsidP="00035398">
      <w:pPr>
        <w:spacing w:before="24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ČJ: 16/21/MŠ</w:t>
      </w:r>
    </w:p>
    <w:p w14:paraId="3487A39D" w14:textId="529C88E3" w:rsidR="00035398" w:rsidRDefault="00035398" w:rsidP="00035398">
      <w:pPr>
        <w:spacing w:before="240" w:line="240" w:lineRule="auto"/>
        <w:contextualSpacing/>
        <w:rPr>
          <w:sz w:val="28"/>
          <w:szCs w:val="28"/>
        </w:rPr>
      </w:pPr>
    </w:p>
    <w:p w14:paraId="2F910084" w14:textId="77777777" w:rsidR="00C7540D" w:rsidRDefault="00C7540D" w:rsidP="00035398">
      <w:pPr>
        <w:spacing w:before="240" w:line="240" w:lineRule="auto"/>
        <w:contextualSpacing/>
        <w:rPr>
          <w:sz w:val="28"/>
          <w:szCs w:val="28"/>
        </w:rPr>
      </w:pPr>
    </w:p>
    <w:p w14:paraId="5A3C57E9" w14:textId="47374CFA" w:rsidR="00035398" w:rsidRDefault="00035398" w:rsidP="00035398">
      <w:pPr>
        <w:spacing w:before="24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Objednávám u vaší firmy 4city podle cenové nabídky ze dne 22.10.2021,</w:t>
      </w:r>
    </w:p>
    <w:p w14:paraId="08F42DD4" w14:textId="0E9DC8E2" w:rsidR="00035398" w:rsidRDefault="00035398" w:rsidP="00035398">
      <w:pPr>
        <w:spacing w:before="24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(viz. příloha) herní sestavu Vláček v hodnotě 124.047 Kč.</w:t>
      </w:r>
    </w:p>
    <w:p w14:paraId="56304C4F" w14:textId="15EC541C" w:rsidR="00035398" w:rsidRDefault="00035398" w:rsidP="00035398">
      <w:pPr>
        <w:spacing w:before="240" w:line="240" w:lineRule="auto"/>
        <w:contextualSpacing/>
        <w:rPr>
          <w:sz w:val="28"/>
          <w:szCs w:val="28"/>
        </w:rPr>
      </w:pPr>
    </w:p>
    <w:p w14:paraId="3CE1F452" w14:textId="77777777" w:rsidR="00035398" w:rsidRDefault="00035398" w:rsidP="00035398">
      <w:pPr>
        <w:spacing w:before="240" w:line="240" w:lineRule="auto"/>
        <w:contextualSpacing/>
        <w:rPr>
          <w:sz w:val="28"/>
          <w:szCs w:val="28"/>
        </w:rPr>
      </w:pPr>
    </w:p>
    <w:p w14:paraId="26636EBF" w14:textId="4366CFB8" w:rsidR="00035398" w:rsidRDefault="00035398" w:rsidP="00035398">
      <w:pPr>
        <w:spacing w:before="24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Hana Smetáková, ředitelka mateřské školy</w:t>
      </w:r>
    </w:p>
    <w:p w14:paraId="5A3BAF31" w14:textId="3EBCD37A" w:rsidR="00035398" w:rsidRDefault="00035398" w:rsidP="00035398">
      <w:pPr>
        <w:spacing w:before="240" w:line="240" w:lineRule="auto"/>
        <w:contextualSpacing/>
        <w:rPr>
          <w:sz w:val="28"/>
          <w:szCs w:val="28"/>
        </w:rPr>
      </w:pPr>
    </w:p>
    <w:p w14:paraId="6D09BFA4" w14:textId="2A09EBFE" w:rsidR="00035398" w:rsidRDefault="00035398" w:rsidP="00035398">
      <w:pPr>
        <w:spacing w:before="240" w:line="240" w:lineRule="auto"/>
        <w:contextualSpacing/>
        <w:rPr>
          <w:sz w:val="28"/>
          <w:szCs w:val="28"/>
        </w:rPr>
      </w:pPr>
    </w:p>
    <w:p w14:paraId="59AF3B06" w14:textId="32784785" w:rsidR="00035398" w:rsidRDefault="00035398" w:rsidP="00035398">
      <w:pPr>
        <w:spacing w:before="240" w:line="240" w:lineRule="auto"/>
        <w:contextualSpacing/>
        <w:rPr>
          <w:sz w:val="28"/>
          <w:szCs w:val="28"/>
        </w:rPr>
      </w:pPr>
    </w:p>
    <w:p w14:paraId="4B5C9A33" w14:textId="018277DC" w:rsidR="00035398" w:rsidRPr="00035398" w:rsidRDefault="00035398" w:rsidP="00035398">
      <w:pPr>
        <w:spacing w:before="24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V Mariánských Lázních, dne 1.12.2021</w:t>
      </w:r>
    </w:p>
    <w:sectPr w:rsidR="00035398" w:rsidRPr="00035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45"/>
    <w:rsid w:val="00035398"/>
    <w:rsid w:val="00334CC2"/>
    <w:rsid w:val="00BC2C45"/>
    <w:rsid w:val="00C7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4512"/>
  <w15:chartTrackingRefBased/>
  <w15:docId w15:val="{C92EDA0A-C335-4E97-B689-3B71FB91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269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M.L.PROFIT s.r.o.</dc:creator>
  <cp:keywords/>
  <dc:description/>
  <cp:lastModifiedBy>M.L.PROFIT s.r.o.</cp:lastModifiedBy>
  <cp:revision>3</cp:revision>
  <dcterms:created xsi:type="dcterms:W3CDTF">2021-12-21T09:31:00Z</dcterms:created>
  <dcterms:modified xsi:type="dcterms:W3CDTF">2021-12-21T09:35:00Z</dcterms:modified>
</cp:coreProperties>
</file>