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5B" w:rsidRDefault="006F205B">
      <w:pPr>
        <w:pStyle w:val="Nadpis10"/>
        <w:keepNext/>
        <w:keepLines/>
        <w:framePr w:w="1186" w:h="802" w:wrap="none" w:hAnchor="page" w:x="6553" w:y="15"/>
      </w:pPr>
    </w:p>
    <w:p w:rsidR="006F205B" w:rsidRDefault="008E35D6">
      <w:pPr>
        <w:pStyle w:val="Nadpis30"/>
        <w:keepNext/>
        <w:keepLines/>
        <w:framePr w:w="3394" w:h="739" w:wrap="none" w:hAnchor="page" w:x="7744" w:y="1"/>
      </w:pPr>
      <w:bookmarkStart w:id="0" w:name="bookmark2"/>
      <w:r>
        <w:rPr>
          <w:rStyle w:val="Nadpis3"/>
          <w:b/>
          <w:bCs/>
        </w:rPr>
        <w:t>DAHLHAUSEN CZ</w:t>
      </w:r>
      <w:bookmarkEnd w:id="0"/>
    </w:p>
    <w:p w:rsidR="006F205B" w:rsidRDefault="008E35D6">
      <w:pPr>
        <w:pStyle w:val="Zkladntext40"/>
        <w:framePr w:w="3394" w:h="739" w:wrap="none" w:hAnchor="page" w:x="7744" w:y="1"/>
      </w:pPr>
      <w:r>
        <w:rPr>
          <w:rStyle w:val="Zkladntext4"/>
        </w:rPr>
        <w:t>... intenzivní péče</w:t>
      </w:r>
    </w:p>
    <w:p w:rsidR="006F205B" w:rsidRDefault="008E35D6">
      <w:pPr>
        <w:pStyle w:val="Zkladntext20"/>
        <w:framePr w:w="7330" w:h="403" w:wrap="none" w:hAnchor="page" w:x="2224" w:y="1148"/>
      </w:pPr>
      <w:r>
        <w:rPr>
          <w:rStyle w:val="Zkladntext2"/>
        </w:rPr>
        <w:t>Dohoda o změně závazku z rámcové kupní smlouvy</w:t>
      </w:r>
    </w:p>
    <w:p w:rsidR="006F205B" w:rsidRDefault="008E35D6">
      <w:pPr>
        <w:pStyle w:val="Zkladntext20"/>
        <w:framePr w:w="3538" w:h="398" w:wrap="none" w:hAnchor="page" w:x="4105" w:y="1719"/>
        <w:jc w:val="center"/>
      </w:pPr>
      <w:r>
        <w:rPr>
          <w:rStyle w:val="Zkladntext2"/>
        </w:rPr>
        <w:t>ze dne 16. listopadu 2020</w:t>
      </w:r>
    </w:p>
    <w:p w:rsidR="006F205B" w:rsidRDefault="008E35D6">
      <w:pPr>
        <w:pStyle w:val="Nadpis20"/>
        <w:keepNext/>
        <w:keepLines/>
        <w:framePr w:w="2390" w:h="960" w:wrap="none" w:hAnchor="page" w:x="9102" w:y="1748"/>
      </w:pPr>
      <w:bookmarkStart w:id="1" w:name="bookmark4"/>
      <w:r>
        <w:rPr>
          <w:rStyle w:val="Nadpis2"/>
        </w:rPr>
        <w:t>llllllllllllllllllllllll</w:t>
      </w:r>
      <w:bookmarkEnd w:id="1"/>
    </w:p>
    <w:p w:rsidR="006F205B" w:rsidRDefault="008E35D6">
      <w:pPr>
        <w:pStyle w:val="Zkladntext30"/>
        <w:framePr w:w="2390" w:h="960" w:wrap="none" w:hAnchor="page" w:x="9102" w:y="1748"/>
        <w:spacing w:line="240" w:lineRule="auto"/>
        <w:ind w:firstLine="320"/>
        <w:jc w:val="left"/>
        <w:rPr>
          <w:sz w:val="16"/>
          <w:szCs w:val="16"/>
        </w:rPr>
      </w:pPr>
      <w:r>
        <w:rPr>
          <w:rStyle w:val="Zkladntext3"/>
          <w:color w:val="000000"/>
          <w:sz w:val="16"/>
          <w:szCs w:val="16"/>
        </w:rPr>
        <w:t>2021008195</w:t>
      </w:r>
    </w:p>
    <w:p w:rsidR="006F205B" w:rsidRDefault="008E35D6">
      <w:pPr>
        <w:pStyle w:val="Zkladntext1"/>
        <w:framePr w:w="5803" w:h="4027" w:wrap="none" w:hAnchor="page" w:x="1350" w:y="3174"/>
        <w:numPr>
          <w:ilvl w:val="0"/>
          <w:numId w:val="1"/>
        </w:numPr>
        <w:tabs>
          <w:tab w:val="left" w:pos="288"/>
        </w:tabs>
        <w:spacing w:after="120"/>
      </w:pPr>
      <w:r>
        <w:rPr>
          <w:rStyle w:val="Zkladntext"/>
        </w:rPr>
        <w:t>Smluvní strany</w:t>
      </w:r>
    </w:p>
    <w:p w:rsidR="006F205B" w:rsidRDefault="008E35D6">
      <w:pPr>
        <w:pStyle w:val="Nadpis40"/>
        <w:keepNext/>
        <w:keepLines/>
        <w:framePr w:w="5803" w:h="4027" w:wrap="none" w:hAnchor="page" w:x="1350" w:y="3174"/>
        <w:numPr>
          <w:ilvl w:val="1"/>
          <w:numId w:val="1"/>
        </w:numPr>
        <w:tabs>
          <w:tab w:val="left" w:pos="707"/>
        </w:tabs>
        <w:ind w:firstLine="280"/>
      </w:pPr>
      <w:bookmarkStart w:id="2" w:name="bookmark6"/>
      <w:r>
        <w:rPr>
          <w:rStyle w:val="Nadpis4"/>
          <w:b/>
          <w:bCs/>
        </w:rPr>
        <w:t>DAHLHAUSEN CZ, spol. s r.o.</w:t>
      </w:r>
      <w:bookmarkEnd w:id="2"/>
    </w:p>
    <w:p w:rsidR="006F205B" w:rsidRDefault="008E35D6">
      <w:pPr>
        <w:pStyle w:val="Zkladntext1"/>
        <w:framePr w:w="5803" w:h="4027" w:wrap="none" w:hAnchor="page" w:x="1350" w:y="3174"/>
        <w:ind w:firstLine="700"/>
      </w:pPr>
      <w:r>
        <w:rPr>
          <w:rStyle w:val="Zkladntext"/>
        </w:rPr>
        <w:t>Knínická 1577/8, 664 34 Kuřím</w:t>
      </w:r>
    </w:p>
    <w:p w:rsidR="006F205B" w:rsidRDefault="008E35D6">
      <w:pPr>
        <w:pStyle w:val="Zkladntext1"/>
        <w:framePr w:w="5803" w:h="4027" w:wrap="none" w:hAnchor="page" w:x="1350" w:y="3174"/>
        <w:ind w:firstLine="700"/>
      </w:pPr>
      <w:r>
        <w:rPr>
          <w:rStyle w:val="Zkladntext"/>
        </w:rPr>
        <w:t>IČ: 63493179 DIČ: CZ63493179</w:t>
      </w:r>
    </w:p>
    <w:p w:rsidR="006F205B" w:rsidRDefault="008E35D6">
      <w:pPr>
        <w:pStyle w:val="Zkladntext1"/>
        <w:framePr w:w="5803" w:h="4027" w:wrap="none" w:hAnchor="page" w:x="1350" w:y="3174"/>
        <w:spacing w:after="240"/>
        <w:ind w:left="700"/>
      </w:pPr>
      <w:r>
        <w:rPr>
          <w:rStyle w:val="Zkladntext"/>
        </w:rPr>
        <w:t xml:space="preserve">Zastoupena Mgr. Matyášem Osičkou, jednatelem (dále též jen jako </w:t>
      </w:r>
      <w:r>
        <w:rPr>
          <w:rStyle w:val="Zkladntext"/>
          <w:b/>
          <w:bCs/>
        </w:rPr>
        <w:t>„prodávající")</w:t>
      </w:r>
    </w:p>
    <w:p w:rsidR="006F205B" w:rsidRDefault="008E35D6">
      <w:pPr>
        <w:pStyle w:val="Zkladntext1"/>
        <w:framePr w:w="5803" w:h="4027" w:wrap="none" w:hAnchor="page" w:x="1350" w:y="3174"/>
        <w:spacing w:after="240"/>
        <w:ind w:firstLine="700"/>
      </w:pPr>
      <w:r>
        <w:rPr>
          <w:rStyle w:val="Zkladntext"/>
        </w:rPr>
        <w:t>a</w:t>
      </w:r>
    </w:p>
    <w:p w:rsidR="006F205B" w:rsidRDefault="008E35D6">
      <w:pPr>
        <w:pStyle w:val="Nadpis40"/>
        <w:keepNext/>
        <w:keepLines/>
        <w:framePr w:w="5803" w:h="4027" w:wrap="none" w:hAnchor="page" w:x="1350" w:y="3174"/>
        <w:numPr>
          <w:ilvl w:val="1"/>
          <w:numId w:val="1"/>
        </w:numPr>
        <w:tabs>
          <w:tab w:val="left" w:pos="787"/>
        </w:tabs>
        <w:ind w:firstLine="360"/>
      </w:pPr>
      <w:bookmarkStart w:id="3" w:name="bookmark8"/>
      <w:r>
        <w:rPr>
          <w:rStyle w:val="Nadpis4"/>
          <w:b/>
          <w:bCs/>
        </w:rPr>
        <w:t>Zdravotnická záchranná služba JmK p.o.</w:t>
      </w:r>
      <w:bookmarkEnd w:id="3"/>
    </w:p>
    <w:p w:rsidR="006F205B" w:rsidRDefault="008E35D6">
      <w:pPr>
        <w:pStyle w:val="Zkladntext1"/>
        <w:framePr w:w="5803" w:h="4027" w:wrap="none" w:hAnchor="page" w:x="1350" w:y="3174"/>
        <w:ind w:firstLine="780"/>
      </w:pPr>
      <w:r>
        <w:rPr>
          <w:rStyle w:val="Zkladntext"/>
        </w:rPr>
        <w:t>Kamenice 798/ld, 625 00 Brno</w:t>
      </w:r>
    </w:p>
    <w:p w:rsidR="006F205B" w:rsidRDefault="008E35D6">
      <w:pPr>
        <w:pStyle w:val="Zkladntext1"/>
        <w:framePr w:w="5803" w:h="4027" w:wrap="none" w:hAnchor="page" w:x="1350" w:y="3174"/>
        <w:ind w:firstLine="780"/>
      </w:pPr>
      <w:r>
        <w:rPr>
          <w:rStyle w:val="Zkladntext"/>
        </w:rPr>
        <w:t>IČ: 00346292 DIČ: CZ00346292</w:t>
      </w:r>
    </w:p>
    <w:p w:rsidR="006F205B" w:rsidRDefault="008E35D6">
      <w:pPr>
        <w:pStyle w:val="Zkladntext1"/>
        <w:framePr w:w="5803" w:h="4027" w:wrap="none" w:hAnchor="page" w:x="1350" w:y="3174"/>
        <w:ind w:left="780"/>
      </w:pPr>
      <w:r>
        <w:rPr>
          <w:rStyle w:val="Zkladntext"/>
        </w:rPr>
        <w:t xml:space="preserve">Zastoupená: MUDr. Hanou Albrechtovou, ředitelkou (dále též jen jako </w:t>
      </w:r>
      <w:r>
        <w:rPr>
          <w:rStyle w:val="Zkladntext"/>
          <w:b/>
          <w:bCs/>
        </w:rPr>
        <w:t>„kupující"</w:t>
      </w:r>
      <w:r>
        <w:rPr>
          <w:rStyle w:val="Zkladntext"/>
          <w:b/>
          <w:bCs/>
        </w:rPr>
        <w:t>)</w:t>
      </w:r>
    </w:p>
    <w:p w:rsidR="006F205B" w:rsidRDefault="008E35D6">
      <w:pPr>
        <w:pStyle w:val="Zkladntext1"/>
        <w:framePr w:w="9029" w:h="3874" w:wrap="none" w:hAnchor="page" w:x="1350" w:y="7791"/>
        <w:numPr>
          <w:ilvl w:val="0"/>
          <w:numId w:val="2"/>
        </w:numPr>
        <w:tabs>
          <w:tab w:val="left" w:pos="360"/>
        </w:tabs>
        <w:spacing w:line="391" w:lineRule="auto"/>
      </w:pPr>
      <w:r>
        <w:rPr>
          <w:rStyle w:val="Zkladntext"/>
        </w:rPr>
        <w:t>Předmět dohody</w:t>
      </w:r>
    </w:p>
    <w:p w:rsidR="006F205B" w:rsidRDefault="008E35D6">
      <w:pPr>
        <w:pStyle w:val="Zkladntext1"/>
        <w:framePr w:w="9029" w:h="3874" w:wrap="none" w:hAnchor="page" w:x="1350" w:y="7791"/>
        <w:numPr>
          <w:ilvl w:val="1"/>
          <w:numId w:val="2"/>
        </w:numPr>
        <w:tabs>
          <w:tab w:val="left" w:pos="787"/>
        </w:tabs>
        <w:spacing w:line="391" w:lineRule="auto"/>
        <w:ind w:left="780" w:hanging="420"/>
        <w:jc w:val="both"/>
      </w:pPr>
      <w:r>
        <w:rPr>
          <w:rStyle w:val="Zkladntext"/>
        </w:rPr>
        <w:t xml:space="preserve">Původní rámcová smlouva uzavřená mezi shora uvedenými stranami dne 16. listopadu 2020, veřejná zakázka číslo 55-20 (dále jen </w:t>
      </w:r>
      <w:r>
        <w:rPr>
          <w:rStyle w:val="Zkladntext"/>
          <w:i/>
          <w:iCs/>
        </w:rPr>
        <w:t>„původnísmlouva^,</w:t>
      </w:r>
      <w:r>
        <w:rPr>
          <w:rStyle w:val="Zkladntext"/>
        </w:rPr>
        <w:t xml:space="preserve"> bude touto dohodou změněna, a to následujícím způsobem.</w:t>
      </w:r>
    </w:p>
    <w:p w:rsidR="006F205B" w:rsidRDefault="008E35D6">
      <w:pPr>
        <w:pStyle w:val="Zkladntext1"/>
        <w:framePr w:w="9029" w:h="3874" w:wrap="none" w:hAnchor="page" w:x="1350" w:y="7791"/>
        <w:numPr>
          <w:ilvl w:val="2"/>
          <w:numId w:val="2"/>
        </w:numPr>
        <w:tabs>
          <w:tab w:val="left" w:pos="1204"/>
        </w:tabs>
        <w:spacing w:line="391" w:lineRule="auto"/>
        <w:ind w:left="1220" w:hanging="520"/>
        <w:jc w:val="both"/>
      </w:pPr>
      <w:r>
        <w:rPr>
          <w:rStyle w:val="Zkladntext"/>
        </w:rPr>
        <w:t xml:space="preserve">Příloha č. 1 </w:t>
      </w:r>
      <w:r>
        <w:rPr>
          <w:rStyle w:val="Zkladntext"/>
          <w:i/>
          <w:iCs/>
        </w:rPr>
        <w:t>původní smlouvy se</w:t>
      </w:r>
      <w:r>
        <w:rPr>
          <w:rStyle w:val="Zkladntext"/>
        </w:rPr>
        <w:t xml:space="preserve"> nahrazuje novým zněním přílohy č. 1 ze dne 12. listopadu 2021.</w:t>
      </w:r>
    </w:p>
    <w:p w:rsidR="006F205B" w:rsidRDefault="008E35D6">
      <w:pPr>
        <w:pStyle w:val="Zkladntext1"/>
        <w:framePr w:w="9029" w:h="3874" w:wrap="none" w:hAnchor="page" w:x="1350" w:y="7791"/>
        <w:numPr>
          <w:ilvl w:val="2"/>
          <w:numId w:val="2"/>
        </w:numPr>
        <w:tabs>
          <w:tab w:val="left" w:pos="1204"/>
        </w:tabs>
        <w:spacing w:after="140" w:line="391" w:lineRule="auto"/>
        <w:ind w:firstLine="700"/>
        <w:jc w:val="both"/>
      </w:pPr>
      <w:r>
        <w:rPr>
          <w:rStyle w:val="Zkladntext"/>
        </w:rPr>
        <w:t>V ostatním zůstává původní smlouva nezměněna.</w:t>
      </w:r>
    </w:p>
    <w:p w:rsidR="006F205B" w:rsidRDefault="008E35D6">
      <w:pPr>
        <w:pStyle w:val="Zkladntext1"/>
        <w:framePr w:w="9029" w:h="3874" w:wrap="none" w:hAnchor="page" w:x="1350" w:y="7791"/>
        <w:spacing w:after="140" w:line="391" w:lineRule="auto"/>
      </w:pPr>
      <w:r>
        <w:rPr>
          <w:rStyle w:val="Zkladntext"/>
        </w:rPr>
        <w:t>Přílohy:</w:t>
      </w:r>
    </w:p>
    <w:p w:rsidR="006F205B" w:rsidRDefault="008E35D6">
      <w:pPr>
        <w:pStyle w:val="Zkladntext1"/>
        <w:framePr w:w="9029" w:h="3874" w:wrap="none" w:hAnchor="page" w:x="1350" w:y="7791"/>
        <w:spacing w:after="140" w:line="391" w:lineRule="auto"/>
        <w:ind w:firstLine="360"/>
      </w:pPr>
      <w:r>
        <w:rPr>
          <w:rStyle w:val="Zkladntext"/>
        </w:rPr>
        <w:t>- Příloha č. 1 - seznam zboží</w:t>
      </w:r>
    </w:p>
    <w:p w:rsidR="006F205B" w:rsidRDefault="008E35D6">
      <w:pPr>
        <w:pStyle w:val="Zkladntext1"/>
        <w:framePr w:w="2606" w:h="274" w:wrap="none" w:hAnchor="page" w:x="2305" w:y="12246"/>
        <w:spacing w:line="240" w:lineRule="auto"/>
      </w:pPr>
      <w:r>
        <w:rPr>
          <w:rStyle w:val="Zkladntext"/>
        </w:rPr>
        <w:t>V Kuřími 12. listopadu 2021</w:t>
      </w:r>
    </w:p>
    <w:p w:rsidR="006F205B" w:rsidRDefault="008E35D6">
      <w:pPr>
        <w:pStyle w:val="Zkladntext1"/>
        <w:framePr w:w="2784" w:h="1142" w:wrap="none" w:hAnchor="page" w:x="2435" w:y="12923"/>
        <w:pBdr>
          <w:top w:val="single" w:sz="4" w:space="0" w:color="auto"/>
        </w:pBdr>
        <w:spacing w:line="240" w:lineRule="auto"/>
        <w:jc w:val="center"/>
      </w:pPr>
      <w:r>
        <w:rPr>
          <w:rStyle w:val="Zkladntext"/>
        </w:rPr>
        <w:t>Matyas Osička</w:t>
      </w:r>
    </w:p>
    <w:p w:rsidR="006F205B" w:rsidRDefault="008E35D6">
      <w:pPr>
        <w:pStyle w:val="Zkladntext1"/>
        <w:framePr w:w="1646" w:h="278" w:wrap="none" w:hAnchor="page" w:x="2795" w:y="14051"/>
        <w:spacing w:line="240" w:lineRule="auto"/>
      </w:pPr>
      <w:r>
        <w:rPr>
          <w:rStyle w:val="Zkladntext"/>
        </w:rPr>
        <w:t>Za prodávajícího</w:t>
      </w:r>
    </w:p>
    <w:p w:rsidR="006F205B" w:rsidRDefault="008E35D6">
      <w:pPr>
        <w:pStyle w:val="Titulekobrzku0"/>
        <w:framePr w:w="2947" w:h="312" w:wrap="none" w:hAnchor="page" w:x="6621" w:y="12193"/>
        <w:tabs>
          <w:tab w:val="left" w:leader="underscore" w:pos="2424"/>
        </w:tabs>
      </w:pPr>
      <w:r>
        <w:rPr>
          <w:rStyle w:val="Titulekobrzku"/>
        </w:rPr>
        <w:t xml:space="preserve">V Brně </w:t>
      </w:r>
      <w:r>
        <w:rPr>
          <w:rStyle w:val="Titulekobrzku"/>
          <w:u w:val="single"/>
        </w:rPr>
        <w:t>'</w:t>
      </w:r>
      <w:r>
        <w:rPr>
          <w:rStyle w:val="Titulekobrzku"/>
        </w:rPr>
        <w:tab/>
      </w:r>
      <w:r>
        <w:rPr>
          <w:rStyle w:val="Titulekobrzku"/>
        </w:rPr>
        <w:t>2021</w:t>
      </w:r>
    </w:p>
    <w:p w:rsidR="006F205B" w:rsidRDefault="008E35D6">
      <w:pPr>
        <w:spacing w:line="360" w:lineRule="exact"/>
      </w:pPr>
      <w:r>
        <w:rPr>
          <w:noProof/>
          <w:lang w:bidi="ar-SA"/>
        </w:rPr>
        <w:drawing>
          <wp:anchor distT="377825" distB="0" distL="0" distR="0" simplePos="0" relativeHeight="62914690" behindDoc="1" locked="0" layoutInCell="1" allowOverlap="1">
            <wp:simplePos x="0" y="0"/>
            <wp:positionH relativeFrom="page">
              <wp:posOffset>4081780</wp:posOffset>
            </wp:positionH>
            <wp:positionV relativeFrom="margin">
              <wp:posOffset>8119745</wp:posOffset>
            </wp:positionV>
            <wp:extent cx="2212975" cy="10547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129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F754BC" w:rsidP="00F754BC">
      <w:pPr>
        <w:tabs>
          <w:tab w:val="left" w:pos="3120"/>
        </w:tabs>
        <w:spacing w:line="360" w:lineRule="exact"/>
      </w:pPr>
      <w:r>
        <w:tab/>
      </w:r>
    </w:p>
    <w:p w:rsidR="00F754BC" w:rsidRDefault="00F754BC" w:rsidP="00F754BC">
      <w:pPr>
        <w:tabs>
          <w:tab w:val="left" w:pos="3120"/>
        </w:tabs>
        <w:spacing w:line="360" w:lineRule="exact"/>
      </w:pPr>
      <w:bookmarkStart w:id="4" w:name="_GoBack"/>
      <w:bookmarkEnd w:id="4"/>
    </w:p>
    <w:p w:rsidR="00F754BC" w:rsidRDefault="00F754BC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line="360" w:lineRule="exact"/>
      </w:pPr>
    </w:p>
    <w:p w:rsidR="006F205B" w:rsidRDefault="006F205B">
      <w:pPr>
        <w:spacing w:after="407" w:line="1" w:lineRule="exact"/>
      </w:pPr>
    </w:p>
    <w:p w:rsidR="006F205B" w:rsidRDefault="006F205B">
      <w:pPr>
        <w:spacing w:line="1" w:lineRule="exact"/>
        <w:sectPr w:rsidR="006F205B">
          <w:pgSz w:w="11900" w:h="16840"/>
          <w:pgMar w:top="378" w:right="408" w:bottom="378" w:left="1349" w:header="0" w:footer="3" w:gutter="0"/>
          <w:pgNumType w:start="1"/>
          <w:cols w:space="720"/>
          <w:noEndnote/>
          <w:docGrid w:linePitch="360"/>
        </w:sectPr>
      </w:pPr>
    </w:p>
    <w:p w:rsidR="006F205B" w:rsidRDefault="008E35D6">
      <w:pPr>
        <w:pStyle w:val="Titulektabulky0"/>
        <w:ind w:left="14"/>
      </w:pPr>
      <w:r>
        <w:rPr>
          <w:rStyle w:val="Titulektabulky"/>
        </w:rPr>
        <w:lastRenderedPageBreak/>
        <w:t>Příloha č. 1 Seznam zboží, ceník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754"/>
        <w:gridCol w:w="3197"/>
        <w:gridCol w:w="960"/>
        <w:gridCol w:w="3811"/>
        <w:gridCol w:w="667"/>
        <w:gridCol w:w="763"/>
        <w:gridCol w:w="610"/>
        <w:gridCol w:w="826"/>
        <w:gridCol w:w="950"/>
        <w:gridCol w:w="922"/>
        <w:gridCol w:w="984"/>
        <w:gridCol w:w="989"/>
      </w:tblGrid>
      <w:tr w:rsidR="006F205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P.č.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Interní číslo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ind w:left="126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Název zboží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color w:val="586070"/>
                <w:sz w:val="12"/>
                <w:szCs w:val="12"/>
              </w:rPr>
              <w:t>Obchodní název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color w:val="586070"/>
                <w:sz w:val="12"/>
                <w:szCs w:val="12"/>
              </w:rPr>
              <w:t>Jednotka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spacing w:line="310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color w:val="586070"/>
                <w:sz w:val="12"/>
                <w:szCs w:val="12"/>
              </w:rPr>
              <w:t>Cena v Kč za jednotku bez DPH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spacing w:line="300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Sazba DPH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ind w:firstLine="14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Výše DPH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spacing w:line="305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Cena v Kč za jednotku vč. DPH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spacing w:line="310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Počet kusů v</w:t>
            </w:r>
            <w:r>
              <w:rPr>
                <w:rStyle w:val="Jin"/>
                <w:sz w:val="12"/>
                <w:szCs w:val="12"/>
              </w:rPr>
              <w:t xml:space="preserve"> balení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spacing w:line="310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Cena v Kč bez DPH za balení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spacing w:line="310" w:lineRule="auto"/>
              <w:jc w:val="center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Cena v Kč vč. DPH za balení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color w:val="586070"/>
                <w:sz w:val="12"/>
                <w:szCs w:val="12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24239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Absorpční podložka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  <w:jc w:val="both"/>
            </w:pPr>
            <w:r>
              <w:rPr>
                <w:rStyle w:val="Jin"/>
                <w:color w:val="586070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  <w:color w:val="586070"/>
              </w:rPr>
              <w:t>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68005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Ambuvak dospělý jednorázový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48.010.55.004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spacing w:line="348" w:lineRule="auto"/>
            </w:pPr>
            <w:r>
              <w:rPr>
                <w:rStyle w:val="Jin"/>
              </w:rPr>
              <w:t>Dýchací vak jednocestný, 1600 ml, pro dospělé, maska vel. 4,5, jednorázový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189,00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39,69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228,69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189,00 Kč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60"/>
            </w:pPr>
            <w:r>
              <w:rPr>
                <w:rStyle w:val="Jin"/>
              </w:rPr>
              <w:t>228,69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68006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Ambuvak pro děti jednorázový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48.010.55.204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spacing w:line="338" w:lineRule="auto"/>
            </w:pPr>
            <w:r>
              <w:rPr>
                <w:rStyle w:val="Jin"/>
              </w:rPr>
              <w:t>Dýchací vak jednocestný, 550 ml, pro děti, maska vel. 2,3, jednorázový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259,00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54,39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313,39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259,00 Kč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60"/>
            </w:pPr>
            <w:r>
              <w:rPr>
                <w:rStyle w:val="Jin"/>
              </w:rPr>
              <w:t>313,39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color w:val="586070"/>
                <w:sz w:val="12"/>
                <w:szCs w:val="12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94785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Porodnický balíček (ZUM)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21001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Buničitá vata nářezy 500g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24129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Bužie 15Ch, 65cm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24141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Bužie skládací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62570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Diagnostická svítilna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24081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EKG gel 250 ml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24069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 xml:space="preserve">ETK č. 2 bez </w:t>
            </w:r>
            <w:r>
              <w:rPr>
                <w:rStyle w:val="Jin"/>
                <w:sz w:val="12"/>
                <w:szCs w:val="12"/>
              </w:rPr>
              <w:t>manžety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44.000.11.020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>Endotracheální trubice Magill bez manžety, bez vodiče, 2,0 mm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20"/>
              <w:jc w:val="both"/>
            </w:pPr>
            <w:r>
              <w:rPr>
                <w:rStyle w:val="Jin"/>
              </w:rPr>
              <w:t>14,90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2,24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17,14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149,00 Kč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60"/>
            </w:pPr>
            <w:r>
              <w:rPr>
                <w:rStyle w:val="Jin"/>
              </w:rPr>
              <w:t>171,40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24008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ETK č. 2,5 bez manžety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44.000.11.025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>Endotracheální trubice Magill bez manžety, bez vodiče, 2,5 mm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20"/>
              <w:jc w:val="both"/>
            </w:pPr>
            <w:r>
              <w:rPr>
                <w:rStyle w:val="Jin"/>
              </w:rPr>
              <w:t>14,90</w:t>
            </w:r>
            <w:r>
              <w:rPr>
                <w:rStyle w:val="Jin"/>
              </w:rPr>
              <w:t xml:space="preserve">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2,24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17,14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149,00 Kč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60"/>
            </w:pPr>
            <w:r>
              <w:rPr>
                <w:rStyle w:val="Jin"/>
              </w:rPr>
              <w:t>171,40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24009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ETK č. 3 bez manžety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44.000.11.030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>Endotracheální trubice Magill bez manžety, bez vodiče, 3,0 mm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20"/>
              <w:jc w:val="both"/>
            </w:pPr>
            <w:r>
              <w:rPr>
                <w:rStyle w:val="Jin"/>
              </w:rPr>
              <w:t>14,90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2,24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17,14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149,00 Kč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60"/>
            </w:pPr>
            <w:r>
              <w:rPr>
                <w:rStyle w:val="Jin"/>
              </w:rPr>
              <w:t>171,40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24010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ETK č. 3,5 bez manžety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44.000.11.035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>Endotracheální trubice Magill bez manžety, bez vodiče, 3,5 mm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20"/>
              <w:jc w:val="both"/>
            </w:pPr>
            <w:r>
              <w:rPr>
                <w:rStyle w:val="Jin"/>
              </w:rPr>
              <w:t>14,90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2,24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17,14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149,00 Kč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60"/>
            </w:pPr>
            <w:r>
              <w:rPr>
                <w:rStyle w:val="Jin"/>
              </w:rPr>
              <w:t>171,40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24010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ETK č. 4 bez manžety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44.000.11.040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>Endotracheální trubice Magill bez manžety, bez vodiče, 4,0 mm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20"/>
              <w:jc w:val="both"/>
            </w:pPr>
            <w:r>
              <w:rPr>
                <w:rStyle w:val="Jin"/>
              </w:rPr>
              <w:t>14,90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2,24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17,14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149,00 Kč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60"/>
            </w:pPr>
            <w:r>
              <w:rPr>
                <w:rStyle w:val="Jin"/>
              </w:rPr>
              <w:t>171,40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240140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ETK č. 4 s manžetou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44.000.10.040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>Endotracheální trubice Magill s manžetou, bez vodiče, 4,0 mm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20"/>
              <w:jc w:val="both"/>
            </w:pPr>
            <w:r>
              <w:rPr>
                <w:rStyle w:val="Jin"/>
              </w:rPr>
              <w:t>17,80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2,67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20,47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178,00 Kč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60"/>
            </w:pPr>
            <w:r>
              <w:rPr>
                <w:rStyle w:val="Jin"/>
              </w:rPr>
              <w:t>204,70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24012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ETK č. 4,5 s manžetou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44.000.10.045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 xml:space="preserve">Endotracheální trubice </w:t>
            </w:r>
            <w:r>
              <w:rPr>
                <w:rStyle w:val="Jin"/>
              </w:rPr>
              <w:t>Magill s manžetou, bez vodiče, 4,5 mm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20"/>
              <w:jc w:val="both"/>
            </w:pPr>
            <w:r>
              <w:rPr>
                <w:rStyle w:val="Jin"/>
              </w:rPr>
              <w:t>17,80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2,67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20,47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178,00 Kč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60"/>
            </w:pPr>
            <w:r>
              <w:rPr>
                <w:rStyle w:val="Jin"/>
              </w:rPr>
              <w:t>204,70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24013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ETK č. 5 s manžetou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44.000.10.050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>Endotracheální trubice Magill s manžetou, bez vodiče, 5,0 mm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20"/>
              <w:jc w:val="both"/>
            </w:pPr>
            <w:r>
              <w:rPr>
                <w:rStyle w:val="Jin"/>
              </w:rPr>
              <w:t>17,80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2,67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20,47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178,00 Kč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60"/>
            </w:pPr>
            <w:r>
              <w:rPr>
                <w:rStyle w:val="Jin"/>
              </w:rPr>
              <w:t>204,70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24014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ETK č. 5,5 s manžetou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44.000.10.055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>Endotracheální trubice Magill s manžetou, bez vodiče, 5,5 mm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20"/>
              <w:jc w:val="both"/>
            </w:pPr>
            <w:r>
              <w:rPr>
                <w:rStyle w:val="Jin"/>
              </w:rPr>
              <w:t>17,80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2,67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20,47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178,00 Kč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60"/>
            </w:pPr>
            <w:r>
              <w:rPr>
                <w:rStyle w:val="Jin"/>
              </w:rPr>
              <w:t>204,70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24015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ETKč. 6 s manžetou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44.000.10.060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 xml:space="preserve">Endotracheální trubice Magill s manžetou, bez vodiče, </w:t>
            </w:r>
            <w:r>
              <w:rPr>
                <w:rStyle w:val="Jin"/>
              </w:rPr>
              <w:t>6,0 mm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20"/>
              <w:jc w:val="both"/>
            </w:pPr>
            <w:r>
              <w:rPr>
                <w:rStyle w:val="Jin"/>
              </w:rPr>
              <w:t>17,80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2,67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20,47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178,00 Kč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60"/>
            </w:pPr>
            <w:r>
              <w:rPr>
                <w:rStyle w:val="Jin"/>
              </w:rPr>
              <w:t>204,70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24016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ETK č. 6,5 s manžetou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44.000.10.065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>Endotracheální trubice Magill s manžetou, bez vodiče, 6,5 mm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20"/>
              <w:jc w:val="both"/>
            </w:pPr>
            <w:r>
              <w:rPr>
                <w:rStyle w:val="Jin"/>
              </w:rPr>
              <w:t>17,80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2,67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20,47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178,00 Kč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60"/>
            </w:pPr>
            <w:r>
              <w:rPr>
                <w:rStyle w:val="Jin"/>
              </w:rPr>
              <w:t>204,70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24017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ETK č. 7 s manžetou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44.000.10.070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>Endotracheální trubice Magill s manžetou, bez vodče, 7,0 mm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20"/>
              <w:jc w:val="both"/>
            </w:pPr>
            <w:r>
              <w:rPr>
                <w:rStyle w:val="Jin"/>
              </w:rPr>
              <w:t>17,80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2,67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20,47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178,00 Kč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60"/>
            </w:pPr>
            <w:r>
              <w:rPr>
                <w:rStyle w:val="Jin"/>
              </w:rPr>
              <w:t>204,70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24018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ETK č. 7,5 s manžetou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44.000.10.075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>Endotracheální trubice Magill s manžetou, bez vodiče, 7,5 mm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20"/>
              <w:jc w:val="both"/>
            </w:pPr>
            <w:r>
              <w:rPr>
                <w:rStyle w:val="Jin"/>
              </w:rPr>
              <w:t>17,80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 xml:space="preserve">2,67 </w:t>
            </w:r>
            <w:r>
              <w:rPr>
                <w:rStyle w:val="Jin"/>
              </w:rPr>
              <w:t>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20,47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178,00 Kč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60"/>
            </w:pPr>
            <w:r>
              <w:rPr>
                <w:rStyle w:val="Jin"/>
              </w:rPr>
              <w:t>204,70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24019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ETKč.8s manžetou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44.000.10.080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>Endotracheální trubice Magill s manžetou, bez vodiče, 8,0 mm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20"/>
              <w:jc w:val="both"/>
            </w:pPr>
            <w:r>
              <w:rPr>
                <w:rStyle w:val="Jin"/>
              </w:rPr>
              <w:t>17,80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2,67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20,47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178,00 Kč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60"/>
            </w:pPr>
            <w:r>
              <w:rPr>
                <w:rStyle w:val="Jin"/>
              </w:rPr>
              <w:t>204,70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ETK č. 8,5 s manžetou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44.000.10.085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 xml:space="preserve">Endotracheální </w:t>
            </w:r>
            <w:r>
              <w:rPr>
                <w:rStyle w:val="Jin"/>
              </w:rPr>
              <w:t>trubice Magill s manžetou, bez vodiče, 8,5 mm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20"/>
              <w:jc w:val="both"/>
            </w:pPr>
            <w:r>
              <w:rPr>
                <w:rStyle w:val="Jin"/>
              </w:rPr>
              <w:t>17,80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2,67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20,47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178,00 Kč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60"/>
            </w:pPr>
            <w:r>
              <w:rPr>
                <w:rStyle w:val="Jin"/>
              </w:rPr>
              <w:t>204,70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24021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ETK č. 9 s manžetou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44.000.10.090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>Endotracheální trubice Magill s manžetou, bez vodiče, 9,0 mm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20"/>
              <w:jc w:val="both"/>
            </w:pPr>
            <w:r>
              <w:rPr>
                <w:rStyle w:val="Jin"/>
              </w:rPr>
              <w:t>17,80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2,67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20,47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178,00 Kč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60"/>
            </w:pPr>
            <w:r>
              <w:rPr>
                <w:rStyle w:val="Jin"/>
              </w:rPr>
              <w:t>204,70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24001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Filtr antibakt dospělý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57158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Filtr k teploměru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24134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Fixátor endotr.kanyly pro dospělé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33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23003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Holící strojek jednorázový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10.000.00.012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>Holící strojky - jednostranné, jednobřité,</w:t>
            </w:r>
            <w:r>
              <w:rPr>
                <w:rStyle w:val="Jin"/>
              </w:rPr>
              <w:t xml:space="preserve"> nesterilní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1,90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0,40 Kč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2,30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190,00 Kč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60"/>
            </w:pPr>
            <w:r>
              <w:rPr>
                <w:rStyle w:val="Jin"/>
              </w:rPr>
              <w:t>230,00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21144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Izolační vak na novorozence - Blizzard Baby Wrap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35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24232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Jícnová sonda Sengstakenova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24300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Kontejner na ostré předměty malý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37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24032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Kontejner na ostré předměty velký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21000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Leukoplast na ETK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39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24236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Lopatky lékařské dřevěné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68010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Magillovy kleště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color w:val="586070"/>
                <w:sz w:val="12"/>
                <w:szCs w:val="12"/>
              </w:rPr>
              <w:t>41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24400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Mísa podložní jednorázová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24401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Močová láhev jednorázová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24283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Náplast hypoalergenní polštářková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24101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Náplast z um. hedvábí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23109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Nůžky chirurgické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23108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Nůžky převazové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24271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Obinadlo elastické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21004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Obinadio hydrofilní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49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24297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Obinadlo hydrofilní (ETK)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21013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Obvaz hotový č.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8E35D6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8E35D6">
            <w:pPr>
              <w:pStyle w:val="Jin0"/>
              <w:ind w:firstLine="180"/>
            </w:pPr>
            <w:r>
              <w:rPr>
                <w:rStyle w:val="Jin"/>
              </w:rPr>
              <w:t>21014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8E35D6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Obvaz hotový č.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</w:tbl>
    <w:p w:rsidR="006F205B" w:rsidRDefault="008E35D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768"/>
        <w:gridCol w:w="3226"/>
        <w:gridCol w:w="960"/>
        <w:gridCol w:w="3811"/>
        <w:gridCol w:w="667"/>
        <w:gridCol w:w="763"/>
        <w:gridCol w:w="605"/>
        <w:gridCol w:w="826"/>
        <w:gridCol w:w="946"/>
        <w:gridCol w:w="912"/>
        <w:gridCol w:w="965"/>
        <w:gridCol w:w="960"/>
      </w:tblGrid>
      <w:tr w:rsidR="006F205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lastRenderedPageBreak/>
              <w:t>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ind w:firstLine="200"/>
            </w:pPr>
            <w:r>
              <w:rPr>
                <w:rStyle w:val="Jin"/>
              </w:rPr>
              <w:t>24059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 xml:space="preserve">Odsávací cévka Ch06/2 </w:t>
            </w:r>
            <w:r>
              <w:rPr>
                <w:rStyle w:val="Jin"/>
                <w:b/>
                <w:bCs/>
              </w:rPr>
              <w:t>sv.zelená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07.078.06.230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>Odsávací katétry - Typ 230, Ch 06, 50 cm, cent, a dva boční otvory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80"/>
            </w:pPr>
            <w:r>
              <w:rPr>
                <w:rStyle w:val="Jin"/>
              </w:rPr>
              <w:t>4,00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0,84 Kč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4,84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400,00 Kč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</w:pPr>
            <w:r>
              <w:rPr>
                <w:rStyle w:val="Jin"/>
              </w:rPr>
              <w:t>484,00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53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24070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Odsávací cévka Chl0/3 černá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07.078.10.235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>Odsávací katétry - Typ 235, Ch 10, 50 cm, cent, a dva boční</w:t>
            </w:r>
            <w:r>
              <w:rPr>
                <w:rStyle w:val="Jin"/>
              </w:rPr>
              <w:t xml:space="preserve"> otvory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80"/>
            </w:pPr>
            <w:r>
              <w:rPr>
                <w:rStyle w:val="Jin"/>
              </w:rPr>
              <w:t>2,50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0,53 Kč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3,03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250,00 Kč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</w:pPr>
            <w:r>
              <w:rPr>
                <w:rStyle w:val="Jin"/>
              </w:rPr>
              <w:t>303,00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jc w:val="both"/>
            </w:pPr>
            <w:r>
              <w:rPr>
                <w:rStyle w:val="Jin"/>
                <w:b/>
                <w:bCs/>
              </w:rPr>
              <w:t>54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24067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Odsávací cévka Chl4/4,7 tm .zel.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07.078.14.235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>Odsávací katétry - Typ 235, Ch 14, 50 cm, cent, a dva boční otvory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80"/>
            </w:pPr>
            <w:r>
              <w:rPr>
                <w:rStyle w:val="Jin"/>
              </w:rPr>
              <w:t>2,50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0,53 Kč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3,03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250,00 Kč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</w:pPr>
            <w:r>
              <w:rPr>
                <w:rStyle w:val="Jin"/>
              </w:rPr>
              <w:t>303,00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24068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Odsávací cévka Chl8/6 červená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07.078.18.235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>Odsávací katétry - Typ 235, Ch 18, 50 cm, cent, a dva boční otvory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80"/>
            </w:pPr>
            <w:r>
              <w:rPr>
                <w:rStyle w:val="Jin"/>
              </w:rPr>
              <w:t>2,50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0,53 Kč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3,03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250,00 Kč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</w:pPr>
            <w:r>
              <w:rPr>
                <w:rStyle w:val="Jin"/>
              </w:rPr>
              <w:t>303,00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56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24037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Odsávačka novorozenecká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</w:pPr>
            <w:r>
              <w:rPr>
                <w:rStyle w:val="Jin"/>
              </w:rPr>
              <w:t>-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57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24062.1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 xml:space="preserve">Ochranný potah s gumičkou </w:t>
            </w:r>
            <w:r>
              <w:rPr>
                <w:rStyle w:val="Jin"/>
                <w:b/>
                <w:bCs/>
              </w:rPr>
              <w:t>(modrý)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</w:pPr>
            <w:r>
              <w:rPr>
                <w:rStyle w:val="Jin"/>
              </w:rPr>
              <w:t>-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58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24062.2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Ochranný potah s gumičkou (černý)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</w:pPr>
            <w:r>
              <w:rPr>
                <w:rStyle w:val="Jin"/>
              </w:rPr>
              <w:t>-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59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00"/>
            </w:pPr>
            <w:r>
              <w:rPr>
                <w:rStyle w:val="Jin"/>
              </w:rPr>
              <w:t>24244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Peán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</w:pPr>
            <w:r>
              <w:rPr>
                <w:rStyle w:val="Jin"/>
              </w:rPr>
              <w:t>-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00"/>
            </w:pPr>
            <w:r>
              <w:rPr>
                <w:rStyle w:val="Jin"/>
              </w:rPr>
              <w:t>24114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PEEP ventil $ přísl. jednorázový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</w:pPr>
            <w:r>
              <w:rPr>
                <w:rStyle w:val="Jin"/>
              </w:rPr>
              <w:t>-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00"/>
            </w:pPr>
            <w:r>
              <w:rPr>
                <w:rStyle w:val="Jin"/>
              </w:rPr>
              <w:t>24135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Perlan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</w:pPr>
            <w:r>
              <w:rPr>
                <w:rStyle w:val="Jin"/>
              </w:rPr>
              <w:t>-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00"/>
            </w:pPr>
            <w:r>
              <w:rPr>
                <w:rStyle w:val="Jin"/>
              </w:rPr>
              <w:t>21018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 xml:space="preserve">Popáleninová rouška sterilní </w:t>
            </w:r>
            <w:r>
              <w:rPr>
                <w:rStyle w:val="Jin"/>
                <w:b/>
                <w:bCs/>
              </w:rPr>
              <w:t>100x200cm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63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00"/>
            </w:pPr>
            <w:r>
              <w:rPr>
                <w:rStyle w:val="Jin"/>
              </w:rPr>
              <w:t>21017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Popáleninová rouška sterilní 40x60cm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</w:pPr>
            <w:r>
              <w:rPr>
                <w:rStyle w:val="Jin"/>
              </w:rPr>
              <w:t>-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64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68013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Přetlaková manžeta na infúze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00"/>
            </w:pPr>
            <w:r>
              <w:rPr>
                <w:rStyle w:val="Jin"/>
              </w:rPr>
              <w:t>68014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Rezervoár k ambuvaku dospělý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</w:pPr>
            <w:r>
              <w:rPr>
                <w:rStyle w:val="Jin"/>
              </w:rPr>
              <w:t>-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</w:rPr>
              <w:t>68015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Rezervoár kambuvaku novorozenecký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67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00"/>
            </w:pPr>
            <w:r>
              <w:rPr>
                <w:rStyle w:val="Jin"/>
              </w:rPr>
              <w:t>24329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Rourka rectální sterilní 8 mm (odsávání)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00"/>
            </w:pPr>
            <w:r>
              <w:rPr>
                <w:rStyle w:val="Jin"/>
              </w:rPr>
              <w:t>24269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Rouška sterilní lOcmxlOcm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00"/>
            </w:pPr>
            <w:r>
              <w:rPr>
                <w:rStyle w:val="Jin"/>
              </w:rPr>
              <w:t>21023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Rouška sterilní lOcmxZOcm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00"/>
            </w:pPr>
            <w:r>
              <w:rPr>
                <w:rStyle w:val="Jin"/>
              </w:rPr>
              <w:t>24276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Sáček na zvratky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-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</w:pPr>
            <w:r>
              <w:rPr>
                <w:rStyle w:val="Jin"/>
                <w:b/>
                <w:bCs/>
              </w:rPr>
              <w:t>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00"/>
            </w:pPr>
            <w:r>
              <w:rPr>
                <w:rStyle w:val="Jin"/>
              </w:rPr>
              <w:t>24246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Skalpel jednorázový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11.000.00.720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</w:rPr>
              <w:t>Skalpely "Prázisa" ekonomie č. 20, jednorázové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80"/>
            </w:pPr>
            <w:r>
              <w:rPr>
                <w:rStyle w:val="Jin"/>
              </w:rPr>
              <w:t>5,90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1,24 Kč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7,14 Kč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59,00 Kč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right"/>
            </w:pPr>
            <w:r>
              <w:rPr>
                <w:rStyle w:val="Jin"/>
              </w:rPr>
              <w:t>71,40 Kč</w:t>
            </w: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</w:pPr>
            <w:r>
              <w:rPr>
                <w:rStyle w:val="Jin"/>
                <w:b/>
                <w:bCs/>
              </w:rPr>
              <w:t>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00"/>
            </w:pPr>
            <w:r>
              <w:rPr>
                <w:rStyle w:val="Jin"/>
              </w:rPr>
              <w:t>21019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Tampony nesterilní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</w:pPr>
            <w:r>
              <w:rPr>
                <w:rStyle w:val="Jin"/>
              </w:rPr>
              <w:t>-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</w:pPr>
            <w:r>
              <w:rPr>
                <w:rStyle w:val="Jin"/>
                <w:b/>
                <w:bCs/>
              </w:rPr>
              <w:t>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00"/>
            </w:pPr>
            <w:r>
              <w:rPr>
                <w:rStyle w:val="Jin"/>
              </w:rPr>
              <w:t>24055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Termoizolační folie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</w:pPr>
            <w:r>
              <w:rPr>
                <w:rStyle w:val="Jin"/>
              </w:rPr>
              <w:t>-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00"/>
            </w:pPr>
            <w:r>
              <w:rPr>
                <w:rStyle w:val="Jin"/>
              </w:rPr>
              <w:t>21020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Trojcípý šátek nesterilní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</w:pPr>
            <w:r>
              <w:rPr>
                <w:rStyle w:val="Jin"/>
              </w:rPr>
              <w:t>-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</w:pPr>
            <w:r>
              <w:rPr>
                <w:rStyle w:val="Jin"/>
                <w:b/>
                <w:bCs/>
              </w:rP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00"/>
            </w:pPr>
            <w:r>
              <w:rPr>
                <w:rStyle w:val="Jin"/>
              </w:rPr>
              <w:t>24083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Zavaděč do ETK dětský 25cm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</w:pPr>
            <w:r>
              <w:rPr>
                <w:rStyle w:val="Jin"/>
              </w:rPr>
              <w:t>-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jc w:val="both"/>
            </w:pPr>
            <w:r>
              <w:rPr>
                <w:rStyle w:val="Jin"/>
                <w:b/>
                <w:bCs/>
              </w:rPr>
              <w:t>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00"/>
            </w:pPr>
            <w:r>
              <w:rPr>
                <w:rStyle w:val="Jin"/>
              </w:rPr>
              <w:t>24082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Zavaděč do ETK dosp. 35cm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205B" w:rsidRDefault="008E35D6">
            <w:pPr>
              <w:pStyle w:val="Jin0"/>
              <w:ind w:firstLine="340"/>
            </w:pPr>
            <w:r>
              <w:rPr>
                <w:rStyle w:val="Jin"/>
              </w:rPr>
              <w:t>-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  <w:tr w:rsidR="006F205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8E35D6">
            <w:pPr>
              <w:pStyle w:val="Jin0"/>
              <w:jc w:val="both"/>
            </w:pPr>
            <w:r>
              <w:rPr>
                <w:rStyle w:val="Jin"/>
                <w:b/>
                <w:bCs/>
              </w:rPr>
              <w:t>77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8E35D6">
            <w:pPr>
              <w:pStyle w:val="Jin0"/>
              <w:ind w:firstLine="200"/>
            </w:pPr>
            <w:r>
              <w:rPr>
                <w:rStyle w:val="Jin"/>
              </w:rPr>
              <w:t>24802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8E35D6">
            <w:pPr>
              <w:pStyle w:val="Jin0"/>
            </w:pPr>
            <w:r>
              <w:rPr>
                <w:rStyle w:val="Jin"/>
                <w:b/>
                <w:bCs/>
              </w:rPr>
              <w:t>Jednorázová zavinovačka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8E35D6">
            <w:pPr>
              <w:pStyle w:val="Jin0"/>
              <w:ind w:firstLine="260"/>
            </w:pPr>
            <w:r>
              <w:rPr>
                <w:rStyle w:val="Jin"/>
              </w:rPr>
              <w:t>ks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8E35D6">
            <w:pPr>
              <w:pStyle w:val="Jin0"/>
              <w:ind w:firstLine="340"/>
            </w:pPr>
            <w:r>
              <w:rPr>
                <w:rStyle w:val="Jin"/>
              </w:rPr>
              <w:t>- Kč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5B" w:rsidRDefault="006F205B">
            <w:pPr>
              <w:rPr>
                <w:sz w:val="10"/>
                <w:szCs w:val="10"/>
              </w:rPr>
            </w:pPr>
          </w:p>
        </w:tc>
      </w:tr>
    </w:tbl>
    <w:p w:rsidR="008E35D6" w:rsidRDefault="008E35D6"/>
    <w:sectPr w:rsidR="008E35D6">
      <w:pgSz w:w="16840" w:h="11900" w:orient="landscape"/>
      <w:pgMar w:top="1080" w:right="647" w:bottom="712" w:left="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D6" w:rsidRDefault="008E35D6">
      <w:r>
        <w:separator/>
      </w:r>
    </w:p>
  </w:endnote>
  <w:endnote w:type="continuationSeparator" w:id="0">
    <w:p w:rsidR="008E35D6" w:rsidRDefault="008E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D6" w:rsidRDefault="008E35D6"/>
  </w:footnote>
  <w:footnote w:type="continuationSeparator" w:id="0">
    <w:p w:rsidR="008E35D6" w:rsidRDefault="008E35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A5C"/>
    <w:multiLevelType w:val="multilevel"/>
    <w:tmpl w:val="7CD8FF8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480C9B"/>
    <w:multiLevelType w:val="multilevel"/>
    <w:tmpl w:val="865607F0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5B"/>
    <w:rsid w:val="006F205B"/>
    <w:rsid w:val="008E35D6"/>
    <w:rsid w:val="00F7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7A45"/>
  <w15:docId w15:val="{C8A24B49-0B84-406E-A662-B012DE09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586070"/>
      <w:sz w:val="68"/>
      <w:szCs w:val="68"/>
      <w:u w:val="none"/>
    </w:rPr>
  </w:style>
  <w:style w:type="character" w:customStyle="1" w:styleId="Nadpis3">
    <w:name w:val="Nadpis #3_"/>
    <w:basedOn w:val="Standardnpsmoodstavce"/>
    <w:link w:val="Nadpis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8607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58607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10">
    <w:name w:val="Nadpis #1"/>
    <w:basedOn w:val="Normln"/>
    <w:link w:val="Nadpis1"/>
    <w:pPr>
      <w:ind w:left="-20"/>
      <w:jc w:val="center"/>
      <w:outlineLvl w:val="0"/>
    </w:pPr>
    <w:rPr>
      <w:rFonts w:ascii="Arial" w:eastAsia="Arial" w:hAnsi="Arial" w:cs="Arial"/>
      <w:b/>
      <w:bCs/>
      <w:color w:val="586070"/>
      <w:sz w:val="68"/>
      <w:szCs w:val="68"/>
    </w:rPr>
  </w:style>
  <w:style w:type="paragraph" w:customStyle="1" w:styleId="Nadpis30">
    <w:name w:val="Nadpis #3"/>
    <w:basedOn w:val="Normln"/>
    <w:link w:val="Nadpis3"/>
    <w:pPr>
      <w:jc w:val="right"/>
      <w:outlineLvl w:val="2"/>
    </w:pPr>
    <w:rPr>
      <w:rFonts w:ascii="Trebuchet MS" w:eastAsia="Trebuchet MS" w:hAnsi="Trebuchet MS" w:cs="Trebuchet MS"/>
      <w:b/>
      <w:bCs/>
      <w:sz w:val="42"/>
      <w:szCs w:val="42"/>
    </w:rPr>
  </w:style>
  <w:style w:type="paragraph" w:customStyle="1" w:styleId="Zkladntext40">
    <w:name w:val="Základní text (4)"/>
    <w:basedOn w:val="Normln"/>
    <w:link w:val="Zkladntext4"/>
    <w:pPr>
      <w:jc w:val="right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rPr>
      <w:rFonts w:ascii="Tahoma" w:eastAsia="Tahoma" w:hAnsi="Tahoma" w:cs="Tahoma"/>
      <w:sz w:val="30"/>
      <w:szCs w:val="30"/>
    </w:rPr>
  </w:style>
  <w:style w:type="paragraph" w:customStyle="1" w:styleId="Nadpis20">
    <w:name w:val="Nadpis #2"/>
    <w:basedOn w:val="Normln"/>
    <w:link w:val="Nadpis2"/>
    <w:pPr>
      <w:spacing w:after="120"/>
      <w:jc w:val="center"/>
      <w:outlineLvl w:val="1"/>
    </w:pPr>
    <w:rPr>
      <w:rFonts w:ascii="Arial" w:eastAsia="Arial" w:hAnsi="Arial" w:cs="Arial"/>
      <w:sz w:val="44"/>
      <w:szCs w:val="44"/>
    </w:rPr>
  </w:style>
  <w:style w:type="paragraph" w:customStyle="1" w:styleId="Zkladntext30">
    <w:name w:val="Základní text (3)"/>
    <w:basedOn w:val="Normln"/>
    <w:link w:val="Zkladntext3"/>
    <w:pPr>
      <w:spacing w:line="334" w:lineRule="auto"/>
      <w:ind w:firstLine="160"/>
      <w:jc w:val="center"/>
    </w:pPr>
    <w:rPr>
      <w:rFonts w:ascii="Arial" w:eastAsia="Arial" w:hAnsi="Arial" w:cs="Arial"/>
      <w:color w:val="586070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pacing w:line="276" w:lineRule="auto"/>
    </w:pPr>
    <w:rPr>
      <w:rFonts w:ascii="Tahoma" w:eastAsia="Tahoma" w:hAnsi="Tahoma" w:cs="Tahoma"/>
      <w:sz w:val="20"/>
      <w:szCs w:val="20"/>
    </w:rPr>
  </w:style>
  <w:style w:type="paragraph" w:customStyle="1" w:styleId="Nadpis40">
    <w:name w:val="Nadpis #4"/>
    <w:basedOn w:val="Normln"/>
    <w:link w:val="Nadpis4"/>
    <w:pPr>
      <w:spacing w:line="276" w:lineRule="auto"/>
      <w:ind w:firstLine="320"/>
      <w:outlineLvl w:val="3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jc w:val="center"/>
    </w:pPr>
    <w:rPr>
      <w:rFonts w:ascii="Arial" w:eastAsia="Arial" w:hAnsi="Arial" w:cs="Arial"/>
      <w:color w:val="586070"/>
      <w:sz w:val="28"/>
      <w:szCs w:val="28"/>
    </w:rPr>
  </w:style>
  <w:style w:type="paragraph" w:customStyle="1" w:styleId="Titulekobrzku0">
    <w:name w:val="Titulek obrázku"/>
    <w:basedOn w:val="Normln"/>
    <w:link w:val="Titulekobrzku"/>
    <w:rPr>
      <w:rFonts w:ascii="Tahoma" w:eastAsia="Tahoma" w:hAnsi="Tahoma" w:cs="Tahoma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6579</Characters>
  <Application>Microsoft Office Word</Application>
  <DocSecurity>0</DocSecurity>
  <Lines>54</Lines>
  <Paragraphs>15</Paragraphs>
  <ScaleCrop>false</ScaleCrop>
  <Company>HP Inc.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2021-12-21T09:23:00Z</dcterms:created>
  <dcterms:modified xsi:type="dcterms:W3CDTF">2021-12-21T09:24:00Z</dcterms:modified>
</cp:coreProperties>
</file>