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147" w:rsidRPr="000A22E6" w:rsidRDefault="000A0147" w:rsidP="000A0147">
      <w:pPr>
        <w:jc w:val="center"/>
        <w:rPr>
          <w:rFonts w:asciiTheme="minorHAnsi" w:hAnsiTheme="minorHAnsi"/>
          <w:b/>
          <w:sz w:val="28"/>
          <w:szCs w:val="28"/>
        </w:rPr>
      </w:pPr>
      <w:r w:rsidRPr="000A22E6">
        <w:rPr>
          <w:rFonts w:asciiTheme="minorHAnsi" w:hAnsiTheme="minorHAnsi"/>
          <w:b/>
          <w:sz w:val="28"/>
          <w:szCs w:val="28"/>
        </w:rPr>
        <w:t xml:space="preserve">Smlouva </w:t>
      </w:r>
    </w:p>
    <w:p w:rsidR="000A0147" w:rsidRPr="000A22E6" w:rsidRDefault="000A0147" w:rsidP="000A0147">
      <w:pPr>
        <w:jc w:val="center"/>
        <w:rPr>
          <w:rFonts w:asciiTheme="minorHAnsi" w:hAnsiTheme="minorHAnsi"/>
          <w:sz w:val="28"/>
          <w:szCs w:val="28"/>
        </w:rPr>
      </w:pPr>
      <w:r w:rsidRPr="000A22E6">
        <w:rPr>
          <w:rFonts w:asciiTheme="minorHAnsi" w:hAnsiTheme="minorHAnsi"/>
          <w:b/>
          <w:sz w:val="28"/>
          <w:szCs w:val="28"/>
        </w:rPr>
        <w:t xml:space="preserve">o poskytnutí dotace č. </w:t>
      </w:r>
      <w:r w:rsidR="00632395" w:rsidRPr="000A22E6">
        <w:rPr>
          <w:rFonts w:asciiTheme="minorHAnsi" w:hAnsiTheme="minorHAnsi"/>
          <w:b/>
          <w:sz w:val="28"/>
          <w:szCs w:val="28"/>
        </w:rPr>
        <w:t>D1734/</w:t>
      </w:r>
      <w:r w:rsidR="009D08F0">
        <w:rPr>
          <w:rFonts w:asciiTheme="minorHAnsi" w:hAnsiTheme="minorHAnsi"/>
          <w:b/>
          <w:sz w:val="28"/>
          <w:szCs w:val="28"/>
        </w:rPr>
        <w:t>000</w:t>
      </w:r>
      <w:r w:rsidR="007C1B65">
        <w:rPr>
          <w:rFonts w:asciiTheme="minorHAnsi" w:hAnsiTheme="minorHAnsi"/>
          <w:b/>
          <w:sz w:val="28"/>
          <w:szCs w:val="28"/>
        </w:rPr>
        <w:t>25</w:t>
      </w:r>
      <w:r w:rsidR="00632395" w:rsidRPr="000A22E6">
        <w:rPr>
          <w:rFonts w:asciiTheme="minorHAnsi" w:hAnsiTheme="minorHAnsi"/>
          <w:b/>
          <w:sz w:val="28"/>
          <w:szCs w:val="28"/>
        </w:rPr>
        <w:t>/1</w:t>
      </w:r>
      <w:r w:rsidR="00EF727E">
        <w:rPr>
          <w:rFonts w:asciiTheme="minorHAnsi" w:hAnsiTheme="minorHAnsi"/>
          <w:b/>
          <w:sz w:val="28"/>
          <w:szCs w:val="28"/>
        </w:rPr>
        <w:t>7</w:t>
      </w:r>
    </w:p>
    <w:p w:rsidR="000A0147" w:rsidRPr="000A22E6" w:rsidRDefault="000A0147" w:rsidP="000A0147">
      <w:pPr>
        <w:jc w:val="center"/>
        <w:rPr>
          <w:rFonts w:asciiTheme="minorHAnsi" w:hAnsiTheme="minorHAnsi"/>
          <w:sz w:val="22"/>
          <w:szCs w:val="22"/>
        </w:rPr>
      </w:pPr>
    </w:p>
    <w:p w:rsidR="000A0147" w:rsidRPr="000A22E6" w:rsidRDefault="000A0147" w:rsidP="000A0147">
      <w:pPr>
        <w:jc w:val="center"/>
        <w:rPr>
          <w:rFonts w:asciiTheme="minorHAnsi" w:hAnsiTheme="minorHAnsi"/>
          <w:b/>
        </w:rPr>
      </w:pPr>
      <w:r w:rsidRPr="000A22E6">
        <w:rPr>
          <w:rFonts w:asciiTheme="minorHAnsi" w:hAnsiTheme="minorHAnsi"/>
          <w:b/>
        </w:rPr>
        <w:t>I. Smluvní strany</w:t>
      </w:r>
    </w:p>
    <w:p w:rsidR="000A0147" w:rsidRPr="000A22E6" w:rsidRDefault="000A0147" w:rsidP="000A0147">
      <w:pPr>
        <w:ind w:firstLine="360"/>
        <w:rPr>
          <w:rFonts w:asciiTheme="minorHAnsi" w:hAnsiTheme="minorHAnsi"/>
          <w:sz w:val="22"/>
          <w:szCs w:val="22"/>
        </w:rPr>
      </w:pPr>
    </w:p>
    <w:p w:rsidR="000A0147" w:rsidRPr="00B91A59" w:rsidRDefault="000A0147" w:rsidP="000A0147">
      <w:pPr>
        <w:tabs>
          <w:tab w:val="left" w:pos="426"/>
        </w:tabs>
        <w:ind w:left="426" w:hanging="426"/>
        <w:rPr>
          <w:rFonts w:asciiTheme="minorHAnsi" w:hAnsiTheme="minorHAnsi"/>
          <w:b/>
          <w:sz w:val="22"/>
          <w:szCs w:val="22"/>
        </w:rPr>
      </w:pPr>
      <w:r w:rsidRPr="00B91A59">
        <w:rPr>
          <w:rFonts w:asciiTheme="minorHAnsi" w:hAnsiTheme="minorHAnsi"/>
          <w:b/>
          <w:sz w:val="22"/>
          <w:szCs w:val="22"/>
        </w:rPr>
        <w:t>1.</w:t>
      </w:r>
      <w:r w:rsidRPr="00B91A59">
        <w:rPr>
          <w:rFonts w:asciiTheme="minorHAnsi" w:hAnsiTheme="minorHAnsi"/>
          <w:b/>
          <w:sz w:val="22"/>
          <w:szCs w:val="22"/>
        </w:rPr>
        <w:tab/>
        <w:t>Poskytovatel dotace:</w:t>
      </w:r>
    </w:p>
    <w:p w:rsidR="000A0147" w:rsidRPr="000A22E6" w:rsidRDefault="000A0147" w:rsidP="000A0147">
      <w:pPr>
        <w:tabs>
          <w:tab w:val="left" w:pos="426"/>
        </w:tabs>
        <w:ind w:left="426" w:hanging="426"/>
        <w:rPr>
          <w:rFonts w:asciiTheme="minorHAnsi" w:hAnsiTheme="minorHAnsi"/>
          <w:sz w:val="22"/>
          <w:szCs w:val="22"/>
        </w:rPr>
      </w:pPr>
      <w:r w:rsidRPr="000A22E6">
        <w:rPr>
          <w:rFonts w:asciiTheme="minorHAnsi" w:hAnsiTheme="minorHAnsi"/>
          <w:sz w:val="22"/>
          <w:szCs w:val="22"/>
        </w:rPr>
        <w:t xml:space="preserve">        Statutární město Pardubice,</w:t>
      </w:r>
    </w:p>
    <w:p w:rsidR="000A0147" w:rsidRPr="000A22E6" w:rsidRDefault="000A0147" w:rsidP="000A0147">
      <w:pPr>
        <w:tabs>
          <w:tab w:val="left" w:pos="426"/>
        </w:tabs>
        <w:ind w:left="426"/>
        <w:rPr>
          <w:rFonts w:asciiTheme="minorHAnsi" w:hAnsiTheme="minorHAnsi"/>
          <w:sz w:val="22"/>
          <w:szCs w:val="22"/>
        </w:rPr>
      </w:pPr>
      <w:r w:rsidRPr="000A22E6">
        <w:rPr>
          <w:rFonts w:asciiTheme="minorHAnsi" w:hAnsiTheme="minorHAnsi"/>
          <w:sz w:val="22"/>
          <w:szCs w:val="22"/>
        </w:rPr>
        <w:t>sídlo: Pernštýnské nám. 1, 530 21 Pardubice,</w:t>
      </w:r>
    </w:p>
    <w:p w:rsidR="000A0147" w:rsidRPr="000A22E6" w:rsidRDefault="000A0147" w:rsidP="000A0147">
      <w:pPr>
        <w:tabs>
          <w:tab w:val="left" w:pos="426"/>
        </w:tabs>
        <w:ind w:left="426"/>
        <w:rPr>
          <w:rFonts w:asciiTheme="minorHAnsi" w:hAnsiTheme="minorHAnsi"/>
          <w:sz w:val="22"/>
          <w:szCs w:val="22"/>
        </w:rPr>
      </w:pPr>
      <w:r w:rsidRPr="000A22E6">
        <w:rPr>
          <w:rFonts w:asciiTheme="minorHAnsi" w:hAnsiTheme="minorHAnsi"/>
          <w:sz w:val="22"/>
          <w:szCs w:val="22"/>
        </w:rPr>
        <w:t>IČ: 00274046,</w:t>
      </w:r>
    </w:p>
    <w:p w:rsidR="000A0147" w:rsidRPr="000A22E6" w:rsidRDefault="000A0147" w:rsidP="000A0147">
      <w:pPr>
        <w:tabs>
          <w:tab w:val="left" w:pos="426"/>
        </w:tabs>
        <w:ind w:left="426"/>
        <w:rPr>
          <w:rFonts w:asciiTheme="minorHAnsi" w:hAnsiTheme="minorHAnsi"/>
          <w:sz w:val="22"/>
          <w:szCs w:val="22"/>
        </w:rPr>
      </w:pPr>
      <w:r w:rsidRPr="000A22E6">
        <w:rPr>
          <w:rFonts w:asciiTheme="minorHAnsi" w:hAnsiTheme="minorHAnsi"/>
          <w:sz w:val="22"/>
          <w:szCs w:val="22"/>
        </w:rPr>
        <w:t>číslo bankovního účtu: 326561/0100, Komerční banka, a.s., pobočka Pardubice,</w:t>
      </w:r>
    </w:p>
    <w:p w:rsidR="000A0147" w:rsidRPr="000A22E6" w:rsidRDefault="000A0147" w:rsidP="000A0147">
      <w:pPr>
        <w:tabs>
          <w:tab w:val="left" w:pos="426"/>
        </w:tabs>
        <w:ind w:left="426"/>
        <w:rPr>
          <w:rFonts w:asciiTheme="minorHAnsi" w:hAnsiTheme="minorHAnsi"/>
          <w:sz w:val="22"/>
          <w:szCs w:val="22"/>
        </w:rPr>
      </w:pPr>
      <w:r w:rsidRPr="000A22E6">
        <w:rPr>
          <w:rFonts w:asciiTheme="minorHAnsi" w:hAnsiTheme="minorHAnsi"/>
          <w:sz w:val="22"/>
          <w:szCs w:val="22"/>
        </w:rPr>
        <w:t xml:space="preserve">zastoupené: Mgr. Ivanou </w:t>
      </w:r>
      <w:proofErr w:type="spellStart"/>
      <w:r w:rsidRPr="000A22E6">
        <w:rPr>
          <w:rFonts w:asciiTheme="minorHAnsi" w:hAnsiTheme="minorHAnsi"/>
          <w:sz w:val="22"/>
          <w:szCs w:val="22"/>
        </w:rPr>
        <w:t>Liedermanovou</w:t>
      </w:r>
      <w:proofErr w:type="spellEnd"/>
      <w:r w:rsidRPr="000A22E6">
        <w:rPr>
          <w:rFonts w:asciiTheme="minorHAnsi" w:hAnsiTheme="minorHAnsi"/>
          <w:sz w:val="22"/>
          <w:szCs w:val="22"/>
        </w:rPr>
        <w:t>, vedoucí odboru školství, kultury a sportu</w:t>
      </w:r>
      <w:r w:rsidR="0006359A">
        <w:rPr>
          <w:rFonts w:asciiTheme="minorHAnsi" w:hAnsiTheme="minorHAnsi"/>
          <w:sz w:val="22"/>
          <w:szCs w:val="22"/>
        </w:rPr>
        <w:t xml:space="preserve"> Magistrátu města Pardubic</w:t>
      </w:r>
    </w:p>
    <w:p w:rsidR="000A0147" w:rsidRPr="000A22E6" w:rsidRDefault="000A0147" w:rsidP="000A0147">
      <w:pPr>
        <w:tabs>
          <w:tab w:val="left" w:pos="426"/>
        </w:tabs>
        <w:ind w:left="426"/>
        <w:rPr>
          <w:rFonts w:asciiTheme="minorHAnsi" w:hAnsiTheme="minorHAnsi"/>
          <w:i/>
          <w:sz w:val="22"/>
          <w:szCs w:val="22"/>
        </w:rPr>
      </w:pPr>
      <w:r w:rsidRPr="000A22E6">
        <w:rPr>
          <w:rFonts w:asciiTheme="minorHAnsi" w:hAnsiTheme="minorHAnsi"/>
          <w:i/>
          <w:sz w:val="22"/>
          <w:szCs w:val="22"/>
        </w:rPr>
        <w:t>(dále jen „poskytovatel“),</w:t>
      </w:r>
    </w:p>
    <w:p w:rsidR="000A0147" w:rsidRPr="000A22E6" w:rsidRDefault="000A0147" w:rsidP="000A0147">
      <w:pPr>
        <w:tabs>
          <w:tab w:val="left" w:pos="426"/>
        </w:tabs>
        <w:ind w:left="426" w:hanging="426"/>
        <w:rPr>
          <w:rFonts w:asciiTheme="minorHAnsi" w:hAnsiTheme="minorHAnsi"/>
          <w:sz w:val="22"/>
          <w:szCs w:val="22"/>
        </w:rPr>
      </w:pPr>
    </w:p>
    <w:p w:rsidR="00B66FF5" w:rsidRPr="00B66FF5" w:rsidRDefault="000A0147" w:rsidP="00B66FF5">
      <w:pPr>
        <w:widowControl w:val="0"/>
        <w:numPr>
          <w:ilvl w:val="0"/>
          <w:numId w:val="1"/>
        </w:numPr>
        <w:tabs>
          <w:tab w:val="clear" w:pos="360"/>
          <w:tab w:val="left" w:pos="426"/>
        </w:tabs>
        <w:ind w:left="426" w:hanging="426"/>
        <w:jc w:val="both"/>
        <w:rPr>
          <w:rFonts w:asciiTheme="minorHAnsi" w:hAnsiTheme="minorHAnsi"/>
          <w:b/>
          <w:sz w:val="22"/>
          <w:szCs w:val="22"/>
        </w:rPr>
      </w:pPr>
      <w:r w:rsidRPr="000A22E6">
        <w:rPr>
          <w:rFonts w:asciiTheme="minorHAnsi" w:hAnsiTheme="minorHAnsi"/>
          <w:b/>
          <w:sz w:val="22"/>
          <w:szCs w:val="22"/>
        </w:rPr>
        <w:t>Příjemce dotace:</w:t>
      </w:r>
    </w:p>
    <w:p w:rsidR="00122414" w:rsidRPr="008D177F" w:rsidRDefault="007B04B2" w:rsidP="00122414">
      <w:pPr>
        <w:tabs>
          <w:tab w:val="left" w:pos="426"/>
        </w:tabs>
        <w:ind w:left="426"/>
        <w:rPr>
          <w:rFonts w:ascii="Calibri" w:hAnsi="Calibri"/>
          <w:sz w:val="22"/>
          <w:szCs w:val="22"/>
        </w:rPr>
      </w:pPr>
      <w:r w:rsidRPr="007B04B2">
        <w:rPr>
          <w:rFonts w:ascii="Calibri" w:hAnsi="Calibri"/>
          <w:sz w:val="22"/>
          <w:szCs w:val="22"/>
        </w:rPr>
        <w:t>Nadační fond regionální Fotbalové akademie Pardubického kraje</w:t>
      </w:r>
      <w:r w:rsidR="00122414" w:rsidRPr="007B04B2">
        <w:rPr>
          <w:rFonts w:ascii="Calibri" w:hAnsi="Calibri"/>
          <w:sz w:val="22"/>
          <w:szCs w:val="22"/>
        </w:rPr>
        <w:t>,</w:t>
      </w:r>
    </w:p>
    <w:p w:rsidR="00122414" w:rsidRPr="008D177F" w:rsidRDefault="00122414" w:rsidP="00122414">
      <w:pPr>
        <w:tabs>
          <w:tab w:val="left" w:pos="426"/>
        </w:tabs>
        <w:ind w:left="426" w:hanging="426"/>
        <w:rPr>
          <w:rFonts w:ascii="Calibri" w:hAnsi="Calibri"/>
          <w:sz w:val="22"/>
          <w:szCs w:val="22"/>
        </w:rPr>
      </w:pPr>
      <w:r w:rsidRPr="008D177F">
        <w:rPr>
          <w:rFonts w:ascii="Calibri" w:hAnsi="Calibri"/>
          <w:sz w:val="22"/>
          <w:szCs w:val="22"/>
        </w:rPr>
        <w:tab/>
        <w:t xml:space="preserve">sídlo: </w:t>
      </w:r>
      <w:r w:rsidR="007B04B2" w:rsidRPr="007B04B2">
        <w:rPr>
          <w:rFonts w:ascii="Calibri" w:hAnsi="Calibri"/>
          <w:sz w:val="22"/>
          <w:szCs w:val="22"/>
        </w:rPr>
        <w:t>17. listopadu 258, Zelené Předměstí, 530 02 Pardubice</w:t>
      </w:r>
      <w:r>
        <w:rPr>
          <w:rFonts w:ascii="Calibri" w:hAnsi="Calibri"/>
          <w:snapToGrid w:val="0"/>
          <w:sz w:val="22"/>
          <w:szCs w:val="22"/>
        </w:rPr>
        <w:t>,</w:t>
      </w:r>
    </w:p>
    <w:p w:rsidR="00122414" w:rsidRPr="008D177F" w:rsidRDefault="00122414" w:rsidP="00122414">
      <w:pPr>
        <w:tabs>
          <w:tab w:val="left" w:pos="426"/>
        </w:tabs>
        <w:ind w:left="426" w:hanging="426"/>
        <w:rPr>
          <w:rFonts w:ascii="Calibri" w:hAnsi="Calibri"/>
          <w:sz w:val="22"/>
          <w:szCs w:val="22"/>
        </w:rPr>
      </w:pPr>
      <w:r w:rsidRPr="008D177F">
        <w:rPr>
          <w:rFonts w:ascii="Calibri" w:hAnsi="Calibri"/>
          <w:sz w:val="22"/>
          <w:szCs w:val="22"/>
        </w:rPr>
        <w:tab/>
        <w:t xml:space="preserve">IČ: </w:t>
      </w:r>
      <w:r w:rsidR="007B04B2" w:rsidRPr="007B04B2">
        <w:rPr>
          <w:rFonts w:ascii="Calibri" w:hAnsi="Calibri"/>
          <w:bCs/>
          <w:sz w:val="22"/>
          <w:szCs w:val="22"/>
        </w:rPr>
        <w:t>05092302</w:t>
      </w:r>
      <w:r>
        <w:rPr>
          <w:rFonts w:ascii="Calibri" w:hAnsi="Calibri"/>
          <w:bCs/>
          <w:sz w:val="22"/>
          <w:szCs w:val="22"/>
        </w:rPr>
        <w:t>,</w:t>
      </w:r>
    </w:p>
    <w:p w:rsidR="00122414" w:rsidRPr="007B04B2" w:rsidRDefault="00122414" w:rsidP="007B04B2">
      <w:pPr>
        <w:tabs>
          <w:tab w:val="left" w:pos="426"/>
        </w:tabs>
        <w:ind w:left="426" w:hanging="426"/>
        <w:rPr>
          <w:rFonts w:ascii="Calibri" w:hAnsi="Calibri"/>
          <w:sz w:val="22"/>
          <w:szCs w:val="22"/>
        </w:rPr>
      </w:pPr>
      <w:r>
        <w:rPr>
          <w:rFonts w:ascii="Calibri" w:hAnsi="Calibri"/>
          <w:sz w:val="22"/>
          <w:szCs w:val="22"/>
        </w:rPr>
        <w:tab/>
        <w:t>zapsaná v </w:t>
      </w:r>
      <w:r w:rsidR="0065448D">
        <w:rPr>
          <w:rFonts w:ascii="Calibri" w:hAnsi="Calibri"/>
          <w:sz w:val="22"/>
          <w:szCs w:val="22"/>
        </w:rPr>
        <w:t>nadačním</w:t>
      </w:r>
      <w:r>
        <w:rPr>
          <w:rFonts w:ascii="Calibri" w:hAnsi="Calibri"/>
          <w:sz w:val="22"/>
          <w:szCs w:val="22"/>
        </w:rPr>
        <w:t xml:space="preserve"> rejstříku vedeném Krajským soudem v Hradci Králové pod </w:t>
      </w:r>
      <w:proofErr w:type="spellStart"/>
      <w:r>
        <w:rPr>
          <w:rFonts w:ascii="Calibri" w:hAnsi="Calibri"/>
          <w:sz w:val="22"/>
          <w:szCs w:val="22"/>
        </w:rPr>
        <w:t>sp</w:t>
      </w:r>
      <w:proofErr w:type="spellEnd"/>
      <w:r>
        <w:rPr>
          <w:rFonts w:ascii="Calibri" w:hAnsi="Calibri"/>
          <w:sz w:val="22"/>
          <w:szCs w:val="22"/>
        </w:rPr>
        <w:t xml:space="preserve">. zn. </w:t>
      </w:r>
      <w:r w:rsidR="007B04B2" w:rsidRPr="007B04B2">
        <w:rPr>
          <w:rFonts w:ascii="Calibri" w:hAnsi="Calibri"/>
          <w:sz w:val="22"/>
          <w:szCs w:val="22"/>
        </w:rPr>
        <w:t>N 429</w:t>
      </w:r>
    </w:p>
    <w:p w:rsidR="00122414" w:rsidRPr="008D177F" w:rsidRDefault="00122414" w:rsidP="00122414">
      <w:pPr>
        <w:tabs>
          <w:tab w:val="left" w:pos="426"/>
        </w:tabs>
        <w:ind w:left="426" w:hanging="426"/>
        <w:rPr>
          <w:rFonts w:ascii="Calibri" w:hAnsi="Calibri"/>
          <w:sz w:val="22"/>
          <w:szCs w:val="22"/>
        </w:rPr>
      </w:pPr>
      <w:r w:rsidRPr="008D177F">
        <w:rPr>
          <w:rFonts w:ascii="Calibri" w:hAnsi="Calibri"/>
          <w:sz w:val="22"/>
          <w:szCs w:val="22"/>
        </w:rPr>
        <w:tab/>
      </w:r>
      <w:r w:rsidRPr="000A22E6">
        <w:rPr>
          <w:rFonts w:asciiTheme="minorHAnsi" w:hAnsiTheme="minorHAnsi"/>
          <w:sz w:val="22"/>
          <w:szCs w:val="22"/>
        </w:rPr>
        <w:t>číslo bankovního účtu</w:t>
      </w:r>
      <w:r w:rsidRPr="008D177F">
        <w:rPr>
          <w:rFonts w:ascii="Calibri" w:hAnsi="Calibri"/>
          <w:sz w:val="22"/>
          <w:szCs w:val="22"/>
        </w:rPr>
        <w:t xml:space="preserve">: </w:t>
      </w:r>
      <w:r w:rsidR="007B04B2" w:rsidRPr="007B04B2">
        <w:rPr>
          <w:rFonts w:ascii="Calibri" w:hAnsi="Calibri"/>
          <w:sz w:val="22"/>
          <w:szCs w:val="22"/>
        </w:rPr>
        <w:t>9402114001/5500</w:t>
      </w:r>
      <w:r w:rsidR="007B04B2" w:rsidRPr="007B04B2">
        <w:rPr>
          <w:rFonts w:ascii="Calibri" w:hAnsi="Calibri"/>
          <w:sz w:val="22"/>
          <w:szCs w:val="22"/>
        </w:rPr>
        <w:tab/>
      </w:r>
      <w:r w:rsidR="007B04B2" w:rsidRPr="007B04B2">
        <w:rPr>
          <w:rFonts w:ascii="Calibri" w:hAnsi="Calibri"/>
          <w:sz w:val="22"/>
          <w:szCs w:val="22"/>
        </w:rPr>
        <w:tab/>
      </w:r>
      <w:r w:rsidR="007B04B2" w:rsidRPr="007B04B2">
        <w:rPr>
          <w:rFonts w:ascii="Calibri" w:hAnsi="Calibri"/>
          <w:sz w:val="22"/>
          <w:szCs w:val="22"/>
        </w:rPr>
        <w:tab/>
      </w:r>
      <w:r w:rsidR="007B04B2" w:rsidRPr="007B04B2">
        <w:rPr>
          <w:rFonts w:ascii="Calibri" w:hAnsi="Calibri"/>
          <w:sz w:val="22"/>
          <w:szCs w:val="22"/>
        </w:rPr>
        <w:tab/>
      </w:r>
      <w:r w:rsidR="007B04B2" w:rsidRPr="007B04B2">
        <w:rPr>
          <w:rFonts w:ascii="Calibri" w:hAnsi="Calibri"/>
          <w:sz w:val="22"/>
          <w:szCs w:val="22"/>
        </w:rPr>
        <w:tab/>
      </w:r>
    </w:p>
    <w:p w:rsidR="00122414" w:rsidRPr="000A22E6" w:rsidRDefault="00122414" w:rsidP="00122414">
      <w:pPr>
        <w:ind w:left="426"/>
        <w:rPr>
          <w:rFonts w:asciiTheme="minorHAnsi" w:hAnsiTheme="minorHAnsi"/>
          <w:sz w:val="22"/>
          <w:szCs w:val="22"/>
        </w:rPr>
      </w:pPr>
      <w:r w:rsidRPr="008D177F">
        <w:rPr>
          <w:rFonts w:ascii="Calibri" w:hAnsi="Calibri"/>
          <w:sz w:val="22"/>
          <w:szCs w:val="22"/>
        </w:rPr>
        <w:t xml:space="preserve">zastoupený: Vladimírem </w:t>
      </w:r>
      <w:proofErr w:type="spellStart"/>
      <w:r w:rsidRPr="008D177F">
        <w:rPr>
          <w:rFonts w:ascii="Calibri" w:hAnsi="Calibri"/>
          <w:sz w:val="22"/>
          <w:szCs w:val="22"/>
        </w:rPr>
        <w:t>Pitterem</w:t>
      </w:r>
      <w:proofErr w:type="spellEnd"/>
      <w:r w:rsidRPr="008D177F">
        <w:rPr>
          <w:rFonts w:ascii="Calibri" w:hAnsi="Calibri"/>
          <w:sz w:val="22"/>
          <w:szCs w:val="22"/>
        </w:rPr>
        <w:t>, předsedou</w:t>
      </w:r>
      <w:r w:rsidR="007B04B2">
        <w:rPr>
          <w:rFonts w:ascii="Calibri" w:hAnsi="Calibri"/>
          <w:sz w:val="22"/>
          <w:szCs w:val="22"/>
        </w:rPr>
        <w:t xml:space="preserve"> správní rady, Mgr. Jindřichem Novotným, místopředsedou správní rady</w:t>
      </w:r>
    </w:p>
    <w:p w:rsidR="00B91A59" w:rsidRPr="00B91A59" w:rsidRDefault="00B91A59" w:rsidP="00122414">
      <w:pPr>
        <w:tabs>
          <w:tab w:val="left" w:pos="426"/>
        </w:tabs>
        <w:rPr>
          <w:rFonts w:asciiTheme="minorHAnsi" w:hAnsiTheme="minorHAnsi"/>
          <w:i/>
          <w:sz w:val="22"/>
          <w:szCs w:val="22"/>
        </w:rPr>
      </w:pPr>
      <w:r w:rsidRPr="00B91A59">
        <w:rPr>
          <w:rFonts w:ascii="Calibri" w:hAnsi="Calibri"/>
          <w:sz w:val="22"/>
          <w:szCs w:val="22"/>
        </w:rPr>
        <w:tab/>
        <w:t>(dále jen „příjemce“)</w:t>
      </w:r>
    </w:p>
    <w:p w:rsidR="000A0147" w:rsidRPr="000A22E6" w:rsidRDefault="000A0147" w:rsidP="000A0147">
      <w:pPr>
        <w:tabs>
          <w:tab w:val="left" w:pos="360"/>
        </w:tabs>
        <w:jc w:val="center"/>
        <w:rPr>
          <w:rFonts w:asciiTheme="minorHAnsi" w:hAnsiTheme="minorHAnsi"/>
          <w:sz w:val="22"/>
          <w:szCs w:val="22"/>
        </w:rPr>
      </w:pPr>
    </w:p>
    <w:p w:rsidR="000A0147" w:rsidRPr="000A22E6" w:rsidRDefault="000A0147" w:rsidP="000A0147">
      <w:pPr>
        <w:tabs>
          <w:tab w:val="left" w:pos="360"/>
        </w:tabs>
        <w:jc w:val="center"/>
        <w:rPr>
          <w:rFonts w:asciiTheme="minorHAnsi" w:hAnsiTheme="minorHAnsi"/>
          <w:sz w:val="22"/>
          <w:szCs w:val="22"/>
        </w:rPr>
      </w:pPr>
    </w:p>
    <w:p w:rsidR="000A0147" w:rsidRPr="000A22E6" w:rsidRDefault="000A0147" w:rsidP="000A0147">
      <w:pPr>
        <w:jc w:val="center"/>
        <w:rPr>
          <w:rFonts w:asciiTheme="minorHAnsi" w:hAnsiTheme="minorHAnsi"/>
          <w:b/>
        </w:rPr>
      </w:pPr>
      <w:r w:rsidRPr="000A22E6">
        <w:rPr>
          <w:rFonts w:asciiTheme="minorHAnsi" w:hAnsiTheme="minorHAnsi"/>
          <w:b/>
        </w:rPr>
        <w:t>II. Úvodní ustanovení</w:t>
      </w:r>
    </w:p>
    <w:p w:rsidR="000A0147" w:rsidRPr="000A22E6" w:rsidRDefault="000A0147" w:rsidP="000A0147">
      <w:pPr>
        <w:tabs>
          <w:tab w:val="left" w:pos="360"/>
        </w:tabs>
        <w:jc w:val="center"/>
        <w:rPr>
          <w:rFonts w:asciiTheme="minorHAnsi" w:hAnsiTheme="minorHAnsi"/>
          <w:sz w:val="22"/>
          <w:szCs w:val="22"/>
        </w:rPr>
      </w:pPr>
    </w:p>
    <w:p w:rsidR="000A0147" w:rsidRPr="000A22E6" w:rsidRDefault="000A0147" w:rsidP="000A0147">
      <w:pPr>
        <w:numPr>
          <w:ilvl w:val="0"/>
          <w:numId w:val="2"/>
        </w:numPr>
        <w:tabs>
          <w:tab w:val="clear" w:pos="720"/>
          <w:tab w:val="num" w:pos="360"/>
        </w:tabs>
        <w:ind w:left="360"/>
        <w:jc w:val="both"/>
        <w:rPr>
          <w:rFonts w:asciiTheme="minorHAnsi" w:hAnsiTheme="minorHAnsi"/>
          <w:sz w:val="22"/>
          <w:szCs w:val="22"/>
        </w:rPr>
      </w:pPr>
      <w:r w:rsidRPr="000A22E6">
        <w:rPr>
          <w:rFonts w:asciiTheme="minorHAnsi" w:hAnsiTheme="minorHAnsi"/>
          <w:sz w:val="22"/>
          <w:szCs w:val="22"/>
        </w:rPr>
        <w:t>Dotace je ve smyslu zákona č. 320/2001 Sb., o finanční kontrole ve veřejné správě a o změně některých zákonů, ve znění pozdějších př</w:t>
      </w:r>
      <w:r w:rsidR="007B04B2">
        <w:rPr>
          <w:rFonts w:asciiTheme="minorHAnsi" w:hAnsiTheme="minorHAnsi"/>
          <w:sz w:val="22"/>
          <w:szCs w:val="22"/>
        </w:rPr>
        <w:t>e</w:t>
      </w:r>
      <w:r w:rsidRPr="000A22E6">
        <w:rPr>
          <w:rFonts w:asciiTheme="minorHAnsi" w:hAnsiTheme="minorHAnsi"/>
          <w:sz w:val="22"/>
          <w:szCs w:val="22"/>
        </w:rPr>
        <w:t xml:space="preserve">dpisů (dále jen „zákon o finanční kontrole“), veřejnou finanční podporou a vztahují se na ni ustanovení tohoto zákona. </w:t>
      </w:r>
    </w:p>
    <w:p w:rsidR="000A0147" w:rsidRPr="000A22E6" w:rsidRDefault="000A0147" w:rsidP="000A0147">
      <w:pPr>
        <w:jc w:val="both"/>
        <w:rPr>
          <w:rFonts w:asciiTheme="minorHAnsi" w:hAnsiTheme="minorHAnsi"/>
          <w:sz w:val="22"/>
          <w:szCs w:val="22"/>
        </w:rPr>
      </w:pPr>
    </w:p>
    <w:p w:rsidR="000A0147" w:rsidRPr="000A22E6" w:rsidRDefault="000A0147" w:rsidP="000A0147">
      <w:pPr>
        <w:numPr>
          <w:ilvl w:val="0"/>
          <w:numId w:val="2"/>
        </w:numPr>
        <w:tabs>
          <w:tab w:val="clear" w:pos="720"/>
          <w:tab w:val="num" w:pos="360"/>
        </w:tabs>
        <w:ind w:left="360"/>
        <w:jc w:val="both"/>
        <w:rPr>
          <w:rFonts w:asciiTheme="minorHAnsi" w:hAnsiTheme="minorHAnsi"/>
          <w:sz w:val="22"/>
          <w:szCs w:val="22"/>
        </w:rPr>
      </w:pPr>
      <w:r w:rsidRPr="000A22E6">
        <w:rPr>
          <w:rFonts w:asciiTheme="minorHAnsi" w:hAnsiTheme="minorHAnsi"/>
          <w:sz w:val="22"/>
          <w:szCs w:val="22"/>
        </w:rPr>
        <w:t>Poskytnutí dotace je v souladu se zákonem č. 128/2000 Sb., o obcích, ve znění pozdějších předpisů (dále jen „zákon o obcích“), a zákonem č. 250/2000 Sb., o rozpočtových pravidlech územních rozpočtů, ve znění pozdějších předpisů (dále jen „zákon o rozpočtových pravidlech územních rozpočtů“).</w:t>
      </w:r>
    </w:p>
    <w:p w:rsidR="000A0147" w:rsidRPr="000A22E6" w:rsidRDefault="000A0147" w:rsidP="000A0147">
      <w:pPr>
        <w:jc w:val="both"/>
        <w:rPr>
          <w:rFonts w:asciiTheme="minorHAnsi" w:hAnsiTheme="minorHAnsi"/>
          <w:sz w:val="22"/>
          <w:szCs w:val="22"/>
        </w:rPr>
      </w:pPr>
    </w:p>
    <w:p w:rsidR="000A0147" w:rsidRPr="000A22E6" w:rsidRDefault="00B91A59" w:rsidP="000A0147">
      <w:pPr>
        <w:numPr>
          <w:ilvl w:val="0"/>
          <w:numId w:val="2"/>
        </w:numPr>
        <w:tabs>
          <w:tab w:val="clear" w:pos="720"/>
          <w:tab w:val="num" w:pos="360"/>
        </w:tabs>
        <w:ind w:left="360"/>
        <w:jc w:val="both"/>
        <w:rPr>
          <w:rFonts w:asciiTheme="minorHAnsi" w:hAnsiTheme="minorHAnsi"/>
          <w:sz w:val="22"/>
          <w:szCs w:val="22"/>
        </w:rPr>
      </w:pPr>
      <w:r w:rsidRPr="001A01E4">
        <w:rPr>
          <w:rFonts w:asciiTheme="minorHAnsi" w:hAnsiTheme="minorHAnsi"/>
          <w:sz w:val="22"/>
          <w:szCs w:val="22"/>
        </w:rPr>
        <w:t>Smluvní strany prohlašují, že pro právní vztah založený touto smlouvou jsou stejně jako ustanovení této smlouvy v rámci vyhlášeného Programu podpory sportu pro rok 201</w:t>
      </w:r>
      <w:r w:rsidR="00EF727E">
        <w:rPr>
          <w:rFonts w:asciiTheme="minorHAnsi" w:hAnsiTheme="minorHAnsi"/>
          <w:sz w:val="22"/>
          <w:szCs w:val="22"/>
        </w:rPr>
        <w:t>7</w:t>
      </w:r>
      <w:r w:rsidRPr="001A01E4">
        <w:rPr>
          <w:rFonts w:asciiTheme="minorHAnsi" w:hAnsiTheme="minorHAnsi"/>
          <w:sz w:val="22"/>
          <w:szCs w:val="22"/>
        </w:rPr>
        <w:t xml:space="preserve"> závazná rovněž Pravidla pro poskytování dotací z Programu podpory sportu města Pardubic v roce 201</w:t>
      </w:r>
      <w:r w:rsidR="00EF727E">
        <w:rPr>
          <w:rFonts w:asciiTheme="minorHAnsi" w:hAnsiTheme="minorHAnsi"/>
          <w:sz w:val="22"/>
          <w:szCs w:val="22"/>
        </w:rPr>
        <w:t>7</w:t>
      </w:r>
      <w:r w:rsidRPr="001A01E4">
        <w:rPr>
          <w:rFonts w:asciiTheme="minorHAnsi" w:hAnsiTheme="minorHAnsi"/>
          <w:sz w:val="22"/>
          <w:szCs w:val="22"/>
        </w:rPr>
        <w:t xml:space="preserve"> schválená Radou města Pardubice na schůzi dne 1</w:t>
      </w:r>
      <w:r w:rsidR="00EF727E">
        <w:rPr>
          <w:rFonts w:asciiTheme="minorHAnsi" w:hAnsiTheme="minorHAnsi"/>
          <w:sz w:val="22"/>
          <w:szCs w:val="22"/>
        </w:rPr>
        <w:t>2</w:t>
      </w:r>
      <w:r w:rsidRPr="001A01E4">
        <w:rPr>
          <w:rFonts w:asciiTheme="minorHAnsi" w:hAnsiTheme="minorHAnsi"/>
          <w:sz w:val="22"/>
          <w:szCs w:val="22"/>
        </w:rPr>
        <w:t>. 12. 201</w:t>
      </w:r>
      <w:r w:rsidR="00EF727E">
        <w:rPr>
          <w:rFonts w:asciiTheme="minorHAnsi" w:hAnsiTheme="minorHAnsi"/>
          <w:sz w:val="22"/>
          <w:szCs w:val="22"/>
        </w:rPr>
        <w:t>6</w:t>
      </w:r>
      <w:r w:rsidRPr="001A01E4">
        <w:rPr>
          <w:rFonts w:asciiTheme="minorHAnsi" w:hAnsiTheme="minorHAnsi"/>
          <w:sz w:val="22"/>
          <w:szCs w:val="22"/>
        </w:rPr>
        <w:t xml:space="preserve"> usnesením č. </w:t>
      </w:r>
      <w:r w:rsidR="00EF727E">
        <w:rPr>
          <w:rFonts w:asciiTheme="minorHAnsi" w:hAnsiTheme="minorHAnsi"/>
          <w:sz w:val="22"/>
          <w:szCs w:val="22"/>
        </w:rPr>
        <w:t>R/</w:t>
      </w:r>
      <w:r w:rsidR="009D08F0">
        <w:rPr>
          <w:rFonts w:asciiTheme="minorHAnsi" w:hAnsiTheme="minorHAnsi"/>
          <w:sz w:val="22"/>
          <w:szCs w:val="22"/>
        </w:rPr>
        <w:t>4509</w:t>
      </w:r>
      <w:r w:rsidRPr="001A01E4">
        <w:rPr>
          <w:rFonts w:asciiTheme="minorHAnsi" w:hAnsiTheme="minorHAnsi"/>
          <w:sz w:val="22"/>
          <w:szCs w:val="22"/>
        </w:rPr>
        <w:t>/201</w:t>
      </w:r>
      <w:r w:rsidR="0006359A">
        <w:rPr>
          <w:rFonts w:asciiTheme="minorHAnsi" w:hAnsiTheme="minorHAnsi"/>
          <w:sz w:val="22"/>
          <w:szCs w:val="22"/>
        </w:rPr>
        <w:t>6</w:t>
      </w:r>
      <w:r w:rsidRPr="001A01E4">
        <w:rPr>
          <w:rFonts w:asciiTheme="minorHAnsi" w:hAnsiTheme="minorHAnsi"/>
          <w:sz w:val="22"/>
          <w:szCs w:val="22"/>
        </w:rPr>
        <w:t xml:space="preserve"> (dále jen „Pravidla“) a Zásady pro poskytování dotací z rozpočtu statutárního města Pardubice přijatá Zastupitelstvem města Pardubic dne 29. 1. 2015</w:t>
      </w:r>
      <w:r w:rsidRPr="000A22E6">
        <w:rPr>
          <w:rFonts w:asciiTheme="minorHAnsi" w:hAnsiTheme="minorHAnsi"/>
          <w:sz w:val="22"/>
          <w:szCs w:val="22"/>
        </w:rPr>
        <w:t xml:space="preserve"> usnesením č. 117 Z/2015 (Směrnice č. 2/2015 – dále jen „Zásady“). Pravidla a Zásady jsou zveřejněny na webových stránkách statutárního města Pardubice (</w:t>
      </w:r>
      <w:hyperlink r:id="rId7" w:history="1">
        <w:r w:rsidRPr="000A22E6">
          <w:rPr>
            <w:rStyle w:val="Hypertextovodkaz"/>
            <w:rFonts w:asciiTheme="minorHAnsi" w:hAnsiTheme="minorHAnsi"/>
            <w:sz w:val="22"/>
            <w:szCs w:val="22"/>
          </w:rPr>
          <w:t>www.pardubice.eu</w:t>
        </w:r>
      </w:hyperlink>
      <w:r w:rsidRPr="000A22E6">
        <w:rPr>
          <w:rFonts w:asciiTheme="minorHAnsi" w:hAnsiTheme="minorHAnsi"/>
          <w:sz w:val="22"/>
          <w:szCs w:val="22"/>
        </w:rPr>
        <w:t>) a příjemce dotace podpisem této smlouvy stvrzuje, že se s jejich obsahem řádně seznámil.</w:t>
      </w:r>
    </w:p>
    <w:p w:rsidR="000A0147" w:rsidRPr="000A22E6" w:rsidRDefault="000A0147" w:rsidP="00B91A59">
      <w:pPr>
        <w:tabs>
          <w:tab w:val="left" w:pos="360"/>
        </w:tabs>
        <w:jc w:val="center"/>
        <w:rPr>
          <w:rFonts w:asciiTheme="minorHAnsi" w:hAnsiTheme="minorHAnsi"/>
          <w:sz w:val="22"/>
          <w:szCs w:val="22"/>
        </w:rPr>
      </w:pPr>
    </w:p>
    <w:p w:rsidR="000A0147" w:rsidRPr="00B91A59" w:rsidRDefault="000A0147" w:rsidP="00B91A59">
      <w:pPr>
        <w:tabs>
          <w:tab w:val="left" w:pos="360"/>
        </w:tabs>
        <w:jc w:val="center"/>
        <w:rPr>
          <w:rFonts w:asciiTheme="minorHAnsi" w:hAnsiTheme="minorHAnsi"/>
          <w:sz w:val="22"/>
          <w:szCs w:val="22"/>
        </w:rPr>
      </w:pPr>
    </w:p>
    <w:p w:rsidR="000A0147" w:rsidRPr="000A22E6" w:rsidRDefault="000A0147" w:rsidP="000A0147">
      <w:pPr>
        <w:jc w:val="center"/>
        <w:rPr>
          <w:rFonts w:asciiTheme="minorHAnsi" w:hAnsiTheme="minorHAnsi"/>
          <w:b/>
        </w:rPr>
      </w:pPr>
      <w:r w:rsidRPr="000A22E6">
        <w:rPr>
          <w:rFonts w:asciiTheme="minorHAnsi" w:hAnsiTheme="minorHAnsi"/>
          <w:b/>
        </w:rPr>
        <w:t>III. Předmět smlouvy</w:t>
      </w:r>
    </w:p>
    <w:p w:rsidR="000A0147" w:rsidRPr="00B91A59" w:rsidRDefault="000A0147" w:rsidP="00B91A59">
      <w:pPr>
        <w:tabs>
          <w:tab w:val="left" w:pos="360"/>
        </w:tabs>
        <w:jc w:val="center"/>
        <w:rPr>
          <w:rFonts w:asciiTheme="minorHAnsi" w:hAnsiTheme="minorHAnsi"/>
          <w:sz w:val="22"/>
          <w:szCs w:val="22"/>
        </w:rPr>
      </w:pPr>
    </w:p>
    <w:p w:rsidR="000A0147" w:rsidRPr="000A22E6" w:rsidRDefault="000A0147" w:rsidP="00CE4420">
      <w:pPr>
        <w:jc w:val="both"/>
        <w:rPr>
          <w:rFonts w:asciiTheme="minorHAnsi" w:hAnsiTheme="minorHAnsi"/>
          <w:sz w:val="22"/>
          <w:szCs w:val="22"/>
        </w:rPr>
      </w:pPr>
      <w:r w:rsidRPr="000A22E6">
        <w:rPr>
          <w:rFonts w:asciiTheme="minorHAnsi" w:hAnsiTheme="minorHAnsi"/>
          <w:sz w:val="22"/>
          <w:szCs w:val="22"/>
        </w:rPr>
        <w:t xml:space="preserve">Touto smlouvou se poskytovatel zavazuje poskytnout příjemci při splnění sjednaných podmínek </w:t>
      </w:r>
      <w:r w:rsidR="00CE4420">
        <w:rPr>
          <w:rFonts w:asciiTheme="minorHAnsi" w:hAnsiTheme="minorHAnsi"/>
          <w:sz w:val="22"/>
          <w:szCs w:val="22"/>
        </w:rPr>
        <w:t xml:space="preserve">účelově </w:t>
      </w:r>
      <w:r w:rsidRPr="000A22E6">
        <w:rPr>
          <w:rFonts w:asciiTheme="minorHAnsi" w:hAnsiTheme="minorHAnsi"/>
          <w:sz w:val="22"/>
          <w:szCs w:val="22"/>
        </w:rPr>
        <w:t xml:space="preserve">určenou dotaci ve výši uvedené v článku IV. této smlouvy a příjemce se zavazuje uvedenou dotaci přijmout a užít ji v souladu s jejím účelovým určením a za podmínek stanovených touto smlouvou. </w:t>
      </w:r>
    </w:p>
    <w:p w:rsidR="000A0147" w:rsidRDefault="000A0147" w:rsidP="000A0147">
      <w:pPr>
        <w:jc w:val="both"/>
        <w:rPr>
          <w:rFonts w:asciiTheme="minorHAnsi" w:hAnsiTheme="minorHAnsi"/>
          <w:sz w:val="22"/>
          <w:szCs w:val="22"/>
        </w:rPr>
      </w:pPr>
    </w:p>
    <w:p w:rsidR="00B91A59" w:rsidRDefault="00B91A59" w:rsidP="000A0147">
      <w:pPr>
        <w:jc w:val="both"/>
        <w:rPr>
          <w:rFonts w:asciiTheme="minorHAnsi" w:hAnsiTheme="minorHAnsi"/>
          <w:sz w:val="22"/>
          <w:szCs w:val="22"/>
        </w:rPr>
      </w:pPr>
    </w:p>
    <w:p w:rsidR="000A0147" w:rsidRPr="000A22E6" w:rsidRDefault="000A0147" w:rsidP="000A0147">
      <w:pPr>
        <w:jc w:val="center"/>
        <w:rPr>
          <w:rFonts w:asciiTheme="minorHAnsi" w:hAnsiTheme="minorHAnsi"/>
          <w:b/>
        </w:rPr>
      </w:pPr>
      <w:r w:rsidRPr="000A22E6">
        <w:rPr>
          <w:rFonts w:asciiTheme="minorHAnsi" w:hAnsiTheme="minorHAnsi"/>
          <w:b/>
        </w:rPr>
        <w:t>IV. Výše, účel a způsob poskytnutí dotace</w:t>
      </w:r>
    </w:p>
    <w:p w:rsidR="000A0147" w:rsidRPr="000A22E6" w:rsidRDefault="000A0147" w:rsidP="00B91A59">
      <w:pPr>
        <w:tabs>
          <w:tab w:val="left" w:pos="360"/>
        </w:tabs>
        <w:jc w:val="center"/>
        <w:rPr>
          <w:rFonts w:asciiTheme="minorHAnsi" w:hAnsiTheme="minorHAnsi"/>
          <w:sz w:val="22"/>
          <w:szCs w:val="22"/>
        </w:rPr>
      </w:pPr>
    </w:p>
    <w:p w:rsidR="00CE4420" w:rsidRPr="00150767" w:rsidRDefault="000A0147" w:rsidP="00CE4420">
      <w:pPr>
        <w:pStyle w:val="Odstavecseseznamem"/>
        <w:numPr>
          <w:ilvl w:val="0"/>
          <w:numId w:val="16"/>
        </w:numPr>
        <w:ind w:left="284" w:hanging="284"/>
        <w:jc w:val="both"/>
        <w:rPr>
          <w:rFonts w:asciiTheme="minorHAnsi" w:hAnsiTheme="minorHAnsi"/>
          <w:sz w:val="22"/>
          <w:szCs w:val="22"/>
        </w:rPr>
      </w:pPr>
      <w:r w:rsidRPr="00B30D48">
        <w:rPr>
          <w:rFonts w:asciiTheme="minorHAnsi" w:hAnsiTheme="minorHAnsi"/>
          <w:sz w:val="22"/>
          <w:szCs w:val="22"/>
        </w:rPr>
        <w:t>Poskytovatel touto smlouvou poskytuje příjemci dotaci z</w:t>
      </w:r>
      <w:r w:rsidR="009F34EA">
        <w:rPr>
          <w:rFonts w:asciiTheme="minorHAnsi" w:hAnsiTheme="minorHAnsi"/>
          <w:sz w:val="22"/>
          <w:szCs w:val="22"/>
        </w:rPr>
        <w:t xml:space="preserve"> rozpočtu města </w:t>
      </w:r>
      <w:r w:rsidRPr="00B30D48">
        <w:rPr>
          <w:rFonts w:asciiTheme="minorHAnsi" w:hAnsiTheme="minorHAnsi"/>
          <w:sz w:val="22"/>
          <w:szCs w:val="22"/>
        </w:rPr>
        <w:t>pro rok 201</w:t>
      </w:r>
      <w:r w:rsidR="0006359A">
        <w:rPr>
          <w:rFonts w:asciiTheme="minorHAnsi" w:hAnsiTheme="minorHAnsi"/>
          <w:sz w:val="22"/>
          <w:szCs w:val="22"/>
        </w:rPr>
        <w:t>7</w:t>
      </w:r>
      <w:r w:rsidRPr="00B30D48">
        <w:rPr>
          <w:rFonts w:asciiTheme="minorHAnsi" w:hAnsiTheme="minorHAnsi"/>
          <w:sz w:val="22"/>
          <w:szCs w:val="22"/>
        </w:rPr>
        <w:t xml:space="preserve"> ve </w:t>
      </w:r>
      <w:r w:rsidR="00632395" w:rsidRPr="00B30D48">
        <w:rPr>
          <w:rFonts w:asciiTheme="minorHAnsi" w:hAnsiTheme="minorHAnsi"/>
          <w:sz w:val="22"/>
          <w:szCs w:val="22"/>
        </w:rPr>
        <w:t>výši</w:t>
      </w:r>
      <w:r w:rsidRPr="00B30D48">
        <w:rPr>
          <w:rFonts w:asciiTheme="minorHAnsi" w:hAnsiTheme="minorHAnsi"/>
          <w:sz w:val="22"/>
          <w:szCs w:val="22"/>
        </w:rPr>
        <w:t xml:space="preserve"> </w:t>
      </w:r>
      <w:r w:rsidR="0065448D">
        <w:rPr>
          <w:rFonts w:asciiTheme="minorHAnsi" w:hAnsiTheme="minorHAnsi"/>
          <w:sz w:val="22"/>
          <w:szCs w:val="22"/>
        </w:rPr>
        <w:br/>
      </w:r>
      <w:r w:rsidR="009F34EA">
        <w:rPr>
          <w:rFonts w:asciiTheme="minorHAnsi" w:hAnsiTheme="minorHAnsi"/>
          <w:sz w:val="22"/>
          <w:szCs w:val="22"/>
        </w:rPr>
        <w:t>1</w:t>
      </w:r>
      <w:r w:rsidR="00122414">
        <w:rPr>
          <w:rFonts w:asciiTheme="minorHAnsi" w:hAnsiTheme="minorHAnsi"/>
          <w:sz w:val="22"/>
          <w:szCs w:val="22"/>
        </w:rPr>
        <w:t xml:space="preserve"> </w:t>
      </w:r>
      <w:r w:rsidR="009F34EA">
        <w:rPr>
          <w:rFonts w:asciiTheme="minorHAnsi" w:hAnsiTheme="minorHAnsi"/>
          <w:sz w:val="22"/>
          <w:szCs w:val="22"/>
        </w:rPr>
        <w:t>4</w:t>
      </w:r>
      <w:r w:rsidR="00F90430">
        <w:rPr>
          <w:rFonts w:asciiTheme="minorHAnsi" w:hAnsiTheme="minorHAnsi"/>
          <w:sz w:val="22"/>
          <w:szCs w:val="22"/>
        </w:rPr>
        <w:t xml:space="preserve">00 </w:t>
      </w:r>
      <w:r w:rsidR="00B31A9D" w:rsidRPr="00B30D48">
        <w:rPr>
          <w:rFonts w:asciiTheme="minorHAnsi" w:hAnsiTheme="minorHAnsi"/>
          <w:sz w:val="22"/>
          <w:szCs w:val="22"/>
        </w:rPr>
        <w:t>0</w:t>
      </w:r>
      <w:r w:rsidR="00632395" w:rsidRPr="00B30D48">
        <w:rPr>
          <w:rFonts w:asciiTheme="minorHAnsi" w:hAnsiTheme="minorHAnsi"/>
          <w:sz w:val="22"/>
          <w:szCs w:val="22"/>
        </w:rPr>
        <w:t>00</w:t>
      </w:r>
      <w:r w:rsidRPr="00B30D48">
        <w:rPr>
          <w:rFonts w:asciiTheme="minorHAnsi" w:hAnsiTheme="minorHAnsi"/>
          <w:sz w:val="22"/>
          <w:szCs w:val="22"/>
        </w:rPr>
        <w:t xml:space="preserve"> Kč (slovy: </w:t>
      </w:r>
      <w:proofErr w:type="spellStart"/>
      <w:r w:rsidR="009F34EA">
        <w:rPr>
          <w:rFonts w:asciiTheme="minorHAnsi" w:hAnsiTheme="minorHAnsi"/>
          <w:sz w:val="22"/>
          <w:szCs w:val="22"/>
        </w:rPr>
        <w:t>jeden</w:t>
      </w:r>
      <w:r w:rsidR="00122414">
        <w:rPr>
          <w:rFonts w:asciiTheme="minorHAnsi" w:hAnsiTheme="minorHAnsi"/>
          <w:sz w:val="22"/>
          <w:szCs w:val="22"/>
        </w:rPr>
        <w:t>milion</w:t>
      </w:r>
      <w:r w:rsidR="009F34EA">
        <w:rPr>
          <w:rFonts w:asciiTheme="minorHAnsi" w:hAnsiTheme="minorHAnsi"/>
          <w:sz w:val="22"/>
          <w:szCs w:val="22"/>
        </w:rPr>
        <w:t>čtyřista</w:t>
      </w:r>
      <w:r w:rsidR="006469C0" w:rsidRPr="00B30D48">
        <w:rPr>
          <w:rFonts w:asciiTheme="minorHAnsi" w:hAnsiTheme="minorHAnsi"/>
          <w:sz w:val="22"/>
          <w:szCs w:val="22"/>
        </w:rPr>
        <w:t>t</w:t>
      </w:r>
      <w:r w:rsidR="00632395" w:rsidRPr="00B30D48">
        <w:rPr>
          <w:rFonts w:asciiTheme="minorHAnsi" w:hAnsiTheme="minorHAnsi"/>
          <w:sz w:val="22"/>
          <w:szCs w:val="22"/>
        </w:rPr>
        <w:t>isíc</w:t>
      </w:r>
      <w:r w:rsidR="006469C0" w:rsidRPr="00B30D48">
        <w:rPr>
          <w:rFonts w:asciiTheme="minorHAnsi" w:hAnsiTheme="minorHAnsi"/>
          <w:sz w:val="22"/>
          <w:szCs w:val="22"/>
        </w:rPr>
        <w:t>k</w:t>
      </w:r>
      <w:r w:rsidRPr="00B30D48">
        <w:rPr>
          <w:rFonts w:asciiTheme="minorHAnsi" w:hAnsiTheme="minorHAnsi"/>
          <w:sz w:val="22"/>
          <w:szCs w:val="22"/>
        </w:rPr>
        <w:t>orunčeských</w:t>
      </w:r>
      <w:proofErr w:type="spellEnd"/>
      <w:r w:rsidRPr="00B30D48">
        <w:rPr>
          <w:rFonts w:asciiTheme="minorHAnsi" w:hAnsiTheme="minorHAnsi"/>
          <w:sz w:val="22"/>
          <w:szCs w:val="22"/>
        </w:rPr>
        <w:t xml:space="preserve">) </w:t>
      </w:r>
      <w:r w:rsidR="00F90430">
        <w:rPr>
          <w:rFonts w:ascii="Calibri" w:hAnsi="Calibri"/>
        </w:rPr>
        <w:t xml:space="preserve">na </w:t>
      </w:r>
      <w:r w:rsidR="00EF727E">
        <w:rPr>
          <w:rFonts w:ascii="Calibri" w:hAnsi="Calibri"/>
        </w:rPr>
        <w:t>projekt</w:t>
      </w:r>
      <w:r w:rsidR="0006359A">
        <w:rPr>
          <w:rFonts w:ascii="Calibri" w:hAnsi="Calibri"/>
        </w:rPr>
        <w:t xml:space="preserve"> s </w:t>
      </w:r>
      <w:r w:rsidR="0006359A" w:rsidRPr="00150767">
        <w:rPr>
          <w:rFonts w:ascii="Calibri" w:hAnsi="Calibri"/>
          <w:sz w:val="22"/>
          <w:szCs w:val="22"/>
        </w:rPr>
        <w:t>názvem</w:t>
      </w:r>
      <w:r w:rsidR="00EF727E" w:rsidRPr="00150767">
        <w:rPr>
          <w:rFonts w:ascii="Calibri" w:hAnsi="Calibri"/>
          <w:sz w:val="22"/>
          <w:szCs w:val="22"/>
        </w:rPr>
        <w:t xml:space="preserve"> </w:t>
      </w:r>
      <w:r w:rsidR="00A67166">
        <w:rPr>
          <w:rFonts w:ascii="Calibri" w:hAnsi="Calibri"/>
          <w:sz w:val="22"/>
          <w:szCs w:val="22"/>
        </w:rPr>
        <w:t>Fotbalová akademie Pardubického kraje</w:t>
      </w:r>
      <w:r w:rsidR="0006359A" w:rsidRPr="00150767">
        <w:rPr>
          <w:rFonts w:ascii="Calibri" w:hAnsi="Calibri"/>
          <w:sz w:val="22"/>
          <w:szCs w:val="22"/>
        </w:rPr>
        <w:t xml:space="preserve"> </w:t>
      </w:r>
      <w:r w:rsidR="00150767" w:rsidRPr="00150767">
        <w:rPr>
          <w:rFonts w:ascii="Calibri" w:hAnsi="Calibri"/>
          <w:sz w:val="22"/>
          <w:szCs w:val="22"/>
        </w:rPr>
        <w:t>v roce 2017</w:t>
      </w:r>
      <w:r w:rsidR="00E64E25" w:rsidRPr="00150767">
        <w:rPr>
          <w:rFonts w:asciiTheme="minorHAnsi" w:hAnsiTheme="minorHAnsi"/>
          <w:sz w:val="22"/>
          <w:szCs w:val="22"/>
        </w:rPr>
        <w:t xml:space="preserve"> </w:t>
      </w:r>
      <w:r w:rsidRPr="00150767">
        <w:rPr>
          <w:rFonts w:asciiTheme="minorHAnsi" w:hAnsiTheme="minorHAnsi"/>
          <w:sz w:val="22"/>
          <w:szCs w:val="22"/>
        </w:rPr>
        <w:t>(dále jen „projekt“).</w:t>
      </w:r>
    </w:p>
    <w:p w:rsidR="00CE4420" w:rsidRDefault="00CE4420" w:rsidP="00CE4420">
      <w:pPr>
        <w:pStyle w:val="Odstavecseseznamem"/>
        <w:ind w:left="284"/>
        <w:jc w:val="both"/>
        <w:rPr>
          <w:rFonts w:asciiTheme="minorHAnsi" w:hAnsiTheme="minorHAnsi"/>
          <w:sz w:val="22"/>
          <w:szCs w:val="22"/>
        </w:rPr>
      </w:pPr>
    </w:p>
    <w:p w:rsidR="000A0147" w:rsidRDefault="000A0147" w:rsidP="00CE4420">
      <w:pPr>
        <w:pStyle w:val="Odstavecseseznamem"/>
        <w:numPr>
          <w:ilvl w:val="0"/>
          <w:numId w:val="16"/>
        </w:numPr>
        <w:ind w:left="284" w:hanging="284"/>
        <w:jc w:val="both"/>
        <w:rPr>
          <w:rFonts w:asciiTheme="minorHAnsi" w:hAnsiTheme="minorHAnsi"/>
          <w:sz w:val="22"/>
          <w:szCs w:val="22"/>
        </w:rPr>
      </w:pPr>
      <w:r w:rsidRPr="00CE4420">
        <w:rPr>
          <w:rFonts w:asciiTheme="minorHAnsi" w:hAnsiTheme="minorHAnsi"/>
          <w:sz w:val="22"/>
          <w:szCs w:val="22"/>
        </w:rPr>
        <w:t>Poskytovatel poukáže dotaci příjemci jednorázově, nejpozději do 30 dnů ode dne podpisu této smlouvy oběma smluvními stranami, a to bankovním převodem na účet příjemce uvedený v z</w:t>
      </w:r>
      <w:r w:rsidR="00136CDB" w:rsidRPr="00CE4420">
        <w:rPr>
          <w:rFonts w:asciiTheme="minorHAnsi" w:hAnsiTheme="minorHAnsi"/>
          <w:sz w:val="22"/>
          <w:szCs w:val="22"/>
        </w:rPr>
        <w:t>áhlaví smlouvy</w:t>
      </w:r>
      <w:r w:rsidR="00136CDB" w:rsidRPr="00CE4420">
        <w:rPr>
          <w:rFonts w:ascii="Calibri" w:hAnsi="Calibri"/>
          <w:snapToGrid w:val="0"/>
          <w:color w:val="000000"/>
          <w:sz w:val="22"/>
          <w:szCs w:val="22"/>
        </w:rPr>
        <w:t>.</w:t>
      </w:r>
      <w:r w:rsidRPr="00CE4420">
        <w:rPr>
          <w:rFonts w:asciiTheme="minorHAnsi" w:hAnsiTheme="minorHAnsi"/>
          <w:sz w:val="22"/>
          <w:szCs w:val="22"/>
        </w:rPr>
        <w:t xml:space="preserve"> </w:t>
      </w:r>
    </w:p>
    <w:p w:rsidR="00CE4420" w:rsidRDefault="00CE4420" w:rsidP="00CE4420">
      <w:pPr>
        <w:pStyle w:val="Odstavecseseznamem"/>
        <w:ind w:left="284"/>
        <w:jc w:val="both"/>
        <w:rPr>
          <w:rFonts w:asciiTheme="minorHAnsi" w:hAnsiTheme="minorHAnsi"/>
          <w:sz w:val="22"/>
          <w:szCs w:val="22"/>
        </w:rPr>
      </w:pPr>
    </w:p>
    <w:p w:rsidR="000A0147" w:rsidRPr="00B91A59" w:rsidRDefault="000A0147" w:rsidP="00B91A59">
      <w:pPr>
        <w:tabs>
          <w:tab w:val="left" w:pos="360"/>
        </w:tabs>
        <w:jc w:val="center"/>
        <w:rPr>
          <w:rFonts w:asciiTheme="minorHAnsi" w:hAnsiTheme="minorHAnsi"/>
          <w:sz w:val="22"/>
          <w:szCs w:val="22"/>
        </w:rPr>
      </w:pPr>
      <w:bookmarkStart w:id="0" w:name="_GoBack"/>
      <w:bookmarkEnd w:id="0"/>
    </w:p>
    <w:p w:rsidR="000A0147" w:rsidRPr="000A22E6" w:rsidRDefault="000A0147" w:rsidP="00B91A59">
      <w:pPr>
        <w:tabs>
          <w:tab w:val="left" w:pos="360"/>
        </w:tabs>
        <w:jc w:val="center"/>
        <w:rPr>
          <w:rFonts w:asciiTheme="minorHAnsi" w:hAnsiTheme="minorHAnsi"/>
          <w:sz w:val="22"/>
          <w:szCs w:val="22"/>
        </w:rPr>
      </w:pPr>
    </w:p>
    <w:p w:rsidR="000A0147" w:rsidRPr="000A22E6" w:rsidRDefault="000A0147" w:rsidP="000A0147">
      <w:pPr>
        <w:jc w:val="center"/>
        <w:rPr>
          <w:rFonts w:asciiTheme="minorHAnsi" w:hAnsiTheme="minorHAnsi"/>
          <w:b/>
        </w:rPr>
      </w:pPr>
      <w:r w:rsidRPr="000A22E6">
        <w:rPr>
          <w:rFonts w:asciiTheme="minorHAnsi" w:hAnsiTheme="minorHAnsi"/>
          <w:b/>
        </w:rPr>
        <w:t>V. Doba dosažení účelu dotace</w:t>
      </w:r>
    </w:p>
    <w:p w:rsidR="000A0147" w:rsidRPr="000A22E6" w:rsidRDefault="000A0147" w:rsidP="00B91A59">
      <w:pPr>
        <w:tabs>
          <w:tab w:val="left" w:pos="360"/>
        </w:tabs>
        <w:jc w:val="center"/>
        <w:rPr>
          <w:rFonts w:asciiTheme="minorHAnsi" w:hAnsiTheme="minorHAnsi"/>
          <w:sz w:val="22"/>
          <w:szCs w:val="22"/>
        </w:rPr>
      </w:pPr>
    </w:p>
    <w:p w:rsidR="000A0147" w:rsidRPr="000A22E6" w:rsidRDefault="000A0147" w:rsidP="000A0147">
      <w:pPr>
        <w:jc w:val="both"/>
        <w:rPr>
          <w:rFonts w:asciiTheme="minorHAnsi" w:hAnsiTheme="minorHAnsi"/>
          <w:sz w:val="22"/>
          <w:szCs w:val="22"/>
        </w:rPr>
      </w:pPr>
      <w:r w:rsidRPr="000A22E6">
        <w:rPr>
          <w:rFonts w:asciiTheme="minorHAnsi" w:hAnsiTheme="minorHAnsi"/>
          <w:sz w:val="22"/>
          <w:szCs w:val="22"/>
        </w:rPr>
        <w:t xml:space="preserve">Účelu dotace musí být dosaženo nejpozději </w:t>
      </w:r>
      <w:r w:rsidRPr="000A22E6">
        <w:rPr>
          <w:rFonts w:asciiTheme="minorHAnsi" w:hAnsiTheme="minorHAnsi"/>
          <w:b/>
          <w:sz w:val="22"/>
          <w:szCs w:val="22"/>
        </w:rPr>
        <w:t xml:space="preserve">do </w:t>
      </w:r>
      <w:r w:rsidR="00D1478E" w:rsidRPr="00B30D48">
        <w:rPr>
          <w:rFonts w:asciiTheme="minorHAnsi" w:hAnsiTheme="minorHAnsi"/>
          <w:b/>
          <w:sz w:val="22"/>
          <w:szCs w:val="22"/>
        </w:rPr>
        <w:t>3</w:t>
      </w:r>
      <w:r w:rsidR="00DA1CFA">
        <w:rPr>
          <w:rFonts w:asciiTheme="minorHAnsi" w:hAnsiTheme="minorHAnsi"/>
          <w:b/>
          <w:sz w:val="22"/>
          <w:szCs w:val="22"/>
        </w:rPr>
        <w:t>1</w:t>
      </w:r>
      <w:r w:rsidR="00D1478E" w:rsidRPr="00B30D48">
        <w:rPr>
          <w:rFonts w:asciiTheme="minorHAnsi" w:hAnsiTheme="minorHAnsi"/>
          <w:b/>
          <w:sz w:val="22"/>
          <w:szCs w:val="22"/>
        </w:rPr>
        <w:t>.</w:t>
      </w:r>
      <w:r w:rsidR="00AE6F33" w:rsidRPr="00B30D48">
        <w:rPr>
          <w:rFonts w:asciiTheme="minorHAnsi" w:hAnsiTheme="minorHAnsi"/>
          <w:b/>
          <w:sz w:val="22"/>
          <w:szCs w:val="22"/>
        </w:rPr>
        <w:t xml:space="preserve"> </w:t>
      </w:r>
      <w:r w:rsidR="00DA1CFA">
        <w:rPr>
          <w:rFonts w:asciiTheme="minorHAnsi" w:hAnsiTheme="minorHAnsi"/>
          <w:b/>
          <w:sz w:val="22"/>
          <w:szCs w:val="22"/>
        </w:rPr>
        <w:t>12</w:t>
      </w:r>
      <w:r w:rsidR="00D1478E" w:rsidRPr="00B30D48">
        <w:rPr>
          <w:rFonts w:asciiTheme="minorHAnsi" w:hAnsiTheme="minorHAnsi"/>
          <w:b/>
          <w:sz w:val="22"/>
          <w:szCs w:val="22"/>
        </w:rPr>
        <w:t>.</w:t>
      </w:r>
      <w:r w:rsidR="00AE6F33" w:rsidRPr="00B30D48">
        <w:rPr>
          <w:rFonts w:asciiTheme="minorHAnsi" w:hAnsiTheme="minorHAnsi"/>
          <w:b/>
          <w:sz w:val="22"/>
          <w:szCs w:val="22"/>
        </w:rPr>
        <w:t xml:space="preserve"> </w:t>
      </w:r>
      <w:r w:rsidR="00D1478E" w:rsidRPr="00B30D48">
        <w:rPr>
          <w:rFonts w:asciiTheme="minorHAnsi" w:hAnsiTheme="minorHAnsi"/>
          <w:b/>
          <w:sz w:val="22"/>
          <w:szCs w:val="22"/>
        </w:rPr>
        <w:t>201</w:t>
      </w:r>
      <w:r w:rsidR="00BD64CC">
        <w:rPr>
          <w:rFonts w:asciiTheme="minorHAnsi" w:hAnsiTheme="minorHAnsi"/>
          <w:b/>
          <w:sz w:val="22"/>
          <w:szCs w:val="22"/>
        </w:rPr>
        <w:t>7</w:t>
      </w:r>
    </w:p>
    <w:p w:rsidR="000A0147" w:rsidRPr="000A22E6" w:rsidRDefault="000A0147" w:rsidP="00B91A59">
      <w:pPr>
        <w:tabs>
          <w:tab w:val="left" w:pos="360"/>
        </w:tabs>
        <w:jc w:val="center"/>
        <w:rPr>
          <w:rFonts w:asciiTheme="minorHAnsi" w:hAnsiTheme="minorHAnsi"/>
          <w:sz w:val="22"/>
          <w:szCs w:val="22"/>
        </w:rPr>
      </w:pPr>
    </w:p>
    <w:p w:rsidR="000A0147" w:rsidRPr="000A22E6" w:rsidRDefault="000A0147" w:rsidP="00B91A59">
      <w:pPr>
        <w:tabs>
          <w:tab w:val="left" w:pos="360"/>
        </w:tabs>
        <w:jc w:val="center"/>
        <w:rPr>
          <w:rFonts w:asciiTheme="minorHAnsi" w:hAnsiTheme="minorHAnsi"/>
          <w:sz w:val="22"/>
          <w:szCs w:val="22"/>
        </w:rPr>
      </w:pPr>
    </w:p>
    <w:p w:rsidR="000A0147" w:rsidRPr="000A22E6" w:rsidRDefault="000A0147" w:rsidP="000A0147">
      <w:pPr>
        <w:jc w:val="center"/>
        <w:rPr>
          <w:rFonts w:asciiTheme="minorHAnsi" w:hAnsiTheme="minorHAnsi"/>
          <w:b/>
        </w:rPr>
      </w:pPr>
      <w:r w:rsidRPr="000A22E6">
        <w:rPr>
          <w:rFonts w:asciiTheme="minorHAnsi" w:hAnsiTheme="minorHAnsi"/>
          <w:b/>
        </w:rPr>
        <w:t>VI. Podmínky použití dotace, práva a povinnosti smluvních stran</w:t>
      </w:r>
    </w:p>
    <w:p w:rsidR="000A0147" w:rsidRPr="000A22E6" w:rsidRDefault="000A0147" w:rsidP="00B91A59">
      <w:pPr>
        <w:tabs>
          <w:tab w:val="left" w:pos="360"/>
        </w:tabs>
        <w:jc w:val="center"/>
        <w:rPr>
          <w:rFonts w:asciiTheme="minorHAnsi" w:hAnsiTheme="minorHAnsi"/>
          <w:sz w:val="22"/>
          <w:szCs w:val="22"/>
        </w:rPr>
      </w:pPr>
    </w:p>
    <w:p w:rsidR="000A0147" w:rsidRPr="000A22E6" w:rsidRDefault="000A0147" w:rsidP="000A0147">
      <w:pPr>
        <w:pStyle w:val="Odstavecseseznamem"/>
        <w:numPr>
          <w:ilvl w:val="0"/>
          <w:numId w:val="7"/>
        </w:numPr>
        <w:ind w:left="284" w:hanging="284"/>
        <w:jc w:val="both"/>
        <w:rPr>
          <w:rFonts w:asciiTheme="minorHAnsi" w:hAnsiTheme="minorHAnsi"/>
          <w:sz w:val="22"/>
          <w:szCs w:val="22"/>
        </w:rPr>
      </w:pPr>
      <w:r w:rsidRPr="000A22E6">
        <w:rPr>
          <w:rFonts w:asciiTheme="minorHAnsi" w:hAnsiTheme="minorHAnsi"/>
          <w:sz w:val="22"/>
          <w:szCs w:val="22"/>
        </w:rPr>
        <w:t>Příjemce se zavazuje:</w:t>
      </w:r>
    </w:p>
    <w:p w:rsidR="000A0147" w:rsidRPr="000A22E6" w:rsidRDefault="000A0147" w:rsidP="000A0147">
      <w:pPr>
        <w:jc w:val="both"/>
        <w:rPr>
          <w:rFonts w:asciiTheme="minorHAnsi" w:hAnsiTheme="minorHAnsi"/>
          <w:sz w:val="22"/>
          <w:szCs w:val="22"/>
        </w:rPr>
      </w:pPr>
    </w:p>
    <w:p w:rsidR="000A0147" w:rsidRPr="000A22E6" w:rsidRDefault="000A0147" w:rsidP="000A0147">
      <w:pPr>
        <w:pStyle w:val="Odstavecseseznamem"/>
        <w:numPr>
          <w:ilvl w:val="0"/>
          <w:numId w:val="8"/>
        </w:numPr>
        <w:jc w:val="both"/>
        <w:rPr>
          <w:rFonts w:asciiTheme="minorHAnsi" w:hAnsiTheme="minorHAnsi"/>
          <w:sz w:val="22"/>
          <w:szCs w:val="22"/>
        </w:rPr>
      </w:pPr>
      <w:r w:rsidRPr="000A22E6">
        <w:rPr>
          <w:rFonts w:asciiTheme="minorHAnsi" w:hAnsiTheme="minorHAnsi"/>
          <w:sz w:val="22"/>
          <w:szCs w:val="22"/>
        </w:rPr>
        <w:t xml:space="preserve">použít dotaci co nejhospodárněji a výhradně v souladu s předmětem této smlouvy, </w:t>
      </w:r>
    </w:p>
    <w:p w:rsidR="000A0147" w:rsidRPr="000A22E6" w:rsidRDefault="000A0147" w:rsidP="000A0147">
      <w:pPr>
        <w:pStyle w:val="Odstavecseseznamem"/>
        <w:numPr>
          <w:ilvl w:val="0"/>
          <w:numId w:val="8"/>
        </w:numPr>
        <w:jc w:val="both"/>
        <w:rPr>
          <w:rFonts w:asciiTheme="minorHAnsi" w:hAnsiTheme="minorHAnsi"/>
          <w:sz w:val="22"/>
          <w:szCs w:val="22"/>
        </w:rPr>
      </w:pPr>
      <w:r w:rsidRPr="000A22E6">
        <w:rPr>
          <w:rFonts w:asciiTheme="minorHAnsi" w:hAnsiTheme="minorHAnsi"/>
          <w:sz w:val="22"/>
          <w:szCs w:val="22"/>
        </w:rPr>
        <w:t xml:space="preserve">realizovat projekt vlastním jménem, na vlastní účet a na svou vlastní odpovědnost, </w:t>
      </w:r>
    </w:p>
    <w:p w:rsidR="000A0147" w:rsidRPr="000A22E6" w:rsidRDefault="000A0147" w:rsidP="000A0147">
      <w:pPr>
        <w:pStyle w:val="Odstavecseseznamem"/>
        <w:numPr>
          <w:ilvl w:val="0"/>
          <w:numId w:val="8"/>
        </w:numPr>
        <w:jc w:val="both"/>
        <w:rPr>
          <w:rFonts w:asciiTheme="minorHAnsi" w:hAnsiTheme="minorHAnsi"/>
          <w:sz w:val="22"/>
          <w:szCs w:val="22"/>
        </w:rPr>
      </w:pPr>
      <w:r w:rsidRPr="000A22E6">
        <w:rPr>
          <w:rFonts w:asciiTheme="minorHAnsi" w:hAnsiTheme="minorHAnsi"/>
          <w:sz w:val="22"/>
          <w:szCs w:val="22"/>
        </w:rPr>
        <w:t>při použití a vyúčtování poskytnuté dotace řídit se touto smlouvou, podmínkami uvedenými v Pravidlech a Zásadách a obecně závaznými právními předpisy,</w:t>
      </w:r>
    </w:p>
    <w:p w:rsidR="000A0147" w:rsidRPr="000A22E6" w:rsidRDefault="00D1478E" w:rsidP="000A0147">
      <w:pPr>
        <w:pStyle w:val="Odstavecseseznamem"/>
        <w:numPr>
          <w:ilvl w:val="0"/>
          <w:numId w:val="8"/>
        </w:numPr>
        <w:jc w:val="both"/>
        <w:rPr>
          <w:rFonts w:asciiTheme="minorHAnsi" w:hAnsiTheme="minorHAnsi"/>
          <w:sz w:val="22"/>
          <w:szCs w:val="22"/>
        </w:rPr>
      </w:pPr>
      <w:r w:rsidRPr="000A22E6">
        <w:rPr>
          <w:rFonts w:asciiTheme="minorHAnsi" w:hAnsiTheme="minorHAnsi"/>
          <w:sz w:val="22"/>
          <w:szCs w:val="22"/>
        </w:rPr>
        <w:t>použít poskytnutou dotaci k účelu stanovenému v žádosti a na položky stanovené v nákladovém rozpočtu přiloženém k žádosti podané příjemcem dne</w:t>
      </w:r>
      <w:r w:rsidR="00BD64CC">
        <w:rPr>
          <w:rFonts w:asciiTheme="minorHAnsi" w:hAnsiTheme="minorHAnsi"/>
          <w:sz w:val="22"/>
          <w:szCs w:val="22"/>
        </w:rPr>
        <w:t xml:space="preserve"> </w:t>
      </w:r>
      <w:r w:rsidR="00B32660">
        <w:rPr>
          <w:rFonts w:asciiTheme="minorHAnsi" w:hAnsiTheme="minorHAnsi"/>
          <w:sz w:val="22"/>
          <w:szCs w:val="22"/>
        </w:rPr>
        <w:t>6</w:t>
      </w:r>
      <w:r w:rsidR="00136CDB" w:rsidRPr="000A22E6">
        <w:rPr>
          <w:rFonts w:asciiTheme="minorHAnsi" w:hAnsiTheme="minorHAnsi"/>
          <w:sz w:val="22"/>
          <w:szCs w:val="22"/>
        </w:rPr>
        <w:t>.</w:t>
      </w:r>
      <w:r w:rsidR="00AE6F33">
        <w:rPr>
          <w:rFonts w:asciiTheme="minorHAnsi" w:hAnsiTheme="minorHAnsi"/>
          <w:sz w:val="22"/>
          <w:szCs w:val="22"/>
        </w:rPr>
        <w:t xml:space="preserve"> </w:t>
      </w:r>
      <w:r w:rsidR="00BD64CC">
        <w:rPr>
          <w:rFonts w:asciiTheme="minorHAnsi" w:hAnsiTheme="minorHAnsi"/>
          <w:sz w:val="22"/>
          <w:szCs w:val="22"/>
        </w:rPr>
        <w:t>2</w:t>
      </w:r>
      <w:r w:rsidR="00136CDB" w:rsidRPr="000A22E6">
        <w:rPr>
          <w:rFonts w:asciiTheme="minorHAnsi" w:hAnsiTheme="minorHAnsi"/>
          <w:sz w:val="22"/>
          <w:szCs w:val="22"/>
        </w:rPr>
        <w:t>.</w:t>
      </w:r>
      <w:r w:rsidR="00AE6F33">
        <w:rPr>
          <w:rFonts w:asciiTheme="minorHAnsi" w:hAnsiTheme="minorHAnsi"/>
          <w:sz w:val="22"/>
          <w:szCs w:val="22"/>
        </w:rPr>
        <w:t xml:space="preserve"> </w:t>
      </w:r>
      <w:r w:rsidR="00136CDB" w:rsidRPr="000A22E6">
        <w:rPr>
          <w:rFonts w:asciiTheme="minorHAnsi" w:hAnsiTheme="minorHAnsi"/>
          <w:sz w:val="22"/>
          <w:szCs w:val="22"/>
        </w:rPr>
        <w:t>201</w:t>
      </w:r>
      <w:r w:rsidR="00B32660">
        <w:rPr>
          <w:rFonts w:asciiTheme="minorHAnsi" w:hAnsiTheme="minorHAnsi"/>
          <w:sz w:val="22"/>
          <w:szCs w:val="22"/>
        </w:rPr>
        <w:t>7</w:t>
      </w:r>
      <w:r w:rsidRPr="000A22E6">
        <w:rPr>
          <w:rFonts w:asciiTheme="minorHAnsi" w:hAnsiTheme="minorHAnsi"/>
          <w:sz w:val="22"/>
          <w:szCs w:val="22"/>
        </w:rPr>
        <w:t xml:space="preserve"> a zaevidované poskytovatelem pod č.</w:t>
      </w:r>
      <w:r w:rsidR="00AE6F33">
        <w:rPr>
          <w:rFonts w:asciiTheme="minorHAnsi" w:hAnsiTheme="minorHAnsi"/>
          <w:sz w:val="22"/>
          <w:szCs w:val="22"/>
        </w:rPr>
        <w:t xml:space="preserve"> </w:t>
      </w:r>
      <w:r w:rsidRPr="000A22E6">
        <w:rPr>
          <w:rFonts w:asciiTheme="minorHAnsi" w:hAnsiTheme="minorHAnsi"/>
          <w:sz w:val="22"/>
          <w:szCs w:val="22"/>
        </w:rPr>
        <w:t>j.</w:t>
      </w:r>
      <w:r w:rsidR="00F44C12">
        <w:rPr>
          <w:rFonts w:asciiTheme="minorHAnsi" w:hAnsiTheme="minorHAnsi"/>
          <w:sz w:val="22"/>
          <w:szCs w:val="22"/>
        </w:rPr>
        <w:t xml:space="preserve"> </w:t>
      </w:r>
      <w:r w:rsidR="00B32660">
        <w:rPr>
          <w:rFonts w:asciiTheme="minorHAnsi" w:hAnsiTheme="minorHAnsi"/>
          <w:sz w:val="22"/>
          <w:szCs w:val="22"/>
        </w:rPr>
        <w:t>8641</w:t>
      </w:r>
      <w:r w:rsidR="00136CDB" w:rsidRPr="000A22E6">
        <w:rPr>
          <w:rFonts w:asciiTheme="minorHAnsi" w:hAnsiTheme="minorHAnsi"/>
          <w:sz w:val="22"/>
          <w:szCs w:val="22"/>
        </w:rPr>
        <w:t>/</w:t>
      </w:r>
      <w:r w:rsidR="00112860">
        <w:rPr>
          <w:rFonts w:asciiTheme="minorHAnsi" w:hAnsiTheme="minorHAnsi"/>
          <w:sz w:val="22"/>
          <w:szCs w:val="22"/>
        </w:rPr>
        <w:t>20</w:t>
      </w:r>
      <w:r w:rsidR="00136CDB" w:rsidRPr="000A22E6">
        <w:rPr>
          <w:rFonts w:asciiTheme="minorHAnsi" w:hAnsiTheme="minorHAnsi"/>
          <w:sz w:val="22"/>
          <w:szCs w:val="22"/>
        </w:rPr>
        <w:t>1</w:t>
      </w:r>
      <w:r w:rsidR="00B32660">
        <w:rPr>
          <w:rFonts w:asciiTheme="minorHAnsi" w:hAnsiTheme="minorHAnsi"/>
          <w:sz w:val="22"/>
          <w:szCs w:val="22"/>
        </w:rPr>
        <w:t>7</w:t>
      </w:r>
      <w:r w:rsidR="000A0147" w:rsidRPr="000A22E6">
        <w:rPr>
          <w:rFonts w:asciiTheme="minorHAnsi" w:hAnsiTheme="minorHAnsi"/>
          <w:sz w:val="22"/>
          <w:szCs w:val="22"/>
        </w:rPr>
        <w:t xml:space="preserve">, </w:t>
      </w:r>
      <w:r w:rsidR="00B91A59">
        <w:rPr>
          <w:rFonts w:asciiTheme="minorHAnsi" w:hAnsiTheme="minorHAnsi"/>
          <w:sz w:val="22"/>
          <w:szCs w:val="22"/>
        </w:rPr>
        <w:t xml:space="preserve">a </w:t>
      </w:r>
      <w:r w:rsidR="00B91A59" w:rsidRPr="00B7205F">
        <w:rPr>
          <w:rFonts w:asciiTheme="minorHAnsi" w:hAnsiTheme="minorHAnsi"/>
          <w:sz w:val="22"/>
          <w:szCs w:val="22"/>
        </w:rPr>
        <w:t>vyúčtovat dotaci na položky stanovené v rozpočt</w:t>
      </w:r>
      <w:r w:rsidR="00B91A59">
        <w:rPr>
          <w:rFonts w:asciiTheme="minorHAnsi" w:hAnsiTheme="minorHAnsi"/>
          <w:sz w:val="22"/>
          <w:szCs w:val="22"/>
        </w:rPr>
        <w:t>u</w:t>
      </w:r>
      <w:r w:rsidR="00B91A59" w:rsidRPr="00B7205F">
        <w:rPr>
          <w:rFonts w:asciiTheme="minorHAnsi" w:hAnsiTheme="minorHAnsi"/>
          <w:sz w:val="22"/>
          <w:szCs w:val="22"/>
        </w:rPr>
        <w:t>, kter</w:t>
      </w:r>
      <w:r w:rsidR="00B91A59">
        <w:rPr>
          <w:rFonts w:asciiTheme="minorHAnsi" w:hAnsiTheme="minorHAnsi"/>
          <w:sz w:val="22"/>
          <w:szCs w:val="22"/>
        </w:rPr>
        <w:t>ý</w:t>
      </w:r>
      <w:r w:rsidR="00B91A59" w:rsidRPr="00B7205F">
        <w:rPr>
          <w:rFonts w:asciiTheme="minorHAnsi" w:hAnsiTheme="minorHAnsi"/>
          <w:sz w:val="22"/>
          <w:szCs w:val="22"/>
        </w:rPr>
        <w:t xml:space="preserve"> j</w:t>
      </w:r>
      <w:r w:rsidR="00B91A59">
        <w:rPr>
          <w:rFonts w:asciiTheme="minorHAnsi" w:hAnsiTheme="minorHAnsi"/>
          <w:sz w:val="22"/>
          <w:szCs w:val="22"/>
        </w:rPr>
        <w:t>e</w:t>
      </w:r>
      <w:r w:rsidR="00B91A59" w:rsidRPr="00B7205F">
        <w:rPr>
          <w:rFonts w:asciiTheme="minorHAnsi" w:hAnsiTheme="minorHAnsi"/>
          <w:sz w:val="22"/>
          <w:szCs w:val="22"/>
        </w:rPr>
        <w:t xml:space="preserve"> nedílnou </w:t>
      </w:r>
      <w:r w:rsidR="00B91A59" w:rsidRPr="001A01E4">
        <w:rPr>
          <w:rFonts w:asciiTheme="minorHAnsi" w:hAnsiTheme="minorHAnsi"/>
          <w:sz w:val="22"/>
          <w:szCs w:val="22"/>
        </w:rPr>
        <w:t>součástí této smlouvy jako příloha č. 1,</w:t>
      </w:r>
    </w:p>
    <w:p w:rsidR="000A0147" w:rsidRPr="000A22E6" w:rsidRDefault="000A0147" w:rsidP="000A0147">
      <w:pPr>
        <w:pStyle w:val="Odstavecseseznamem"/>
        <w:numPr>
          <w:ilvl w:val="0"/>
          <w:numId w:val="8"/>
        </w:numPr>
        <w:jc w:val="both"/>
        <w:rPr>
          <w:rFonts w:asciiTheme="minorHAnsi" w:hAnsiTheme="minorHAnsi"/>
          <w:sz w:val="22"/>
          <w:szCs w:val="22"/>
        </w:rPr>
      </w:pPr>
      <w:r w:rsidRPr="000A22E6">
        <w:rPr>
          <w:rFonts w:asciiTheme="minorHAnsi" w:hAnsiTheme="minorHAnsi"/>
          <w:sz w:val="22"/>
          <w:szCs w:val="22"/>
        </w:rPr>
        <w:t xml:space="preserve">vést ve svém účetnictví přehled o čerpání dotace na projekt odděleně a prokázat celkové skutečné vynaložené náklady na daný účel, </w:t>
      </w:r>
    </w:p>
    <w:p w:rsidR="000A0147" w:rsidRPr="000A22E6" w:rsidRDefault="00571C32" w:rsidP="000A0147">
      <w:pPr>
        <w:pStyle w:val="Odstavecseseznamem"/>
        <w:numPr>
          <w:ilvl w:val="0"/>
          <w:numId w:val="8"/>
        </w:numPr>
        <w:jc w:val="both"/>
        <w:rPr>
          <w:rFonts w:ascii="Calibri" w:hAnsi="Calibri"/>
          <w:sz w:val="22"/>
          <w:szCs w:val="22"/>
        </w:rPr>
      </w:pPr>
      <w:r w:rsidRPr="000A22E6">
        <w:rPr>
          <w:rFonts w:ascii="Calibri" w:hAnsi="Calibri"/>
          <w:sz w:val="22"/>
          <w:szCs w:val="22"/>
        </w:rPr>
        <w:t xml:space="preserve">předložit poskytovateli </w:t>
      </w:r>
      <w:r w:rsidRPr="000A22E6">
        <w:rPr>
          <w:rFonts w:ascii="Calibri" w:hAnsi="Calibri"/>
          <w:b/>
          <w:sz w:val="22"/>
          <w:szCs w:val="22"/>
        </w:rPr>
        <w:t>nejpozději do</w:t>
      </w:r>
      <w:r w:rsidRPr="000A22E6">
        <w:rPr>
          <w:rFonts w:ascii="Calibri" w:hAnsi="Calibri"/>
          <w:sz w:val="22"/>
          <w:szCs w:val="22"/>
        </w:rPr>
        <w:t xml:space="preserve">  </w:t>
      </w:r>
      <w:r w:rsidR="00D1478E" w:rsidRPr="00B30D48">
        <w:rPr>
          <w:rFonts w:ascii="Calibri" w:hAnsi="Calibri"/>
          <w:b/>
          <w:sz w:val="22"/>
          <w:szCs w:val="22"/>
        </w:rPr>
        <w:t>3</w:t>
      </w:r>
      <w:r w:rsidR="00B30D48" w:rsidRPr="00B30D48">
        <w:rPr>
          <w:rFonts w:ascii="Calibri" w:hAnsi="Calibri"/>
          <w:b/>
          <w:sz w:val="22"/>
          <w:szCs w:val="22"/>
        </w:rPr>
        <w:t>1</w:t>
      </w:r>
      <w:r w:rsidR="00D1478E" w:rsidRPr="00B30D48">
        <w:rPr>
          <w:rFonts w:ascii="Calibri" w:hAnsi="Calibri"/>
          <w:b/>
          <w:sz w:val="22"/>
          <w:szCs w:val="22"/>
        </w:rPr>
        <w:t>.</w:t>
      </w:r>
      <w:r w:rsidR="00EF4EE9" w:rsidRPr="00B30D48">
        <w:rPr>
          <w:rFonts w:ascii="Calibri" w:hAnsi="Calibri"/>
          <w:b/>
          <w:sz w:val="22"/>
          <w:szCs w:val="22"/>
        </w:rPr>
        <w:t xml:space="preserve"> </w:t>
      </w:r>
      <w:r w:rsidR="00C97442">
        <w:rPr>
          <w:rFonts w:ascii="Calibri" w:hAnsi="Calibri"/>
          <w:b/>
          <w:sz w:val="22"/>
          <w:szCs w:val="22"/>
        </w:rPr>
        <w:t>1</w:t>
      </w:r>
      <w:r w:rsidR="00D1478E" w:rsidRPr="00B30D48">
        <w:rPr>
          <w:rFonts w:ascii="Calibri" w:hAnsi="Calibri"/>
          <w:b/>
          <w:sz w:val="22"/>
          <w:szCs w:val="22"/>
        </w:rPr>
        <w:t>.</w:t>
      </w:r>
      <w:r w:rsidR="00C97442">
        <w:rPr>
          <w:rFonts w:ascii="Calibri" w:hAnsi="Calibri"/>
          <w:b/>
          <w:sz w:val="22"/>
          <w:szCs w:val="22"/>
        </w:rPr>
        <w:t xml:space="preserve"> </w:t>
      </w:r>
      <w:r w:rsidR="00D1478E" w:rsidRPr="00B30D48">
        <w:rPr>
          <w:rFonts w:ascii="Calibri" w:hAnsi="Calibri"/>
          <w:b/>
          <w:sz w:val="22"/>
          <w:szCs w:val="22"/>
        </w:rPr>
        <w:t>201</w:t>
      </w:r>
      <w:r w:rsidR="00E214FC">
        <w:rPr>
          <w:rFonts w:ascii="Calibri" w:hAnsi="Calibri"/>
          <w:b/>
          <w:sz w:val="22"/>
          <w:szCs w:val="22"/>
        </w:rPr>
        <w:t>8</w:t>
      </w:r>
      <w:r w:rsidRPr="000A22E6">
        <w:rPr>
          <w:rFonts w:ascii="Calibri" w:hAnsi="Calibri"/>
          <w:sz w:val="22"/>
          <w:szCs w:val="22"/>
        </w:rPr>
        <w:t xml:space="preserve"> vyúčtování dotace včetně čestného prohlášení o účelovém použití prostředků dotace</w:t>
      </w:r>
      <w:r w:rsidR="000A0147" w:rsidRPr="000A22E6">
        <w:rPr>
          <w:rFonts w:ascii="Calibri" w:hAnsi="Calibri"/>
          <w:sz w:val="22"/>
          <w:szCs w:val="22"/>
        </w:rPr>
        <w:t xml:space="preserve">, </w:t>
      </w:r>
    </w:p>
    <w:p w:rsidR="000A0147" w:rsidRPr="000A22E6" w:rsidRDefault="000A0147" w:rsidP="000A0147">
      <w:pPr>
        <w:pStyle w:val="Odstavecseseznamem"/>
        <w:numPr>
          <w:ilvl w:val="0"/>
          <w:numId w:val="8"/>
        </w:numPr>
        <w:jc w:val="both"/>
        <w:rPr>
          <w:rFonts w:asciiTheme="minorHAnsi" w:hAnsiTheme="minorHAnsi"/>
          <w:sz w:val="22"/>
          <w:szCs w:val="22"/>
        </w:rPr>
      </w:pPr>
      <w:r w:rsidRPr="000A22E6">
        <w:rPr>
          <w:rFonts w:asciiTheme="minorHAnsi" w:hAnsiTheme="minorHAnsi"/>
          <w:sz w:val="22"/>
          <w:szCs w:val="22"/>
        </w:rPr>
        <w:t xml:space="preserve">účetní doklady vztahující se k dotaci viditelně a nesmazatelně označit textem, že byly financovány </w:t>
      </w:r>
      <w:r w:rsidRPr="000A22E6">
        <w:rPr>
          <w:rFonts w:asciiTheme="minorHAnsi" w:hAnsiTheme="minorHAnsi"/>
          <w:b/>
          <w:sz w:val="22"/>
          <w:szCs w:val="22"/>
        </w:rPr>
        <w:t>ze zdrojů statutárního města Pardubice</w:t>
      </w:r>
      <w:r w:rsidRPr="000A22E6">
        <w:rPr>
          <w:rFonts w:asciiTheme="minorHAnsi" w:hAnsiTheme="minorHAnsi"/>
          <w:sz w:val="22"/>
          <w:szCs w:val="22"/>
        </w:rPr>
        <w:t>,</w:t>
      </w:r>
    </w:p>
    <w:p w:rsidR="000A0147" w:rsidRPr="000A22E6" w:rsidRDefault="000A0147" w:rsidP="000A0147">
      <w:pPr>
        <w:pStyle w:val="Odstavecseseznamem"/>
        <w:numPr>
          <w:ilvl w:val="0"/>
          <w:numId w:val="8"/>
        </w:numPr>
        <w:jc w:val="both"/>
        <w:rPr>
          <w:rFonts w:asciiTheme="minorHAnsi" w:hAnsiTheme="minorHAnsi"/>
          <w:sz w:val="22"/>
          <w:szCs w:val="22"/>
        </w:rPr>
      </w:pPr>
      <w:r w:rsidRPr="000A22E6">
        <w:rPr>
          <w:rFonts w:asciiTheme="minorHAnsi" w:hAnsiTheme="minorHAnsi"/>
          <w:sz w:val="22"/>
          <w:szCs w:val="22"/>
        </w:rPr>
        <w:t xml:space="preserve">za účelem ověření plnění povinností vyplývajících z této smlouvy vytvořit poskytovateli podmínky k provedení kontroly hospodaření s veřejnými prostředky z poskytnuté dotace, jejich použití dle účelového určení stanoveného touto smlouvou, předložit při kontrole všechny potřebné účetní a jiné doklady a poskytnout poskytovateli další potřebnou součinnost, a zajistit, aby osoby povinné spolupůsobit při kontrole (zejména dodavatelé zboží a služeb) umožnily kontrolnímu orgánu prověřit jejich účetnictví a účetní doklady v rozsahu nezbytném ke splnění účelu kontroly, </w:t>
      </w:r>
    </w:p>
    <w:p w:rsidR="000A0147" w:rsidRPr="000A22E6" w:rsidRDefault="000A0147" w:rsidP="000A0147">
      <w:pPr>
        <w:pStyle w:val="Odstavecseseznamem"/>
        <w:numPr>
          <w:ilvl w:val="0"/>
          <w:numId w:val="8"/>
        </w:numPr>
        <w:jc w:val="both"/>
        <w:rPr>
          <w:rFonts w:asciiTheme="minorHAnsi" w:hAnsiTheme="minorHAnsi"/>
          <w:sz w:val="22"/>
          <w:szCs w:val="22"/>
        </w:rPr>
      </w:pPr>
      <w:r w:rsidRPr="000A22E6">
        <w:rPr>
          <w:rFonts w:asciiTheme="minorHAnsi" w:hAnsiTheme="minorHAnsi"/>
          <w:sz w:val="22"/>
          <w:szCs w:val="22"/>
        </w:rPr>
        <w:t xml:space="preserve">oznámit neprodleně, tj. nejpozději do 7 kalendářních dnů, poskytovateli změnu všech identifikačních údajů, </w:t>
      </w:r>
    </w:p>
    <w:p w:rsidR="000A0147" w:rsidRPr="000A22E6" w:rsidRDefault="000A0147" w:rsidP="000A0147">
      <w:pPr>
        <w:pStyle w:val="Odstavecseseznamem"/>
        <w:numPr>
          <w:ilvl w:val="0"/>
          <w:numId w:val="8"/>
        </w:numPr>
        <w:jc w:val="both"/>
        <w:rPr>
          <w:rFonts w:asciiTheme="minorHAnsi" w:hAnsiTheme="minorHAnsi"/>
          <w:sz w:val="22"/>
          <w:szCs w:val="22"/>
        </w:rPr>
      </w:pPr>
      <w:r w:rsidRPr="000A22E6">
        <w:rPr>
          <w:rFonts w:asciiTheme="minorHAnsi" w:hAnsiTheme="minorHAnsi"/>
          <w:sz w:val="22"/>
          <w:szCs w:val="22"/>
        </w:rPr>
        <w:t>informovat poskytovatele o všech změnách, které by mohly při vymáhání zadržených nebo neoprávněně použitých prostředků dotace zhoršit jeho pozici věřitele nebo dobytnost jeho pohledávky, zejména skutečnosti, které mají nebo mohou mít za následek příjemcův zánik či přeměnu (fúze, rozdělení a změna právní formy</w:t>
      </w:r>
      <w:r w:rsidR="008D53F1" w:rsidRPr="000A22E6">
        <w:rPr>
          <w:rFonts w:asciiTheme="minorHAnsi" w:hAnsiTheme="minorHAnsi"/>
          <w:sz w:val="22"/>
          <w:szCs w:val="22"/>
        </w:rPr>
        <w:t>)</w:t>
      </w:r>
      <w:r w:rsidRPr="000A22E6">
        <w:rPr>
          <w:rFonts w:asciiTheme="minorHAnsi" w:hAnsiTheme="minorHAnsi"/>
          <w:sz w:val="22"/>
          <w:szCs w:val="22"/>
        </w:rPr>
        <w:t xml:space="preserve">, </w:t>
      </w:r>
    </w:p>
    <w:p w:rsidR="000A0147" w:rsidRPr="000A22E6" w:rsidRDefault="000A0147" w:rsidP="000A0147">
      <w:pPr>
        <w:pStyle w:val="Odstavecseseznamem"/>
        <w:numPr>
          <w:ilvl w:val="0"/>
          <w:numId w:val="8"/>
        </w:numPr>
        <w:jc w:val="both"/>
        <w:rPr>
          <w:rFonts w:asciiTheme="minorHAnsi" w:hAnsiTheme="minorHAnsi"/>
          <w:sz w:val="22"/>
          <w:szCs w:val="22"/>
        </w:rPr>
      </w:pPr>
      <w:r w:rsidRPr="000A22E6">
        <w:rPr>
          <w:rFonts w:asciiTheme="minorHAnsi" w:hAnsiTheme="minorHAnsi"/>
          <w:sz w:val="22"/>
          <w:szCs w:val="22"/>
        </w:rPr>
        <w:t>v rámci propagační kampaně projektu a v průběhu jeho konání vhodným a viditelným způsobem prezentovat statutární město Pardubice,</w:t>
      </w:r>
    </w:p>
    <w:p w:rsidR="000A0147" w:rsidRPr="000A22E6" w:rsidRDefault="000A0147" w:rsidP="000A0147">
      <w:pPr>
        <w:pStyle w:val="Odstavecseseznamem"/>
        <w:numPr>
          <w:ilvl w:val="0"/>
          <w:numId w:val="8"/>
        </w:numPr>
        <w:jc w:val="both"/>
        <w:rPr>
          <w:rFonts w:asciiTheme="minorHAnsi" w:hAnsiTheme="minorHAnsi"/>
          <w:sz w:val="22"/>
          <w:szCs w:val="22"/>
        </w:rPr>
      </w:pPr>
      <w:r w:rsidRPr="000A22E6">
        <w:rPr>
          <w:rFonts w:asciiTheme="minorHAnsi" w:hAnsiTheme="minorHAnsi"/>
          <w:sz w:val="22"/>
          <w:szCs w:val="22"/>
        </w:rPr>
        <w:t xml:space="preserve">poskytnout potřebnou součinnost při akcích pořádaných statutárním městem Pardubice, </w:t>
      </w:r>
    </w:p>
    <w:p w:rsidR="000A0147" w:rsidRPr="000A22E6" w:rsidRDefault="000A0147" w:rsidP="000A0147">
      <w:pPr>
        <w:pStyle w:val="Odstavecseseznamem"/>
        <w:numPr>
          <w:ilvl w:val="0"/>
          <w:numId w:val="8"/>
        </w:numPr>
        <w:jc w:val="both"/>
        <w:rPr>
          <w:rFonts w:asciiTheme="minorHAnsi" w:hAnsiTheme="minorHAnsi"/>
          <w:sz w:val="22"/>
          <w:szCs w:val="22"/>
        </w:rPr>
      </w:pPr>
      <w:r w:rsidRPr="000A22E6">
        <w:rPr>
          <w:rFonts w:asciiTheme="minorHAnsi" w:hAnsiTheme="minorHAnsi"/>
          <w:sz w:val="22"/>
          <w:szCs w:val="22"/>
        </w:rPr>
        <w:lastRenderedPageBreak/>
        <w:t xml:space="preserve">v rámci projektu nepropagovat žádné politické strany a hnutí, jejich program, a vyvinout veškeré úsilí k eliminaci obdobných projevů v průběhu pořádané akce. </w:t>
      </w:r>
    </w:p>
    <w:p w:rsidR="000A0147" w:rsidRPr="000A22E6" w:rsidRDefault="000A0147" w:rsidP="000A0147">
      <w:pPr>
        <w:jc w:val="both"/>
        <w:rPr>
          <w:rFonts w:asciiTheme="minorHAnsi" w:hAnsiTheme="minorHAnsi"/>
          <w:sz w:val="22"/>
          <w:szCs w:val="22"/>
          <w:u w:val="single"/>
        </w:rPr>
      </w:pPr>
    </w:p>
    <w:p w:rsidR="000A0147" w:rsidRPr="000A22E6" w:rsidRDefault="000A0147" w:rsidP="000A0147">
      <w:pPr>
        <w:pStyle w:val="Odstavecseseznamem"/>
        <w:numPr>
          <w:ilvl w:val="0"/>
          <w:numId w:val="7"/>
        </w:numPr>
        <w:tabs>
          <w:tab w:val="left" w:pos="426"/>
        </w:tabs>
        <w:ind w:left="284" w:hanging="284"/>
        <w:jc w:val="both"/>
        <w:rPr>
          <w:rFonts w:asciiTheme="minorHAnsi" w:hAnsiTheme="minorHAnsi"/>
          <w:sz w:val="22"/>
          <w:szCs w:val="22"/>
        </w:rPr>
      </w:pPr>
      <w:r w:rsidRPr="000A22E6">
        <w:rPr>
          <w:rFonts w:asciiTheme="minorHAnsi" w:hAnsiTheme="minorHAnsi"/>
          <w:sz w:val="22"/>
          <w:szCs w:val="22"/>
        </w:rPr>
        <w:t>Poskytovatel je oprávněn:</w:t>
      </w:r>
    </w:p>
    <w:p w:rsidR="000A0147" w:rsidRPr="000A22E6" w:rsidRDefault="000A0147" w:rsidP="000A0147">
      <w:pPr>
        <w:jc w:val="both"/>
        <w:rPr>
          <w:rFonts w:asciiTheme="minorHAnsi" w:hAnsiTheme="minorHAnsi"/>
          <w:sz w:val="22"/>
          <w:szCs w:val="22"/>
        </w:rPr>
      </w:pPr>
    </w:p>
    <w:p w:rsidR="000A0147" w:rsidRPr="000A22E6" w:rsidRDefault="000A0147" w:rsidP="000A0147">
      <w:pPr>
        <w:pStyle w:val="Odstavecseseznamem"/>
        <w:numPr>
          <w:ilvl w:val="0"/>
          <w:numId w:val="9"/>
        </w:numPr>
        <w:jc w:val="both"/>
        <w:rPr>
          <w:rFonts w:asciiTheme="minorHAnsi" w:hAnsiTheme="minorHAnsi"/>
          <w:sz w:val="22"/>
          <w:szCs w:val="22"/>
        </w:rPr>
      </w:pPr>
      <w:r w:rsidRPr="000A22E6">
        <w:rPr>
          <w:rFonts w:asciiTheme="minorHAnsi" w:hAnsiTheme="minorHAnsi"/>
          <w:sz w:val="22"/>
          <w:szCs w:val="22"/>
        </w:rPr>
        <w:t xml:space="preserve">ověřit si, že prostředky dotace byly příjemcem účelně a účelově použity, </w:t>
      </w:r>
    </w:p>
    <w:p w:rsidR="000A0147" w:rsidRPr="000A22E6" w:rsidRDefault="00571C32" w:rsidP="000A0147">
      <w:pPr>
        <w:pStyle w:val="Odstavecseseznamem"/>
        <w:numPr>
          <w:ilvl w:val="0"/>
          <w:numId w:val="9"/>
        </w:numPr>
        <w:jc w:val="both"/>
        <w:rPr>
          <w:rFonts w:ascii="Calibri" w:hAnsi="Calibri"/>
          <w:sz w:val="22"/>
          <w:szCs w:val="22"/>
        </w:rPr>
      </w:pPr>
      <w:r w:rsidRPr="000A22E6">
        <w:rPr>
          <w:rFonts w:ascii="Calibri" w:hAnsi="Calibri"/>
          <w:sz w:val="22"/>
          <w:szCs w:val="22"/>
        </w:rPr>
        <w:t>kontrolovat v souladu se zákonem o finanční kontrole, zákonem o obcích a zákonem o rozpočtových pravidlech územních rozpočtů kdykoliv dodržení podmínek, za kterých byla dotace příjemci poskytnuta, a v souvislosti s tím kontrolovat kompletní účetnictví příjemce a požadovat předložení všech potřebných účetních a jiných dokladů</w:t>
      </w:r>
      <w:r w:rsidR="000A0147" w:rsidRPr="000A22E6">
        <w:rPr>
          <w:rFonts w:ascii="Calibri" w:hAnsi="Calibri"/>
          <w:sz w:val="22"/>
          <w:szCs w:val="22"/>
        </w:rPr>
        <w:t>.</w:t>
      </w:r>
    </w:p>
    <w:p w:rsidR="000A0147" w:rsidRPr="000A22E6" w:rsidRDefault="000A0147" w:rsidP="000A0147">
      <w:pPr>
        <w:jc w:val="both"/>
        <w:rPr>
          <w:rFonts w:asciiTheme="minorHAnsi" w:hAnsiTheme="minorHAnsi"/>
          <w:sz w:val="22"/>
          <w:szCs w:val="22"/>
        </w:rPr>
      </w:pPr>
    </w:p>
    <w:p w:rsidR="000A0147" w:rsidRPr="000A22E6" w:rsidRDefault="000A0147" w:rsidP="000A0147">
      <w:pPr>
        <w:pStyle w:val="Odstavecseseznamem"/>
        <w:numPr>
          <w:ilvl w:val="0"/>
          <w:numId w:val="7"/>
        </w:numPr>
        <w:tabs>
          <w:tab w:val="left" w:pos="426"/>
        </w:tabs>
        <w:ind w:left="284" w:hanging="284"/>
        <w:jc w:val="both"/>
        <w:rPr>
          <w:rFonts w:asciiTheme="minorHAnsi" w:hAnsiTheme="minorHAnsi"/>
          <w:sz w:val="22"/>
          <w:szCs w:val="22"/>
        </w:rPr>
      </w:pPr>
      <w:r w:rsidRPr="000A22E6">
        <w:rPr>
          <w:rFonts w:asciiTheme="minorHAnsi" w:hAnsiTheme="minorHAnsi"/>
          <w:sz w:val="22"/>
          <w:szCs w:val="22"/>
        </w:rPr>
        <w:t xml:space="preserve">Za účelem splnění povinnosti příjemce uvedené v odst. 1 písm. l) tohoto článku smlouvy uděluje poskytovatel souhlas s užitím loga statutárního města Pardubice, a to po dobu propagační kampaně a realizace projektu. </w:t>
      </w:r>
    </w:p>
    <w:p w:rsidR="000A0147" w:rsidRPr="000A22E6" w:rsidRDefault="000A0147" w:rsidP="00B91A59">
      <w:pPr>
        <w:tabs>
          <w:tab w:val="left" w:pos="360"/>
        </w:tabs>
        <w:jc w:val="center"/>
        <w:rPr>
          <w:rFonts w:asciiTheme="minorHAnsi" w:hAnsiTheme="minorHAnsi"/>
          <w:sz w:val="22"/>
          <w:szCs w:val="22"/>
        </w:rPr>
      </w:pPr>
    </w:p>
    <w:p w:rsidR="000A0147" w:rsidRPr="000A22E6" w:rsidRDefault="000A0147" w:rsidP="00B91A59">
      <w:pPr>
        <w:tabs>
          <w:tab w:val="left" w:pos="360"/>
        </w:tabs>
        <w:jc w:val="center"/>
        <w:rPr>
          <w:rFonts w:asciiTheme="minorHAnsi" w:hAnsiTheme="minorHAnsi"/>
          <w:sz w:val="22"/>
          <w:szCs w:val="22"/>
        </w:rPr>
      </w:pPr>
    </w:p>
    <w:p w:rsidR="000A0147" w:rsidRPr="000A22E6" w:rsidRDefault="000A0147" w:rsidP="000A0147">
      <w:pPr>
        <w:jc w:val="center"/>
        <w:rPr>
          <w:rFonts w:asciiTheme="minorHAnsi" w:hAnsiTheme="minorHAnsi"/>
          <w:b/>
        </w:rPr>
      </w:pPr>
      <w:r w:rsidRPr="000A22E6">
        <w:rPr>
          <w:rFonts w:asciiTheme="minorHAnsi" w:hAnsiTheme="minorHAnsi"/>
          <w:b/>
        </w:rPr>
        <w:t>VII. Čerpání dotace</w:t>
      </w:r>
    </w:p>
    <w:p w:rsidR="000A0147" w:rsidRPr="000A22E6" w:rsidRDefault="000A0147" w:rsidP="00B91A59">
      <w:pPr>
        <w:tabs>
          <w:tab w:val="left" w:pos="360"/>
        </w:tabs>
        <w:jc w:val="center"/>
        <w:rPr>
          <w:rFonts w:asciiTheme="minorHAnsi" w:hAnsiTheme="minorHAnsi"/>
          <w:sz w:val="22"/>
          <w:szCs w:val="22"/>
        </w:rPr>
      </w:pPr>
    </w:p>
    <w:p w:rsidR="000A0147" w:rsidRPr="000A22E6" w:rsidRDefault="000A0147" w:rsidP="000A0147">
      <w:pPr>
        <w:numPr>
          <w:ilvl w:val="0"/>
          <w:numId w:val="6"/>
        </w:numPr>
        <w:ind w:left="284" w:hanging="284"/>
        <w:jc w:val="both"/>
        <w:rPr>
          <w:rFonts w:asciiTheme="minorHAnsi" w:hAnsiTheme="minorHAnsi"/>
          <w:sz w:val="22"/>
          <w:szCs w:val="22"/>
        </w:rPr>
      </w:pPr>
      <w:r w:rsidRPr="000A22E6">
        <w:rPr>
          <w:rFonts w:asciiTheme="minorHAnsi" w:hAnsiTheme="minorHAnsi"/>
          <w:sz w:val="22"/>
          <w:szCs w:val="22"/>
        </w:rPr>
        <w:t>Čerpáním dotace se rozumí úhrada uznatelných výdajů vzniklých při realizaci projektu.</w:t>
      </w:r>
    </w:p>
    <w:p w:rsidR="000A0147" w:rsidRPr="000A22E6" w:rsidRDefault="000A0147" w:rsidP="000A0147">
      <w:pPr>
        <w:ind w:left="284" w:hanging="284"/>
        <w:jc w:val="both"/>
        <w:rPr>
          <w:rFonts w:asciiTheme="minorHAnsi" w:hAnsiTheme="minorHAnsi"/>
          <w:sz w:val="22"/>
          <w:szCs w:val="22"/>
        </w:rPr>
      </w:pPr>
    </w:p>
    <w:p w:rsidR="000A0147" w:rsidRPr="000A22E6" w:rsidRDefault="000A0147" w:rsidP="000A0147">
      <w:pPr>
        <w:numPr>
          <w:ilvl w:val="0"/>
          <w:numId w:val="6"/>
        </w:numPr>
        <w:ind w:left="284" w:hanging="284"/>
        <w:jc w:val="both"/>
        <w:rPr>
          <w:rFonts w:asciiTheme="minorHAnsi" w:hAnsiTheme="minorHAnsi"/>
          <w:sz w:val="22"/>
          <w:szCs w:val="22"/>
        </w:rPr>
      </w:pPr>
      <w:r w:rsidRPr="000A22E6">
        <w:rPr>
          <w:rFonts w:asciiTheme="minorHAnsi" w:hAnsiTheme="minorHAnsi"/>
          <w:sz w:val="22"/>
          <w:szCs w:val="22"/>
        </w:rPr>
        <w:t xml:space="preserve">Příjemce je oprávněn čerpat dotaci k realizaci projektu </w:t>
      </w:r>
      <w:r w:rsidRPr="000A22E6">
        <w:rPr>
          <w:rFonts w:asciiTheme="minorHAnsi" w:hAnsiTheme="minorHAnsi"/>
          <w:b/>
          <w:sz w:val="22"/>
          <w:szCs w:val="22"/>
        </w:rPr>
        <w:t>nejpozději</w:t>
      </w:r>
      <w:r w:rsidRPr="000A22E6">
        <w:rPr>
          <w:rFonts w:asciiTheme="minorHAnsi" w:hAnsiTheme="minorHAnsi"/>
          <w:sz w:val="22"/>
          <w:szCs w:val="22"/>
        </w:rPr>
        <w:t xml:space="preserve"> </w:t>
      </w:r>
      <w:r w:rsidRPr="00B30D48">
        <w:rPr>
          <w:rFonts w:asciiTheme="minorHAnsi" w:hAnsiTheme="minorHAnsi"/>
          <w:b/>
          <w:sz w:val="22"/>
          <w:szCs w:val="22"/>
        </w:rPr>
        <w:t xml:space="preserve">do </w:t>
      </w:r>
      <w:r w:rsidR="00D1478E" w:rsidRPr="00B30D48">
        <w:rPr>
          <w:rFonts w:asciiTheme="minorHAnsi" w:hAnsiTheme="minorHAnsi"/>
          <w:b/>
          <w:sz w:val="22"/>
          <w:szCs w:val="22"/>
        </w:rPr>
        <w:t>3</w:t>
      </w:r>
      <w:r w:rsidR="00C97442">
        <w:rPr>
          <w:rFonts w:asciiTheme="minorHAnsi" w:hAnsiTheme="minorHAnsi"/>
          <w:b/>
          <w:sz w:val="22"/>
          <w:szCs w:val="22"/>
        </w:rPr>
        <w:t>1</w:t>
      </w:r>
      <w:r w:rsidR="00D1478E" w:rsidRPr="00B30D48">
        <w:rPr>
          <w:rFonts w:asciiTheme="minorHAnsi" w:hAnsiTheme="minorHAnsi"/>
          <w:b/>
          <w:sz w:val="22"/>
          <w:szCs w:val="22"/>
        </w:rPr>
        <w:t>.</w:t>
      </w:r>
      <w:r w:rsidR="00EF4EE9" w:rsidRPr="00B30D48">
        <w:rPr>
          <w:rFonts w:asciiTheme="minorHAnsi" w:hAnsiTheme="minorHAnsi"/>
          <w:b/>
          <w:sz w:val="22"/>
          <w:szCs w:val="22"/>
        </w:rPr>
        <w:t xml:space="preserve"> </w:t>
      </w:r>
      <w:r w:rsidR="00C97442">
        <w:rPr>
          <w:rFonts w:asciiTheme="minorHAnsi" w:hAnsiTheme="minorHAnsi"/>
          <w:b/>
          <w:sz w:val="22"/>
          <w:szCs w:val="22"/>
        </w:rPr>
        <w:t>12</w:t>
      </w:r>
      <w:r w:rsidR="00D1478E" w:rsidRPr="00B30D48">
        <w:rPr>
          <w:rFonts w:asciiTheme="minorHAnsi" w:hAnsiTheme="minorHAnsi"/>
          <w:b/>
          <w:sz w:val="22"/>
          <w:szCs w:val="22"/>
        </w:rPr>
        <w:t>.201</w:t>
      </w:r>
      <w:r w:rsidR="00BD64CC">
        <w:rPr>
          <w:rFonts w:asciiTheme="minorHAnsi" w:hAnsiTheme="minorHAnsi"/>
          <w:b/>
          <w:sz w:val="22"/>
          <w:szCs w:val="22"/>
        </w:rPr>
        <w:t>7</w:t>
      </w:r>
      <w:r w:rsidR="00D1478E" w:rsidRPr="000A22E6">
        <w:rPr>
          <w:rFonts w:asciiTheme="minorHAnsi" w:hAnsiTheme="minorHAnsi"/>
          <w:sz w:val="22"/>
          <w:szCs w:val="22"/>
        </w:rPr>
        <w:t>.</w:t>
      </w:r>
    </w:p>
    <w:p w:rsidR="000A0147" w:rsidRPr="000A22E6" w:rsidRDefault="000A0147" w:rsidP="000A0147">
      <w:pPr>
        <w:ind w:left="284" w:hanging="284"/>
        <w:jc w:val="both"/>
        <w:rPr>
          <w:rFonts w:asciiTheme="minorHAnsi" w:hAnsiTheme="minorHAnsi"/>
          <w:sz w:val="22"/>
          <w:szCs w:val="22"/>
        </w:rPr>
      </w:pPr>
    </w:p>
    <w:p w:rsidR="000A0147" w:rsidRPr="000A22E6" w:rsidRDefault="000A0147" w:rsidP="000A0147">
      <w:pPr>
        <w:numPr>
          <w:ilvl w:val="0"/>
          <w:numId w:val="6"/>
        </w:numPr>
        <w:ind w:left="284" w:hanging="284"/>
        <w:jc w:val="both"/>
        <w:rPr>
          <w:rFonts w:asciiTheme="minorHAnsi" w:hAnsiTheme="minorHAnsi"/>
          <w:sz w:val="22"/>
          <w:szCs w:val="22"/>
        </w:rPr>
      </w:pPr>
      <w:r w:rsidRPr="000A22E6">
        <w:rPr>
          <w:rFonts w:asciiTheme="minorHAnsi" w:hAnsiTheme="minorHAnsi"/>
          <w:sz w:val="22"/>
          <w:szCs w:val="22"/>
        </w:rPr>
        <w:t xml:space="preserve">Příjemce není oprávněn převádět prostředky dotace do </w:t>
      </w:r>
      <w:r w:rsidR="00EF4EE9" w:rsidRPr="00B30D48">
        <w:rPr>
          <w:rFonts w:asciiTheme="minorHAnsi" w:hAnsiTheme="minorHAnsi"/>
          <w:sz w:val="22"/>
          <w:szCs w:val="22"/>
        </w:rPr>
        <w:t>období</w:t>
      </w:r>
      <w:r w:rsidRPr="00B30D48">
        <w:rPr>
          <w:rFonts w:asciiTheme="minorHAnsi" w:hAnsiTheme="minorHAnsi"/>
          <w:sz w:val="22"/>
          <w:szCs w:val="22"/>
        </w:rPr>
        <w:t xml:space="preserve"> n</w:t>
      </w:r>
      <w:r w:rsidRPr="000A22E6">
        <w:rPr>
          <w:rFonts w:asciiTheme="minorHAnsi" w:hAnsiTheme="minorHAnsi"/>
          <w:sz w:val="22"/>
          <w:szCs w:val="22"/>
        </w:rPr>
        <w:t xml:space="preserve">ásledujícího. </w:t>
      </w:r>
    </w:p>
    <w:p w:rsidR="000A0147" w:rsidRPr="000A22E6" w:rsidRDefault="000A0147" w:rsidP="000A0147">
      <w:pPr>
        <w:ind w:left="284" w:hanging="284"/>
        <w:jc w:val="both"/>
        <w:rPr>
          <w:rFonts w:asciiTheme="minorHAnsi" w:hAnsiTheme="minorHAnsi"/>
          <w:sz w:val="22"/>
          <w:szCs w:val="22"/>
        </w:rPr>
      </w:pPr>
    </w:p>
    <w:p w:rsidR="000A0147" w:rsidRPr="000A22E6" w:rsidRDefault="000A0147" w:rsidP="000A0147">
      <w:pPr>
        <w:numPr>
          <w:ilvl w:val="0"/>
          <w:numId w:val="6"/>
        </w:numPr>
        <w:ind w:left="284" w:hanging="284"/>
        <w:jc w:val="both"/>
        <w:rPr>
          <w:rFonts w:asciiTheme="minorHAnsi" w:hAnsiTheme="minorHAnsi"/>
          <w:sz w:val="22"/>
          <w:szCs w:val="22"/>
        </w:rPr>
      </w:pPr>
      <w:r w:rsidRPr="000A22E6">
        <w:rPr>
          <w:rFonts w:asciiTheme="minorHAnsi" w:hAnsiTheme="minorHAnsi"/>
          <w:sz w:val="22"/>
          <w:szCs w:val="22"/>
        </w:rPr>
        <w:t xml:space="preserve">Pokud příjemce nepoužije finanční prostředky dotace ke stanovenému účelu, zavazuje se příslušnou finanční částku bez odkladů vrátit na účet poskytovatele uvedený v záhlaví této smlouvy </w:t>
      </w:r>
      <w:r w:rsidRPr="000A22E6">
        <w:rPr>
          <w:rFonts w:asciiTheme="minorHAnsi" w:hAnsiTheme="minorHAnsi"/>
          <w:b/>
          <w:sz w:val="22"/>
          <w:szCs w:val="22"/>
        </w:rPr>
        <w:t>nejpozději</w:t>
      </w:r>
      <w:r w:rsidRPr="000A22E6">
        <w:rPr>
          <w:rFonts w:asciiTheme="minorHAnsi" w:hAnsiTheme="minorHAnsi"/>
          <w:sz w:val="22"/>
          <w:szCs w:val="22"/>
        </w:rPr>
        <w:t xml:space="preserve"> </w:t>
      </w:r>
      <w:r w:rsidRPr="00B30D48">
        <w:rPr>
          <w:rFonts w:asciiTheme="minorHAnsi" w:hAnsiTheme="minorHAnsi"/>
          <w:b/>
          <w:sz w:val="22"/>
          <w:szCs w:val="22"/>
        </w:rPr>
        <w:t xml:space="preserve">do </w:t>
      </w:r>
      <w:r w:rsidR="00D1478E" w:rsidRPr="00B30D48">
        <w:rPr>
          <w:rFonts w:asciiTheme="minorHAnsi" w:hAnsiTheme="minorHAnsi"/>
          <w:b/>
          <w:sz w:val="22"/>
          <w:szCs w:val="22"/>
        </w:rPr>
        <w:t>3</w:t>
      </w:r>
      <w:r w:rsidR="00BD64CC">
        <w:rPr>
          <w:rFonts w:asciiTheme="minorHAnsi" w:hAnsiTheme="minorHAnsi"/>
          <w:b/>
          <w:sz w:val="22"/>
          <w:szCs w:val="22"/>
        </w:rPr>
        <w:t>1</w:t>
      </w:r>
      <w:r w:rsidR="00D1478E" w:rsidRPr="00B30D48">
        <w:rPr>
          <w:rFonts w:asciiTheme="minorHAnsi" w:hAnsiTheme="minorHAnsi"/>
          <w:b/>
          <w:sz w:val="22"/>
          <w:szCs w:val="22"/>
        </w:rPr>
        <w:t>.</w:t>
      </w:r>
      <w:r w:rsidR="00EF4EE9" w:rsidRPr="00B30D48">
        <w:rPr>
          <w:rFonts w:asciiTheme="minorHAnsi" w:hAnsiTheme="minorHAnsi"/>
          <w:b/>
          <w:sz w:val="22"/>
          <w:szCs w:val="22"/>
        </w:rPr>
        <w:t xml:space="preserve"> </w:t>
      </w:r>
      <w:r w:rsidR="00C97442">
        <w:rPr>
          <w:rFonts w:asciiTheme="minorHAnsi" w:hAnsiTheme="minorHAnsi"/>
          <w:b/>
          <w:sz w:val="22"/>
          <w:szCs w:val="22"/>
        </w:rPr>
        <w:t>1</w:t>
      </w:r>
      <w:r w:rsidR="00D1478E" w:rsidRPr="00B30D48">
        <w:rPr>
          <w:rFonts w:asciiTheme="minorHAnsi" w:hAnsiTheme="minorHAnsi"/>
          <w:b/>
          <w:sz w:val="22"/>
          <w:szCs w:val="22"/>
        </w:rPr>
        <w:t>.</w:t>
      </w:r>
      <w:r w:rsidR="00C97442">
        <w:rPr>
          <w:rFonts w:asciiTheme="minorHAnsi" w:hAnsiTheme="minorHAnsi"/>
          <w:b/>
          <w:sz w:val="22"/>
          <w:szCs w:val="22"/>
        </w:rPr>
        <w:t xml:space="preserve"> </w:t>
      </w:r>
      <w:r w:rsidR="00D1478E" w:rsidRPr="00B30D48">
        <w:rPr>
          <w:rFonts w:asciiTheme="minorHAnsi" w:hAnsiTheme="minorHAnsi"/>
          <w:b/>
          <w:sz w:val="22"/>
          <w:szCs w:val="22"/>
        </w:rPr>
        <w:t>201</w:t>
      </w:r>
      <w:r w:rsidR="00E214FC">
        <w:rPr>
          <w:rFonts w:asciiTheme="minorHAnsi" w:hAnsiTheme="minorHAnsi"/>
          <w:b/>
          <w:sz w:val="22"/>
          <w:szCs w:val="22"/>
        </w:rPr>
        <w:t>8</w:t>
      </w:r>
      <w:r w:rsidRPr="000A22E6">
        <w:rPr>
          <w:rFonts w:asciiTheme="minorHAnsi" w:hAnsiTheme="minorHAnsi"/>
          <w:sz w:val="22"/>
          <w:szCs w:val="22"/>
        </w:rPr>
        <w:t xml:space="preserve">. </w:t>
      </w:r>
    </w:p>
    <w:p w:rsidR="000A0147" w:rsidRPr="000A22E6" w:rsidRDefault="000A0147" w:rsidP="000A0147">
      <w:pPr>
        <w:ind w:left="284" w:hanging="284"/>
        <w:jc w:val="both"/>
        <w:rPr>
          <w:rFonts w:asciiTheme="minorHAnsi" w:hAnsiTheme="minorHAnsi"/>
          <w:sz w:val="22"/>
          <w:szCs w:val="22"/>
        </w:rPr>
      </w:pPr>
    </w:p>
    <w:p w:rsidR="000A0147" w:rsidRPr="000A22E6" w:rsidRDefault="000A0147" w:rsidP="000A0147">
      <w:pPr>
        <w:numPr>
          <w:ilvl w:val="0"/>
          <w:numId w:val="6"/>
        </w:numPr>
        <w:ind w:left="284" w:hanging="284"/>
        <w:jc w:val="both"/>
        <w:rPr>
          <w:rFonts w:asciiTheme="minorHAnsi" w:hAnsiTheme="minorHAnsi"/>
          <w:sz w:val="22"/>
          <w:szCs w:val="22"/>
        </w:rPr>
      </w:pPr>
      <w:r w:rsidRPr="000A22E6">
        <w:rPr>
          <w:rFonts w:asciiTheme="minorHAnsi" w:hAnsiTheme="minorHAnsi"/>
          <w:sz w:val="22"/>
          <w:szCs w:val="22"/>
        </w:rPr>
        <w:t xml:space="preserve">V případě nevyčerpání celé výše dotace je příjemce povinen nevyčerpanou část dotace vrátit na účet poskytovatele uvedený v záhlaví této smlouvy </w:t>
      </w:r>
      <w:r w:rsidRPr="000A22E6">
        <w:rPr>
          <w:rFonts w:asciiTheme="minorHAnsi" w:hAnsiTheme="minorHAnsi"/>
          <w:b/>
          <w:sz w:val="22"/>
          <w:szCs w:val="22"/>
        </w:rPr>
        <w:t xml:space="preserve">nejpozději do </w:t>
      </w:r>
      <w:r w:rsidR="00D1478E" w:rsidRPr="00B30D48">
        <w:rPr>
          <w:rFonts w:asciiTheme="minorHAnsi" w:hAnsiTheme="minorHAnsi"/>
          <w:b/>
          <w:sz w:val="22"/>
          <w:szCs w:val="22"/>
        </w:rPr>
        <w:t>3</w:t>
      </w:r>
      <w:r w:rsidR="00C97442">
        <w:rPr>
          <w:rFonts w:asciiTheme="minorHAnsi" w:hAnsiTheme="minorHAnsi"/>
          <w:b/>
          <w:sz w:val="22"/>
          <w:szCs w:val="22"/>
        </w:rPr>
        <w:t>1</w:t>
      </w:r>
      <w:r w:rsidR="00D1478E" w:rsidRPr="00B30D48">
        <w:rPr>
          <w:rFonts w:asciiTheme="minorHAnsi" w:hAnsiTheme="minorHAnsi"/>
          <w:b/>
          <w:sz w:val="22"/>
          <w:szCs w:val="22"/>
        </w:rPr>
        <w:t>.</w:t>
      </w:r>
      <w:r w:rsidR="005250A8" w:rsidRPr="00B30D48">
        <w:rPr>
          <w:rFonts w:asciiTheme="minorHAnsi" w:hAnsiTheme="minorHAnsi"/>
          <w:b/>
          <w:sz w:val="22"/>
          <w:szCs w:val="22"/>
        </w:rPr>
        <w:t xml:space="preserve"> </w:t>
      </w:r>
      <w:r w:rsidR="00C97442">
        <w:rPr>
          <w:rFonts w:asciiTheme="minorHAnsi" w:hAnsiTheme="minorHAnsi"/>
          <w:b/>
          <w:sz w:val="22"/>
          <w:szCs w:val="22"/>
        </w:rPr>
        <w:t>1</w:t>
      </w:r>
      <w:r w:rsidR="00D1478E" w:rsidRPr="00B30D48">
        <w:rPr>
          <w:rFonts w:asciiTheme="minorHAnsi" w:hAnsiTheme="minorHAnsi"/>
          <w:b/>
          <w:sz w:val="22"/>
          <w:szCs w:val="22"/>
        </w:rPr>
        <w:t>.</w:t>
      </w:r>
      <w:r w:rsidR="00C97442">
        <w:rPr>
          <w:rFonts w:asciiTheme="minorHAnsi" w:hAnsiTheme="minorHAnsi"/>
          <w:b/>
          <w:sz w:val="22"/>
          <w:szCs w:val="22"/>
        </w:rPr>
        <w:t xml:space="preserve"> </w:t>
      </w:r>
      <w:r w:rsidR="00D1478E" w:rsidRPr="00B30D48">
        <w:rPr>
          <w:rFonts w:asciiTheme="minorHAnsi" w:hAnsiTheme="minorHAnsi"/>
          <w:b/>
          <w:sz w:val="22"/>
          <w:szCs w:val="22"/>
        </w:rPr>
        <w:t>201</w:t>
      </w:r>
      <w:r w:rsidR="00E214FC">
        <w:rPr>
          <w:rFonts w:asciiTheme="minorHAnsi" w:hAnsiTheme="minorHAnsi"/>
          <w:b/>
          <w:sz w:val="22"/>
          <w:szCs w:val="22"/>
        </w:rPr>
        <w:t>8</w:t>
      </w:r>
      <w:r w:rsidRPr="000A22E6">
        <w:rPr>
          <w:rFonts w:asciiTheme="minorHAnsi" w:hAnsiTheme="minorHAnsi"/>
          <w:sz w:val="22"/>
          <w:szCs w:val="22"/>
        </w:rPr>
        <w:t>.</w:t>
      </w:r>
    </w:p>
    <w:p w:rsidR="000A0147" w:rsidRPr="000A22E6" w:rsidRDefault="000A0147" w:rsidP="000A22E6">
      <w:pPr>
        <w:jc w:val="both"/>
        <w:rPr>
          <w:rFonts w:asciiTheme="minorHAnsi" w:hAnsiTheme="minorHAnsi"/>
          <w:sz w:val="22"/>
          <w:szCs w:val="22"/>
        </w:rPr>
      </w:pPr>
    </w:p>
    <w:p w:rsidR="000A0147" w:rsidRPr="000A22E6" w:rsidRDefault="000A0147" w:rsidP="000A0147">
      <w:pPr>
        <w:numPr>
          <w:ilvl w:val="0"/>
          <w:numId w:val="6"/>
        </w:numPr>
        <w:ind w:left="284" w:hanging="284"/>
        <w:jc w:val="both"/>
        <w:rPr>
          <w:rFonts w:asciiTheme="minorHAnsi" w:hAnsiTheme="minorHAnsi"/>
          <w:sz w:val="22"/>
          <w:szCs w:val="22"/>
        </w:rPr>
      </w:pPr>
      <w:r w:rsidRPr="000A22E6">
        <w:rPr>
          <w:rFonts w:asciiTheme="minorHAnsi" w:hAnsiTheme="minorHAnsi"/>
          <w:sz w:val="22"/>
          <w:szCs w:val="22"/>
        </w:rPr>
        <w:t>V případě zrušení příjemce s likvidací je příjemce povinen neprodleně vrátit nevyčerpané prostředky spolu s vyúčtováním, nejpozději do 30 dnů od oznámení, na účet poskytovatele.</w:t>
      </w:r>
    </w:p>
    <w:p w:rsidR="009E4B00" w:rsidRDefault="009E4B00" w:rsidP="000A0147">
      <w:pPr>
        <w:jc w:val="center"/>
        <w:rPr>
          <w:rFonts w:asciiTheme="minorHAnsi" w:hAnsiTheme="minorHAnsi"/>
          <w:b/>
        </w:rPr>
      </w:pPr>
    </w:p>
    <w:p w:rsidR="009E4B00" w:rsidRDefault="009E4B00" w:rsidP="000A0147">
      <w:pPr>
        <w:jc w:val="center"/>
        <w:rPr>
          <w:rFonts w:asciiTheme="minorHAnsi" w:hAnsiTheme="minorHAnsi"/>
          <w:b/>
        </w:rPr>
      </w:pPr>
    </w:p>
    <w:p w:rsidR="000A0147" w:rsidRPr="000A22E6" w:rsidRDefault="000A0147" w:rsidP="000A0147">
      <w:pPr>
        <w:jc w:val="center"/>
        <w:rPr>
          <w:rFonts w:asciiTheme="minorHAnsi" w:hAnsiTheme="minorHAnsi"/>
          <w:b/>
        </w:rPr>
      </w:pPr>
      <w:r w:rsidRPr="000A22E6">
        <w:rPr>
          <w:rFonts w:asciiTheme="minorHAnsi" w:hAnsiTheme="minorHAnsi"/>
          <w:b/>
        </w:rPr>
        <w:t>VIII. Uznatelný náklad</w:t>
      </w:r>
    </w:p>
    <w:p w:rsidR="000A0147" w:rsidRPr="000A22E6" w:rsidRDefault="000A0147" w:rsidP="00B91A59">
      <w:pPr>
        <w:tabs>
          <w:tab w:val="left" w:pos="360"/>
        </w:tabs>
        <w:jc w:val="center"/>
        <w:rPr>
          <w:rFonts w:asciiTheme="minorHAnsi" w:hAnsiTheme="minorHAnsi"/>
          <w:sz w:val="22"/>
          <w:szCs w:val="22"/>
        </w:rPr>
      </w:pPr>
    </w:p>
    <w:p w:rsidR="000A0147" w:rsidRPr="000A22E6" w:rsidRDefault="000A0147" w:rsidP="00B91A59">
      <w:pPr>
        <w:numPr>
          <w:ilvl w:val="0"/>
          <w:numId w:val="10"/>
        </w:numPr>
        <w:tabs>
          <w:tab w:val="left" w:pos="360"/>
        </w:tabs>
        <w:suppressAutoHyphens/>
        <w:ind w:left="357" w:hanging="357"/>
        <w:jc w:val="both"/>
        <w:rPr>
          <w:rFonts w:asciiTheme="minorHAnsi" w:hAnsiTheme="minorHAnsi" w:cs="Tahoma"/>
          <w:sz w:val="22"/>
          <w:szCs w:val="22"/>
        </w:rPr>
      </w:pPr>
      <w:r w:rsidRPr="000A22E6">
        <w:rPr>
          <w:rFonts w:asciiTheme="minorHAnsi" w:hAnsiTheme="minorHAnsi" w:cs="Tahoma"/>
          <w:sz w:val="22"/>
          <w:szCs w:val="22"/>
        </w:rPr>
        <w:t>Uznatelným nákladem je náklad, který splňuje všechny níže uvedené podmínky:</w:t>
      </w:r>
    </w:p>
    <w:p w:rsidR="000A0147" w:rsidRPr="000A22E6"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0A22E6">
        <w:rPr>
          <w:rFonts w:asciiTheme="minorHAnsi" w:hAnsiTheme="minorHAnsi" w:cs="Tahoma"/>
          <w:sz w:val="22"/>
          <w:szCs w:val="22"/>
        </w:rPr>
        <w:t xml:space="preserve">vznikl a byl příjemcem uhrazen v období realizace projektu, </w:t>
      </w:r>
    </w:p>
    <w:p w:rsidR="000A0147" w:rsidRPr="000A22E6"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0A22E6">
        <w:rPr>
          <w:rFonts w:asciiTheme="minorHAnsi" w:hAnsiTheme="minorHAnsi" w:cs="Tahoma"/>
          <w:sz w:val="22"/>
          <w:szCs w:val="22"/>
        </w:rPr>
        <w:t>byl vynaložen v souladu s účelovým určením dle čl. IV. této smlouvy, ostatními podmínkami této smlouvy a podmínkami uvedenými v Pravidlech a Zásadách,</w:t>
      </w:r>
    </w:p>
    <w:p w:rsidR="000A0147" w:rsidRPr="000A22E6"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0A22E6">
        <w:rPr>
          <w:rFonts w:asciiTheme="minorHAnsi" w:hAnsiTheme="minorHAnsi" w:cs="Tahoma"/>
          <w:sz w:val="22"/>
          <w:szCs w:val="22"/>
        </w:rPr>
        <w:t>vyhovuje zásadám účelnosti, efektivnosti a hospodárnosti dle zákona o finanční kontrole a</w:t>
      </w:r>
    </w:p>
    <w:p w:rsidR="000A0147" w:rsidRPr="000A22E6" w:rsidRDefault="000A0147" w:rsidP="000A0147">
      <w:pPr>
        <w:numPr>
          <w:ilvl w:val="1"/>
          <w:numId w:val="10"/>
        </w:numPr>
        <w:tabs>
          <w:tab w:val="left" w:pos="720"/>
        </w:tabs>
        <w:suppressAutoHyphens/>
        <w:spacing w:before="60"/>
        <w:ind w:left="720" w:hanging="360"/>
        <w:jc w:val="both"/>
        <w:rPr>
          <w:rFonts w:asciiTheme="minorHAnsi" w:hAnsiTheme="minorHAnsi" w:cs="Tahoma"/>
          <w:sz w:val="22"/>
          <w:szCs w:val="22"/>
        </w:rPr>
      </w:pPr>
      <w:r w:rsidRPr="000A22E6">
        <w:rPr>
          <w:rFonts w:asciiTheme="minorHAnsi" w:hAnsiTheme="minorHAnsi" w:cs="Tahoma"/>
          <w:sz w:val="22"/>
          <w:szCs w:val="22"/>
        </w:rPr>
        <w:t>je uveden v nákladovém rozpočtu projektu přiloženém k</w:t>
      </w:r>
      <w:r w:rsidR="00B91A59">
        <w:rPr>
          <w:rFonts w:asciiTheme="minorHAnsi" w:hAnsiTheme="minorHAnsi" w:cs="Tahoma"/>
          <w:sz w:val="22"/>
          <w:szCs w:val="22"/>
        </w:rPr>
        <w:t> této smlouvě</w:t>
      </w:r>
      <w:r w:rsidRPr="000A22E6">
        <w:rPr>
          <w:rFonts w:asciiTheme="minorHAnsi" w:hAnsiTheme="minorHAnsi" w:cs="Tahoma"/>
          <w:sz w:val="22"/>
          <w:szCs w:val="22"/>
        </w:rPr>
        <w:t>.</w:t>
      </w:r>
    </w:p>
    <w:p w:rsidR="000A0147" w:rsidRPr="000A22E6" w:rsidRDefault="000A0147"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sidRPr="000A22E6">
        <w:rPr>
          <w:rFonts w:asciiTheme="minorHAnsi" w:hAnsiTheme="minorHAnsi" w:cs="Tahoma"/>
          <w:sz w:val="22"/>
          <w:szCs w:val="22"/>
        </w:rPr>
        <w:t>Daň z přidané hodnoty vztahující se k uznatelným nákladům je uznatelným nákladem, pokud příjemce není plátcem této daně nebo pokud mu nevzniká nárok na odpočet této daně.</w:t>
      </w:r>
    </w:p>
    <w:p w:rsidR="000A0147" w:rsidRPr="000A22E6" w:rsidRDefault="000A0147"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sidRPr="000A22E6">
        <w:rPr>
          <w:rFonts w:asciiTheme="minorHAnsi" w:hAnsiTheme="minorHAnsi" w:cs="Tahoma"/>
          <w:sz w:val="22"/>
          <w:szCs w:val="22"/>
        </w:rPr>
        <w:t>Všechny ostatní náklady vynaložené příjemcem jsou považovány za náklady neuznatelné.</w:t>
      </w:r>
    </w:p>
    <w:p w:rsidR="00CE4420" w:rsidRPr="00B91A59" w:rsidRDefault="00CE4420" w:rsidP="00B91A59">
      <w:pPr>
        <w:tabs>
          <w:tab w:val="left" w:pos="360"/>
        </w:tabs>
        <w:jc w:val="center"/>
        <w:rPr>
          <w:rFonts w:asciiTheme="minorHAnsi" w:hAnsiTheme="minorHAnsi"/>
          <w:sz w:val="22"/>
          <w:szCs w:val="22"/>
        </w:rPr>
      </w:pPr>
    </w:p>
    <w:p w:rsidR="00CE4420" w:rsidRPr="00B91A59" w:rsidRDefault="00CE4420" w:rsidP="00B91A59">
      <w:pPr>
        <w:tabs>
          <w:tab w:val="left" w:pos="360"/>
        </w:tabs>
        <w:jc w:val="center"/>
        <w:rPr>
          <w:rFonts w:asciiTheme="minorHAnsi" w:hAnsiTheme="minorHAnsi"/>
          <w:sz w:val="22"/>
          <w:szCs w:val="22"/>
        </w:rPr>
      </w:pPr>
    </w:p>
    <w:p w:rsidR="000A0147" w:rsidRPr="000A22E6" w:rsidRDefault="000A0147" w:rsidP="000A0147">
      <w:pPr>
        <w:jc w:val="center"/>
        <w:rPr>
          <w:rFonts w:asciiTheme="minorHAnsi" w:hAnsiTheme="minorHAnsi"/>
          <w:b/>
        </w:rPr>
      </w:pPr>
      <w:r w:rsidRPr="000A22E6">
        <w:rPr>
          <w:rFonts w:asciiTheme="minorHAnsi" w:hAnsiTheme="minorHAnsi"/>
          <w:b/>
        </w:rPr>
        <w:t>IX. Důsledky porušení povinností příjemce</w:t>
      </w:r>
    </w:p>
    <w:p w:rsidR="000A0147" w:rsidRPr="00B91A59" w:rsidRDefault="000A0147" w:rsidP="00B91A59">
      <w:pPr>
        <w:tabs>
          <w:tab w:val="left" w:pos="360"/>
        </w:tabs>
        <w:jc w:val="center"/>
        <w:rPr>
          <w:rFonts w:asciiTheme="minorHAnsi" w:hAnsiTheme="minorHAnsi"/>
          <w:sz w:val="22"/>
          <w:szCs w:val="22"/>
        </w:rPr>
      </w:pPr>
    </w:p>
    <w:p w:rsidR="000A0147" w:rsidRPr="000A22E6" w:rsidRDefault="000A0147" w:rsidP="000A0147">
      <w:pPr>
        <w:numPr>
          <w:ilvl w:val="0"/>
          <w:numId w:val="3"/>
        </w:numPr>
        <w:tabs>
          <w:tab w:val="clear" w:pos="765"/>
          <w:tab w:val="num" w:pos="360"/>
        </w:tabs>
        <w:ind w:left="357" w:hanging="357"/>
        <w:jc w:val="both"/>
        <w:rPr>
          <w:rFonts w:asciiTheme="minorHAnsi" w:hAnsiTheme="minorHAnsi"/>
          <w:sz w:val="22"/>
          <w:szCs w:val="22"/>
        </w:rPr>
      </w:pPr>
      <w:r w:rsidRPr="000A22E6">
        <w:rPr>
          <w:rFonts w:asciiTheme="minorHAnsi" w:hAnsiTheme="minorHAnsi"/>
          <w:sz w:val="22"/>
          <w:szCs w:val="22"/>
        </w:rPr>
        <w:t>V případě porušení rozpočtové kázně postupuje poskytovatel v souladu s </w:t>
      </w:r>
      <w:proofErr w:type="spellStart"/>
      <w:r w:rsidRPr="000A22E6">
        <w:rPr>
          <w:rFonts w:asciiTheme="minorHAnsi" w:hAnsiTheme="minorHAnsi"/>
          <w:sz w:val="22"/>
          <w:szCs w:val="22"/>
        </w:rPr>
        <w:t>ust</w:t>
      </w:r>
      <w:proofErr w:type="spellEnd"/>
      <w:r w:rsidRPr="000A22E6">
        <w:rPr>
          <w:rFonts w:asciiTheme="minorHAnsi" w:hAnsiTheme="minorHAnsi"/>
          <w:sz w:val="22"/>
          <w:szCs w:val="22"/>
        </w:rPr>
        <w:t xml:space="preserve">. § 22 a násl. zákona o rozpočtových pravidlech územních rozpočtů. Porušením rozpočtové kázně je jakékoliv </w:t>
      </w:r>
      <w:r w:rsidRPr="000A22E6">
        <w:rPr>
          <w:rFonts w:asciiTheme="minorHAnsi" w:hAnsiTheme="minorHAnsi"/>
          <w:sz w:val="22"/>
          <w:szCs w:val="22"/>
        </w:rPr>
        <w:lastRenderedPageBreak/>
        <w:t>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 nebo jejich zadržení (tj. porušení povinnosti vrátit poskytnuté prostředky ve stanoveném termínu).</w:t>
      </w:r>
    </w:p>
    <w:p w:rsidR="000A0147" w:rsidRPr="000A22E6" w:rsidRDefault="000A0147" w:rsidP="000A0147">
      <w:pPr>
        <w:jc w:val="both"/>
        <w:rPr>
          <w:rFonts w:asciiTheme="minorHAnsi" w:hAnsiTheme="minorHAnsi"/>
          <w:sz w:val="22"/>
          <w:szCs w:val="22"/>
        </w:rPr>
      </w:pPr>
    </w:p>
    <w:p w:rsidR="000A0147" w:rsidRPr="000A22E6" w:rsidRDefault="000A0147" w:rsidP="000A0147">
      <w:pPr>
        <w:numPr>
          <w:ilvl w:val="0"/>
          <w:numId w:val="3"/>
        </w:numPr>
        <w:tabs>
          <w:tab w:val="clear" w:pos="765"/>
          <w:tab w:val="num" w:pos="360"/>
        </w:tabs>
        <w:ind w:left="357" w:hanging="357"/>
        <w:jc w:val="both"/>
        <w:rPr>
          <w:rFonts w:asciiTheme="minorHAnsi" w:hAnsiTheme="minorHAnsi"/>
          <w:sz w:val="22"/>
          <w:szCs w:val="22"/>
        </w:rPr>
      </w:pPr>
      <w:r w:rsidRPr="000A22E6">
        <w:rPr>
          <w:rFonts w:asciiTheme="minorHAnsi" w:hAnsiTheme="minorHAnsi"/>
          <w:sz w:val="22"/>
          <w:szCs w:val="22"/>
        </w:rPr>
        <w:t>Za porušení rozpočtové kázně je příjemce povinen provést odvod zpět do rozpočtu statutárního města Pardubice a</w:t>
      </w:r>
      <w:r w:rsidR="00322466" w:rsidRPr="000A22E6">
        <w:rPr>
          <w:rFonts w:asciiTheme="minorHAnsi" w:hAnsiTheme="minorHAnsi"/>
          <w:sz w:val="22"/>
          <w:szCs w:val="22"/>
        </w:rPr>
        <w:t xml:space="preserve"> zaplatit</w:t>
      </w:r>
      <w:r w:rsidRPr="000A22E6">
        <w:rPr>
          <w:rFonts w:asciiTheme="minorHAnsi" w:hAnsiTheme="minorHAnsi"/>
          <w:sz w:val="22"/>
          <w:szCs w:val="22"/>
        </w:rPr>
        <w:t xml:space="preserve"> penále za prodlení s odvodem. </w:t>
      </w:r>
    </w:p>
    <w:p w:rsidR="000A0147" w:rsidRPr="000A22E6" w:rsidRDefault="000A0147" w:rsidP="000A0147">
      <w:pPr>
        <w:jc w:val="both"/>
        <w:rPr>
          <w:rFonts w:asciiTheme="minorHAnsi" w:hAnsiTheme="minorHAnsi"/>
          <w:sz w:val="22"/>
          <w:szCs w:val="22"/>
        </w:rPr>
      </w:pPr>
    </w:p>
    <w:p w:rsidR="000A0147" w:rsidRPr="000A22E6" w:rsidRDefault="00196C43" w:rsidP="000A0147">
      <w:pPr>
        <w:numPr>
          <w:ilvl w:val="0"/>
          <w:numId w:val="3"/>
        </w:numPr>
        <w:tabs>
          <w:tab w:val="clear" w:pos="765"/>
          <w:tab w:val="num" w:pos="360"/>
        </w:tabs>
        <w:ind w:left="357" w:hanging="357"/>
        <w:jc w:val="both"/>
        <w:rPr>
          <w:rFonts w:asciiTheme="minorHAnsi" w:hAnsiTheme="minorHAnsi"/>
          <w:sz w:val="22"/>
          <w:szCs w:val="22"/>
        </w:rPr>
      </w:pPr>
      <w:r w:rsidRPr="000A22E6">
        <w:rPr>
          <w:rFonts w:asciiTheme="minorHAnsi" w:hAnsiTheme="minorHAnsi"/>
          <w:sz w:val="22"/>
          <w:szCs w:val="22"/>
        </w:rPr>
        <w:t>Z</w:t>
      </w:r>
      <w:r w:rsidR="000A0147" w:rsidRPr="000A22E6">
        <w:rPr>
          <w:rFonts w:asciiTheme="minorHAnsi" w:hAnsiTheme="minorHAnsi"/>
          <w:sz w:val="22"/>
          <w:szCs w:val="22"/>
        </w:rPr>
        <w:t xml:space="preserve">a porušení méně závažné povinnosti ve smyslu </w:t>
      </w:r>
      <w:proofErr w:type="spellStart"/>
      <w:r w:rsidR="000A0147" w:rsidRPr="000A22E6">
        <w:rPr>
          <w:rFonts w:asciiTheme="minorHAnsi" w:hAnsiTheme="minorHAnsi"/>
          <w:sz w:val="22"/>
          <w:szCs w:val="22"/>
        </w:rPr>
        <w:t>ust</w:t>
      </w:r>
      <w:proofErr w:type="spellEnd"/>
      <w:r w:rsidR="000A0147" w:rsidRPr="000A22E6">
        <w:rPr>
          <w:rFonts w:asciiTheme="minorHAnsi" w:hAnsiTheme="minorHAnsi"/>
          <w:sz w:val="22"/>
          <w:szCs w:val="22"/>
        </w:rPr>
        <w:t>. § 22 odst. 5 zákona o rozpočtových pravidlech územních rozpočtů se považuje:</w:t>
      </w:r>
    </w:p>
    <w:p w:rsidR="000A0147" w:rsidRPr="000A22E6" w:rsidRDefault="000A0147" w:rsidP="000A0147">
      <w:pPr>
        <w:pStyle w:val="Odstavecseseznamem"/>
        <w:numPr>
          <w:ilvl w:val="0"/>
          <w:numId w:val="11"/>
        </w:numPr>
        <w:jc w:val="both"/>
        <w:rPr>
          <w:rFonts w:ascii="Calibri" w:hAnsi="Calibri"/>
          <w:sz w:val="22"/>
          <w:szCs w:val="22"/>
        </w:rPr>
      </w:pPr>
      <w:r w:rsidRPr="000A22E6">
        <w:rPr>
          <w:rFonts w:asciiTheme="minorHAnsi" w:hAnsiTheme="minorHAnsi"/>
          <w:sz w:val="22"/>
          <w:szCs w:val="22"/>
        </w:rPr>
        <w:t>předložení v</w:t>
      </w:r>
      <w:r w:rsidR="00571C32" w:rsidRPr="000A22E6">
        <w:rPr>
          <w:rFonts w:asciiTheme="minorHAnsi" w:hAnsiTheme="minorHAnsi"/>
          <w:sz w:val="22"/>
          <w:szCs w:val="22"/>
        </w:rPr>
        <w:t>yúčtování dotace v termínu do 15</w:t>
      </w:r>
      <w:r w:rsidRPr="000A22E6">
        <w:rPr>
          <w:rFonts w:asciiTheme="minorHAnsi" w:hAnsiTheme="minorHAnsi"/>
          <w:sz w:val="22"/>
          <w:szCs w:val="22"/>
        </w:rPr>
        <w:t xml:space="preserve"> kale</w:t>
      </w:r>
      <w:r w:rsidR="00571C32" w:rsidRPr="000A22E6">
        <w:rPr>
          <w:rFonts w:asciiTheme="minorHAnsi" w:hAnsiTheme="minorHAnsi"/>
          <w:sz w:val="22"/>
          <w:szCs w:val="22"/>
        </w:rPr>
        <w:t xml:space="preserve">ndářních dnů po stanovené lhůtě; </w:t>
      </w:r>
      <w:r w:rsidR="00571C32" w:rsidRPr="000A22E6">
        <w:rPr>
          <w:rFonts w:ascii="Calibri" w:hAnsi="Calibri"/>
          <w:sz w:val="22"/>
          <w:szCs w:val="22"/>
        </w:rPr>
        <w:t xml:space="preserve">v tomto případě činí odvod za porušení rozpočtové kázně 10 % z poskytnuté dotace, </w:t>
      </w:r>
      <w:r w:rsidRPr="000A22E6">
        <w:rPr>
          <w:rFonts w:ascii="Calibri" w:hAnsi="Calibri"/>
          <w:sz w:val="22"/>
          <w:szCs w:val="22"/>
        </w:rPr>
        <w:t xml:space="preserve"> </w:t>
      </w:r>
    </w:p>
    <w:p w:rsidR="000A0147" w:rsidRPr="000A22E6" w:rsidRDefault="000A0147" w:rsidP="000A0147">
      <w:pPr>
        <w:pStyle w:val="Odstavecseseznamem"/>
        <w:numPr>
          <w:ilvl w:val="0"/>
          <w:numId w:val="11"/>
        </w:numPr>
        <w:jc w:val="both"/>
        <w:rPr>
          <w:rFonts w:asciiTheme="minorHAnsi" w:hAnsiTheme="minorHAnsi"/>
          <w:sz w:val="22"/>
          <w:szCs w:val="22"/>
        </w:rPr>
      </w:pPr>
      <w:r w:rsidRPr="000A22E6">
        <w:rPr>
          <w:rFonts w:asciiTheme="minorHAnsi" w:hAnsiTheme="minorHAnsi"/>
          <w:sz w:val="22"/>
          <w:szCs w:val="22"/>
        </w:rPr>
        <w:t>oznámení změny identifikačních úd</w:t>
      </w:r>
      <w:r w:rsidR="00571C32" w:rsidRPr="000A22E6">
        <w:rPr>
          <w:rFonts w:asciiTheme="minorHAnsi" w:hAnsiTheme="minorHAnsi"/>
          <w:sz w:val="22"/>
          <w:szCs w:val="22"/>
        </w:rPr>
        <w:t>ajů poskytovateli v termínu do 15</w:t>
      </w:r>
      <w:r w:rsidRPr="000A22E6">
        <w:rPr>
          <w:rFonts w:asciiTheme="minorHAnsi" w:hAnsiTheme="minorHAnsi"/>
          <w:sz w:val="22"/>
          <w:szCs w:val="22"/>
        </w:rPr>
        <w:t xml:space="preserve"> kale</w:t>
      </w:r>
      <w:r w:rsidR="00571C32" w:rsidRPr="000A22E6">
        <w:rPr>
          <w:rFonts w:asciiTheme="minorHAnsi" w:hAnsiTheme="minorHAnsi"/>
          <w:sz w:val="22"/>
          <w:szCs w:val="22"/>
        </w:rPr>
        <w:t xml:space="preserve">ndářních dnů po stanovené lhůtě; </w:t>
      </w:r>
      <w:r w:rsidR="00571C32" w:rsidRPr="000A22E6">
        <w:rPr>
          <w:rFonts w:ascii="Calibri" w:hAnsi="Calibri"/>
          <w:sz w:val="22"/>
          <w:szCs w:val="22"/>
        </w:rPr>
        <w:t xml:space="preserve">v tomto případě činí odvod za porušení rozpočtové kázně 5 % z poskytnuté dotace. </w:t>
      </w:r>
      <w:r w:rsidRPr="000A22E6">
        <w:rPr>
          <w:rFonts w:ascii="Calibri" w:hAnsi="Calibri"/>
          <w:sz w:val="22"/>
          <w:szCs w:val="22"/>
        </w:rPr>
        <w:t xml:space="preserve"> </w:t>
      </w:r>
    </w:p>
    <w:p w:rsidR="000A0147" w:rsidRPr="000A22E6" w:rsidRDefault="000A0147" w:rsidP="000A0147">
      <w:pPr>
        <w:ind w:left="357"/>
        <w:jc w:val="both"/>
        <w:rPr>
          <w:rFonts w:asciiTheme="minorHAnsi" w:hAnsiTheme="minorHAnsi"/>
          <w:sz w:val="22"/>
          <w:szCs w:val="22"/>
        </w:rPr>
      </w:pPr>
    </w:p>
    <w:p w:rsidR="000A0147" w:rsidRPr="000A22E6" w:rsidRDefault="000A0147" w:rsidP="000A0147">
      <w:pPr>
        <w:numPr>
          <w:ilvl w:val="0"/>
          <w:numId w:val="3"/>
        </w:numPr>
        <w:tabs>
          <w:tab w:val="clear" w:pos="765"/>
          <w:tab w:val="num" w:pos="360"/>
        </w:tabs>
        <w:ind w:left="357" w:hanging="357"/>
        <w:jc w:val="both"/>
        <w:rPr>
          <w:rFonts w:asciiTheme="minorHAnsi" w:hAnsiTheme="minorHAnsi"/>
          <w:sz w:val="22"/>
          <w:szCs w:val="22"/>
        </w:rPr>
      </w:pPr>
      <w:r w:rsidRPr="000A22E6">
        <w:rPr>
          <w:rFonts w:asciiTheme="minorHAnsi" w:hAnsiTheme="minorHAnsi"/>
          <w:sz w:val="22"/>
          <w:szCs w:val="22"/>
        </w:rPr>
        <w:t>V případě, že se prokáže nepravdivost čestného prohlášení příjemce o účelovém použití prostředků dotace nebo čestného prohlášení příjemce vyžadovaného poskytovatelem v rámci podané žádosti o poskytnutí dotace, nepravdivost dokladů ve vyúčtování a v případě nepředložení vyúčtování ve stanoveném termínu či termínu uvedeném v předchozím odstavci, považují se poskytnuté prostředky dotace za zadržené ve smyslu zákona o rozpočtových pravidlech územních rozpočtů. Příjemce je v takovém případě povinen poskytovateli vrátit tyto zadržené prostředky včetně penále ve výši 1 promile zadržovaných prostředků za každý den prodlení ode dne porušení rozpočtové kázně, do dne jejich opětovného připsání na účet poskytovatele, nejvýše však do výše částky zadržených prostředků.</w:t>
      </w:r>
    </w:p>
    <w:p w:rsidR="000A0147" w:rsidRPr="000A22E6" w:rsidRDefault="000A0147" w:rsidP="000A0147">
      <w:pPr>
        <w:jc w:val="both"/>
        <w:rPr>
          <w:rFonts w:asciiTheme="minorHAnsi" w:hAnsiTheme="minorHAnsi"/>
          <w:sz w:val="22"/>
          <w:szCs w:val="22"/>
        </w:rPr>
      </w:pPr>
    </w:p>
    <w:p w:rsidR="000A0147" w:rsidRPr="000A22E6" w:rsidRDefault="000A0147" w:rsidP="000A0147">
      <w:pPr>
        <w:numPr>
          <w:ilvl w:val="0"/>
          <w:numId w:val="3"/>
        </w:numPr>
        <w:tabs>
          <w:tab w:val="clear" w:pos="765"/>
          <w:tab w:val="num" w:pos="360"/>
        </w:tabs>
        <w:ind w:left="357" w:hanging="357"/>
        <w:jc w:val="both"/>
        <w:rPr>
          <w:rFonts w:asciiTheme="minorHAnsi" w:hAnsiTheme="minorHAnsi"/>
          <w:sz w:val="22"/>
          <w:szCs w:val="22"/>
        </w:rPr>
      </w:pPr>
      <w:r w:rsidRPr="000A22E6">
        <w:rPr>
          <w:rFonts w:asciiTheme="minorHAnsi" w:hAnsiTheme="minorHAnsi"/>
          <w:sz w:val="22"/>
          <w:szCs w:val="22"/>
        </w:rPr>
        <w:t>V ostatních případech neoprávněného použití dotace nebo její části je příjemce povinen poskytnutou dotaci, případně její část, k níž se neoprávněné použití vztahuje, vrátit na účet poskytovatele včetně penále ve výši 1 promile denně z neoprávněně použitých prostředků, nejvýše však do výše částky neoprávněně použitých prostředků. Prostředky se považují za neoprávněně použité počínajíce dnem, kdy byly použity v rozporu s touto smlouvou.</w:t>
      </w:r>
    </w:p>
    <w:p w:rsidR="000A0147" w:rsidRDefault="000A0147" w:rsidP="00B91A59">
      <w:pPr>
        <w:tabs>
          <w:tab w:val="left" w:pos="360"/>
        </w:tabs>
        <w:jc w:val="center"/>
        <w:rPr>
          <w:rFonts w:asciiTheme="minorHAnsi" w:hAnsiTheme="minorHAnsi"/>
          <w:sz w:val="22"/>
          <w:szCs w:val="22"/>
        </w:rPr>
      </w:pPr>
    </w:p>
    <w:p w:rsidR="00CE4420" w:rsidRPr="000A22E6" w:rsidRDefault="00CE4420" w:rsidP="00B91A59">
      <w:pPr>
        <w:tabs>
          <w:tab w:val="left" w:pos="360"/>
        </w:tabs>
        <w:jc w:val="center"/>
        <w:rPr>
          <w:rFonts w:asciiTheme="minorHAnsi" w:hAnsiTheme="minorHAnsi"/>
          <w:sz w:val="22"/>
          <w:szCs w:val="22"/>
        </w:rPr>
      </w:pPr>
    </w:p>
    <w:p w:rsidR="000A0147" w:rsidRPr="000A22E6" w:rsidRDefault="000A0147" w:rsidP="000A0147">
      <w:pPr>
        <w:keepLines/>
        <w:ind w:left="426" w:hanging="426"/>
        <w:jc w:val="center"/>
        <w:rPr>
          <w:rFonts w:asciiTheme="minorHAnsi" w:hAnsiTheme="minorHAnsi"/>
          <w:b/>
        </w:rPr>
      </w:pPr>
      <w:r w:rsidRPr="000A22E6">
        <w:rPr>
          <w:rFonts w:asciiTheme="minorHAnsi" w:hAnsiTheme="minorHAnsi"/>
          <w:b/>
        </w:rPr>
        <w:t>X. Zvláštní ustanovení</w:t>
      </w:r>
    </w:p>
    <w:p w:rsidR="000A0147" w:rsidRPr="00B91A59" w:rsidRDefault="000A0147" w:rsidP="00B91A59">
      <w:pPr>
        <w:tabs>
          <w:tab w:val="left" w:pos="360"/>
        </w:tabs>
        <w:jc w:val="center"/>
        <w:rPr>
          <w:rFonts w:asciiTheme="minorHAnsi" w:hAnsiTheme="minorHAnsi"/>
          <w:sz w:val="22"/>
          <w:szCs w:val="22"/>
        </w:rPr>
      </w:pPr>
    </w:p>
    <w:p w:rsidR="000A0147" w:rsidRPr="000A22E6" w:rsidRDefault="000A0147" w:rsidP="000A0147">
      <w:pPr>
        <w:pStyle w:val="Odstavecseseznamem"/>
        <w:keepLines/>
        <w:numPr>
          <w:ilvl w:val="0"/>
          <w:numId w:val="12"/>
        </w:numPr>
        <w:ind w:left="426" w:hanging="426"/>
        <w:jc w:val="both"/>
        <w:rPr>
          <w:rFonts w:asciiTheme="minorHAnsi" w:hAnsiTheme="minorHAnsi"/>
          <w:sz w:val="22"/>
          <w:szCs w:val="22"/>
        </w:rPr>
      </w:pPr>
      <w:r w:rsidRPr="000A22E6">
        <w:rPr>
          <w:rFonts w:asciiTheme="minorHAnsi" w:hAnsiTheme="minorHAnsi"/>
          <w:sz w:val="22"/>
          <w:szCs w:val="22"/>
        </w:rPr>
        <w:t>V souladu s </w:t>
      </w:r>
      <w:proofErr w:type="spellStart"/>
      <w:r w:rsidRPr="000A22E6">
        <w:rPr>
          <w:rFonts w:asciiTheme="minorHAnsi" w:hAnsiTheme="minorHAnsi"/>
          <w:sz w:val="22"/>
          <w:szCs w:val="22"/>
        </w:rPr>
        <w:t>ust</w:t>
      </w:r>
      <w:proofErr w:type="spellEnd"/>
      <w:r w:rsidRPr="000A22E6">
        <w:rPr>
          <w:rFonts w:asciiTheme="minorHAnsi" w:hAnsiTheme="minorHAnsi"/>
          <w:sz w:val="22"/>
          <w:szCs w:val="22"/>
        </w:rPr>
        <w:t xml:space="preserve">. § 10a zákona o rozpočtových pravidlech územních rozpočtů se tato smlouva uzavírá jako smlouva veřejnoprávní. </w:t>
      </w:r>
    </w:p>
    <w:p w:rsidR="000A0147" w:rsidRPr="000A22E6" w:rsidRDefault="000A0147" w:rsidP="000A0147">
      <w:pPr>
        <w:keepLines/>
        <w:jc w:val="both"/>
        <w:rPr>
          <w:rFonts w:asciiTheme="minorHAnsi" w:hAnsiTheme="minorHAnsi"/>
          <w:sz w:val="22"/>
          <w:szCs w:val="22"/>
        </w:rPr>
      </w:pPr>
    </w:p>
    <w:p w:rsidR="000A0147" w:rsidRPr="000A22E6" w:rsidRDefault="000A0147" w:rsidP="000A0147">
      <w:pPr>
        <w:pStyle w:val="Odstavecseseznamem"/>
        <w:keepLines/>
        <w:numPr>
          <w:ilvl w:val="0"/>
          <w:numId w:val="12"/>
        </w:numPr>
        <w:ind w:left="426" w:hanging="426"/>
        <w:jc w:val="both"/>
        <w:rPr>
          <w:rFonts w:asciiTheme="minorHAnsi" w:hAnsiTheme="minorHAnsi"/>
          <w:sz w:val="22"/>
          <w:szCs w:val="22"/>
        </w:rPr>
      </w:pPr>
      <w:r w:rsidRPr="000A22E6">
        <w:rPr>
          <w:rFonts w:asciiTheme="minorHAnsi" w:hAnsiTheme="minorHAnsi"/>
          <w:sz w:val="22"/>
          <w:szCs w:val="22"/>
        </w:rPr>
        <w:t>Spory z právních poměrů při poskytnutí dotace dle této smlouvy rozhoduje podle správního řádu Krajský úřad v Pardubicích.  Proti jeho rozhodnutí nelze podat odvolání ani rozklad.</w:t>
      </w:r>
    </w:p>
    <w:p w:rsidR="000A0147" w:rsidRPr="000A22E6" w:rsidRDefault="000A0147" w:rsidP="00B91A59">
      <w:pPr>
        <w:tabs>
          <w:tab w:val="left" w:pos="360"/>
        </w:tabs>
        <w:jc w:val="center"/>
        <w:rPr>
          <w:rFonts w:asciiTheme="minorHAnsi" w:hAnsiTheme="minorHAnsi"/>
          <w:sz w:val="22"/>
          <w:szCs w:val="22"/>
        </w:rPr>
      </w:pPr>
    </w:p>
    <w:p w:rsidR="000A22E6" w:rsidRPr="000A22E6" w:rsidRDefault="000A22E6" w:rsidP="00B91A59">
      <w:pPr>
        <w:tabs>
          <w:tab w:val="left" w:pos="360"/>
        </w:tabs>
        <w:jc w:val="center"/>
        <w:rPr>
          <w:rFonts w:asciiTheme="minorHAnsi" w:hAnsiTheme="minorHAnsi"/>
          <w:sz w:val="22"/>
          <w:szCs w:val="22"/>
        </w:rPr>
      </w:pPr>
    </w:p>
    <w:p w:rsidR="000A0147" w:rsidRPr="000A22E6" w:rsidRDefault="000A0147" w:rsidP="000A0147">
      <w:pPr>
        <w:jc w:val="center"/>
        <w:rPr>
          <w:rFonts w:asciiTheme="minorHAnsi" w:hAnsiTheme="minorHAnsi"/>
          <w:b/>
        </w:rPr>
      </w:pPr>
      <w:r w:rsidRPr="000A22E6">
        <w:rPr>
          <w:rFonts w:asciiTheme="minorHAnsi" w:hAnsiTheme="minorHAnsi"/>
          <w:b/>
        </w:rPr>
        <w:t>XI. Závěrečná ustanovení</w:t>
      </w:r>
    </w:p>
    <w:p w:rsidR="000A0147" w:rsidRPr="000A22E6" w:rsidRDefault="000A0147" w:rsidP="00B91A59">
      <w:pPr>
        <w:tabs>
          <w:tab w:val="left" w:pos="360"/>
        </w:tabs>
        <w:jc w:val="center"/>
        <w:rPr>
          <w:rFonts w:asciiTheme="minorHAnsi" w:hAnsiTheme="minorHAnsi"/>
          <w:sz w:val="22"/>
          <w:szCs w:val="22"/>
        </w:rPr>
      </w:pPr>
    </w:p>
    <w:p w:rsidR="009E4B00" w:rsidRDefault="009E4B00" w:rsidP="009E4B00">
      <w:pPr>
        <w:numPr>
          <w:ilvl w:val="0"/>
          <w:numId w:val="17"/>
        </w:numPr>
        <w:ind w:left="426" w:hanging="426"/>
        <w:jc w:val="both"/>
        <w:rPr>
          <w:rFonts w:asciiTheme="minorHAnsi" w:hAnsiTheme="minorHAnsi"/>
          <w:sz w:val="22"/>
          <w:szCs w:val="22"/>
        </w:rPr>
      </w:pPr>
      <w:r>
        <w:rPr>
          <w:rFonts w:asciiTheme="minorHAnsi" w:hAnsiTheme="minorHAnsi"/>
          <w:sz w:val="22"/>
          <w:szCs w:val="22"/>
        </w:rPr>
        <w:t xml:space="preserve">Smluvní </w:t>
      </w:r>
      <w:r>
        <w:rPr>
          <w:rFonts w:ascii="Calibri" w:eastAsia="Calibri" w:hAnsi="Calibri" w:cs="Arial"/>
          <w:sz w:val="22"/>
          <w:szCs w:val="22"/>
          <w:lang w:eastAsia="en-US"/>
        </w:rPr>
        <w:t>strany se dohodly, že poskytovatel dotace bezodkladně po uzavření této smlouvy odešle smlouvu k řádnému uveřejnění do registru smluv vedeného Ministerstvem vnitra ČR. O uveřejnění smlouvy poskytovatel dotace bezodkladně informuje příjemce dotace, nebyl-li kontaktní údaj této smluvní strany uveden přímo do registru smluv jako kontakt pro notifikaci o uveřejnění.</w:t>
      </w:r>
    </w:p>
    <w:p w:rsidR="009E4B00" w:rsidRDefault="009E4B00" w:rsidP="009E4B00">
      <w:pPr>
        <w:ind w:left="426"/>
        <w:jc w:val="both"/>
        <w:rPr>
          <w:rFonts w:asciiTheme="minorHAnsi" w:hAnsiTheme="minorHAnsi"/>
          <w:sz w:val="22"/>
          <w:szCs w:val="22"/>
        </w:rPr>
      </w:pPr>
    </w:p>
    <w:p w:rsidR="009E4B00" w:rsidRDefault="009E4B00" w:rsidP="009E4B00">
      <w:pPr>
        <w:jc w:val="both"/>
        <w:rPr>
          <w:rFonts w:asciiTheme="minorHAnsi" w:hAnsiTheme="minorHAnsi"/>
          <w:sz w:val="22"/>
          <w:szCs w:val="22"/>
        </w:rPr>
      </w:pPr>
    </w:p>
    <w:p w:rsidR="009E4B00" w:rsidRDefault="009E4B00" w:rsidP="009E4B00">
      <w:pPr>
        <w:numPr>
          <w:ilvl w:val="0"/>
          <w:numId w:val="17"/>
        </w:numPr>
        <w:ind w:left="426" w:hanging="426"/>
        <w:jc w:val="both"/>
        <w:rPr>
          <w:rFonts w:asciiTheme="minorHAnsi" w:hAnsiTheme="minorHAnsi"/>
          <w:sz w:val="22"/>
          <w:szCs w:val="22"/>
        </w:rPr>
      </w:pPr>
      <w:r>
        <w:rPr>
          <w:rFonts w:asciiTheme="minorHAnsi" w:hAnsiTheme="minorHAnsi"/>
          <w:sz w:val="22"/>
          <w:szCs w:val="22"/>
        </w:rPr>
        <w:t xml:space="preserve">Smluvní strany prohlašují, že žádná část smlouvy nenaplňuje znaky obchodního tajemství (§ 504 z. </w:t>
      </w:r>
      <w:proofErr w:type="gramStart"/>
      <w:r>
        <w:rPr>
          <w:rFonts w:asciiTheme="minorHAnsi" w:hAnsiTheme="minorHAnsi"/>
          <w:sz w:val="22"/>
          <w:szCs w:val="22"/>
        </w:rPr>
        <w:t>č.</w:t>
      </w:r>
      <w:proofErr w:type="gramEnd"/>
      <w:r>
        <w:rPr>
          <w:rFonts w:asciiTheme="minorHAnsi" w:hAnsiTheme="minorHAnsi"/>
          <w:sz w:val="22"/>
          <w:szCs w:val="22"/>
        </w:rPr>
        <w:t xml:space="preserve"> 89/2012 Sb., občanský zákoník)</w:t>
      </w:r>
      <w:r>
        <w:rPr>
          <w:rFonts w:ascii="Calibri" w:hAnsi="Calibri" w:cs="Arial"/>
          <w:sz w:val="22"/>
          <w:szCs w:val="22"/>
        </w:rPr>
        <w:t>.</w:t>
      </w:r>
    </w:p>
    <w:p w:rsidR="009E4B00" w:rsidRDefault="009E4B00" w:rsidP="009E4B00">
      <w:pPr>
        <w:pStyle w:val="Odstavecseseznamem"/>
        <w:rPr>
          <w:rFonts w:asciiTheme="minorHAnsi" w:hAnsiTheme="minorHAnsi"/>
          <w:sz w:val="22"/>
          <w:szCs w:val="22"/>
        </w:rPr>
      </w:pPr>
    </w:p>
    <w:p w:rsidR="009E4B00" w:rsidRDefault="009E4B00" w:rsidP="009E4B00">
      <w:pPr>
        <w:numPr>
          <w:ilvl w:val="0"/>
          <w:numId w:val="17"/>
        </w:numPr>
        <w:ind w:left="426" w:hanging="426"/>
        <w:jc w:val="both"/>
        <w:rPr>
          <w:rFonts w:asciiTheme="minorHAnsi" w:hAnsiTheme="minorHAnsi"/>
          <w:sz w:val="22"/>
          <w:szCs w:val="22"/>
        </w:rPr>
      </w:pPr>
      <w:r>
        <w:rPr>
          <w:rFonts w:asciiTheme="minorHAnsi" w:hAnsiTheme="minorHAnsi"/>
          <w:sz w:val="22"/>
          <w:szCs w:val="22"/>
        </w:rPr>
        <w:lastRenderedPageBreak/>
        <w:t xml:space="preserve">Příjemce souhlasí se zpracováním svých ve smlouvě uvedených osobních údajů, konkrétně s jejich zveřejněním v registru smluv ve smyslu z. </w:t>
      </w:r>
      <w:proofErr w:type="gramStart"/>
      <w:r>
        <w:rPr>
          <w:rFonts w:asciiTheme="minorHAnsi" w:hAnsiTheme="minorHAnsi"/>
          <w:sz w:val="22"/>
          <w:szCs w:val="22"/>
        </w:rPr>
        <w:t>č.</w:t>
      </w:r>
      <w:proofErr w:type="gramEnd"/>
      <w:r>
        <w:rPr>
          <w:rFonts w:asciiTheme="minorHAnsi" w:hAnsiTheme="minorHAnsi"/>
          <w:sz w:val="22"/>
          <w:szCs w:val="22"/>
        </w:rPr>
        <w:t xml:space="preserve"> 340/2015 Sb., o zvláštních podmínkách účinnosti některých smluv, uveřejňování těchto smluv a o registru smluv (zákon o registru smluv) Statutárním městem Pardubice, se sídlem Pardubice, Pernštýnské náměstí 1, PSČ 530 21, IČ: 00274046. Souhlas uděluje příjemce dotace na dobu neurčitou. Osobní údaje poskytuje dobrovolně.</w:t>
      </w:r>
    </w:p>
    <w:p w:rsidR="000A0147" w:rsidRPr="000A22E6" w:rsidRDefault="000A0147" w:rsidP="002E6D8D">
      <w:pPr>
        <w:ind w:left="426" w:hanging="426"/>
        <w:jc w:val="both"/>
        <w:rPr>
          <w:rFonts w:asciiTheme="minorHAnsi" w:hAnsiTheme="minorHAnsi"/>
          <w:sz w:val="22"/>
          <w:szCs w:val="22"/>
        </w:rPr>
      </w:pPr>
    </w:p>
    <w:p w:rsidR="000A0147" w:rsidRPr="000A22E6" w:rsidRDefault="000A0147" w:rsidP="002E6D8D">
      <w:pPr>
        <w:numPr>
          <w:ilvl w:val="0"/>
          <w:numId w:val="4"/>
        </w:numPr>
        <w:autoSpaceDE w:val="0"/>
        <w:autoSpaceDN w:val="0"/>
        <w:adjustRightInd w:val="0"/>
        <w:ind w:left="426" w:hanging="426"/>
        <w:jc w:val="both"/>
        <w:rPr>
          <w:rFonts w:ascii="Arial" w:hAnsi="Arial" w:cs="Arial"/>
          <w:color w:val="000000"/>
          <w:sz w:val="22"/>
          <w:szCs w:val="22"/>
        </w:rPr>
      </w:pPr>
      <w:r w:rsidRPr="000A22E6">
        <w:rPr>
          <w:rFonts w:asciiTheme="minorHAnsi" w:hAnsiTheme="minorHAnsi"/>
          <w:sz w:val="22"/>
          <w:szCs w:val="22"/>
        </w:rPr>
        <w:t>Smluvní strany prohlašují, že obsah smlouvy je pro ně dostatečně určitý a srozumitelný, že smlouva byla sepsána na základě pravdivých údajů a vyjadřuje jejich vážnou vůli, na důkaz čehož připojují své vlastnoruční podpisy.</w:t>
      </w:r>
    </w:p>
    <w:p w:rsidR="000A0147" w:rsidRPr="000A22E6" w:rsidRDefault="000A0147" w:rsidP="002E6D8D">
      <w:pPr>
        <w:autoSpaceDE w:val="0"/>
        <w:autoSpaceDN w:val="0"/>
        <w:adjustRightInd w:val="0"/>
        <w:ind w:left="426" w:hanging="426"/>
        <w:jc w:val="both"/>
        <w:rPr>
          <w:rFonts w:ascii="Arial" w:hAnsi="Arial" w:cs="Arial"/>
          <w:color w:val="000000"/>
          <w:sz w:val="22"/>
          <w:szCs w:val="22"/>
        </w:rPr>
      </w:pPr>
    </w:p>
    <w:p w:rsidR="000A0147" w:rsidRPr="000A22E6" w:rsidRDefault="000A0147" w:rsidP="002E6D8D">
      <w:pPr>
        <w:numPr>
          <w:ilvl w:val="0"/>
          <w:numId w:val="4"/>
        </w:numPr>
        <w:autoSpaceDE w:val="0"/>
        <w:autoSpaceDN w:val="0"/>
        <w:adjustRightInd w:val="0"/>
        <w:ind w:left="426" w:hanging="426"/>
        <w:jc w:val="both"/>
        <w:rPr>
          <w:rFonts w:asciiTheme="minorHAnsi" w:hAnsiTheme="minorHAnsi" w:cs="Arial"/>
          <w:color w:val="000000"/>
          <w:sz w:val="22"/>
          <w:szCs w:val="22"/>
        </w:rPr>
      </w:pPr>
      <w:r w:rsidRPr="000A22E6">
        <w:rPr>
          <w:rFonts w:asciiTheme="minorHAnsi" w:hAnsiTheme="minorHAnsi" w:cs="Arial"/>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rsidR="000A0147" w:rsidRPr="000A22E6" w:rsidRDefault="000A0147" w:rsidP="002E6D8D">
      <w:pPr>
        <w:pStyle w:val="Odstavecseseznamem"/>
        <w:ind w:left="426" w:hanging="426"/>
        <w:rPr>
          <w:rFonts w:asciiTheme="minorHAnsi" w:hAnsiTheme="minorHAnsi" w:cs="Arial"/>
          <w:color w:val="000000"/>
          <w:sz w:val="22"/>
          <w:szCs w:val="22"/>
        </w:rPr>
      </w:pPr>
    </w:p>
    <w:p w:rsidR="000A0147" w:rsidRPr="000A22E6" w:rsidRDefault="000A0147" w:rsidP="002E6D8D">
      <w:pPr>
        <w:numPr>
          <w:ilvl w:val="0"/>
          <w:numId w:val="4"/>
        </w:numPr>
        <w:tabs>
          <w:tab w:val="left" w:pos="0"/>
        </w:tabs>
        <w:ind w:left="426" w:hanging="426"/>
        <w:jc w:val="both"/>
        <w:rPr>
          <w:rFonts w:asciiTheme="minorHAnsi" w:hAnsiTheme="minorHAnsi" w:cs="Arial"/>
          <w:sz w:val="22"/>
        </w:rPr>
      </w:pPr>
      <w:r w:rsidRPr="000A22E6">
        <w:rPr>
          <w:rFonts w:asciiTheme="minorHAnsi" w:hAnsiTheme="minorHAnsi" w:cs="Arial"/>
          <w:snapToGrid w:val="0"/>
          <w:sz w:val="22"/>
        </w:rPr>
        <w:t xml:space="preserve">Měnit nebo doplňovat text smlouvy je možné jen formou písemných vzestupně číslovaných dodatků podepsaných zástupci obou smluvních stran. </w:t>
      </w:r>
    </w:p>
    <w:p w:rsidR="000A0147" w:rsidRPr="000A22E6" w:rsidRDefault="000A0147" w:rsidP="002E6D8D">
      <w:pPr>
        <w:autoSpaceDE w:val="0"/>
        <w:autoSpaceDN w:val="0"/>
        <w:adjustRightInd w:val="0"/>
        <w:ind w:left="426" w:hanging="426"/>
        <w:jc w:val="both"/>
        <w:rPr>
          <w:rFonts w:asciiTheme="minorHAnsi" w:hAnsiTheme="minorHAnsi" w:cs="Arial"/>
          <w:color w:val="000000"/>
          <w:sz w:val="22"/>
          <w:szCs w:val="22"/>
        </w:rPr>
      </w:pPr>
    </w:p>
    <w:p w:rsidR="000A0147" w:rsidRPr="000A22E6" w:rsidRDefault="000A0147" w:rsidP="002E6D8D">
      <w:pPr>
        <w:numPr>
          <w:ilvl w:val="0"/>
          <w:numId w:val="4"/>
        </w:numPr>
        <w:tabs>
          <w:tab w:val="clear" w:pos="720"/>
        </w:tabs>
        <w:ind w:left="426" w:hanging="426"/>
        <w:jc w:val="both"/>
        <w:rPr>
          <w:rFonts w:asciiTheme="minorHAnsi" w:hAnsiTheme="minorHAnsi"/>
          <w:sz w:val="22"/>
          <w:szCs w:val="22"/>
        </w:rPr>
      </w:pPr>
      <w:r w:rsidRPr="000A22E6">
        <w:rPr>
          <w:rFonts w:asciiTheme="minorHAnsi" w:hAnsiTheme="minorHAnsi"/>
          <w:sz w:val="22"/>
          <w:szCs w:val="22"/>
        </w:rPr>
        <w:t>Tato smlouva je vyhotovena ve třech stejnopisech, z nichž poskytovatel obdrží dva, příjemce jeden výtisk.</w:t>
      </w:r>
    </w:p>
    <w:p w:rsidR="000A0147" w:rsidRPr="000A22E6" w:rsidRDefault="000A0147" w:rsidP="002E6D8D">
      <w:pPr>
        <w:tabs>
          <w:tab w:val="num" w:pos="360"/>
        </w:tabs>
        <w:ind w:left="426" w:hanging="426"/>
        <w:jc w:val="both"/>
        <w:rPr>
          <w:rFonts w:asciiTheme="minorHAnsi" w:hAnsiTheme="minorHAnsi"/>
          <w:sz w:val="22"/>
          <w:szCs w:val="22"/>
        </w:rPr>
      </w:pPr>
    </w:p>
    <w:p w:rsidR="000A0147" w:rsidRPr="000A22E6" w:rsidRDefault="008E5E21" w:rsidP="008E5E21">
      <w:pPr>
        <w:numPr>
          <w:ilvl w:val="0"/>
          <w:numId w:val="4"/>
        </w:numPr>
        <w:tabs>
          <w:tab w:val="clear" w:pos="720"/>
        </w:tabs>
        <w:ind w:left="426" w:hanging="426"/>
        <w:jc w:val="both"/>
        <w:rPr>
          <w:rFonts w:asciiTheme="minorHAnsi" w:hAnsiTheme="minorHAnsi"/>
          <w:sz w:val="22"/>
          <w:szCs w:val="22"/>
        </w:rPr>
      </w:pPr>
      <w:r w:rsidRPr="008E5E21">
        <w:rPr>
          <w:rFonts w:asciiTheme="minorHAnsi" w:hAnsiTheme="minorHAnsi"/>
          <w:sz w:val="22"/>
          <w:szCs w:val="22"/>
        </w:rPr>
        <w:t>Smlouva nabývá platnosti dnem jejího podpisu oběma smluvními stranami a účinnosti dnem jejího uveřejnění v registru smluv.</w:t>
      </w:r>
    </w:p>
    <w:p w:rsidR="000A0147" w:rsidRDefault="000A0147" w:rsidP="002E6D8D">
      <w:pPr>
        <w:jc w:val="both"/>
        <w:rPr>
          <w:rFonts w:asciiTheme="minorHAnsi" w:hAnsiTheme="minorHAnsi"/>
          <w:sz w:val="22"/>
          <w:szCs w:val="22"/>
        </w:rPr>
      </w:pPr>
    </w:p>
    <w:p w:rsidR="00B91A59" w:rsidRDefault="00B91A59" w:rsidP="00B91A59">
      <w:pPr>
        <w:jc w:val="both"/>
        <w:rPr>
          <w:rFonts w:asciiTheme="minorHAnsi" w:hAnsiTheme="minorHAnsi"/>
          <w:sz w:val="22"/>
          <w:szCs w:val="22"/>
        </w:rPr>
      </w:pPr>
      <w:r>
        <w:rPr>
          <w:rFonts w:asciiTheme="minorHAnsi" w:hAnsiTheme="minorHAnsi"/>
          <w:sz w:val="22"/>
          <w:szCs w:val="22"/>
        </w:rPr>
        <w:t xml:space="preserve">Přílohy: </w:t>
      </w:r>
    </w:p>
    <w:p w:rsidR="00B91A59" w:rsidRDefault="00B91A59" w:rsidP="00B91A59">
      <w:pPr>
        <w:jc w:val="both"/>
        <w:rPr>
          <w:rFonts w:asciiTheme="minorHAnsi" w:hAnsiTheme="minorHAnsi"/>
          <w:sz w:val="22"/>
          <w:szCs w:val="22"/>
        </w:rPr>
      </w:pPr>
      <w:r>
        <w:rPr>
          <w:rFonts w:asciiTheme="minorHAnsi" w:hAnsiTheme="minorHAnsi"/>
          <w:sz w:val="22"/>
          <w:szCs w:val="22"/>
        </w:rPr>
        <w:t>Příloha č. 1 – rozpočet uznatelných nákladů projektu</w:t>
      </w:r>
    </w:p>
    <w:p w:rsidR="00B91A59" w:rsidRPr="000A22E6" w:rsidRDefault="00B91A59" w:rsidP="002E6D8D">
      <w:pPr>
        <w:jc w:val="both"/>
        <w:rPr>
          <w:rFonts w:asciiTheme="minorHAnsi" w:hAnsiTheme="minorHAnsi"/>
          <w:sz w:val="22"/>
          <w:szCs w:val="22"/>
        </w:rPr>
      </w:pPr>
    </w:p>
    <w:p w:rsidR="000A0147" w:rsidRPr="000A22E6" w:rsidRDefault="000A0147" w:rsidP="002E6D8D">
      <w:pPr>
        <w:jc w:val="both"/>
        <w:rPr>
          <w:rFonts w:asciiTheme="minorHAnsi" w:hAnsiTheme="minorHAnsi"/>
          <w:sz w:val="22"/>
          <w:szCs w:val="22"/>
        </w:rPr>
      </w:pPr>
      <w:r w:rsidRPr="000A22E6">
        <w:rPr>
          <w:rFonts w:asciiTheme="minorHAnsi" w:hAnsiTheme="minorHAnsi"/>
          <w:sz w:val="22"/>
          <w:szCs w:val="22"/>
        </w:rPr>
        <w:t>V Pardubicích dne:</w:t>
      </w:r>
      <w:r w:rsidR="008D74D3">
        <w:rPr>
          <w:rFonts w:asciiTheme="minorHAnsi" w:hAnsiTheme="minorHAnsi"/>
          <w:sz w:val="22"/>
          <w:szCs w:val="22"/>
        </w:rPr>
        <w:t xml:space="preserve"> </w:t>
      </w:r>
      <w:r w:rsidR="00C97442">
        <w:rPr>
          <w:rFonts w:asciiTheme="minorHAnsi" w:hAnsiTheme="minorHAnsi"/>
          <w:sz w:val="22"/>
          <w:szCs w:val="22"/>
        </w:rPr>
        <w:tab/>
      </w:r>
    </w:p>
    <w:p w:rsidR="000A0147" w:rsidRPr="000A22E6" w:rsidRDefault="000A0147" w:rsidP="002E6D8D">
      <w:pPr>
        <w:tabs>
          <w:tab w:val="left" w:pos="5040"/>
        </w:tabs>
        <w:jc w:val="both"/>
        <w:rPr>
          <w:rFonts w:asciiTheme="minorHAnsi" w:hAnsiTheme="minorHAnsi"/>
          <w:sz w:val="22"/>
          <w:szCs w:val="22"/>
        </w:rPr>
      </w:pPr>
    </w:p>
    <w:p w:rsidR="000A0147" w:rsidRPr="000A22E6" w:rsidRDefault="000A0147" w:rsidP="002E6D8D">
      <w:pPr>
        <w:tabs>
          <w:tab w:val="left" w:pos="5040"/>
        </w:tabs>
        <w:jc w:val="both"/>
        <w:rPr>
          <w:rFonts w:asciiTheme="minorHAnsi" w:hAnsiTheme="minorHAnsi"/>
          <w:sz w:val="22"/>
          <w:szCs w:val="22"/>
        </w:rPr>
      </w:pPr>
      <w:r w:rsidRPr="000A22E6">
        <w:rPr>
          <w:rFonts w:asciiTheme="minorHAnsi" w:hAnsiTheme="minorHAnsi"/>
          <w:sz w:val="22"/>
          <w:szCs w:val="22"/>
        </w:rPr>
        <w:t>Za poskytovatele:</w:t>
      </w:r>
      <w:r w:rsidRPr="000A22E6">
        <w:rPr>
          <w:rFonts w:asciiTheme="minorHAnsi" w:hAnsiTheme="minorHAnsi"/>
          <w:sz w:val="22"/>
          <w:szCs w:val="22"/>
        </w:rPr>
        <w:tab/>
        <w:t>Za příjemce:</w:t>
      </w:r>
    </w:p>
    <w:p w:rsidR="004F7354" w:rsidRDefault="004F7354" w:rsidP="004F7354">
      <w:pPr>
        <w:rPr>
          <w:rFonts w:ascii="Calibri" w:hAnsi="Calibri"/>
          <w:sz w:val="22"/>
          <w:szCs w:val="22"/>
        </w:rPr>
      </w:pPr>
    </w:p>
    <w:p w:rsidR="00AE0B12" w:rsidRDefault="00AE0B12" w:rsidP="004F7354">
      <w:pPr>
        <w:rPr>
          <w:rFonts w:ascii="Calibri" w:hAnsi="Calibri"/>
          <w:sz w:val="22"/>
          <w:szCs w:val="22"/>
        </w:rPr>
      </w:pPr>
    </w:p>
    <w:p w:rsidR="00B32660" w:rsidRDefault="00B32660" w:rsidP="004F7354">
      <w:pPr>
        <w:rPr>
          <w:rFonts w:ascii="Calibri" w:hAnsi="Calibri"/>
          <w:sz w:val="22"/>
          <w:szCs w:val="22"/>
        </w:rPr>
      </w:pPr>
    </w:p>
    <w:p w:rsidR="00B32660" w:rsidRDefault="00B32660" w:rsidP="004F7354">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Vladimír </w:t>
      </w:r>
      <w:proofErr w:type="spellStart"/>
      <w:r>
        <w:rPr>
          <w:rFonts w:ascii="Calibri" w:hAnsi="Calibri"/>
          <w:sz w:val="22"/>
          <w:szCs w:val="22"/>
        </w:rPr>
        <w:t>Pitter</w:t>
      </w:r>
      <w:proofErr w:type="spellEnd"/>
    </w:p>
    <w:p w:rsidR="00B32660" w:rsidRDefault="00B32660" w:rsidP="004F7354">
      <w:pPr>
        <w:rPr>
          <w:rFonts w:ascii="Calibri" w:hAnsi="Calibri"/>
          <w:sz w:val="22"/>
          <w:szCs w:val="22"/>
        </w:rPr>
      </w:pPr>
    </w:p>
    <w:p w:rsidR="00B32660" w:rsidRDefault="00B32660" w:rsidP="004F7354">
      <w:pPr>
        <w:rPr>
          <w:rFonts w:ascii="Calibri" w:hAnsi="Calibri"/>
          <w:sz w:val="22"/>
          <w:szCs w:val="22"/>
        </w:rPr>
      </w:pPr>
    </w:p>
    <w:p w:rsidR="00B32660" w:rsidRDefault="00B32660" w:rsidP="004F7354">
      <w:pPr>
        <w:rPr>
          <w:rFonts w:ascii="Calibri" w:hAnsi="Calibri"/>
          <w:sz w:val="22"/>
          <w:szCs w:val="22"/>
        </w:rPr>
      </w:pPr>
    </w:p>
    <w:p w:rsidR="00B32660" w:rsidRDefault="00B32660" w:rsidP="004F7354">
      <w:pPr>
        <w:rPr>
          <w:rFonts w:ascii="Calibri" w:hAnsi="Calibri"/>
          <w:sz w:val="22"/>
          <w:szCs w:val="22"/>
        </w:rPr>
      </w:pPr>
    </w:p>
    <w:p w:rsidR="00B32660" w:rsidRPr="00B4673A" w:rsidRDefault="00B32660" w:rsidP="004F7354">
      <w:pPr>
        <w:rPr>
          <w:rFonts w:ascii="Calibri" w:hAnsi="Calibri"/>
          <w:sz w:val="22"/>
          <w:szCs w:val="22"/>
        </w:rPr>
      </w:pPr>
    </w:p>
    <w:p w:rsidR="004F7354" w:rsidRPr="00B4673A" w:rsidRDefault="004F7354" w:rsidP="004F7354">
      <w:pPr>
        <w:rPr>
          <w:rFonts w:ascii="Calibri" w:hAnsi="Calibri"/>
          <w:sz w:val="22"/>
          <w:szCs w:val="22"/>
        </w:rPr>
      </w:pPr>
    </w:p>
    <w:p w:rsidR="004F7354" w:rsidRPr="00B4673A" w:rsidRDefault="004F7354" w:rsidP="004F7354">
      <w:pPr>
        <w:tabs>
          <w:tab w:val="left" w:pos="5040"/>
        </w:tabs>
        <w:rPr>
          <w:rFonts w:ascii="Calibri" w:hAnsi="Calibri"/>
          <w:sz w:val="22"/>
          <w:szCs w:val="22"/>
        </w:rPr>
      </w:pPr>
      <w:r w:rsidRPr="00B4673A">
        <w:rPr>
          <w:rFonts w:ascii="Calibri" w:hAnsi="Calibri"/>
          <w:sz w:val="22"/>
          <w:szCs w:val="22"/>
        </w:rPr>
        <w:t>.............................................................................</w:t>
      </w:r>
      <w:r w:rsidRPr="00B4673A">
        <w:rPr>
          <w:rFonts w:ascii="Calibri" w:hAnsi="Calibri"/>
          <w:sz w:val="22"/>
          <w:szCs w:val="22"/>
        </w:rPr>
        <w:tab/>
        <w:t>........................................................................</w:t>
      </w:r>
    </w:p>
    <w:p w:rsidR="004F7354" w:rsidRPr="00B4673A" w:rsidRDefault="004F7354" w:rsidP="004F7354">
      <w:pPr>
        <w:tabs>
          <w:tab w:val="center" w:pos="1985"/>
          <w:tab w:val="center" w:pos="7088"/>
        </w:tabs>
        <w:rPr>
          <w:rFonts w:ascii="Calibri" w:hAnsi="Calibri"/>
          <w:sz w:val="22"/>
          <w:szCs w:val="22"/>
        </w:rPr>
      </w:pPr>
      <w:r w:rsidRPr="00B4673A">
        <w:rPr>
          <w:rFonts w:ascii="Calibri" w:hAnsi="Calibri"/>
          <w:sz w:val="22"/>
          <w:szCs w:val="22"/>
        </w:rPr>
        <w:tab/>
        <w:t>Mgr. Ivana Liedermanová</w:t>
      </w:r>
      <w:r w:rsidRPr="00B4673A">
        <w:rPr>
          <w:rFonts w:ascii="Calibri" w:hAnsi="Calibri"/>
          <w:sz w:val="22"/>
          <w:szCs w:val="22"/>
        </w:rPr>
        <w:tab/>
      </w:r>
      <w:r w:rsidR="00B32660">
        <w:rPr>
          <w:rFonts w:ascii="Calibri" w:hAnsi="Calibri"/>
          <w:sz w:val="22"/>
          <w:szCs w:val="22"/>
        </w:rPr>
        <w:t>Mgr. Jindřich Novotný</w:t>
      </w:r>
    </w:p>
    <w:p w:rsidR="000A0147" w:rsidRPr="000A22E6" w:rsidRDefault="000A0147" w:rsidP="000A0147">
      <w:pPr>
        <w:tabs>
          <w:tab w:val="center" w:pos="1985"/>
          <w:tab w:val="center" w:pos="7088"/>
        </w:tabs>
        <w:rPr>
          <w:rFonts w:asciiTheme="minorHAnsi" w:hAnsiTheme="minorHAnsi"/>
          <w:sz w:val="22"/>
          <w:szCs w:val="22"/>
        </w:rPr>
      </w:pPr>
    </w:p>
    <w:p w:rsidR="00C07B3C" w:rsidRDefault="00C07B3C" w:rsidP="00C07B3C">
      <w:pPr>
        <w:rPr>
          <w:rFonts w:asciiTheme="minorHAnsi" w:hAnsiTheme="minorHAnsi"/>
          <w:sz w:val="20"/>
          <w:szCs w:val="20"/>
        </w:rPr>
      </w:pPr>
      <w:r>
        <w:rPr>
          <w:rFonts w:asciiTheme="minorHAnsi" w:hAnsiTheme="minorHAnsi"/>
          <w:sz w:val="20"/>
          <w:szCs w:val="20"/>
        </w:rPr>
        <w:t xml:space="preserve">Předmět této smlouvy byl schválen usnesením </w:t>
      </w:r>
      <w:r>
        <w:rPr>
          <w:rFonts w:asciiTheme="minorHAnsi" w:hAnsiTheme="minorHAnsi"/>
          <w:sz w:val="20"/>
          <w:szCs w:val="20"/>
        </w:rPr>
        <w:fldChar w:fldCharType="begin"/>
      </w:r>
      <w:r>
        <w:rPr>
          <w:rFonts w:asciiTheme="minorHAnsi" w:hAnsiTheme="minorHAnsi"/>
          <w:sz w:val="20"/>
          <w:szCs w:val="20"/>
        </w:rPr>
        <w:instrText xml:space="preserve"> Schvaleno </w:instrText>
      </w:r>
      <w:r>
        <w:rPr>
          <w:rFonts w:asciiTheme="minorHAnsi" w:hAnsiTheme="minorHAnsi"/>
          <w:sz w:val="20"/>
          <w:szCs w:val="20"/>
        </w:rPr>
        <w:fldChar w:fldCharType="separate"/>
      </w:r>
      <w:r>
        <w:rPr>
          <w:rFonts w:ascii="Calibri" w:hAnsi="Calibri"/>
          <w:sz w:val="20"/>
          <w:szCs w:val="20"/>
        </w:rPr>
        <w:t>Zastupitelstva města Pardubic</w:t>
      </w:r>
      <w:r>
        <w:rPr>
          <w:rFonts w:asciiTheme="minorHAnsi" w:hAnsiTheme="minorHAnsi"/>
          <w:sz w:val="20"/>
          <w:szCs w:val="20"/>
        </w:rPr>
        <w:fldChar w:fldCharType="end"/>
      </w:r>
      <w:r>
        <w:rPr>
          <w:rFonts w:asciiTheme="minorHAnsi" w:hAnsiTheme="minorHAnsi"/>
          <w:sz w:val="20"/>
          <w:szCs w:val="20"/>
        </w:rPr>
        <w:t xml:space="preserve"> č. Z/</w:t>
      </w:r>
      <w:r w:rsidR="007C1B65">
        <w:rPr>
          <w:rFonts w:asciiTheme="minorHAnsi" w:hAnsiTheme="minorHAnsi"/>
          <w:sz w:val="20"/>
          <w:szCs w:val="20"/>
        </w:rPr>
        <w:t>1541</w:t>
      </w:r>
      <w:r w:rsidR="00C97442">
        <w:rPr>
          <w:rFonts w:asciiTheme="minorHAnsi" w:hAnsiTheme="minorHAnsi"/>
          <w:sz w:val="20"/>
          <w:szCs w:val="20"/>
        </w:rPr>
        <w:t>/</w:t>
      </w:r>
      <w:r>
        <w:rPr>
          <w:rFonts w:asciiTheme="minorHAnsi" w:hAnsiTheme="minorHAnsi"/>
          <w:sz w:val="20"/>
          <w:szCs w:val="20"/>
        </w:rPr>
        <w:t>201</w:t>
      </w:r>
      <w:r w:rsidR="00B32660">
        <w:rPr>
          <w:rFonts w:asciiTheme="minorHAnsi" w:hAnsiTheme="minorHAnsi"/>
          <w:sz w:val="20"/>
          <w:szCs w:val="20"/>
        </w:rPr>
        <w:t>7</w:t>
      </w:r>
      <w:r>
        <w:rPr>
          <w:rFonts w:asciiTheme="minorHAnsi" w:hAnsiTheme="minorHAnsi"/>
          <w:sz w:val="20"/>
          <w:szCs w:val="20"/>
        </w:rPr>
        <w:t xml:space="preserve"> ze dne</w:t>
      </w:r>
      <w:r w:rsidR="00B247C4">
        <w:rPr>
          <w:rFonts w:asciiTheme="minorHAnsi" w:hAnsiTheme="minorHAnsi"/>
          <w:sz w:val="20"/>
          <w:szCs w:val="20"/>
        </w:rPr>
        <w:t xml:space="preserve"> </w:t>
      </w:r>
      <w:r w:rsidR="00B32660">
        <w:rPr>
          <w:rFonts w:asciiTheme="minorHAnsi" w:hAnsiTheme="minorHAnsi"/>
          <w:sz w:val="20"/>
          <w:szCs w:val="20"/>
        </w:rPr>
        <w:t>23</w:t>
      </w:r>
      <w:r w:rsidR="00F90430">
        <w:rPr>
          <w:rFonts w:asciiTheme="minorHAnsi" w:hAnsiTheme="minorHAnsi"/>
          <w:sz w:val="20"/>
          <w:szCs w:val="20"/>
        </w:rPr>
        <w:t xml:space="preserve">. </w:t>
      </w:r>
      <w:r w:rsidR="00BD64CC">
        <w:rPr>
          <w:rFonts w:asciiTheme="minorHAnsi" w:hAnsiTheme="minorHAnsi"/>
          <w:sz w:val="20"/>
          <w:szCs w:val="20"/>
        </w:rPr>
        <w:t>2</w:t>
      </w:r>
      <w:r w:rsidR="00F90430">
        <w:rPr>
          <w:rFonts w:asciiTheme="minorHAnsi" w:hAnsiTheme="minorHAnsi"/>
          <w:sz w:val="20"/>
          <w:szCs w:val="20"/>
        </w:rPr>
        <w:t xml:space="preserve">. </w:t>
      </w:r>
      <w:r w:rsidR="00B247C4">
        <w:rPr>
          <w:rFonts w:asciiTheme="minorHAnsi" w:hAnsiTheme="minorHAnsi"/>
          <w:sz w:val="20"/>
          <w:szCs w:val="20"/>
        </w:rPr>
        <w:t>201</w:t>
      </w:r>
      <w:r w:rsidR="00B32660">
        <w:rPr>
          <w:rFonts w:asciiTheme="minorHAnsi" w:hAnsiTheme="minorHAnsi"/>
          <w:sz w:val="20"/>
          <w:szCs w:val="20"/>
        </w:rPr>
        <w:t>7</w:t>
      </w:r>
      <w:r>
        <w:rPr>
          <w:rFonts w:asciiTheme="minorHAnsi" w:hAnsiTheme="minorHAnsi"/>
          <w:sz w:val="20"/>
          <w:szCs w:val="20"/>
        </w:rPr>
        <w:t xml:space="preserve"> </w:t>
      </w:r>
    </w:p>
    <w:p w:rsidR="00B91A59" w:rsidRDefault="00C07B3C" w:rsidP="00C97442">
      <w:pPr>
        <w:jc w:val="center"/>
        <w:rPr>
          <w:rFonts w:asciiTheme="minorHAnsi" w:hAnsiTheme="minorHAnsi"/>
          <w:sz w:val="20"/>
          <w:szCs w:val="20"/>
        </w:rPr>
      </w:pPr>
      <w:r>
        <w:rPr>
          <w:rFonts w:asciiTheme="minorHAnsi" w:hAnsiTheme="minorHAnsi"/>
          <w:sz w:val="20"/>
          <w:szCs w:val="20"/>
        </w:rPr>
        <w:t xml:space="preserve">Mgr. Kazimír Svoboda, ekonomické odd. </w:t>
      </w:r>
      <w:proofErr w:type="gramStart"/>
      <w:r>
        <w:rPr>
          <w:rFonts w:asciiTheme="minorHAnsi" w:hAnsiTheme="minorHAnsi"/>
          <w:sz w:val="20"/>
          <w:szCs w:val="20"/>
        </w:rPr>
        <w:t>odboru</w:t>
      </w:r>
      <w:proofErr w:type="gramEnd"/>
      <w:r>
        <w:rPr>
          <w:rFonts w:asciiTheme="minorHAnsi" w:hAnsiTheme="minorHAnsi"/>
          <w:sz w:val="20"/>
          <w:szCs w:val="20"/>
        </w:rPr>
        <w:t xml:space="preserve"> školství, kultury a </w:t>
      </w:r>
      <w:r w:rsidR="00C97442">
        <w:rPr>
          <w:rFonts w:asciiTheme="minorHAnsi" w:hAnsiTheme="minorHAnsi"/>
          <w:sz w:val="20"/>
          <w:szCs w:val="20"/>
        </w:rPr>
        <w:t>sportu Magistrátu města Pardubic</w:t>
      </w:r>
    </w:p>
    <w:p w:rsidR="00540B9C" w:rsidRDefault="00540B9C" w:rsidP="00C97442">
      <w:pPr>
        <w:jc w:val="center"/>
        <w:sectPr w:rsidR="00540B9C" w:rsidSect="009F3CDA">
          <w:headerReference w:type="first" r:id="rId8"/>
          <w:pgSz w:w="11907" w:h="16840" w:code="9"/>
          <w:pgMar w:top="1134" w:right="1418" w:bottom="1134" w:left="1418" w:header="0" w:footer="0" w:gutter="0"/>
          <w:cols w:space="708"/>
          <w:formProt w:val="0"/>
          <w:noEndnote/>
          <w:titlePg/>
          <w:docGrid w:linePitch="326"/>
        </w:sectPr>
      </w:pPr>
    </w:p>
    <w:tbl>
      <w:tblPr>
        <w:tblW w:w="9214" w:type="dxa"/>
        <w:tblInd w:w="-142" w:type="dxa"/>
        <w:tblCellMar>
          <w:left w:w="70" w:type="dxa"/>
          <w:right w:w="70" w:type="dxa"/>
        </w:tblCellMar>
        <w:tblLook w:val="04A0" w:firstRow="1" w:lastRow="0" w:firstColumn="1" w:lastColumn="0" w:noHBand="0" w:noVBand="1"/>
      </w:tblPr>
      <w:tblGrid>
        <w:gridCol w:w="4536"/>
        <w:gridCol w:w="2280"/>
        <w:gridCol w:w="2398"/>
      </w:tblGrid>
      <w:tr w:rsidR="00B32660" w:rsidRPr="00B32660" w:rsidTr="00B32660">
        <w:trPr>
          <w:trHeight w:val="315"/>
        </w:trPr>
        <w:tc>
          <w:tcPr>
            <w:tcW w:w="9214" w:type="dxa"/>
            <w:gridSpan w:val="3"/>
            <w:tcBorders>
              <w:top w:val="nil"/>
              <w:left w:val="nil"/>
              <w:bottom w:val="nil"/>
              <w:right w:val="nil"/>
            </w:tcBorders>
            <w:shd w:val="clear" w:color="auto" w:fill="auto"/>
            <w:noWrap/>
            <w:vAlign w:val="bottom"/>
            <w:hideMark/>
          </w:tcPr>
          <w:p w:rsidR="00B32660" w:rsidRPr="00B32660" w:rsidRDefault="00B32660" w:rsidP="00B32660">
            <w:pPr>
              <w:rPr>
                <w:rFonts w:ascii="Calibri" w:hAnsi="Calibri" w:cs="Arial"/>
                <w:i/>
                <w:iCs/>
              </w:rPr>
            </w:pPr>
          </w:p>
        </w:tc>
      </w:tr>
      <w:tr w:rsidR="00B32660" w:rsidRPr="00B32660" w:rsidTr="00B32660">
        <w:trPr>
          <w:trHeight w:val="375"/>
        </w:trPr>
        <w:tc>
          <w:tcPr>
            <w:tcW w:w="9214" w:type="dxa"/>
            <w:gridSpan w:val="3"/>
            <w:tcBorders>
              <w:top w:val="nil"/>
              <w:left w:val="nil"/>
              <w:bottom w:val="nil"/>
              <w:right w:val="nil"/>
            </w:tcBorders>
            <w:shd w:val="clear" w:color="auto" w:fill="auto"/>
            <w:noWrap/>
            <w:vAlign w:val="bottom"/>
            <w:hideMark/>
          </w:tcPr>
          <w:p w:rsidR="00B32660" w:rsidRPr="00B32660" w:rsidRDefault="00B32660" w:rsidP="00B32660">
            <w:pPr>
              <w:jc w:val="center"/>
              <w:rPr>
                <w:rFonts w:ascii="Calibri" w:hAnsi="Calibri" w:cs="Arial"/>
                <w:b/>
                <w:bCs/>
                <w:sz w:val="28"/>
                <w:szCs w:val="28"/>
              </w:rPr>
            </w:pPr>
            <w:r w:rsidRPr="00B32660">
              <w:rPr>
                <w:rFonts w:ascii="Calibri" w:hAnsi="Calibri" w:cs="Arial"/>
                <w:b/>
                <w:bCs/>
                <w:sz w:val="28"/>
                <w:szCs w:val="28"/>
              </w:rPr>
              <w:t>Nadační fond regionální Fotbalové akademie Pardubického kraje</w:t>
            </w:r>
          </w:p>
        </w:tc>
      </w:tr>
      <w:tr w:rsidR="00B32660" w:rsidRPr="00B32660" w:rsidTr="00B32660">
        <w:trPr>
          <w:trHeight w:val="375"/>
        </w:trPr>
        <w:tc>
          <w:tcPr>
            <w:tcW w:w="9214" w:type="dxa"/>
            <w:gridSpan w:val="3"/>
            <w:tcBorders>
              <w:top w:val="nil"/>
              <w:left w:val="nil"/>
              <w:bottom w:val="nil"/>
              <w:right w:val="nil"/>
            </w:tcBorders>
            <w:shd w:val="clear" w:color="auto" w:fill="auto"/>
            <w:noWrap/>
            <w:vAlign w:val="bottom"/>
            <w:hideMark/>
          </w:tcPr>
          <w:p w:rsidR="00B32660" w:rsidRPr="00B32660" w:rsidRDefault="00B32660" w:rsidP="00B32660">
            <w:pPr>
              <w:jc w:val="center"/>
              <w:rPr>
                <w:rFonts w:ascii="Calibri" w:hAnsi="Calibri" w:cs="Arial"/>
                <w:b/>
                <w:bCs/>
                <w:sz w:val="28"/>
                <w:szCs w:val="28"/>
              </w:rPr>
            </w:pPr>
          </w:p>
        </w:tc>
      </w:tr>
      <w:tr w:rsidR="00B32660" w:rsidRPr="00B32660" w:rsidTr="00B32660">
        <w:trPr>
          <w:trHeight w:val="375"/>
        </w:trPr>
        <w:tc>
          <w:tcPr>
            <w:tcW w:w="4536" w:type="dxa"/>
            <w:tcBorders>
              <w:top w:val="nil"/>
              <w:left w:val="nil"/>
              <w:bottom w:val="nil"/>
              <w:right w:val="nil"/>
            </w:tcBorders>
            <w:shd w:val="clear" w:color="auto" w:fill="auto"/>
            <w:noWrap/>
            <w:vAlign w:val="bottom"/>
            <w:hideMark/>
          </w:tcPr>
          <w:p w:rsidR="00B32660" w:rsidRPr="00B32660" w:rsidRDefault="00B32660" w:rsidP="00B32660">
            <w:pPr>
              <w:rPr>
                <w:rFonts w:ascii="Calibri" w:hAnsi="Calibri" w:cs="Arial"/>
                <w:b/>
                <w:bCs/>
                <w:sz w:val="28"/>
                <w:szCs w:val="28"/>
              </w:rPr>
            </w:pPr>
            <w:r w:rsidRPr="00B32660">
              <w:rPr>
                <w:rFonts w:ascii="Calibri" w:hAnsi="Calibri" w:cs="Arial"/>
                <w:b/>
                <w:bCs/>
                <w:sz w:val="28"/>
                <w:szCs w:val="28"/>
              </w:rPr>
              <w:t>Název akce (projektu)</w:t>
            </w:r>
          </w:p>
        </w:tc>
        <w:tc>
          <w:tcPr>
            <w:tcW w:w="4678" w:type="dxa"/>
            <w:gridSpan w:val="2"/>
            <w:tcBorders>
              <w:top w:val="nil"/>
              <w:left w:val="nil"/>
              <w:bottom w:val="nil"/>
              <w:right w:val="nil"/>
            </w:tcBorders>
            <w:shd w:val="clear" w:color="auto" w:fill="auto"/>
            <w:noWrap/>
            <w:vAlign w:val="bottom"/>
            <w:hideMark/>
          </w:tcPr>
          <w:p w:rsidR="00B32660" w:rsidRPr="00B32660" w:rsidRDefault="00B32660" w:rsidP="00B32660">
            <w:pPr>
              <w:jc w:val="center"/>
              <w:rPr>
                <w:rFonts w:ascii="Calibri" w:hAnsi="Calibri" w:cs="Arial"/>
                <w:b/>
                <w:bCs/>
              </w:rPr>
            </w:pPr>
            <w:r w:rsidRPr="00B32660">
              <w:rPr>
                <w:rFonts w:ascii="Calibri" w:hAnsi="Calibri" w:cs="Arial"/>
                <w:b/>
                <w:bCs/>
              </w:rPr>
              <w:t>Regionální Fotbalová akademie Pardubického kraje</w:t>
            </w:r>
          </w:p>
        </w:tc>
      </w:tr>
      <w:tr w:rsidR="00B32660" w:rsidRPr="00B32660" w:rsidTr="00B32660">
        <w:trPr>
          <w:trHeight w:val="645"/>
        </w:trPr>
        <w:tc>
          <w:tcPr>
            <w:tcW w:w="9214" w:type="dxa"/>
            <w:gridSpan w:val="3"/>
            <w:tcBorders>
              <w:top w:val="nil"/>
              <w:left w:val="nil"/>
              <w:bottom w:val="single" w:sz="8" w:space="0" w:color="auto"/>
              <w:right w:val="nil"/>
            </w:tcBorders>
            <w:shd w:val="clear" w:color="auto" w:fill="auto"/>
            <w:vAlign w:val="bottom"/>
            <w:hideMark/>
          </w:tcPr>
          <w:p w:rsidR="00B32660" w:rsidRPr="00B32660" w:rsidRDefault="00B32660" w:rsidP="00B32660">
            <w:pPr>
              <w:rPr>
                <w:rFonts w:ascii="Calibri" w:hAnsi="Calibri" w:cs="Arial"/>
                <w:sz w:val="22"/>
                <w:szCs w:val="22"/>
              </w:rPr>
            </w:pPr>
            <w:r w:rsidRPr="00B32660">
              <w:rPr>
                <w:rFonts w:ascii="Calibri" w:hAnsi="Calibri" w:cs="Arial"/>
                <w:sz w:val="22"/>
                <w:szCs w:val="22"/>
              </w:rPr>
              <w:t>Věnujte sestavení rozpočtu pozornost, protože dle něj bude požadováno vyúčtování a to na položky uvedené ve sloupci č. 3.</w:t>
            </w:r>
          </w:p>
        </w:tc>
      </w:tr>
      <w:tr w:rsidR="00B32660" w:rsidRPr="00B32660" w:rsidTr="00B32660">
        <w:trPr>
          <w:trHeight w:val="315"/>
        </w:trPr>
        <w:tc>
          <w:tcPr>
            <w:tcW w:w="4536" w:type="dxa"/>
            <w:tcBorders>
              <w:top w:val="nil"/>
              <w:left w:val="single" w:sz="8" w:space="0" w:color="auto"/>
              <w:bottom w:val="single" w:sz="8" w:space="0" w:color="auto"/>
              <w:right w:val="single" w:sz="8" w:space="0" w:color="auto"/>
            </w:tcBorders>
            <w:shd w:val="clear" w:color="auto" w:fill="auto"/>
            <w:noWrap/>
            <w:vAlign w:val="center"/>
            <w:hideMark/>
          </w:tcPr>
          <w:p w:rsidR="00B32660" w:rsidRPr="00B32660" w:rsidRDefault="00FF2212" w:rsidP="00B32660">
            <w:pPr>
              <w:jc w:val="center"/>
              <w:rPr>
                <w:rFonts w:ascii="Calibri" w:hAnsi="Calibri" w:cs="Arial"/>
                <w:b/>
                <w:bCs/>
                <w:sz w:val="22"/>
                <w:szCs w:val="22"/>
              </w:rPr>
            </w:pPr>
            <w:r w:rsidRPr="00FF2212">
              <w:rPr>
                <w:rFonts w:ascii="Calibri" w:hAnsi="Calibri" w:cs="Arial"/>
                <w:b/>
                <w:bCs/>
                <w:sz w:val="22"/>
                <w:szCs w:val="22"/>
              </w:rPr>
              <w:t>Náklady na projekt</w:t>
            </w:r>
          </w:p>
        </w:tc>
        <w:tc>
          <w:tcPr>
            <w:tcW w:w="2280" w:type="dxa"/>
            <w:tcBorders>
              <w:top w:val="nil"/>
              <w:left w:val="nil"/>
              <w:bottom w:val="single" w:sz="8" w:space="0" w:color="auto"/>
              <w:right w:val="single" w:sz="4" w:space="0" w:color="auto"/>
            </w:tcBorders>
            <w:shd w:val="clear" w:color="auto" w:fill="auto"/>
            <w:noWrap/>
            <w:vAlign w:val="center"/>
            <w:hideMark/>
          </w:tcPr>
          <w:p w:rsidR="00B32660" w:rsidRPr="00B32660" w:rsidRDefault="00FF2212" w:rsidP="00B32660">
            <w:pPr>
              <w:jc w:val="center"/>
              <w:rPr>
                <w:rFonts w:ascii="Calibri" w:hAnsi="Calibri" w:cs="Arial"/>
                <w:b/>
                <w:bCs/>
                <w:sz w:val="22"/>
                <w:szCs w:val="22"/>
              </w:rPr>
            </w:pPr>
            <w:r w:rsidRPr="00FF2212">
              <w:rPr>
                <w:rFonts w:ascii="Calibri" w:hAnsi="Calibri" w:cs="Arial"/>
                <w:b/>
                <w:bCs/>
                <w:sz w:val="22"/>
                <w:szCs w:val="22"/>
              </w:rPr>
              <w:t>Celkem v Kč</w:t>
            </w:r>
          </w:p>
        </w:tc>
        <w:tc>
          <w:tcPr>
            <w:tcW w:w="2398" w:type="dxa"/>
            <w:tcBorders>
              <w:top w:val="nil"/>
              <w:left w:val="nil"/>
              <w:bottom w:val="single" w:sz="8" w:space="0" w:color="auto"/>
              <w:right w:val="single" w:sz="8" w:space="0" w:color="auto"/>
            </w:tcBorders>
            <w:shd w:val="clear" w:color="auto" w:fill="auto"/>
            <w:noWrap/>
            <w:vAlign w:val="center"/>
            <w:hideMark/>
          </w:tcPr>
          <w:p w:rsidR="00B32660" w:rsidRPr="00B32660" w:rsidRDefault="00FF2212" w:rsidP="00B32660">
            <w:pPr>
              <w:jc w:val="center"/>
              <w:rPr>
                <w:rFonts w:ascii="Calibri" w:hAnsi="Calibri" w:cs="Arial"/>
                <w:b/>
                <w:bCs/>
                <w:sz w:val="22"/>
                <w:szCs w:val="22"/>
              </w:rPr>
            </w:pPr>
            <w:r w:rsidRPr="00FF2212">
              <w:rPr>
                <w:rFonts w:ascii="Calibri" w:hAnsi="Calibri" w:cs="Arial"/>
                <w:b/>
                <w:bCs/>
                <w:sz w:val="22"/>
                <w:szCs w:val="22"/>
              </w:rPr>
              <w:t>Požadovaná výše ze statutárního města Pardubice v Kč</w:t>
            </w:r>
          </w:p>
        </w:tc>
      </w:tr>
      <w:tr w:rsidR="00FF2212" w:rsidRPr="00B32660" w:rsidTr="00B32660">
        <w:trPr>
          <w:trHeight w:val="315"/>
        </w:trPr>
        <w:tc>
          <w:tcPr>
            <w:tcW w:w="4536" w:type="dxa"/>
            <w:tcBorders>
              <w:top w:val="nil"/>
              <w:left w:val="single" w:sz="8" w:space="0" w:color="auto"/>
              <w:bottom w:val="single" w:sz="8" w:space="0" w:color="auto"/>
              <w:right w:val="single" w:sz="8" w:space="0" w:color="auto"/>
            </w:tcBorders>
            <w:shd w:val="clear" w:color="auto" w:fill="auto"/>
            <w:noWrap/>
            <w:vAlign w:val="center"/>
          </w:tcPr>
          <w:p w:rsidR="00FF2212" w:rsidRPr="00FF2212" w:rsidRDefault="00FF2212" w:rsidP="00B32660">
            <w:pPr>
              <w:jc w:val="center"/>
              <w:rPr>
                <w:rFonts w:ascii="Calibri" w:hAnsi="Calibri" w:cs="Arial"/>
                <w:b/>
                <w:bCs/>
                <w:sz w:val="22"/>
                <w:szCs w:val="22"/>
              </w:rPr>
            </w:pPr>
            <w:r>
              <w:rPr>
                <w:rFonts w:ascii="Calibri" w:hAnsi="Calibri" w:cs="Arial"/>
                <w:b/>
                <w:bCs/>
                <w:sz w:val="22"/>
                <w:szCs w:val="22"/>
              </w:rPr>
              <w:t>1</w:t>
            </w:r>
          </w:p>
        </w:tc>
        <w:tc>
          <w:tcPr>
            <w:tcW w:w="2280" w:type="dxa"/>
            <w:tcBorders>
              <w:top w:val="nil"/>
              <w:left w:val="nil"/>
              <w:bottom w:val="single" w:sz="8" w:space="0" w:color="auto"/>
              <w:right w:val="single" w:sz="4" w:space="0" w:color="auto"/>
            </w:tcBorders>
            <w:shd w:val="clear" w:color="auto" w:fill="auto"/>
            <w:noWrap/>
            <w:vAlign w:val="center"/>
          </w:tcPr>
          <w:p w:rsidR="00FF2212" w:rsidRPr="00FF2212" w:rsidRDefault="00FF2212" w:rsidP="00B32660">
            <w:pPr>
              <w:jc w:val="center"/>
              <w:rPr>
                <w:rFonts w:ascii="Calibri" w:hAnsi="Calibri" w:cs="Arial"/>
                <w:b/>
                <w:bCs/>
                <w:sz w:val="22"/>
                <w:szCs w:val="22"/>
              </w:rPr>
            </w:pPr>
            <w:r>
              <w:rPr>
                <w:rFonts w:ascii="Calibri" w:hAnsi="Calibri" w:cs="Arial"/>
                <w:b/>
                <w:bCs/>
                <w:sz w:val="22"/>
                <w:szCs w:val="22"/>
              </w:rPr>
              <w:t>2</w:t>
            </w:r>
          </w:p>
        </w:tc>
        <w:tc>
          <w:tcPr>
            <w:tcW w:w="2398" w:type="dxa"/>
            <w:tcBorders>
              <w:top w:val="nil"/>
              <w:left w:val="nil"/>
              <w:bottom w:val="single" w:sz="8" w:space="0" w:color="auto"/>
              <w:right w:val="single" w:sz="8" w:space="0" w:color="auto"/>
            </w:tcBorders>
            <w:shd w:val="clear" w:color="auto" w:fill="auto"/>
            <w:noWrap/>
            <w:vAlign w:val="center"/>
          </w:tcPr>
          <w:p w:rsidR="00FF2212" w:rsidRPr="00FF2212" w:rsidRDefault="00FF2212" w:rsidP="00B32660">
            <w:pPr>
              <w:jc w:val="center"/>
              <w:rPr>
                <w:rFonts w:ascii="Calibri" w:hAnsi="Calibri" w:cs="Arial"/>
                <w:b/>
                <w:bCs/>
                <w:sz w:val="22"/>
                <w:szCs w:val="22"/>
              </w:rPr>
            </w:pPr>
            <w:r>
              <w:rPr>
                <w:rFonts w:ascii="Calibri" w:hAnsi="Calibri" w:cs="Arial"/>
                <w:b/>
                <w:bCs/>
                <w:sz w:val="22"/>
                <w:szCs w:val="22"/>
              </w:rPr>
              <w:t>3</w:t>
            </w:r>
          </w:p>
        </w:tc>
      </w:tr>
      <w:tr w:rsidR="00B32660" w:rsidRPr="00B32660" w:rsidTr="00B32660">
        <w:trPr>
          <w:trHeight w:val="300"/>
        </w:trPr>
        <w:tc>
          <w:tcPr>
            <w:tcW w:w="4536" w:type="dxa"/>
            <w:tcBorders>
              <w:top w:val="nil"/>
              <w:left w:val="single" w:sz="8" w:space="0" w:color="auto"/>
              <w:bottom w:val="single" w:sz="4" w:space="0" w:color="auto"/>
              <w:right w:val="single" w:sz="8" w:space="0" w:color="auto"/>
            </w:tcBorders>
            <w:shd w:val="clear" w:color="000000" w:fill="F2F2F2"/>
            <w:vAlign w:val="center"/>
            <w:hideMark/>
          </w:tcPr>
          <w:p w:rsidR="00B32660" w:rsidRPr="00B32660" w:rsidRDefault="00B32660" w:rsidP="00B32660">
            <w:pPr>
              <w:rPr>
                <w:rFonts w:ascii="Calibri" w:hAnsi="Calibri" w:cs="Arial"/>
                <w:sz w:val="22"/>
                <w:szCs w:val="22"/>
              </w:rPr>
            </w:pPr>
            <w:r w:rsidRPr="00B32660">
              <w:rPr>
                <w:rFonts w:ascii="Calibri" w:hAnsi="Calibri" w:cs="Arial"/>
                <w:sz w:val="22"/>
                <w:szCs w:val="22"/>
              </w:rPr>
              <w:t>Materiální vybavení</w:t>
            </w:r>
          </w:p>
        </w:tc>
        <w:tc>
          <w:tcPr>
            <w:tcW w:w="2280" w:type="dxa"/>
            <w:tcBorders>
              <w:top w:val="nil"/>
              <w:left w:val="nil"/>
              <w:bottom w:val="single" w:sz="4" w:space="0" w:color="auto"/>
              <w:right w:val="single" w:sz="4" w:space="0" w:color="auto"/>
            </w:tcBorders>
            <w:shd w:val="clear" w:color="000000" w:fill="F2F2F2"/>
            <w:noWrap/>
            <w:vAlign w:val="center"/>
            <w:hideMark/>
          </w:tcPr>
          <w:p w:rsidR="00B32660" w:rsidRPr="00B32660" w:rsidRDefault="00B32660" w:rsidP="00B32660">
            <w:pPr>
              <w:jc w:val="right"/>
              <w:rPr>
                <w:rFonts w:ascii="Calibri" w:hAnsi="Calibri" w:cs="Arial"/>
                <w:sz w:val="22"/>
                <w:szCs w:val="22"/>
              </w:rPr>
            </w:pPr>
            <w:r w:rsidRPr="00B32660">
              <w:rPr>
                <w:rFonts w:ascii="Calibri" w:hAnsi="Calibri" w:cs="Arial"/>
                <w:sz w:val="22"/>
                <w:szCs w:val="22"/>
              </w:rPr>
              <w:t>1 750 000,00</w:t>
            </w:r>
          </w:p>
        </w:tc>
        <w:tc>
          <w:tcPr>
            <w:tcW w:w="2398" w:type="dxa"/>
            <w:tcBorders>
              <w:top w:val="nil"/>
              <w:left w:val="nil"/>
              <w:bottom w:val="single" w:sz="4" w:space="0" w:color="auto"/>
              <w:right w:val="single" w:sz="8" w:space="0" w:color="auto"/>
            </w:tcBorders>
            <w:shd w:val="clear" w:color="000000" w:fill="F2F2F2"/>
            <w:vAlign w:val="center"/>
            <w:hideMark/>
          </w:tcPr>
          <w:p w:rsidR="00B32660" w:rsidRPr="00B32660" w:rsidRDefault="00B32660" w:rsidP="00B32660">
            <w:pPr>
              <w:jc w:val="right"/>
              <w:rPr>
                <w:rFonts w:ascii="Calibri" w:hAnsi="Calibri" w:cs="Arial"/>
                <w:b/>
                <w:bCs/>
                <w:sz w:val="22"/>
                <w:szCs w:val="22"/>
              </w:rPr>
            </w:pPr>
            <w:r w:rsidRPr="00B32660">
              <w:rPr>
                <w:rFonts w:ascii="Calibri" w:hAnsi="Calibri" w:cs="Arial"/>
                <w:b/>
                <w:bCs/>
                <w:sz w:val="22"/>
                <w:szCs w:val="22"/>
              </w:rPr>
              <w:t> </w:t>
            </w:r>
          </w:p>
        </w:tc>
      </w:tr>
      <w:tr w:rsidR="00B32660" w:rsidRPr="00B32660" w:rsidTr="00B32660">
        <w:trPr>
          <w:trHeight w:val="300"/>
        </w:trPr>
        <w:tc>
          <w:tcPr>
            <w:tcW w:w="4536" w:type="dxa"/>
            <w:tcBorders>
              <w:top w:val="nil"/>
              <w:left w:val="single" w:sz="8" w:space="0" w:color="auto"/>
              <w:bottom w:val="single" w:sz="4" w:space="0" w:color="auto"/>
              <w:right w:val="single" w:sz="8" w:space="0" w:color="auto"/>
            </w:tcBorders>
            <w:shd w:val="clear" w:color="000000" w:fill="F2F2F2"/>
            <w:vAlign w:val="center"/>
            <w:hideMark/>
          </w:tcPr>
          <w:p w:rsidR="00B32660" w:rsidRPr="00B32660" w:rsidRDefault="00B32660" w:rsidP="00B32660">
            <w:pPr>
              <w:rPr>
                <w:rFonts w:ascii="Calibri" w:hAnsi="Calibri" w:cs="Arial"/>
                <w:sz w:val="22"/>
                <w:szCs w:val="22"/>
              </w:rPr>
            </w:pPr>
            <w:r w:rsidRPr="00B32660">
              <w:rPr>
                <w:rFonts w:ascii="Calibri" w:hAnsi="Calibri" w:cs="Arial"/>
                <w:sz w:val="22"/>
                <w:szCs w:val="22"/>
              </w:rPr>
              <w:t>Provozní náklady</w:t>
            </w:r>
          </w:p>
        </w:tc>
        <w:tc>
          <w:tcPr>
            <w:tcW w:w="2280" w:type="dxa"/>
            <w:tcBorders>
              <w:top w:val="nil"/>
              <w:left w:val="nil"/>
              <w:bottom w:val="single" w:sz="4" w:space="0" w:color="auto"/>
              <w:right w:val="single" w:sz="4" w:space="0" w:color="auto"/>
            </w:tcBorders>
            <w:shd w:val="clear" w:color="000000" w:fill="F2F2F2"/>
            <w:noWrap/>
            <w:vAlign w:val="center"/>
            <w:hideMark/>
          </w:tcPr>
          <w:p w:rsidR="00B32660" w:rsidRPr="00B32660" w:rsidRDefault="00B32660" w:rsidP="00B32660">
            <w:pPr>
              <w:jc w:val="right"/>
              <w:rPr>
                <w:rFonts w:ascii="Calibri" w:hAnsi="Calibri" w:cs="Arial"/>
                <w:sz w:val="22"/>
                <w:szCs w:val="22"/>
              </w:rPr>
            </w:pPr>
            <w:r w:rsidRPr="00B32660">
              <w:rPr>
                <w:rFonts w:ascii="Calibri" w:hAnsi="Calibri" w:cs="Arial"/>
                <w:sz w:val="22"/>
                <w:szCs w:val="22"/>
              </w:rPr>
              <w:t>425 000,00</w:t>
            </w:r>
          </w:p>
        </w:tc>
        <w:tc>
          <w:tcPr>
            <w:tcW w:w="2398" w:type="dxa"/>
            <w:tcBorders>
              <w:top w:val="nil"/>
              <w:left w:val="nil"/>
              <w:bottom w:val="single" w:sz="4" w:space="0" w:color="auto"/>
              <w:right w:val="single" w:sz="8" w:space="0" w:color="auto"/>
            </w:tcBorders>
            <w:shd w:val="clear" w:color="000000" w:fill="F2F2F2"/>
            <w:vAlign w:val="center"/>
            <w:hideMark/>
          </w:tcPr>
          <w:p w:rsidR="00B32660" w:rsidRPr="00B32660" w:rsidRDefault="00B32660" w:rsidP="00B32660">
            <w:pPr>
              <w:jc w:val="right"/>
              <w:rPr>
                <w:rFonts w:ascii="Calibri" w:hAnsi="Calibri" w:cs="Arial"/>
                <w:b/>
                <w:bCs/>
                <w:sz w:val="22"/>
                <w:szCs w:val="22"/>
              </w:rPr>
            </w:pPr>
            <w:r w:rsidRPr="00B32660">
              <w:rPr>
                <w:rFonts w:ascii="Calibri" w:hAnsi="Calibri" w:cs="Arial"/>
                <w:b/>
                <w:bCs/>
                <w:sz w:val="22"/>
                <w:szCs w:val="22"/>
              </w:rPr>
              <w:t>50 000,00</w:t>
            </w:r>
          </w:p>
        </w:tc>
      </w:tr>
      <w:tr w:rsidR="00B32660" w:rsidRPr="00B32660" w:rsidTr="00B32660">
        <w:trPr>
          <w:trHeight w:val="300"/>
        </w:trPr>
        <w:tc>
          <w:tcPr>
            <w:tcW w:w="4536" w:type="dxa"/>
            <w:tcBorders>
              <w:top w:val="nil"/>
              <w:left w:val="single" w:sz="8" w:space="0" w:color="auto"/>
              <w:bottom w:val="single" w:sz="4" w:space="0" w:color="auto"/>
              <w:right w:val="single" w:sz="8" w:space="0" w:color="auto"/>
            </w:tcBorders>
            <w:shd w:val="clear" w:color="000000" w:fill="F2F2F2"/>
            <w:vAlign w:val="center"/>
            <w:hideMark/>
          </w:tcPr>
          <w:p w:rsidR="00B32660" w:rsidRPr="00B32660" w:rsidRDefault="00B32660" w:rsidP="00B32660">
            <w:pPr>
              <w:rPr>
                <w:rFonts w:ascii="Calibri" w:hAnsi="Calibri" w:cs="Arial"/>
                <w:sz w:val="22"/>
                <w:szCs w:val="22"/>
              </w:rPr>
            </w:pPr>
            <w:r w:rsidRPr="00B32660">
              <w:rPr>
                <w:rFonts w:ascii="Calibri" w:hAnsi="Calibri" w:cs="Arial"/>
                <w:sz w:val="22"/>
                <w:szCs w:val="22"/>
              </w:rPr>
              <w:t>Ostatní nespecifikované náklady</w:t>
            </w:r>
          </w:p>
        </w:tc>
        <w:tc>
          <w:tcPr>
            <w:tcW w:w="2280" w:type="dxa"/>
            <w:tcBorders>
              <w:top w:val="nil"/>
              <w:left w:val="nil"/>
              <w:bottom w:val="single" w:sz="4" w:space="0" w:color="auto"/>
              <w:right w:val="single" w:sz="4" w:space="0" w:color="auto"/>
            </w:tcBorders>
            <w:shd w:val="clear" w:color="000000" w:fill="F2F2F2"/>
            <w:noWrap/>
            <w:vAlign w:val="center"/>
            <w:hideMark/>
          </w:tcPr>
          <w:p w:rsidR="00B32660" w:rsidRPr="00B32660" w:rsidRDefault="00B32660" w:rsidP="00B32660">
            <w:pPr>
              <w:jc w:val="right"/>
              <w:rPr>
                <w:rFonts w:ascii="Calibri" w:hAnsi="Calibri" w:cs="Arial"/>
                <w:sz w:val="22"/>
                <w:szCs w:val="22"/>
              </w:rPr>
            </w:pPr>
            <w:r w:rsidRPr="00B32660">
              <w:rPr>
                <w:rFonts w:ascii="Calibri" w:hAnsi="Calibri" w:cs="Arial"/>
                <w:sz w:val="22"/>
                <w:szCs w:val="22"/>
              </w:rPr>
              <w:t>250 000,00</w:t>
            </w:r>
          </w:p>
        </w:tc>
        <w:tc>
          <w:tcPr>
            <w:tcW w:w="2398" w:type="dxa"/>
            <w:tcBorders>
              <w:top w:val="nil"/>
              <w:left w:val="nil"/>
              <w:bottom w:val="single" w:sz="4" w:space="0" w:color="auto"/>
              <w:right w:val="single" w:sz="8" w:space="0" w:color="auto"/>
            </w:tcBorders>
            <w:shd w:val="clear" w:color="000000" w:fill="F2F2F2"/>
            <w:vAlign w:val="center"/>
            <w:hideMark/>
          </w:tcPr>
          <w:p w:rsidR="00B32660" w:rsidRPr="00B32660" w:rsidRDefault="00B32660" w:rsidP="00B32660">
            <w:pPr>
              <w:jc w:val="right"/>
              <w:rPr>
                <w:rFonts w:ascii="Calibri" w:hAnsi="Calibri" w:cs="Arial"/>
                <w:b/>
                <w:bCs/>
                <w:sz w:val="22"/>
                <w:szCs w:val="22"/>
              </w:rPr>
            </w:pPr>
            <w:r w:rsidRPr="00B32660">
              <w:rPr>
                <w:rFonts w:ascii="Calibri" w:hAnsi="Calibri" w:cs="Arial"/>
                <w:b/>
                <w:bCs/>
                <w:sz w:val="22"/>
                <w:szCs w:val="22"/>
              </w:rPr>
              <w:t> </w:t>
            </w:r>
          </w:p>
        </w:tc>
      </w:tr>
      <w:tr w:rsidR="00B32660" w:rsidRPr="00B32660" w:rsidTr="00B32660">
        <w:trPr>
          <w:trHeight w:val="300"/>
        </w:trPr>
        <w:tc>
          <w:tcPr>
            <w:tcW w:w="4536" w:type="dxa"/>
            <w:tcBorders>
              <w:top w:val="nil"/>
              <w:left w:val="single" w:sz="8" w:space="0" w:color="auto"/>
              <w:bottom w:val="single" w:sz="4" w:space="0" w:color="auto"/>
              <w:right w:val="single" w:sz="8" w:space="0" w:color="auto"/>
            </w:tcBorders>
            <w:shd w:val="clear" w:color="000000" w:fill="F2F2F2"/>
            <w:vAlign w:val="center"/>
            <w:hideMark/>
          </w:tcPr>
          <w:p w:rsidR="00B32660" w:rsidRPr="00B32660" w:rsidRDefault="00B32660" w:rsidP="00B32660">
            <w:pPr>
              <w:rPr>
                <w:rFonts w:ascii="Calibri" w:hAnsi="Calibri" w:cs="Arial"/>
                <w:sz w:val="22"/>
                <w:szCs w:val="22"/>
              </w:rPr>
            </w:pPr>
            <w:r w:rsidRPr="00B32660">
              <w:rPr>
                <w:rFonts w:ascii="Calibri" w:hAnsi="Calibri" w:cs="Arial"/>
                <w:sz w:val="22"/>
                <w:szCs w:val="22"/>
              </w:rPr>
              <w:t xml:space="preserve">Vybavení </w:t>
            </w:r>
            <w:proofErr w:type="spellStart"/>
            <w:r w:rsidRPr="00B32660">
              <w:rPr>
                <w:rFonts w:ascii="Calibri" w:hAnsi="Calibri" w:cs="Arial"/>
                <w:sz w:val="22"/>
                <w:szCs w:val="22"/>
              </w:rPr>
              <w:t>fyzio</w:t>
            </w:r>
            <w:proofErr w:type="spellEnd"/>
            <w:r w:rsidRPr="00B32660">
              <w:rPr>
                <w:rFonts w:ascii="Calibri" w:hAnsi="Calibri" w:cs="Arial"/>
                <w:sz w:val="22"/>
                <w:szCs w:val="22"/>
              </w:rPr>
              <w:t>, pomůcky atd.</w:t>
            </w:r>
          </w:p>
        </w:tc>
        <w:tc>
          <w:tcPr>
            <w:tcW w:w="2280" w:type="dxa"/>
            <w:tcBorders>
              <w:top w:val="nil"/>
              <w:left w:val="nil"/>
              <w:bottom w:val="single" w:sz="4" w:space="0" w:color="auto"/>
              <w:right w:val="single" w:sz="4" w:space="0" w:color="auto"/>
            </w:tcBorders>
            <w:shd w:val="clear" w:color="000000" w:fill="F2F2F2"/>
            <w:noWrap/>
            <w:vAlign w:val="center"/>
            <w:hideMark/>
          </w:tcPr>
          <w:p w:rsidR="00B32660" w:rsidRPr="00B32660" w:rsidRDefault="00B32660" w:rsidP="00B32660">
            <w:pPr>
              <w:jc w:val="right"/>
              <w:rPr>
                <w:rFonts w:ascii="Calibri" w:hAnsi="Calibri" w:cs="Arial"/>
                <w:sz w:val="22"/>
                <w:szCs w:val="22"/>
              </w:rPr>
            </w:pPr>
            <w:r w:rsidRPr="00B32660">
              <w:rPr>
                <w:rFonts w:ascii="Calibri" w:hAnsi="Calibri" w:cs="Arial"/>
                <w:sz w:val="22"/>
                <w:szCs w:val="22"/>
              </w:rPr>
              <w:t>200 000,00</w:t>
            </w:r>
          </w:p>
        </w:tc>
        <w:tc>
          <w:tcPr>
            <w:tcW w:w="2398" w:type="dxa"/>
            <w:tcBorders>
              <w:top w:val="nil"/>
              <w:left w:val="nil"/>
              <w:bottom w:val="single" w:sz="4" w:space="0" w:color="auto"/>
              <w:right w:val="single" w:sz="8" w:space="0" w:color="auto"/>
            </w:tcBorders>
            <w:shd w:val="clear" w:color="000000" w:fill="F2F2F2"/>
            <w:vAlign w:val="center"/>
            <w:hideMark/>
          </w:tcPr>
          <w:p w:rsidR="00B32660" w:rsidRPr="00B32660" w:rsidRDefault="00B32660" w:rsidP="00B32660">
            <w:pPr>
              <w:jc w:val="right"/>
              <w:rPr>
                <w:rFonts w:ascii="Calibri" w:hAnsi="Calibri" w:cs="Arial"/>
                <w:b/>
                <w:bCs/>
                <w:sz w:val="22"/>
                <w:szCs w:val="22"/>
              </w:rPr>
            </w:pPr>
            <w:r w:rsidRPr="00B32660">
              <w:rPr>
                <w:rFonts w:ascii="Calibri" w:hAnsi="Calibri" w:cs="Arial"/>
                <w:b/>
                <w:bCs/>
                <w:sz w:val="22"/>
                <w:szCs w:val="22"/>
              </w:rPr>
              <w:t> </w:t>
            </w:r>
          </w:p>
        </w:tc>
      </w:tr>
      <w:tr w:rsidR="00B32660" w:rsidRPr="00B32660" w:rsidTr="00B32660">
        <w:trPr>
          <w:trHeight w:val="300"/>
        </w:trPr>
        <w:tc>
          <w:tcPr>
            <w:tcW w:w="4536" w:type="dxa"/>
            <w:tcBorders>
              <w:top w:val="nil"/>
              <w:left w:val="single" w:sz="8" w:space="0" w:color="auto"/>
              <w:bottom w:val="single" w:sz="4" w:space="0" w:color="auto"/>
              <w:right w:val="single" w:sz="8" w:space="0" w:color="auto"/>
            </w:tcBorders>
            <w:shd w:val="clear" w:color="000000" w:fill="F2F2F2"/>
            <w:vAlign w:val="center"/>
            <w:hideMark/>
          </w:tcPr>
          <w:p w:rsidR="00B32660" w:rsidRPr="00B32660" w:rsidRDefault="00B32660" w:rsidP="00B32660">
            <w:pPr>
              <w:rPr>
                <w:rFonts w:ascii="Calibri" w:hAnsi="Calibri" w:cs="Arial"/>
                <w:sz w:val="22"/>
                <w:szCs w:val="22"/>
              </w:rPr>
            </w:pPr>
            <w:r w:rsidRPr="00B32660">
              <w:rPr>
                <w:rFonts w:ascii="Calibri" w:hAnsi="Calibri" w:cs="Arial"/>
                <w:sz w:val="22"/>
                <w:szCs w:val="22"/>
              </w:rPr>
              <w:t>Mzdové náklady</w:t>
            </w:r>
          </w:p>
        </w:tc>
        <w:tc>
          <w:tcPr>
            <w:tcW w:w="2280" w:type="dxa"/>
            <w:tcBorders>
              <w:top w:val="nil"/>
              <w:left w:val="nil"/>
              <w:bottom w:val="single" w:sz="4" w:space="0" w:color="auto"/>
              <w:right w:val="single" w:sz="4" w:space="0" w:color="auto"/>
            </w:tcBorders>
            <w:shd w:val="clear" w:color="000000" w:fill="F2F2F2"/>
            <w:noWrap/>
            <w:vAlign w:val="center"/>
            <w:hideMark/>
          </w:tcPr>
          <w:p w:rsidR="00B32660" w:rsidRPr="00B32660" w:rsidRDefault="00B32660" w:rsidP="00B32660">
            <w:pPr>
              <w:jc w:val="right"/>
              <w:rPr>
                <w:rFonts w:ascii="Calibri" w:hAnsi="Calibri" w:cs="Arial"/>
                <w:sz w:val="22"/>
                <w:szCs w:val="22"/>
              </w:rPr>
            </w:pPr>
            <w:r w:rsidRPr="00B32660">
              <w:rPr>
                <w:rFonts w:ascii="Calibri" w:hAnsi="Calibri" w:cs="Arial"/>
                <w:sz w:val="22"/>
                <w:szCs w:val="22"/>
              </w:rPr>
              <w:t>2 604 000,00</w:t>
            </w:r>
          </w:p>
        </w:tc>
        <w:tc>
          <w:tcPr>
            <w:tcW w:w="2398" w:type="dxa"/>
            <w:tcBorders>
              <w:top w:val="nil"/>
              <w:left w:val="nil"/>
              <w:bottom w:val="single" w:sz="4" w:space="0" w:color="auto"/>
              <w:right w:val="single" w:sz="8" w:space="0" w:color="auto"/>
            </w:tcBorders>
            <w:shd w:val="clear" w:color="000000" w:fill="F2F2F2"/>
            <w:vAlign w:val="center"/>
            <w:hideMark/>
          </w:tcPr>
          <w:p w:rsidR="00B32660" w:rsidRPr="00B32660" w:rsidRDefault="00B32660" w:rsidP="00B32660">
            <w:pPr>
              <w:jc w:val="right"/>
              <w:rPr>
                <w:rFonts w:ascii="Calibri" w:hAnsi="Calibri" w:cs="Arial"/>
                <w:b/>
                <w:bCs/>
                <w:sz w:val="22"/>
                <w:szCs w:val="22"/>
              </w:rPr>
            </w:pPr>
            <w:r w:rsidRPr="00B32660">
              <w:rPr>
                <w:rFonts w:ascii="Calibri" w:hAnsi="Calibri" w:cs="Arial"/>
                <w:b/>
                <w:bCs/>
                <w:sz w:val="22"/>
                <w:szCs w:val="22"/>
              </w:rPr>
              <w:t> </w:t>
            </w:r>
          </w:p>
        </w:tc>
      </w:tr>
      <w:tr w:rsidR="00B32660" w:rsidRPr="00B32660" w:rsidTr="00B32660">
        <w:trPr>
          <w:trHeight w:val="300"/>
        </w:trPr>
        <w:tc>
          <w:tcPr>
            <w:tcW w:w="4536" w:type="dxa"/>
            <w:tcBorders>
              <w:top w:val="nil"/>
              <w:left w:val="single" w:sz="8" w:space="0" w:color="auto"/>
              <w:bottom w:val="single" w:sz="4" w:space="0" w:color="auto"/>
              <w:right w:val="single" w:sz="8" w:space="0" w:color="auto"/>
            </w:tcBorders>
            <w:shd w:val="clear" w:color="000000" w:fill="F2F2F2"/>
            <w:vAlign w:val="center"/>
            <w:hideMark/>
          </w:tcPr>
          <w:p w:rsidR="00B32660" w:rsidRPr="00B32660" w:rsidRDefault="00B32660" w:rsidP="00B32660">
            <w:pPr>
              <w:rPr>
                <w:rFonts w:ascii="Calibri" w:hAnsi="Calibri" w:cs="Arial"/>
                <w:sz w:val="22"/>
                <w:szCs w:val="22"/>
              </w:rPr>
            </w:pPr>
            <w:r w:rsidRPr="00B32660">
              <w:rPr>
                <w:rFonts w:ascii="Calibri" w:hAnsi="Calibri" w:cs="Arial"/>
                <w:sz w:val="22"/>
                <w:szCs w:val="22"/>
              </w:rPr>
              <w:t>Stravování</w:t>
            </w:r>
          </w:p>
        </w:tc>
        <w:tc>
          <w:tcPr>
            <w:tcW w:w="2280" w:type="dxa"/>
            <w:tcBorders>
              <w:top w:val="nil"/>
              <w:left w:val="nil"/>
              <w:bottom w:val="single" w:sz="4" w:space="0" w:color="auto"/>
              <w:right w:val="single" w:sz="4" w:space="0" w:color="auto"/>
            </w:tcBorders>
            <w:shd w:val="clear" w:color="000000" w:fill="F2F2F2"/>
            <w:noWrap/>
            <w:vAlign w:val="center"/>
            <w:hideMark/>
          </w:tcPr>
          <w:p w:rsidR="00B32660" w:rsidRPr="00B32660" w:rsidRDefault="00B32660" w:rsidP="00B32660">
            <w:pPr>
              <w:jc w:val="right"/>
              <w:rPr>
                <w:rFonts w:ascii="Calibri" w:hAnsi="Calibri" w:cs="Arial"/>
                <w:sz w:val="22"/>
                <w:szCs w:val="22"/>
              </w:rPr>
            </w:pPr>
            <w:r w:rsidRPr="00B32660">
              <w:rPr>
                <w:rFonts w:ascii="Calibri" w:hAnsi="Calibri" w:cs="Arial"/>
                <w:sz w:val="22"/>
                <w:szCs w:val="22"/>
              </w:rPr>
              <w:t>1 821 000,00</w:t>
            </w:r>
          </w:p>
        </w:tc>
        <w:tc>
          <w:tcPr>
            <w:tcW w:w="2398" w:type="dxa"/>
            <w:tcBorders>
              <w:top w:val="nil"/>
              <w:left w:val="nil"/>
              <w:bottom w:val="single" w:sz="4" w:space="0" w:color="auto"/>
              <w:right w:val="single" w:sz="8" w:space="0" w:color="auto"/>
            </w:tcBorders>
            <w:shd w:val="clear" w:color="000000" w:fill="F2F2F2"/>
            <w:vAlign w:val="center"/>
            <w:hideMark/>
          </w:tcPr>
          <w:p w:rsidR="00B32660" w:rsidRPr="00B32660" w:rsidRDefault="00B32660" w:rsidP="00B32660">
            <w:pPr>
              <w:jc w:val="right"/>
              <w:rPr>
                <w:rFonts w:ascii="Calibri" w:hAnsi="Calibri" w:cs="Arial"/>
                <w:b/>
                <w:bCs/>
                <w:sz w:val="22"/>
                <w:szCs w:val="22"/>
              </w:rPr>
            </w:pPr>
            <w:r w:rsidRPr="00B32660">
              <w:rPr>
                <w:rFonts w:ascii="Calibri" w:hAnsi="Calibri" w:cs="Arial"/>
                <w:b/>
                <w:bCs/>
                <w:sz w:val="22"/>
                <w:szCs w:val="22"/>
              </w:rPr>
              <w:t>1 300 000,00</w:t>
            </w:r>
          </w:p>
        </w:tc>
      </w:tr>
      <w:tr w:rsidR="00B32660" w:rsidRPr="00B32660" w:rsidTr="00B32660">
        <w:trPr>
          <w:trHeight w:val="300"/>
        </w:trPr>
        <w:tc>
          <w:tcPr>
            <w:tcW w:w="4536" w:type="dxa"/>
            <w:tcBorders>
              <w:top w:val="nil"/>
              <w:left w:val="single" w:sz="8" w:space="0" w:color="auto"/>
              <w:bottom w:val="single" w:sz="4" w:space="0" w:color="auto"/>
              <w:right w:val="single" w:sz="8" w:space="0" w:color="auto"/>
            </w:tcBorders>
            <w:shd w:val="clear" w:color="000000" w:fill="F2F2F2"/>
            <w:vAlign w:val="center"/>
            <w:hideMark/>
          </w:tcPr>
          <w:p w:rsidR="00B32660" w:rsidRPr="00B32660" w:rsidRDefault="00B32660" w:rsidP="00B32660">
            <w:pPr>
              <w:rPr>
                <w:rFonts w:ascii="Calibri" w:hAnsi="Calibri" w:cs="Arial"/>
                <w:sz w:val="22"/>
                <w:szCs w:val="22"/>
              </w:rPr>
            </w:pPr>
            <w:r w:rsidRPr="00B32660">
              <w:rPr>
                <w:rFonts w:ascii="Calibri" w:hAnsi="Calibri" w:cs="Arial"/>
                <w:sz w:val="22"/>
                <w:szCs w:val="22"/>
              </w:rPr>
              <w:t>Ubytování</w:t>
            </w:r>
          </w:p>
        </w:tc>
        <w:tc>
          <w:tcPr>
            <w:tcW w:w="2280" w:type="dxa"/>
            <w:tcBorders>
              <w:top w:val="nil"/>
              <w:left w:val="nil"/>
              <w:bottom w:val="single" w:sz="4" w:space="0" w:color="auto"/>
              <w:right w:val="single" w:sz="4" w:space="0" w:color="auto"/>
            </w:tcBorders>
            <w:shd w:val="clear" w:color="000000" w:fill="F2F2F2"/>
            <w:noWrap/>
            <w:vAlign w:val="center"/>
            <w:hideMark/>
          </w:tcPr>
          <w:p w:rsidR="00B32660" w:rsidRPr="00B32660" w:rsidRDefault="00B32660" w:rsidP="00B32660">
            <w:pPr>
              <w:jc w:val="right"/>
              <w:rPr>
                <w:rFonts w:ascii="Calibri" w:hAnsi="Calibri" w:cs="Arial"/>
                <w:sz w:val="22"/>
                <w:szCs w:val="22"/>
              </w:rPr>
            </w:pPr>
            <w:r w:rsidRPr="00B32660">
              <w:rPr>
                <w:rFonts w:ascii="Calibri" w:hAnsi="Calibri" w:cs="Arial"/>
                <w:sz w:val="22"/>
                <w:szCs w:val="22"/>
              </w:rPr>
              <w:t>400 000,00</w:t>
            </w:r>
          </w:p>
        </w:tc>
        <w:tc>
          <w:tcPr>
            <w:tcW w:w="2398" w:type="dxa"/>
            <w:tcBorders>
              <w:top w:val="nil"/>
              <w:left w:val="nil"/>
              <w:bottom w:val="single" w:sz="4" w:space="0" w:color="auto"/>
              <w:right w:val="single" w:sz="8" w:space="0" w:color="auto"/>
            </w:tcBorders>
            <w:shd w:val="clear" w:color="000000" w:fill="F2F2F2"/>
            <w:vAlign w:val="center"/>
            <w:hideMark/>
          </w:tcPr>
          <w:p w:rsidR="00B32660" w:rsidRPr="00B32660" w:rsidRDefault="00B32660" w:rsidP="00B32660">
            <w:pPr>
              <w:jc w:val="right"/>
              <w:rPr>
                <w:rFonts w:ascii="Calibri" w:hAnsi="Calibri" w:cs="Arial"/>
                <w:b/>
                <w:bCs/>
                <w:sz w:val="22"/>
                <w:szCs w:val="22"/>
              </w:rPr>
            </w:pPr>
            <w:r w:rsidRPr="00B32660">
              <w:rPr>
                <w:rFonts w:ascii="Calibri" w:hAnsi="Calibri" w:cs="Arial"/>
                <w:b/>
                <w:bCs/>
                <w:sz w:val="22"/>
                <w:szCs w:val="22"/>
              </w:rPr>
              <w:t> </w:t>
            </w:r>
          </w:p>
        </w:tc>
      </w:tr>
      <w:tr w:rsidR="00B32660" w:rsidRPr="00B32660" w:rsidTr="00B32660">
        <w:trPr>
          <w:trHeight w:val="300"/>
        </w:trPr>
        <w:tc>
          <w:tcPr>
            <w:tcW w:w="4536" w:type="dxa"/>
            <w:tcBorders>
              <w:top w:val="nil"/>
              <w:left w:val="single" w:sz="8" w:space="0" w:color="auto"/>
              <w:bottom w:val="single" w:sz="4" w:space="0" w:color="auto"/>
              <w:right w:val="single" w:sz="8" w:space="0" w:color="auto"/>
            </w:tcBorders>
            <w:shd w:val="clear" w:color="000000" w:fill="F2F2F2"/>
            <w:vAlign w:val="center"/>
            <w:hideMark/>
          </w:tcPr>
          <w:p w:rsidR="00B32660" w:rsidRPr="00B32660" w:rsidRDefault="00B32660" w:rsidP="00B32660">
            <w:pPr>
              <w:rPr>
                <w:rFonts w:ascii="Calibri" w:hAnsi="Calibri" w:cs="Arial"/>
                <w:sz w:val="22"/>
                <w:szCs w:val="22"/>
              </w:rPr>
            </w:pPr>
            <w:r w:rsidRPr="00B32660">
              <w:rPr>
                <w:rFonts w:ascii="Calibri" w:hAnsi="Calibri" w:cs="Arial"/>
                <w:sz w:val="22"/>
                <w:szCs w:val="22"/>
              </w:rPr>
              <w:t>Vychovatelská služba</w:t>
            </w:r>
          </w:p>
        </w:tc>
        <w:tc>
          <w:tcPr>
            <w:tcW w:w="2280" w:type="dxa"/>
            <w:tcBorders>
              <w:top w:val="nil"/>
              <w:left w:val="nil"/>
              <w:bottom w:val="single" w:sz="4" w:space="0" w:color="auto"/>
              <w:right w:val="single" w:sz="4" w:space="0" w:color="auto"/>
            </w:tcBorders>
            <w:shd w:val="clear" w:color="000000" w:fill="F2F2F2"/>
            <w:noWrap/>
            <w:vAlign w:val="center"/>
            <w:hideMark/>
          </w:tcPr>
          <w:p w:rsidR="00B32660" w:rsidRPr="00B32660" w:rsidRDefault="00B32660" w:rsidP="00B32660">
            <w:pPr>
              <w:jc w:val="right"/>
              <w:rPr>
                <w:rFonts w:ascii="Calibri" w:hAnsi="Calibri" w:cs="Arial"/>
                <w:sz w:val="22"/>
                <w:szCs w:val="22"/>
              </w:rPr>
            </w:pPr>
            <w:r w:rsidRPr="00B32660">
              <w:rPr>
                <w:rFonts w:ascii="Calibri" w:hAnsi="Calibri" w:cs="Arial"/>
                <w:sz w:val="22"/>
                <w:szCs w:val="22"/>
              </w:rPr>
              <w:t>540 000,00</w:t>
            </w:r>
          </w:p>
        </w:tc>
        <w:tc>
          <w:tcPr>
            <w:tcW w:w="2398" w:type="dxa"/>
            <w:tcBorders>
              <w:top w:val="nil"/>
              <w:left w:val="nil"/>
              <w:bottom w:val="single" w:sz="4" w:space="0" w:color="auto"/>
              <w:right w:val="single" w:sz="8" w:space="0" w:color="auto"/>
            </w:tcBorders>
            <w:shd w:val="clear" w:color="000000" w:fill="F2F2F2"/>
            <w:vAlign w:val="center"/>
            <w:hideMark/>
          </w:tcPr>
          <w:p w:rsidR="00B32660" w:rsidRPr="00B32660" w:rsidRDefault="00B32660" w:rsidP="00B32660">
            <w:pPr>
              <w:jc w:val="right"/>
              <w:rPr>
                <w:rFonts w:ascii="Calibri" w:hAnsi="Calibri" w:cs="Arial"/>
                <w:b/>
                <w:bCs/>
                <w:sz w:val="22"/>
                <w:szCs w:val="22"/>
              </w:rPr>
            </w:pPr>
            <w:r w:rsidRPr="00B32660">
              <w:rPr>
                <w:rFonts w:ascii="Calibri" w:hAnsi="Calibri" w:cs="Arial"/>
                <w:b/>
                <w:bCs/>
                <w:sz w:val="22"/>
                <w:szCs w:val="22"/>
              </w:rPr>
              <w:t> </w:t>
            </w:r>
          </w:p>
        </w:tc>
      </w:tr>
      <w:tr w:rsidR="00B32660" w:rsidRPr="00B32660" w:rsidTr="00B32660">
        <w:trPr>
          <w:trHeight w:val="300"/>
        </w:trPr>
        <w:tc>
          <w:tcPr>
            <w:tcW w:w="4536" w:type="dxa"/>
            <w:tcBorders>
              <w:top w:val="nil"/>
              <w:left w:val="single" w:sz="8" w:space="0" w:color="auto"/>
              <w:bottom w:val="single" w:sz="4" w:space="0" w:color="auto"/>
              <w:right w:val="single" w:sz="8" w:space="0" w:color="auto"/>
            </w:tcBorders>
            <w:shd w:val="clear" w:color="000000" w:fill="F2F2F2"/>
            <w:vAlign w:val="center"/>
            <w:hideMark/>
          </w:tcPr>
          <w:p w:rsidR="00B32660" w:rsidRPr="00B32660" w:rsidRDefault="00B32660" w:rsidP="00B32660">
            <w:pPr>
              <w:rPr>
                <w:rFonts w:ascii="Calibri" w:hAnsi="Calibri" w:cs="Arial"/>
                <w:sz w:val="22"/>
                <w:szCs w:val="22"/>
              </w:rPr>
            </w:pPr>
            <w:r w:rsidRPr="00B32660">
              <w:rPr>
                <w:rFonts w:ascii="Calibri" w:hAnsi="Calibri" w:cs="Arial"/>
                <w:sz w:val="22"/>
                <w:szCs w:val="22"/>
              </w:rPr>
              <w:t>Využití sportovních a rehabilitačních center</w:t>
            </w:r>
          </w:p>
        </w:tc>
        <w:tc>
          <w:tcPr>
            <w:tcW w:w="2280" w:type="dxa"/>
            <w:tcBorders>
              <w:top w:val="nil"/>
              <w:left w:val="nil"/>
              <w:bottom w:val="single" w:sz="4" w:space="0" w:color="auto"/>
              <w:right w:val="single" w:sz="4" w:space="0" w:color="auto"/>
            </w:tcBorders>
            <w:shd w:val="clear" w:color="000000" w:fill="F2F2F2"/>
            <w:noWrap/>
            <w:vAlign w:val="center"/>
            <w:hideMark/>
          </w:tcPr>
          <w:p w:rsidR="00B32660" w:rsidRPr="00B32660" w:rsidRDefault="00B32660" w:rsidP="00B32660">
            <w:pPr>
              <w:jc w:val="right"/>
              <w:rPr>
                <w:rFonts w:ascii="Calibri" w:hAnsi="Calibri" w:cs="Arial"/>
                <w:sz w:val="22"/>
                <w:szCs w:val="22"/>
              </w:rPr>
            </w:pPr>
            <w:r w:rsidRPr="00B32660">
              <w:rPr>
                <w:rFonts w:ascii="Calibri" w:hAnsi="Calibri" w:cs="Arial"/>
                <w:sz w:val="22"/>
                <w:szCs w:val="22"/>
              </w:rPr>
              <w:t>600 000,00</w:t>
            </w:r>
          </w:p>
        </w:tc>
        <w:tc>
          <w:tcPr>
            <w:tcW w:w="2398" w:type="dxa"/>
            <w:tcBorders>
              <w:top w:val="nil"/>
              <w:left w:val="nil"/>
              <w:bottom w:val="single" w:sz="4" w:space="0" w:color="auto"/>
              <w:right w:val="single" w:sz="8" w:space="0" w:color="auto"/>
            </w:tcBorders>
            <w:shd w:val="clear" w:color="000000" w:fill="F2F2F2"/>
            <w:vAlign w:val="center"/>
            <w:hideMark/>
          </w:tcPr>
          <w:p w:rsidR="00B32660" w:rsidRPr="00B32660" w:rsidRDefault="00B32660" w:rsidP="00B32660">
            <w:pPr>
              <w:jc w:val="right"/>
              <w:rPr>
                <w:rFonts w:ascii="Calibri" w:hAnsi="Calibri" w:cs="Arial"/>
                <w:b/>
                <w:bCs/>
                <w:sz w:val="22"/>
                <w:szCs w:val="22"/>
              </w:rPr>
            </w:pPr>
            <w:r w:rsidRPr="00B32660">
              <w:rPr>
                <w:rFonts w:ascii="Calibri" w:hAnsi="Calibri" w:cs="Arial"/>
                <w:b/>
                <w:bCs/>
                <w:sz w:val="22"/>
                <w:szCs w:val="22"/>
              </w:rPr>
              <w:t>50 000,00</w:t>
            </w:r>
          </w:p>
        </w:tc>
      </w:tr>
      <w:tr w:rsidR="00B32660" w:rsidRPr="00B32660" w:rsidTr="00B32660">
        <w:trPr>
          <w:trHeight w:val="300"/>
        </w:trPr>
        <w:tc>
          <w:tcPr>
            <w:tcW w:w="4536" w:type="dxa"/>
            <w:tcBorders>
              <w:top w:val="nil"/>
              <w:left w:val="single" w:sz="8" w:space="0" w:color="auto"/>
              <w:bottom w:val="single" w:sz="4" w:space="0" w:color="auto"/>
              <w:right w:val="single" w:sz="8" w:space="0" w:color="auto"/>
            </w:tcBorders>
            <w:shd w:val="clear" w:color="000000" w:fill="F2F2F2"/>
            <w:vAlign w:val="center"/>
            <w:hideMark/>
          </w:tcPr>
          <w:p w:rsidR="00B32660" w:rsidRPr="00B32660" w:rsidRDefault="00B32660" w:rsidP="00B32660">
            <w:pPr>
              <w:rPr>
                <w:rFonts w:ascii="Calibri" w:hAnsi="Calibri" w:cs="Arial"/>
                <w:sz w:val="22"/>
                <w:szCs w:val="22"/>
              </w:rPr>
            </w:pPr>
            <w:r w:rsidRPr="00B32660">
              <w:rPr>
                <w:rFonts w:ascii="Calibri" w:hAnsi="Calibri" w:cs="Arial"/>
                <w:sz w:val="22"/>
                <w:szCs w:val="22"/>
              </w:rPr>
              <w:t>Doprava</w:t>
            </w:r>
          </w:p>
        </w:tc>
        <w:tc>
          <w:tcPr>
            <w:tcW w:w="2280" w:type="dxa"/>
            <w:tcBorders>
              <w:top w:val="nil"/>
              <w:left w:val="nil"/>
              <w:bottom w:val="single" w:sz="4" w:space="0" w:color="auto"/>
              <w:right w:val="single" w:sz="4" w:space="0" w:color="auto"/>
            </w:tcBorders>
            <w:shd w:val="clear" w:color="000000" w:fill="F2F2F2"/>
            <w:noWrap/>
            <w:vAlign w:val="center"/>
            <w:hideMark/>
          </w:tcPr>
          <w:p w:rsidR="00B32660" w:rsidRPr="00B32660" w:rsidRDefault="00B32660" w:rsidP="00B32660">
            <w:pPr>
              <w:jc w:val="right"/>
              <w:rPr>
                <w:rFonts w:ascii="Calibri" w:hAnsi="Calibri" w:cs="Arial"/>
                <w:sz w:val="22"/>
                <w:szCs w:val="22"/>
              </w:rPr>
            </w:pPr>
            <w:r w:rsidRPr="00B32660">
              <w:rPr>
                <w:rFonts w:ascii="Calibri" w:hAnsi="Calibri" w:cs="Arial"/>
                <w:sz w:val="22"/>
                <w:szCs w:val="22"/>
              </w:rPr>
              <w:t>250 000,00</w:t>
            </w:r>
          </w:p>
        </w:tc>
        <w:tc>
          <w:tcPr>
            <w:tcW w:w="2398" w:type="dxa"/>
            <w:tcBorders>
              <w:top w:val="nil"/>
              <w:left w:val="nil"/>
              <w:bottom w:val="single" w:sz="4" w:space="0" w:color="auto"/>
              <w:right w:val="single" w:sz="8" w:space="0" w:color="auto"/>
            </w:tcBorders>
            <w:shd w:val="clear" w:color="000000" w:fill="F2F2F2"/>
            <w:vAlign w:val="center"/>
            <w:hideMark/>
          </w:tcPr>
          <w:p w:rsidR="00B32660" w:rsidRPr="00B32660" w:rsidRDefault="00B32660" w:rsidP="00B32660">
            <w:pPr>
              <w:jc w:val="right"/>
              <w:rPr>
                <w:rFonts w:ascii="Calibri" w:hAnsi="Calibri" w:cs="Arial"/>
                <w:b/>
                <w:bCs/>
                <w:sz w:val="22"/>
                <w:szCs w:val="22"/>
              </w:rPr>
            </w:pPr>
            <w:r w:rsidRPr="00B32660">
              <w:rPr>
                <w:rFonts w:ascii="Calibri" w:hAnsi="Calibri" w:cs="Arial"/>
                <w:b/>
                <w:bCs/>
                <w:sz w:val="22"/>
                <w:szCs w:val="22"/>
              </w:rPr>
              <w:t> </w:t>
            </w:r>
          </w:p>
        </w:tc>
      </w:tr>
      <w:tr w:rsidR="00B32660" w:rsidRPr="00B32660" w:rsidTr="00B32660">
        <w:trPr>
          <w:trHeight w:val="300"/>
        </w:trPr>
        <w:tc>
          <w:tcPr>
            <w:tcW w:w="4536" w:type="dxa"/>
            <w:tcBorders>
              <w:top w:val="nil"/>
              <w:left w:val="single" w:sz="8" w:space="0" w:color="auto"/>
              <w:bottom w:val="single" w:sz="4" w:space="0" w:color="auto"/>
              <w:right w:val="single" w:sz="8" w:space="0" w:color="auto"/>
            </w:tcBorders>
            <w:shd w:val="clear" w:color="000000" w:fill="F2F2F2"/>
            <w:vAlign w:val="center"/>
            <w:hideMark/>
          </w:tcPr>
          <w:p w:rsidR="00B32660" w:rsidRPr="00B32660" w:rsidRDefault="00B32660" w:rsidP="00B32660">
            <w:pPr>
              <w:rPr>
                <w:rFonts w:ascii="Calibri" w:hAnsi="Calibri" w:cs="Arial"/>
                <w:sz w:val="22"/>
                <w:szCs w:val="22"/>
              </w:rPr>
            </w:pPr>
            <w:r w:rsidRPr="00B32660">
              <w:rPr>
                <w:rFonts w:ascii="Calibri" w:hAnsi="Calibri" w:cs="Arial"/>
                <w:sz w:val="22"/>
                <w:szCs w:val="22"/>
              </w:rPr>
              <w:t>Zdravotní péče</w:t>
            </w:r>
          </w:p>
        </w:tc>
        <w:tc>
          <w:tcPr>
            <w:tcW w:w="2280" w:type="dxa"/>
            <w:tcBorders>
              <w:top w:val="nil"/>
              <w:left w:val="nil"/>
              <w:bottom w:val="single" w:sz="4" w:space="0" w:color="auto"/>
              <w:right w:val="single" w:sz="4" w:space="0" w:color="auto"/>
            </w:tcBorders>
            <w:shd w:val="clear" w:color="000000" w:fill="F2F2F2"/>
            <w:noWrap/>
            <w:vAlign w:val="center"/>
            <w:hideMark/>
          </w:tcPr>
          <w:p w:rsidR="00B32660" w:rsidRPr="00B32660" w:rsidRDefault="00B32660" w:rsidP="00B32660">
            <w:pPr>
              <w:jc w:val="right"/>
              <w:rPr>
                <w:rFonts w:ascii="Calibri" w:hAnsi="Calibri" w:cs="Arial"/>
                <w:sz w:val="22"/>
                <w:szCs w:val="22"/>
              </w:rPr>
            </w:pPr>
            <w:r w:rsidRPr="00B32660">
              <w:rPr>
                <w:rFonts w:ascii="Calibri" w:hAnsi="Calibri" w:cs="Arial"/>
                <w:sz w:val="22"/>
                <w:szCs w:val="22"/>
              </w:rPr>
              <w:t>100 000,00</w:t>
            </w:r>
          </w:p>
        </w:tc>
        <w:tc>
          <w:tcPr>
            <w:tcW w:w="2398" w:type="dxa"/>
            <w:tcBorders>
              <w:top w:val="nil"/>
              <w:left w:val="nil"/>
              <w:bottom w:val="single" w:sz="4" w:space="0" w:color="auto"/>
              <w:right w:val="single" w:sz="8" w:space="0" w:color="auto"/>
            </w:tcBorders>
            <w:shd w:val="clear" w:color="000000" w:fill="F2F2F2"/>
            <w:vAlign w:val="center"/>
            <w:hideMark/>
          </w:tcPr>
          <w:p w:rsidR="00B32660" w:rsidRPr="00B32660" w:rsidRDefault="00B32660" w:rsidP="00B32660">
            <w:pPr>
              <w:jc w:val="right"/>
              <w:rPr>
                <w:rFonts w:ascii="Calibri" w:hAnsi="Calibri" w:cs="Arial"/>
                <w:b/>
                <w:bCs/>
                <w:sz w:val="22"/>
                <w:szCs w:val="22"/>
              </w:rPr>
            </w:pPr>
            <w:r w:rsidRPr="00B32660">
              <w:rPr>
                <w:rFonts w:ascii="Calibri" w:hAnsi="Calibri" w:cs="Arial"/>
                <w:b/>
                <w:bCs/>
                <w:sz w:val="22"/>
                <w:szCs w:val="22"/>
              </w:rPr>
              <w:t> </w:t>
            </w:r>
          </w:p>
        </w:tc>
      </w:tr>
      <w:tr w:rsidR="00B32660" w:rsidRPr="00B32660" w:rsidTr="00B32660">
        <w:trPr>
          <w:trHeight w:val="300"/>
        </w:trPr>
        <w:tc>
          <w:tcPr>
            <w:tcW w:w="4536" w:type="dxa"/>
            <w:tcBorders>
              <w:top w:val="nil"/>
              <w:left w:val="single" w:sz="8" w:space="0" w:color="auto"/>
              <w:bottom w:val="single" w:sz="4" w:space="0" w:color="auto"/>
              <w:right w:val="single" w:sz="8" w:space="0" w:color="auto"/>
            </w:tcBorders>
            <w:shd w:val="clear" w:color="000000" w:fill="F2F2F2"/>
            <w:vAlign w:val="center"/>
            <w:hideMark/>
          </w:tcPr>
          <w:p w:rsidR="00B32660" w:rsidRPr="00B32660" w:rsidRDefault="00B32660" w:rsidP="00B32660">
            <w:pPr>
              <w:rPr>
                <w:rFonts w:ascii="Calibri" w:hAnsi="Calibri" w:cs="Arial"/>
                <w:sz w:val="22"/>
                <w:szCs w:val="22"/>
              </w:rPr>
            </w:pPr>
            <w:r w:rsidRPr="00B32660">
              <w:rPr>
                <w:rFonts w:ascii="Calibri" w:hAnsi="Calibri" w:cs="Arial"/>
                <w:sz w:val="22"/>
                <w:szCs w:val="22"/>
              </w:rPr>
              <w:t> </w:t>
            </w:r>
          </w:p>
        </w:tc>
        <w:tc>
          <w:tcPr>
            <w:tcW w:w="2280" w:type="dxa"/>
            <w:tcBorders>
              <w:top w:val="nil"/>
              <w:left w:val="nil"/>
              <w:bottom w:val="single" w:sz="4" w:space="0" w:color="auto"/>
              <w:right w:val="single" w:sz="4" w:space="0" w:color="auto"/>
            </w:tcBorders>
            <w:shd w:val="clear" w:color="000000" w:fill="F2F2F2"/>
            <w:noWrap/>
            <w:vAlign w:val="center"/>
            <w:hideMark/>
          </w:tcPr>
          <w:p w:rsidR="00B32660" w:rsidRPr="00B32660" w:rsidRDefault="00B32660" w:rsidP="00B32660">
            <w:pPr>
              <w:jc w:val="right"/>
              <w:rPr>
                <w:rFonts w:ascii="Calibri" w:hAnsi="Calibri" w:cs="Arial"/>
                <w:sz w:val="22"/>
                <w:szCs w:val="22"/>
              </w:rPr>
            </w:pPr>
            <w:r w:rsidRPr="00B32660">
              <w:rPr>
                <w:rFonts w:ascii="Calibri" w:hAnsi="Calibri" w:cs="Arial"/>
                <w:sz w:val="22"/>
                <w:szCs w:val="22"/>
              </w:rPr>
              <w:t> </w:t>
            </w:r>
          </w:p>
        </w:tc>
        <w:tc>
          <w:tcPr>
            <w:tcW w:w="2398" w:type="dxa"/>
            <w:tcBorders>
              <w:top w:val="nil"/>
              <w:left w:val="nil"/>
              <w:bottom w:val="single" w:sz="4" w:space="0" w:color="auto"/>
              <w:right w:val="single" w:sz="8" w:space="0" w:color="auto"/>
            </w:tcBorders>
            <w:shd w:val="clear" w:color="000000" w:fill="F2F2F2"/>
            <w:vAlign w:val="center"/>
            <w:hideMark/>
          </w:tcPr>
          <w:p w:rsidR="00B32660" w:rsidRPr="00B32660" w:rsidRDefault="00B32660" w:rsidP="00B32660">
            <w:pPr>
              <w:jc w:val="right"/>
              <w:rPr>
                <w:rFonts w:ascii="Calibri" w:hAnsi="Calibri" w:cs="Arial"/>
                <w:b/>
                <w:bCs/>
                <w:sz w:val="22"/>
                <w:szCs w:val="22"/>
              </w:rPr>
            </w:pPr>
            <w:r w:rsidRPr="00B32660">
              <w:rPr>
                <w:rFonts w:ascii="Calibri" w:hAnsi="Calibri" w:cs="Arial"/>
                <w:b/>
                <w:bCs/>
                <w:sz w:val="22"/>
                <w:szCs w:val="22"/>
              </w:rPr>
              <w:t> </w:t>
            </w:r>
          </w:p>
        </w:tc>
      </w:tr>
      <w:tr w:rsidR="00B32660" w:rsidRPr="00B32660" w:rsidTr="00B32660">
        <w:trPr>
          <w:trHeight w:val="315"/>
        </w:trPr>
        <w:tc>
          <w:tcPr>
            <w:tcW w:w="4536" w:type="dxa"/>
            <w:tcBorders>
              <w:top w:val="nil"/>
              <w:left w:val="single" w:sz="8" w:space="0" w:color="auto"/>
              <w:bottom w:val="nil"/>
              <w:right w:val="single" w:sz="8" w:space="0" w:color="auto"/>
            </w:tcBorders>
            <w:shd w:val="clear" w:color="000000" w:fill="F2F2F2"/>
            <w:vAlign w:val="center"/>
            <w:hideMark/>
          </w:tcPr>
          <w:p w:rsidR="00B32660" w:rsidRPr="00B32660" w:rsidRDefault="00B32660" w:rsidP="00B32660">
            <w:pPr>
              <w:rPr>
                <w:rFonts w:ascii="Calibri" w:hAnsi="Calibri" w:cs="Arial"/>
                <w:sz w:val="22"/>
                <w:szCs w:val="22"/>
              </w:rPr>
            </w:pPr>
            <w:r w:rsidRPr="00B32660">
              <w:rPr>
                <w:rFonts w:ascii="Calibri" w:hAnsi="Calibri" w:cs="Arial"/>
                <w:sz w:val="22"/>
                <w:szCs w:val="22"/>
              </w:rPr>
              <w:t> </w:t>
            </w:r>
          </w:p>
        </w:tc>
        <w:tc>
          <w:tcPr>
            <w:tcW w:w="2280" w:type="dxa"/>
            <w:tcBorders>
              <w:top w:val="nil"/>
              <w:left w:val="nil"/>
              <w:bottom w:val="nil"/>
              <w:right w:val="single" w:sz="4" w:space="0" w:color="auto"/>
            </w:tcBorders>
            <w:shd w:val="clear" w:color="000000" w:fill="F2F2F2"/>
            <w:noWrap/>
            <w:vAlign w:val="center"/>
            <w:hideMark/>
          </w:tcPr>
          <w:p w:rsidR="00B32660" w:rsidRPr="00B32660" w:rsidRDefault="00B32660" w:rsidP="00B32660">
            <w:pPr>
              <w:jc w:val="right"/>
              <w:rPr>
                <w:rFonts w:ascii="Calibri" w:hAnsi="Calibri" w:cs="Arial"/>
                <w:sz w:val="22"/>
                <w:szCs w:val="22"/>
              </w:rPr>
            </w:pPr>
            <w:r w:rsidRPr="00B32660">
              <w:rPr>
                <w:rFonts w:ascii="Calibri" w:hAnsi="Calibri" w:cs="Arial"/>
                <w:sz w:val="22"/>
                <w:szCs w:val="22"/>
              </w:rPr>
              <w:t> </w:t>
            </w:r>
          </w:p>
        </w:tc>
        <w:tc>
          <w:tcPr>
            <w:tcW w:w="2398" w:type="dxa"/>
            <w:tcBorders>
              <w:top w:val="nil"/>
              <w:left w:val="nil"/>
              <w:bottom w:val="nil"/>
              <w:right w:val="single" w:sz="8" w:space="0" w:color="auto"/>
            </w:tcBorders>
            <w:shd w:val="clear" w:color="000000" w:fill="F2F2F2"/>
            <w:vAlign w:val="center"/>
            <w:hideMark/>
          </w:tcPr>
          <w:p w:rsidR="00B32660" w:rsidRPr="00B32660" w:rsidRDefault="00B32660" w:rsidP="00B32660">
            <w:pPr>
              <w:jc w:val="right"/>
              <w:rPr>
                <w:rFonts w:ascii="Calibri" w:hAnsi="Calibri" w:cs="Arial"/>
                <w:b/>
                <w:bCs/>
                <w:sz w:val="22"/>
                <w:szCs w:val="22"/>
              </w:rPr>
            </w:pPr>
            <w:r w:rsidRPr="00B32660">
              <w:rPr>
                <w:rFonts w:ascii="Calibri" w:hAnsi="Calibri" w:cs="Arial"/>
                <w:b/>
                <w:bCs/>
                <w:sz w:val="22"/>
                <w:szCs w:val="22"/>
              </w:rPr>
              <w:t> </w:t>
            </w:r>
          </w:p>
        </w:tc>
      </w:tr>
      <w:tr w:rsidR="00B32660" w:rsidRPr="00B32660" w:rsidTr="00B32660">
        <w:trPr>
          <w:trHeight w:val="315"/>
        </w:trPr>
        <w:tc>
          <w:tcPr>
            <w:tcW w:w="453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660" w:rsidRPr="00B32660" w:rsidRDefault="00B32660" w:rsidP="00B32660">
            <w:pPr>
              <w:rPr>
                <w:rFonts w:ascii="Calibri" w:hAnsi="Calibri" w:cs="Arial"/>
                <w:b/>
                <w:bCs/>
                <w:sz w:val="22"/>
                <w:szCs w:val="22"/>
              </w:rPr>
            </w:pPr>
            <w:r w:rsidRPr="00B32660">
              <w:rPr>
                <w:rFonts w:ascii="Calibri" w:hAnsi="Calibri" w:cs="Arial"/>
                <w:b/>
                <w:bCs/>
                <w:sz w:val="22"/>
                <w:szCs w:val="22"/>
              </w:rPr>
              <w:t>Celkové náklady projekt</w:t>
            </w:r>
          </w:p>
        </w:tc>
        <w:tc>
          <w:tcPr>
            <w:tcW w:w="2280" w:type="dxa"/>
            <w:tcBorders>
              <w:top w:val="single" w:sz="8" w:space="0" w:color="auto"/>
              <w:left w:val="nil"/>
              <w:bottom w:val="single" w:sz="8" w:space="0" w:color="auto"/>
              <w:right w:val="single" w:sz="4" w:space="0" w:color="auto"/>
            </w:tcBorders>
            <w:shd w:val="clear" w:color="auto" w:fill="auto"/>
            <w:noWrap/>
            <w:vAlign w:val="center"/>
            <w:hideMark/>
          </w:tcPr>
          <w:p w:rsidR="00B32660" w:rsidRPr="00B32660" w:rsidRDefault="00B32660" w:rsidP="00B32660">
            <w:pPr>
              <w:jc w:val="right"/>
              <w:rPr>
                <w:rFonts w:ascii="Calibri" w:hAnsi="Calibri" w:cs="Arial"/>
                <w:b/>
                <w:bCs/>
                <w:sz w:val="22"/>
                <w:szCs w:val="22"/>
              </w:rPr>
            </w:pPr>
            <w:r w:rsidRPr="00B32660">
              <w:rPr>
                <w:rFonts w:ascii="Calibri" w:hAnsi="Calibri" w:cs="Arial"/>
                <w:b/>
                <w:bCs/>
                <w:sz w:val="22"/>
                <w:szCs w:val="22"/>
              </w:rPr>
              <w:t>8 940 000,00</w:t>
            </w:r>
          </w:p>
        </w:tc>
        <w:tc>
          <w:tcPr>
            <w:tcW w:w="2398" w:type="dxa"/>
            <w:tcBorders>
              <w:top w:val="single" w:sz="8" w:space="0" w:color="auto"/>
              <w:left w:val="nil"/>
              <w:bottom w:val="single" w:sz="8" w:space="0" w:color="auto"/>
              <w:right w:val="single" w:sz="8" w:space="0" w:color="auto"/>
            </w:tcBorders>
            <w:shd w:val="clear" w:color="auto" w:fill="auto"/>
            <w:vAlign w:val="center"/>
            <w:hideMark/>
          </w:tcPr>
          <w:p w:rsidR="00B32660" w:rsidRPr="00B32660" w:rsidRDefault="00B32660" w:rsidP="00B32660">
            <w:pPr>
              <w:jc w:val="right"/>
              <w:rPr>
                <w:rFonts w:ascii="Calibri" w:hAnsi="Calibri" w:cs="Arial"/>
                <w:b/>
                <w:bCs/>
                <w:sz w:val="22"/>
                <w:szCs w:val="22"/>
              </w:rPr>
            </w:pPr>
            <w:r w:rsidRPr="00B32660">
              <w:rPr>
                <w:rFonts w:ascii="Calibri" w:hAnsi="Calibri" w:cs="Arial"/>
                <w:b/>
                <w:bCs/>
                <w:sz w:val="22"/>
                <w:szCs w:val="22"/>
              </w:rPr>
              <w:t>1 400 000,00</w:t>
            </w:r>
          </w:p>
        </w:tc>
      </w:tr>
      <w:tr w:rsidR="00B32660" w:rsidRPr="00B32660" w:rsidTr="00B32660">
        <w:trPr>
          <w:trHeight w:val="315"/>
        </w:trPr>
        <w:tc>
          <w:tcPr>
            <w:tcW w:w="9214" w:type="dxa"/>
            <w:gridSpan w:val="3"/>
            <w:tcBorders>
              <w:top w:val="single" w:sz="8" w:space="0" w:color="auto"/>
              <w:left w:val="nil"/>
              <w:bottom w:val="nil"/>
              <w:right w:val="nil"/>
            </w:tcBorders>
            <w:shd w:val="clear" w:color="auto" w:fill="auto"/>
            <w:vAlign w:val="center"/>
            <w:hideMark/>
          </w:tcPr>
          <w:p w:rsidR="00B32660" w:rsidRPr="00B32660" w:rsidRDefault="00B32660" w:rsidP="00B32660">
            <w:pPr>
              <w:jc w:val="center"/>
              <w:rPr>
                <w:rFonts w:ascii="Calibri" w:hAnsi="Calibri" w:cs="Arial"/>
                <w:sz w:val="22"/>
                <w:szCs w:val="22"/>
              </w:rPr>
            </w:pPr>
            <w:r w:rsidRPr="00B32660">
              <w:rPr>
                <w:rFonts w:ascii="Calibri" w:hAnsi="Calibri" w:cs="Arial"/>
                <w:sz w:val="22"/>
                <w:szCs w:val="22"/>
              </w:rPr>
              <w:t> </w:t>
            </w:r>
          </w:p>
        </w:tc>
      </w:tr>
      <w:tr w:rsidR="00B32660" w:rsidRPr="00B32660" w:rsidTr="00B32660">
        <w:trPr>
          <w:trHeight w:val="315"/>
        </w:trPr>
        <w:tc>
          <w:tcPr>
            <w:tcW w:w="453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660" w:rsidRPr="00B32660" w:rsidRDefault="00B32660" w:rsidP="00B32660">
            <w:pPr>
              <w:rPr>
                <w:rFonts w:ascii="Calibri" w:hAnsi="Calibri" w:cs="Arial"/>
                <w:b/>
                <w:bCs/>
                <w:sz w:val="22"/>
                <w:szCs w:val="22"/>
              </w:rPr>
            </w:pPr>
            <w:r w:rsidRPr="00B32660">
              <w:rPr>
                <w:rFonts w:ascii="Calibri" w:hAnsi="Calibri" w:cs="Arial"/>
                <w:b/>
                <w:bCs/>
                <w:sz w:val="22"/>
                <w:szCs w:val="22"/>
              </w:rPr>
              <w:t>Příjmy z projektu</w:t>
            </w:r>
          </w:p>
        </w:tc>
        <w:tc>
          <w:tcPr>
            <w:tcW w:w="2280" w:type="dxa"/>
            <w:tcBorders>
              <w:top w:val="single" w:sz="8" w:space="0" w:color="auto"/>
              <w:left w:val="nil"/>
              <w:bottom w:val="single" w:sz="8" w:space="0" w:color="auto"/>
              <w:right w:val="single" w:sz="8" w:space="0" w:color="auto"/>
            </w:tcBorders>
            <w:shd w:val="clear" w:color="auto" w:fill="auto"/>
            <w:noWrap/>
            <w:vAlign w:val="center"/>
            <w:hideMark/>
          </w:tcPr>
          <w:p w:rsidR="00B32660" w:rsidRPr="00B32660" w:rsidRDefault="00B32660" w:rsidP="00B32660">
            <w:pPr>
              <w:jc w:val="center"/>
              <w:rPr>
                <w:rFonts w:ascii="Calibri" w:hAnsi="Calibri" w:cs="Arial"/>
                <w:b/>
                <w:bCs/>
                <w:sz w:val="22"/>
                <w:szCs w:val="22"/>
              </w:rPr>
            </w:pPr>
            <w:r w:rsidRPr="00B32660">
              <w:rPr>
                <w:rFonts w:ascii="Calibri" w:hAnsi="Calibri" w:cs="Arial"/>
                <w:b/>
                <w:bCs/>
                <w:sz w:val="22"/>
                <w:szCs w:val="22"/>
              </w:rPr>
              <w:t>Celkem v Kč</w:t>
            </w:r>
          </w:p>
        </w:tc>
        <w:tc>
          <w:tcPr>
            <w:tcW w:w="2398" w:type="dxa"/>
            <w:tcBorders>
              <w:top w:val="nil"/>
              <w:left w:val="nil"/>
              <w:bottom w:val="nil"/>
              <w:right w:val="nil"/>
            </w:tcBorders>
            <w:shd w:val="clear" w:color="auto" w:fill="auto"/>
            <w:vAlign w:val="center"/>
            <w:hideMark/>
          </w:tcPr>
          <w:p w:rsidR="00B32660" w:rsidRPr="00B32660" w:rsidRDefault="00B32660" w:rsidP="00B32660">
            <w:pPr>
              <w:jc w:val="center"/>
              <w:rPr>
                <w:rFonts w:ascii="Calibri" w:hAnsi="Calibri" w:cs="Arial"/>
                <w:b/>
                <w:bCs/>
                <w:sz w:val="22"/>
                <w:szCs w:val="22"/>
              </w:rPr>
            </w:pPr>
          </w:p>
        </w:tc>
      </w:tr>
      <w:tr w:rsidR="00B32660" w:rsidRPr="00B32660" w:rsidTr="00B32660">
        <w:trPr>
          <w:trHeight w:val="300"/>
        </w:trPr>
        <w:tc>
          <w:tcPr>
            <w:tcW w:w="4536" w:type="dxa"/>
            <w:tcBorders>
              <w:top w:val="nil"/>
              <w:left w:val="single" w:sz="8" w:space="0" w:color="auto"/>
              <w:bottom w:val="single" w:sz="4" w:space="0" w:color="auto"/>
              <w:right w:val="single" w:sz="8" w:space="0" w:color="auto"/>
            </w:tcBorders>
            <w:shd w:val="clear" w:color="000000" w:fill="F2F2F2"/>
            <w:vAlign w:val="center"/>
            <w:hideMark/>
          </w:tcPr>
          <w:p w:rsidR="00B32660" w:rsidRPr="00B32660" w:rsidRDefault="00B32660" w:rsidP="00B32660">
            <w:pPr>
              <w:rPr>
                <w:rFonts w:ascii="Calibri" w:hAnsi="Calibri" w:cs="Arial"/>
                <w:sz w:val="22"/>
                <w:szCs w:val="22"/>
              </w:rPr>
            </w:pPr>
            <w:r w:rsidRPr="00B32660">
              <w:rPr>
                <w:rFonts w:ascii="Calibri" w:hAnsi="Calibri" w:cs="Arial"/>
                <w:sz w:val="22"/>
                <w:szCs w:val="22"/>
              </w:rPr>
              <w:t>Město Pardubice</w:t>
            </w:r>
          </w:p>
        </w:tc>
        <w:tc>
          <w:tcPr>
            <w:tcW w:w="2280" w:type="dxa"/>
            <w:tcBorders>
              <w:top w:val="nil"/>
              <w:left w:val="nil"/>
              <w:bottom w:val="single" w:sz="4" w:space="0" w:color="auto"/>
              <w:right w:val="single" w:sz="8" w:space="0" w:color="auto"/>
            </w:tcBorders>
            <w:shd w:val="clear" w:color="000000" w:fill="F2F2F2"/>
            <w:noWrap/>
            <w:vAlign w:val="center"/>
            <w:hideMark/>
          </w:tcPr>
          <w:p w:rsidR="00B32660" w:rsidRPr="00B32660" w:rsidRDefault="00B32660" w:rsidP="00B32660">
            <w:pPr>
              <w:jc w:val="right"/>
              <w:rPr>
                <w:rFonts w:ascii="Calibri" w:hAnsi="Calibri" w:cs="Arial"/>
                <w:sz w:val="22"/>
                <w:szCs w:val="22"/>
              </w:rPr>
            </w:pPr>
            <w:r w:rsidRPr="00B32660">
              <w:rPr>
                <w:rFonts w:ascii="Calibri" w:hAnsi="Calibri" w:cs="Arial"/>
                <w:sz w:val="22"/>
                <w:szCs w:val="22"/>
              </w:rPr>
              <w:t>1 400 000,00</w:t>
            </w:r>
          </w:p>
        </w:tc>
        <w:tc>
          <w:tcPr>
            <w:tcW w:w="2398" w:type="dxa"/>
            <w:tcBorders>
              <w:top w:val="nil"/>
              <w:left w:val="nil"/>
              <w:bottom w:val="nil"/>
              <w:right w:val="nil"/>
            </w:tcBorders>
            <w:shd w:val="clear" w:color="auto" w:fill="auto"/>
            <w:vAlign w:val="center"/>
            <w:hideMark/>
          </w:tcPr>
          <w:p w:rsidR="00B32660" w:rsidRPr="00B32660" w:rsidRDefault="00B32660" w:rsidP="00B32660">
            <w:pPr>
              <w:jc w:val="right"/>
              <w:rPr>
                <w:rFonts w:ascii="Calibri" w:hAnsi="Calibri" w:cs="Arial"/>
                <w:sz w:val="22"/>
                <w:szCs w:val="22"/>
              </w:rPr>
            </w:pPr>
          </w:p>
        </w:tc>
      </w:tr>
      <w:tr w:rsidR="00B32660" w:rsidRPr="00B32660" w:rsidTr="00B32660">
        <w:trPr>
          <w:trHeight w:val="300"/>
        </w:trPr>
        <w:tc>
          <w:tcPr>
            <w:tcW w:w="4536" w:type="dxa"/>
            <w:tcBorders>
              <w:top w:val="nil"/>
              <w:left w:val="single" w:sz="8" w:space="0" w:color="auto"/>
              <w:bottom w:val="single" w:sz="4" w:space="0" w:color="auto"/>
              <w:right w:val="single" w:sz="8" w:space="0" w:color="auto"/>
            </w:tcBorders>
            <w:shd w:val="clear" w:color="000000" w:fill="F2F2F2"/>
            <w:vAlign w:val="center"/>
            <w:hideMark/>
          </w:tcPr>
          <w:p w:rsidR="00B32660" w:rsidRPr="00B32660" w:rsidRDefault="00B32660" w:rsidP="00B32660">
            <w:pPr>
              <w:rPr>
                <w:rFonts w:ascii="Calibri" w:hAnsi="Calibri" w:cs="Arial"/>
                <w:sz w:val="22"/>
                <w:szCs w:val="22"/>
              </w:rPr>
            </w:pPr>
            <w:r w:rsidRPr="00B32660">
              <w:rPr>
                <w:rFonts w:ascii="Calibri" w:hAnsi="Calibri" w:cs="Arial"/>
                <w:sz w:val="22"/>
                <w:szCs w:val="22"/>
              </w:rPr>
              <w:t>Pardubický kraj</w:t>
            </w:r>
          </w:p>
        </w:tc>
        <w:tc>
          <w:tcPr>
            <w:tcW w:w="2280" w:type="dxa"/>
            <w:tcBorders>
              <w:top w:val="nil"/>
              <w:left w:val="nil"/>
              <w:bottom w:val="single" w:sz="4" w:space="0" w:color="auto"/>
              <w:right w:val="single" w:sz="8" w:space="0" w:color="auto"/>
            </w:tcBorders>
            <w:shd w:val="clear" w:color="000000" w:fill="F2F2F2"/>
            <w:noWrap/>
            <w:vAlign w:val="center"/>
            <w:hideMark/>
          </w:tcPr>
          <w:p w:rsidR="00B32660" w:rsidRPr="00B32660" w:rsidRDefault="00B32660" w:rsidP="00B32660">
            <w:pPr>
              <w:jc w:val="right"/>
              <w:rPr>
                <w:rFonts w:ascii="Calibri" w:hAnsi="Calibri" w:cs="Arial"/>
                <w:sz w:val="22"/>
                <w:szCs w:val="22"/>
              </w:rPr>
            </w:pPr>
            <w:r w:rsidRPr="00B32660">
              <w:rPr>
                <w:rFonts w:ascii="Calibri" w:hAnsi="Calibri" w:cs="Arial"/>
                <w:sz w:val="22"/>
                <w:szCs w:val="22"/>
              </w:rPr>
              <w:t>1 500 000,00</w:t>
            </w:r>
          </w:p>
        </w:tc>
        <w:tc>
          <w:tcPr>
            <w:tcW w:w="2398" w:type="dxa"/>
            <w:tcBorders>
              <w:top w:val="nil"/>
              <w:left w:val="nil"/>
              <w:bottom w:val="nil"/>
              <w:right w:val="nil"/>
            </w:tcBorders>
            <w:shd w:val="clear" w:color="auto" w:fill="auto"/>
            <w:vAlign w:val="center"/>
            <w:hideMark/>
          </w:tcPr>
          <w:p w:rsidR="00B32660" w:rsidRPr="00B32660" w:rsidRDefault="00B32660" w:rsidP="00B32660">
            <w:pPr>
              <w:jc w:val="right"/>
              <w:rPr>
                <w:rFonts w:ascii="Calibri" w:hAnsi="Calibri" w:cs="Arial"/>
                <w:sz w:val="22"/>
                <w:szCs w:val="22"/>
              </w:rPr>
            </w:pPr>
          </w:p>
        </w:tc>
      </w:tr>
      <w:tr w:rsidR="00B32660" w:rsidRPr="00B32660" w:rsidTr="00B32660">
        <w:trPr>
          <w:trHeight w:val="300"/>
        </w:trPr>
        <w:tc>
          <w:tcPr>
            <w:tcW w:w="4536" w:type="dxa"/>
            <w:tcBorders>
              <w:top w:val="nil"/>
              <w:left w:val="single" w:sz="8" w:space="0" w:color="auto"/>
              <w:bottom w:val="single" w:sz="4" w:space="0" w:color="auto"/>
              <w:right w:val="single" w:sz="8" w:space="0" w:color="auto"/>
            </w:tcBorders>
            <w:shd w:val="clear" w:color="000000" w:fill="F2F2F2"/>
            <w:vAlign w:val="center"/>
            <w:hideMark/>
          </w:tcPr>
          <w:p w:rsidR="00B32660" w:rsidRPr="00B32660" w:rsidRDefault="00B32660" w:rsidP="00B32660">
            <w:pPr>
              <w:rPr>
                <w:rFonts w:ascii="Calibri" w:hAnsi="Calibri" w:cs="Arial"/>
                <w:sz w:val="22"/>
                <w:szCs w:val="22"/>
              </w:rPr>
            </w:pPr>
            <w:r w:rsidRPr="00B32660">
              <w:rPr>
                <w:rFonts w:ascii="Calibri" w:hAnsi="Calibri" w:cs="Arial"/>
                <w:sz w:val="22"/>
                <w:szCs w:val="22"/>
              </w:rPr>
              <w:t>Fotbalová asociace ČR</w:t>
            </w:r>
          </w:p>
        </w:tc>
        <w:tc>
          <w:tcPr>
            <w:tcW w:w="2280" w:type="dxa"/>
            <w:tcBorders>
              <w:top w:val="nil"/>
              <w:left w:val="nil"/>
              <w:bottom w:val="single" w:sz="4" w:space="0" w:color="auto"/>
              <w:right w:val="single" w:sz="8" w:space="0" w:color="auto"/>
            </w:tcBorders>
            <w:shd w:val="clear" w:color="000000" w:fill="F2F2F2"/>
            <w:noWrap/>
            <w:vAlign w:val="center"/>
            <w:hideMark/>
          </w:tcPr>
          <w:p w:rsidR="00B32660" w:rsidRPr="00B32660" w:rsidRDefault="00B32660" w:rsidP="00B32660">
            <w:pPr>
              <w:jc w:val="right"/>
              <w:rPr>
                <w:rFonts w:ascii="Calibri" w:hAnsi="Calibri" w:cs="Arial"/>
                <w:sz w:val="22"/>
                <w:szCs w:val="22"/>
              </w:rPr>
            </w:pPr>
            <w:r w:rsidRPr="00B32660">
              <w:rPr>
                <w:rFonts w:ascii="Calibri" w:hAnsi="Calibri" w:cs="Arial"/>
                <w:sz w:val="22"/>
                <w:szCs w:val="22"/>
              </w:rPr>
              <w:t>6 040 000,00</w:t>
            </w:r>
          </w:p>
        </w:tc>
        <w:tc>
          <w:tcPr>
            <w:tcW w:w="2398" w:type="dxa"/>
            <w:tcBorders>
              <w:top w:val="nil"/>
              <w:left w:val="nil"/>
              <w:bottom w:val="nil"/>
              <w:right w:val="nil"/>
            </w:tcBorders>
            <w:shd w:val="clear" w:color="auto" w:fill="auto"/>
            <w:vAlign w:val="center"/>
            <w:hideMark/>
          </w:tcPr>
          <w:p w:rsidR="00B32660" w:rsidRPr="00B32660" w:rsidRDefault="00B32660" w:rsidP="00B32660">
            <w:pPr>
              <w:jc w:val="right"/>
              <w:rPr>
                <w:rFonts w:ascii="Calibri" w:hAnsi="Calibri" w:cs="Arial"/>
                <w:sz w:val="22"/>
                <w:szCs w:val="22"/>
              </w:rPr>
            </w:pPr>
          </w:p>
        </w:tc>
      </w:tr>
      <w:tr w:rsidR="00B32660" w:rsidRPr="00B32660" w:rsidTr="00B32660">
        <w:trPr>
          <w:trHeight w:val="300"/>
        </w:trPr>
        <w:tc>
          <w:tcPr>
            <w:tcW w:w="4536" w:type="dxa"/>
            <w:tcBorders>
              <w:top w:val="nil"/>
              <w:left w:val="single" w:sz="8" w:space="0" w:color="auto"/>
              <w:bottom w:val="single" w:sz="4" w:space="0" w:color="auto"/>
              <w:right w:val="single" w:sz="8" w:space="0" w:color="auto"/>
            </w:tcBorders>
            <w:shd w:val="clear" w:color="000000" w:fill="F2F2F2"/>
            <w:vAlign w:val="center"/>
            <w:hideMark/>
          </w:tcPr>
          <w:p w:rsidR="00B32660" w:rsidRPr="00B32660" w:rsidRDefault="00B32660" w:rsidP="00B32660">
            <w:pPr>
              <w:rPr>
                <w:rFonts w:ascii="Calibri" w:hAnsi="Calibri" w:cs="Arial"/>
                <w:sz w:val="22"/>
                <w:szCs w:val="22"/>
              </w:rPr>
            </w:pPr>
            <w:r w:rsidRPr="00B32660">
              <w:rPr>
                <w:rFonts w:ascii="Calibri" w:hAnsi="Calibri" w:cs="Arial"/>
                <w:sz w:val="22"/>
                <w:szCs w:val="22"/>
              </w:rPr>
              <w:t> </w:t>
            </w:r>
          </w:p>
        </w:tc>
        <w:tc>
          <w:tcPr>
            <w:tcW w:w="2280" w:type="dxa"/>
            <w:tcBorders>
              <w:top w:val="nil"/>
              <w:left w:val="nil"/>
              <w:bottom w:val="single" w:sz="4" w:space="0" w:color="auto"/>
              <w:right w:val="single" w:sz="8" w:space="0" w:color="auto"/>
            </w:tcBorders>
            <w:shd w:val="clear" w:color="000000" w:fill="F2F2F2"/>
            <w:noWrap/>
            <w:vAlign w:val="center"/>
            <w:hideMark/>
          </w:tcPr>
          <w:p w:rsidR="00B32660" w:rsidRPr="00B32660" w:rsidRDefault="00B32660" w:rsidP="00B32660">
            <w:pPr>
              <w:jc w:val="right"/>
              <w:rPr>
                <w:rFonts w:ascii="Calibri" w:hAnsi="Calibri" w:cs="Arial"/>
                <w:sz w:val="22"/>
                <w:szCs w:val="22"/>
              </w:rPr>
            </w:pPr>
            <w:r w:rsidRPr="00B32660">
              <w:rPr>
                <w:rFonts w:ascii="Calibri" w:hAnsi="Calibri" w:cs="Arial"/>
                <w:sz w:val="22"/>
                <w:szCs w:val="22"/>
              </w:rPr>
              <w:t> </w:t>
            </w:r>
          </w:p>
        </w:tc>
        <w:tc>
          <w:tcPr>
            <w:tcW w:w="2398" w:type="dxa"/>
            <w:tcBorders>
              <w:top w:val="nil"/>
              <w:left w:val="nil"/>
              <w:bottom w:val="nil"/>
              <w:right w:val="nil"/>
            </w:tcBorders>
            <w:shd w:val="clear" w:color="auto" w:fill="auto"/>
            <w:vAlign w:val="center"/>
            <w:hideMark/>
          </w:tcPr>
          <w:p w:rsidR="00B32660" w:rsidRPr="00B32660" w:rsidRDefault="00B32660" w:rsidP="00B32660">
            <w:pPr>
              <w:jc w:val="right"/>
              <w:rPr>
                <w:rFonts w:ascii="Calibri" w:hAnsi="Calibri" w:cs="Arial"/>
                <w:sz w:val="22"/>
                <w:szCs w:val="22"/>
              </w:rPr>
            </w:pPr>
          </w:p>
        </w:tc>
      </w:tr>
      <w:tr w:rsidR="00B32660" w:rsidRPr="00B32660" w:rsidTr="00B32660">
        <w:trPr>
          <w:trHeight w:val="300"/>
        </w:trPr>
        <w:tc>
          <w:tcPr>
            <w:tcW w:w="4536" w:type="dxa"/>
            <w:tcBorders>
              <w:top w:val="nil"/>
              <w:left w:val="single" w:sz="8" w:space="0" w:color="auto"/>
              <w:bottom w:val="single" w:sz="4" w:space="0" w:color="auto"/>
              <w:right w:val="single" w:sz="8" w:space="0" w:color="auto"/>
            </w:tcBorders>
            <w:shd w:val="clear" w:color="000000" w:fill="F2F2F2"/>
            <w:vAlign w:val="center"/>
            <w:hideMark/>
          </w:tcPr>
          <w:p w:rsidR="00B32660" w:rsidRPr="00B32660" w:rsidRDefault="00B32660" w:rsidP="00B32660">
            <w:pPr>
              <w:rPr>
                <w:rFonts w:ascii="Calibri" w:hAnsi="Calibri" w:cs="Arial"/>
                <w:sz w:val="22"/>
                <w:szCs w:val="22"/>
              </w:rPr>
            </w:pPr>
            <w:r w:rsidRPr="00B32660">
              <w:rPr>
                <w:rFonts w:ascii="Calibri" w:hAnsi="Calibri" w:cs="Arial"/>
                <w:sz w:val="22"/>
                <w:szCs w:val="22"/>
              </w:rPr>
              <w:t> </w:t>
            </w:r>
          </w:p>
        </w:tc>
        <w:tc>
          <w:tcPr>
            <w:tcW w:w="2280" w:type="dxa"/>
            <w:tcBorders>
              <w:top w:val="nil"/>
              <w:left w:val="nil"/>
              <w:bottom w:val="single" w:sz="4" w:space="0" w:color="auto"/>
              <w:right w:val="single" w:sz="8" w:space="0" w:color="auto"/>
            </w:tcBorders>
            <w:shd w:val="clear" w:color="000000" w:fill="F2F2F2"/>
            <w:noWrap/>
            <w:vAlign w:val="center"/>
            <w:hideMark/>
          </w:tcPr>
          <w:p w:rsidR="00B32660" w:rsidRPr="00B32660" w:rsidRDefault="00B32660" w:rsidP="00B32660">
            <w:pPr>
              <w:jc w:val="right"/>
              <w:rPr>
                <w:rFonts w:ascii="Calibri" w:hAnsi="Calibri" w:cs="Arial"/>
                <w:sz w:val="22"/>
                <w:szCs w:val="22"/>
              </w:rPr>
            </w:pPr>
            <w:r w:rsidRPr="00B32660">
              <w:rPr>
                <w:rFonts w:ascii="Calibri" w:hAnsi="Calibri" w:cs="Arial"/>
                <w:sz w:val="22"/>
                <w:szCs w:val="22"/>
              </w:rPr>
              <w:t> </w:t>
            </w:r>
          </w:p>
        </w:tc>
        <w:tc>
          <w:tcPr>
            <w:tcW w:w="2398" w:type="dxa"/>
            <w:tcBorders>
              <w:top w:val="nil"/>
              <w:left w:val="nil"/>
              <w:bottom w:val="nil"/>
              <w:right w:val="nil"/>
            </w:tcBorders>
            <w:shd w:val="clear" w:color="auto" w:fill="auto"/>
            <w:vAlign w:val="center"/>
            <w:hideMark/>
          </w:tcPr>
          <w:p w:rsidR="00B32660" w:rsidRPr="00B32660" w:rsidRDefault="00B32660" w:rsidP="00B32660">
            <w:pPr>
              <w:jc w:val="right"/>
              <w:rPr>
                <w:rFonts w:ascii="Calibri" w:hAnsi="Calibri" w:cs="Arial"/>
                <w:sz w:val="22"/>
                <w:szCs w:val="22"/>
              </w:rPr>
            </w:pPr>
          </w:p>
        </w:tc>
      </w:tr>
      <w:tr w:rsidR="00B32660" w:rsidRPr="00B32660" w:rsidTr="00B32660">
        <w:trPr>
          <w:trHeight w:val="300"/>
        </w:trPr>
        <w:tc>
          <w:tcPr>
            <w:tcW w:w="4536" w:type="dxa"/>
            <w:tcBorders>
              <w:top w:val="nil"/>
              <w:left w:val="single" w:sz="8" w:space="0" w:color="auto"/>
              <w:bottom w:val="single" w:sz="4" w:space="0" w:color="auto"/>
              <w:right w:val="single" w:sz="8" w:space="0" w:color="auto"/>
            </w:tcBorders>
            <w:shd w:val="clear" w:color="000000" w:fill="F2F2F2"/>
            <w:vAlign w:val="center"/>
            <w:hideMark/>
          </w:tcPr>
          <w:p w:rsidR="00B32660" w:rsidRPr="00B32660" w:rsidRDefault="00B32660" w:rsidP="00B32660">
            <w:pPr>
              <w:rPr>
                <w:rFonts w:ascii="Calibri" w:hAnsi="Calibri" w:cs="Arial"/>
                <w:sz w:val="22"/>
                <w:szCs w:val="22"/>
              </w:rPr>
            </w:pPr>
            <w:r w:rsidRPr="00B32660">
              <w:rPr>
                <w:rFonts w:ascii="Calibri" w:hAnsi="Calibri" w:cs="Arial"/>
                <w:sz w:val="22"/>
                <w:szCs w:val="22"/>
              </w:rPr>
              <w:t> </w:t>
            </w:r>
          </w:p>
        </w:tc>
        <w:tc>
          <w:tcPr>
            <w:tcW w:w="2280" w:type="dxa"/>
            <w:tcBorders>
              <w:top w:val="nil"/>
              <w:left w:val="nil"/>
              <w:bottom w:val="single" w:sz="4" w:space="0" w:color="auto"/>
              <w:right w:val="single" w:sz="8" w:space="0" w:color="auto"/>
            </w:tcBorders>
            <w:shd w:val="clear" w:color="000000" w:fill="F2F2F2"/>
            <w:noWrap/>
            <w:vAlign w:val="center"/>
            <w:hideMark/>
          </w:tcPr>
          <w:p w:rsidR="00B32660" w:rsidRPr="00B32660" w:rsidRDefault="00B32660" w:rsidP="00B32660">
            <w:pPr>
              <w:jc w:val="right"/>
              <w:rPr>
                <w:rFonts w:ascii="Calibri" w:hAnsi="Calibri" w:cs="Arial"/>
                <w:sz w:val="22"/>
                <w:szCs w:val="22"/>
              </w:rPr>
            </w:pPr>
            <w:r w:rsidRPr="00B32660">
              <w:rPr>
                <w:rFonts w:ascii="Calibri" w:hAnsi="Calibri" w:cs="Arial"/>
                <w:sz w:val="22"/>
                <w:szCs w:val="22"/>
              </w:rPr>
              <w:t> </w:t>
            </w:r>
          </w:p>
        </w:tc>
        <w:tc>
          <w:tcPr>
            <w:tcW w:w="2398" w:type="dxa"/>
            <w:tcBorders>
              <w:top w:val="nil"/>
              <w:left w:val="nil"/>
              <w:bottom w:val="nil"/>
              <w:right w:val="nil"/>
            </w:tcBorders>
            <w:shd w:val="clear" w:color="auto" w:fill="auto"/>
            <w:vAlign w:val="center"/>
            <w:hideMark/>
          </w:tcPr>
          <w:p w:rsidR="00B32660" w:rsidRPr="00B32660" w:rsidRDefault="00B32660" w:rsidP="00B32660">
            <w:pPr>
              <w:jc w:val="right"/>
              <w:rPr>
                <w:rFonts w:ascii="Calibri" w:hAnsi="Calibri" w:cs="Arial"/>
                <w:sz w:val="22"/>
                <w:szCs w:val="22"/>
              </w:rPr>
            </w:pPr>
          </w:p>
        </w:tc>
      </w:tr>
      <w:tr w:rsidR="00B32660" w:rsidRPr="00B32660" w:rsidTr="00B32660">
        <w:trPr>
          <w:trHeight w:val="315"/>
        </w:trPr>
        <w:tc>
          <w:tcPr>
            <w:tcW w:w="4536" w:type="dxa"/>
            <w:tcBorders>
              <w:top w:val="nil"/>
              <w:left w:val="single" w:sz="8" w:space="0" w:color="auto"/>
              <w:bottom w:val="nil"/>
              <w:right w:val="single" w:sz="8" w:space="0" w:color="auto"/>
            </w:tcBorders>
            <w:shd w:val="clear" w:color="000000" w:fill="F2F2F2"/>
            <w:vAlign w:val="center"/>
            <w:hideMark/>
          </w:tcPr>
          <w:p w:rsidR="00B32660" w:rsidRPr="00B32660" w:rsidRDefault="00B32660" w:rsidP="00B32660">
            <w:pPr>
              <w:rPr>
                <w:rFonts w:ascii="Calibri" w:hAnsi="Calibri" w:cs="Arial"/>
                <w:sz w:val="22"/>
                <w:szCs w:val="22"/>
              </w:rPr>
            </w:pPr>
            <w:r w:rsidRPr="00B32660">
              <w:rPr>
                <w:rFonts w:ascii="Calibri" w:hAnsi="Calibri" w:cs="Arial"/>
                <w:sz w:val="22"/>
                <w:szCs w:val="22"/>
              </w:rPr>
              <w:t> </w:t>
            </w:r>
          </w:p>
        </w:tc>
        <w:tc>
          <w:tcPr>
            <w:tcW w:w="2280" w:type="dxa"/>
            <w:tcBorders>
              <w:top w:val="nil"/>
              <w:left w:val="nil"/>
              <w:bottom w:val="nil"/>
              <w:right w:val="single" w:sz="8" w:space="0" w:color="auto"/>
            </w:tcBorders>
            <w:shd w:val="clear" w:color="000000" w:fill="F2F2F2"/>
            <w:noWrap/>
            <w:vAlign w:val="center"/>
            <w:hideMark/>
          </w:tcPr>
          <w:p w:rsidR="00B32660" w:rsidRPr="00B32660" w:rsidRDefault="00B32660" w:rsidP="00B32660">
            <w:pPr>
              <w:jc w:val="right"/>
              <w:rPr>
                <w:rFonts w:ascii="Calibri" w:hAnsi="Calibri" w:cs="Arial"/>
                <w:sz w:val="22"/>
                <w:szCs w:val="22"/>
              </w:rPr>
            </w:pPr>
            <w:r w:rsidRPr="00B32660">
              <w:rPr>
                <w:rFonts w:ascii="Calibri" w:hAnsi="Calibri" w:cs="Arial"/>
                <w:sz w:val="22"/>
                <w:szCs w:val="22"/>
              </w:rPr>
              <w:t> </w:t>
            </w:r>
          </w:p>
        </w:tc>
        <w:tc>
          <w:tcPr>
            <w:tcW w:w="2398" w:type="dxa"/>
            <w:tcBorders>
              <w:top w:val="nil"/>
              <w:left w:val="nil"/>
              <w:bottom w:val="nil"/>
              <w:right w:val="nil"/>
            </w:tcBorders>
            <w:shd w:val="clear" w:color="auto" w:fill="auto"/>
            <w:vAlign w:val="center"/>
            <w:hideMark/>
          </w:tcPr>
          <w:p w:rsidR="00B32660" w:rsidRPr="00B32660" w:rsidRDefault="00B32660" w:rsidP="00B32660">
            <w:pPr>
              <w:jc w:val="right"/>
              <w:rPr>
                <w:rFonts w:ascii="Calibri" w:hAnsi="Calibri" w:cs="Arial"/>
                <w:sz w:val="22"/>
                <w:szCs w:val="22"/>
              </w:rPr>
            </w:pPr>
          </w:p>
        </w:tc>
      </w:tr>
      <w:tr w:rsidR="00B32660" w:rsidRPr="00B32660" w:rsidTr="00B32660">
        <w:trPr>
          <w:trHeight w:val="315"/>
        </w:trPr>
        <w:tc>
          <w:tcPr>
            <w:tcW w:w="453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660" w:rsidRPr="00B32660" w:rsidRDefault="00B32660" w:rsidP="00B32660">
            <w:pPr>
              <w:rPr>
                <w:rFonts w:ascii="Calibri" w:hAnsi="Calibri" w:cs="Arial"/>
                <w:b/>
                <w:bCs/>
                <w:sz w:val="22"/>
                <w:szCs w:val="22"/>
              </w:rPr>
            </w:pPr>
            <w:r w:rsidRPr="00B32660">
              <w:rPr>
                <w:rFonts w:ascii="Calibri" w:hAnsi="Calibri" w:cs="Arial"/>
                <w:b/>
                <w:bCs/>
                <w:sz w:val="22"/>
                <w:szCs w:val="22"/>
              </w:rPr>
              <w:t>Celkové příjmy z projektu</w:t>
            </w:r>
          </w:p>
        </w:tc>
        <w:tc>
          <w:tcPr>
            <w:tcW w:w="2280" w:type="dxa"/>
            <w:tcBorders>
              <w:top w:val="single" w:sz="8" w:space="0" w:color="auto"/>
              <w:left w:val="nil"/>
              <w:bottom w:val="single" w:sz="8" w:space="0" w:color="auto"/>
              <w:right w:val="single" w:sz="8" w:space="0" w:color="auto"/>
            </w:tcBorders>
            <w:shd w:val="clear" w:color="auto" w:fill="auto"/>
            <w:noWrap/>
            <w:vAlign w:val="center"/>
            <w:hideMark/>
          </w:tcPr>
          <w:p w:rsidR="00B32660" w:rsidRPr="00B32660" w:rsidRDefault="00B32660" w:rsidP="00B32660">
            <w:pPr>
              <w:jc w:val="right"/>
              <w:rPr>
                <w:rFonts w:ascii="Calibri" w:hAnsi="Calibri" w:cs="Arial"/>
                <w:b/>
                <w:bCs/>
                <w:sz w:val="22"/>
                <w:szCs w:val="22"/>
              </w:rPr>
            </w:pPr>
            <w:r w:rsidRPr="00B32660">
              <w:rPr>
                <w:rFonts w:ascii="Calibri" w:hAnsi="Calibri" w:cs="Arial"/>
                <w:b/>
                <w:bCs/>
                <w:sz w:val="22"/>
                <w:szCs w:val="22"/>
              </w:rPr>
              <w:t>8 940 000,00</w:t>
            </w:r>
          </w:p>
        </w:tc>
        <w:tc>
          <w:tcPr>
            <w:tcW w:w="2398" w:type="dxa"/>
            <w:tcBorders>
              <w:top w:val="nil"/>
              <w:left w:val="nil"/>
              <w:bottom w:val="nil"/>
              <w:right w:val="nil"/>
            </w:tcBorders>
            <w:shd w:val="clear" w:color="auto" w:fill="auto"/>
            <w:vAlign w:val="center"/>
            <w:hideMark/>
          </w:tcPr>
          <w:p w:rsidR="00B32660" w:rsidRPr="00B32660" w:rsidRDefault="00B32660" w:rsidP="00B32660">
            <w:pPr>
              <w:jc w:val="right"/>
              <w:rPr>
                <w:rFonts w:ascii="Calibri" w:hAnsi="Calibri" w:cs="Arial"/>
                <w:b/>
                <w:bCs/>
                <w:sz w:val="22"/>
                <w:szCs w:val="22"/>
              </w:rPr>
            </w:pPr>
          </w:p>
        </w:tc>
      </w:tr>
      <w:tr w:rsidR="00B32660" w:rsidRPr="00B32660" w:rsidTr="00B32660">
        <w:trPr>
          <w:trHeight w:val="300"/>
        </w:trPr>
        <w:tc>
          <w:tcPr>
            <w:tcW w:w="9214" w:type="dxa"/>
            <w:gridSpan w:val="3"/>
            <w:tcBorders>
              <w:top w:val="nil"/>
              <w:left w:val="nil"/>
              <w:bottom w:val="nil"/>
              <w:right w:val="nil"/>
            </w:tcBorders>
            <w:shd w:val="clear" w:color="auto" w:fill="auto"/>
            <w:vAlign w:val="center"/>
            <w:hideMark/>
          </w:tcPr>
          <w:p w:rsidR="00B32660" w:rsidRPr="00B32660" w:rsidRDefault="00B32660" w:rsidP="00B32660">
            <w:pPr>
              <w:jc w:val="right"/>
              <w:rPr>
                <w:sz w:val="20"/>
                <w:szCs w:val="20"/>
              </w:rPr>
            </w:pPr>
          </w:p>
        </w:tc>
      </w:tr>
      <w:tr w:rsidR="00B32660" w:rsidRPr="00B32660" w:rsidTr="00B32660">
        <w:trPr>
          <w:trHeight w:val="315"/>
        </w:trPr>
        <w:tc>
          <w:tcPr>
            <w:tcW w:w="9214" w:type="dxa"/>
            <w:gridSpan w:val="3"/>
            <w:tcBorders>
              <w:top w:val="nil"/>
              <w:left w:val="nil"/>
              <w:bottom w:val="nil"/>
              <w:right w:val="nil"/>
            </w:tcBorders>
            <w:shd w:val="clear" w:color="auto" w:fill="auto"/>
            <w:vAlign w:val="center"/>
            <w:hideMark/>
          </w:tcPr>
          <w:p w:rsidR="00B32660" w:rsidRPr="00B32660" w:rsidRDefault="00B32660" w:rsidP="00B32660">
            <w:pPr>
              <w:rPr>
                <w:rFonts w:ascii="Calibri" w:hAnsi="Calibri" w:cs="Arial"/>
                <w:b/>
                <w:bCs/>
                <w:sz w:val="22"/>
                <w:szCs w:val="22"/>
              </w:rPr>
            </w:pPr>
            <w:r w:rsidRPr="00B32660">
              <w:rPr>
                <w:rFonts w:ascii="Calibri" w:hAnsi="Calibri" w:cs="Arial"/>
                <w:b/>
                <w:bCs/>
                <w:sz w:val="22"/>
                <w:szCs w:val="22"/>
              </w:rPr>
              <w:t>Rozdíl mezi příjmy a výdaji</w:t>
            </w:r>
          </w:p>
        </w:tc>
      </w:tr>
      <w:tr w:rsidR="00B32660" w:rsidRPr="00B32660" w:rsidTr="00B32660">
        <w:trPr>
          <w:trHeight w:val="300"/>
        </w:trPr>
        <w:tc>
          <w:tcPr>
            <w:tcW w:w="4536" w:type="dxa"/>
            <w:tcBorders>
              <w:top w:val="single" w:sz="8" w:space="0" w:color="auto"/>
              <w:left w:val="single" w:sz="8" w:space="0" w:color="auto"/>
              <w:bottom w:val="single" w:sz="4" w:space="0" w:color="auto"/>
              <w:right w:val="nil"/>
            </w:tcBorders>
            <w:shd w:val="clear" w:color="auto" w:fill="auto"/>
            <w:vAlign w:val="center"/>
            <w:hideMark/>
          </w:tcPr>
          <w:p w:rsidR="00B32660" w:rsidRPr="00B32660" w:rsidRDefault="00B32660" w:rsidP="00B32660">
            <w:pPr>
              <w:rPr>
                <w:rFonts w:ascii="Calibri" w:hAnsi="Calibri" w:cs="Arial"/>
                <w:b/>
                <w:bCs/>
                <w:sz w:val="22"/>
                <w:szCs w:val="22"/>
              </w:rPr>
            </w:pPr>
            <w:r w:rsidRPr="00B32660">
              <w:rPr>
                <w:rFonts w:ascii="Calibri" w:hAnsi="Calibri" w:cs="Arial"/>
                <w:b/>
                <w:bCs/>
                <w:sz w:val="22"/>
                <w:szCs w:val="22"/>
              </w:rPr>
              <w:t xml:space="preserve">Příjmy </w:t>
            </w:r>
          </w:p>
        </w:tc>
        <w:tc>
          <w:tcPr>
            <w:tcW w:w="2280"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B32660" w:rsidRPr="00B32660" w:rsidRDefault="00B32660" w:rsidP="00B32660">
            <w:pPr>
              <w:jc w:val="right"/>
              <w:rPr>
                <w:rFonts w:ascii="Calibri" w:hAnsi="Calibri" w:cs="Arial"/>
                <w:b/>
                <w:bCs/>
                <w:sz w:val="22"/>
                <w:szCs w:val="22"/>
              </w:rPr>
            </w:pPr>
            <w:r w:rsidRPr="00B32660">
              <w:rPr>
                <w:rFonts w:ascii="Calibri" w:hAnsi="Calibri" w:cs="Arial"/>
                <w:b/>
                <w:bCs/>
                <w:sz w:val="22"/>
                <w:szCs w:val="22"/>
              </w:rPr>
              <w:t>8 940 000,00</w:t>
            </w:r>
          </w:p>
        </w:tc>
        <w:tc>
          <w:tcPr>
            <w:tcW w:w="2398" w:type="dxa"/>
            <w:tcBorders>
              <w:top w:val="nil"/>
              <w:left w:val="nil"/>
              <w:bottom w:val="nil"/>
              <w:right w:val="nil"/>
            </w:tcBorders>
            <w:shd w:val="clear" w:color="auto" w:fill="auto"/>
            <w:vAlign w:val="center"/>
            <w:hideMark/>
          </w:tcPr>
          <w:p w:rsidR="00B32660" w:rsidRPr="00B32660" w:rsidRDefault="00B32660" w:rsidP="00B32660">
            <w:pPr>
              <w:jc w:val="right"/>
              <w:rPr>
                <w:rFonts w:ascii="Calibri" w:hAnsi="Calibri" w:cs="Arial"/>
                <w:b/>
                <w:bCs/>
                <w:sz w:val="22"/>
                <w:szCs w:val="22"/>
              </w:rPr>
            </w:pPr>
          </w:p>
        </w:tc>
      </w:tr>
      <w:tr w:rsidR="00B32660" w:rsidRPr="00B32660" w:rsidTr="00B32660">
        <w:trPr>
          <w:trHeight w:val="300"/>
        </w:trPr>
        <w:tc>
          <w:tcPr>
            <w:tcW w:w="4536" w:type="dxa"/>
            <w:tcBorders>
              <w:top w:val="nil"/>
              <w:left w:val="single" w:sz="8" w:space="0" w:color="auto"/>
              <w:bottom w:val="single" w:sz="4" w:space="0" w:color="auto"/>
              <w:right w:val="nil"/>
            </w:tcBorders>
            <w:shd w:val="clear" w:color="auto" w:fill="auto"/>
            <w:vAlign w:val="center"/>
            <w:hideMark/>
          </w:tcPr>
          <w:p w:rsidR="00B32660" w:rsidRPr="00B32660" w:rsidRDefault="00B32660" w:rsidP="00B32660">
            <w:pPr>
              <w:rPr>
                <w:rFonts w:ascii="Calibri" w:hAnsi="Calibri" w:cs="Arial"/>
                <w:b/>
                <w:bCs/>
                <w:sz w:val="22"/>
                <w:szCs w:val="22"/>
              </w:rPr>
            </w:pPr>
            <w:r w:rsidRPr="00B32660">
              <w:rPr>
                <w:rFonts w:ascii="Calibri" w:hAnsi="Calibri" w:cs="Arial"/>
                <w:b/>
                <w:bCs/>
                <w:sz w:val="22"/>
                <w:szCs w:val="22"/>
              </w:rPr>
              <w:t>Výdaje</w:t>
            </w:r>
          </w:p>
        </w:tc>
        <w:tc>
          <w:tcPr>
            <w:tcW w:w="2280" w:type="dxa"/>
            <w:tcBorders>
              <w:top w:val="nil"/>
              <w:left w:val="single" w:sz="4" w:space="0" w:color="auto"/>
              <w:bottom w:val="single" w:sz="4" w:space="0" w:color="auto"/>
              <w:right w:val="single" w:sz="8" w:space="0" w:color="auto"/>
            </w:tcBorders>
            <w:shd w:val="clear" w:color="auto" w:fill="auto"/>
            <w:vAlign w:val="center"/>
            <w:hideMark/>
          </w:tcPr>
          <w:p w:rsidR="00B32660" w:rsidRPr="00B32660" w:rsidRDefault="00B32660" w:rsidP="00B32660">
            <w:pPr>
              <w:jc w:val="right"/>
              <w:rPr>
                <w:rFonts w:ascii="Calibri" w:hAnsi="Calibri" w:cs="Arial"/>
                <w:b/>
                <w:bCs/>
                <w:sz w:val="22"/>
                <w:szCs w:val="22"/>
              </w:rPr>
            </w:pPr>
            <w:r w:rsidRPr="00B32660">
              <w:rPr>
                <w:rFonts w:ascii="Calibri" w:hAnsi="Calibri" w:cs="Arial"/>
                <w:b/>
                <w:bCs/>
                <w:sz w:val="22"/>
                <w:szCs w:val="22"/>
              </w:rPr>
              <w:t>8 940 000,00</w:t>
            </w:r>
          </w:p>
        </w:tc>
        <w:tc>
          <w:tcPr>
            <w:tcW w:w="2398" w:type="dxa"/>
            <w:tcBorders>
              <w:top w:val="nil"/>
              <w:left w:val="nil"/>
              <w:bottom w:val="nil"/>
              <w:right w:val="nil"/>
            </w:tcBorders>
            <w:shd w:val="clear" w:color="auto" w:fill="auto"/>
            <w:vAlign w:val="center"/>
            <w:hideMark/>
          </w:tcPr>
          <w:p w:rsidR="00B32660" w:rsidRPr="00B32660" w:rsidRDefault="00B32660" w:rsidP="00B32660">
            <w:pPr>
              <w:jc w:val="right"/>
              <w:rPr>
                <w:rFonts w:ascii="Calibri" w:hAnsi="Calibri" w:cs="Arial"/>
                <w:b/>
                <w:bCs/>
                <w:sz w:val="22"/>
                <w:szCs w:val="22"/>
              </w:rPr>
            </w:pPr>
          </w:p>
        </w:tc>
      </w:tr>
      <w:tr w:rsidR="00B32660" w:rsidRPr="00B32660" w:rsidTr="00B32660">
        <w:trPr>
          <w:trHeight w:val="300"/>
        </w:trPr>
        <w:tc>
          <w:tcPr>
            <w:tcW w:w="4536" w:type="dxa"/>
            <w:tcBorders>
              <w:top w:val="nil"/>
              <w:left w:val="single" w:sz="8" w:space="0" w:color="auto"/>
              <w:bottom w:val="nil"/>
              <w:right w:val="nil"/>
            </w:tcBorders>
            <w:shd w:val="clear" w:color="auto" w:fill="auto"/>
            <w:vAlign w:val="center"/>
            <w:hideMark/>
          </w:tcPr>
          <w:p w:rsidR="00B32660" w:rsidRPr="00B32660" w:rsidRDefault="00B32660" w:rsidP="00B32660">
            <w:pPr>
              <w:rPr>
                <w:rFonts w:ascii="Calibri" w:hAnsi="Calibri" w:cs="Arial"/>
                <w:b/>
                <w:bCs/>
                <w:sz w:val="22"/>
                <w:szCs w:val="22"/>
              </w:rPr>
            </w:pPr>
            <w:r w:rsidRPr="00B32660">
              <w:rPr>
                <w:rFonts w:ascii="Calibri" w:hAnsi="Calibri" w:cs="Arial"/>
                <w:b/>
                <w:bCs/>
                <w:sz w:val="22"/>
                <w:szCs w:val="22"/>
              </w:rPr>
              <w:t>+ (zisk)</w:t>
            </w:r>
          </w:p>
        </w:tc>
        <w:tc>
          <w:tcPr>
            <w:tcW w:w="2280"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B32660" w:rsidRPr="00B32660" w:rsidRDefault="00B32660" w:rsidP="00B32660">
            <w:pPr>
              <w:jc w:val="right"/>
              <w:rPr>
                <w:rFonts w:ascii="Calibri" w:hAnsi="Calibri" w:cs="Arial"/>
                <w:b/>
                <w:bCs/>
                <w:sz w:val="22"/>
                <w:szCs w:val="22"/>
              </w:rPr>
            </w:pPr>
            <w:r w:rsidRPr="00B32660">
              <w:rPr>
                <w:rFonts w:ascii="Calibri" w:hAnsi="Calibri" w:cs="Arial"/>
                <w:b/>
                <w:bCs/>
                <w:sz w:val="22"/>
                <w:szCs w:val="22"/>
              </w:rPr>
              <w:t>0,00</w:t>
            </w:r>
          </w:p>
        </w:tc>
        <w:tc>
          <w:tcPr>
            <w:tcW w:w="2398" w:type="dxa"/>
            <w:tcBorders>
              <w:top w:val="nil"/>
              <w:left w:val="nil"/>
              <w:bottom w:val="nil"/>
              <w:right w:val="nil"/>
            </w:tcBorders>
            <w:shd w:val="clear" w:color="auto" w:fill="auto"/>
            <w:vAlign w:val="center"/>
            <w:hideMark/>
          </w:tcPr>
          <w:p w:rsidR="00B32660" w:rsidRPr="00B32660" w:rsidRDefault="00B32660" w:rsidP="00B32660">
            <w:pPr>
              <w:jc w:val="right"/>
              <w:rPr>
                <w:rFonts w:ascii="Calibri" w:hAnsi="Calibri" w:cs="Arial"/>
                <w:b/>
                <w:bCs/>
                <w:sz w:val="22"/>
                <w:szCs w:val="22"/>
              </w:rPr>
            </w:pPr>
          </w:p>
        </w:tc>
      </w:tr>
      <w:tr w:rsidR="00B32660" w:rsidRPr="00B32660" w:rsidTr="00B32660">
        <w:trPr>
          <w:trHeight w:val="315"/>
        </w:trPr>
        <w:tc>
          <w:tcPr>
            <w:tcW w:w="4536" w:type="dxa"/>
            <w:tcBorders>
              <w:top w:val="nil"/>
              <w:left w:val="single" w:sz="8" w:space="0" w:color="auto"/>
              <w:bottom w:val="single" w:sz="8" w:space="0" w:color="auto"/>
              <w:right w:val="nil"/>
            </w:tcBorders>
            <w:shd w:val="clear" w:color="auto" w:fill="auto"/>
            <w:vAlign w:val="center"/>
            <w:hideMark/>
          </w:tcPr>
          <w:p w:rsidR="00B32660" w:rsidRPr="00B32660" w:rsidRDefault="00B32660" w:rsidP="00B32660">
            <w:pPr>
              <w:rPr>
                <w:rFonts w:ascii="Calibri" w:hAnsi="Calibri" w:cs="Arial"/>
                <w:b/>
                <w:bCs/>
                <w:sz w:val="22"/>
                <w:szCs w:val="22"/>
              </w:rPr>
            </w:pPr>
            <w:r w:rsidRPr="00B32660">
              <w:rPr>
                <w:rFonts w:ascii="Calibri" w:hAnsi="Calibri" w:cs="Arial"/>
                <w:b/>
                <w:bCs/>
                <w:sz w:val="22"/>
                <w:szCs w:val="22"/>
              </w:rPr>
              <w:t>- ( ztráta, tj. úhrada z vlastních zdrojů)</w:t>
            </w:r>
          </w:p>
        </w:tc>
        <w:tc>
          <w:tcPr>
            <w:tcW w:w="2280" w:type="dxa"/>
            <w:vMerge/>
            <w:tcBorders>
              <w:top w:val="nil"/>
              <w:left w:val="single" w:sz="4" w:space="0" w:color="auto"/>
              <w:bottom w:val="single" w:sz="8" w:space="0" w:color="000000"/>
              <w:right w:val="single" w:sz="8" w:space="0" w:color="auto"/>
            </w:tcBorders>
            <w:vAlign w:val="center"/>
            <w:hideMark/>
          </w:tcPr>
          <w:p w:rsidR="00B32660" w:rsidRPr="00B32660" w:rsidRDefault="00B32660" w:rsidP="00B32660">
            <w:pPr>
              <w:rPr>
                <w:rFonts w:ascii="Calibri" w:hAnsi="Calibri" w:cs="Arial"/>
                <w:b/>
                <w:bCs/>
                <w:sz w:val="22"/>
                <w:szCs w:val="22"/>
              </w:rPr>
            </w:pPr>
          </w:p>
        </w:tc>
        <w:tc>
          <w:tcPr>
            <w:tcW w:w="2398" w:type="dxa"/>
            <w:tcBorders>
              <w:top w:val="nil"/>
              <w:left w:val="nil"/>
              <w:bottom w:val="nil"/>
              <w:right w:val="nil"/>
            </w:tcBorders>
            <w:shd w:val="clear" w:color="auto" w:fill="auto"/>
            <w:vAlign w:val="center"/>
            <w:hideMark/>
          </w:tcPr>
          <w:p w:rsidR="00B32660" w:rsidRPr="00B32660" w:rsidRDefault="00B32660" w:rsidP="00B32660">
            <w:pPr>
              <w:rPr>
                <w:rFonts w:ascii="Calibri" w:hAnsi="Calibri" w:cs="Arial"/>
                <w:b/>
                <w:bCs/>
                <w:sz w:val="22"/>
                <w:szCs w:val="22"/>
              </w:rPr>
            </w:pPr>
          </w:p>
        </w:tc>
      </w:tr>
      <w:tr w:rsidR="00B32660" w:rsidRPr="00B32660" w:rsidTr="00B32660">
        <w:trPr>
          <w:trHeight w:val="300"/>
        </w:trPr>
        <w:tc>
          <w:tcPr>
            <w:tcW w:w="9214" w:type="dxa"/>
            <w:gridSpan w:val="3"/>
            <w:tcBorders>
              <w:top w:val="nil"/>
              <w:left w:val="nil"/>
              <w:bottom w:val="nil"/>
              <w:right w:val="nil"/>
            </w:tcBorders>
            <w:shd w:val="clear" w:color="auto" w:fill="auto"/>
            <w:noWrap/>
            <w:vAlign w:val="bottom"/>
            <w:hideMark/>
          </w:tcPr>
          <w:p w:rsidR="00B32660" w:rsidRPr="00B32660" w:rsidRDefault="00B32660" w:rsidP="00B32660">
            <w:pPr>
              <w:rPr>
                <w:sz w:val="20"/>
                <w:szCs w:val="20"/>
              </w:rPr>
            </w:pPr>
          </w:p>
        </w:tc>
      </w:tr>
      <w:tr w:rsidR="00B32660" w:rsidRPr="00B32660" w:rsidTr="00B32660">
        <w:trPr>
          <w:trHeight w:val="300"/>
        </w:trPr>
        <w:tc>
          <w:tcPr>
            <w:tcW w:w="4536" w:type="dxa"/>
            <w:tcBorders>
              <w:top w:val="nil"/>
              <w:left w:val="nil"/>
              <w:bottom w:val="nil"/>
              <w:right w:val="nil"/>
            </w:tcBorders>
            <w:shd w:val="clear" w:color="auto" w:fill="auto"/>
            <w:noWrap/>
            <w:vAlign w:val="bottom"/>
            <w:hideMark/>
          </w:tcPr>
          <w:p w:rsidR="00B32660" w:rsidRPr="00B32660" w:rsidRDefault="00B32660" w:rsidP="00B32660">
            <w:pPr>
              <w:rPr>
                <w:rFonts w:ascii="Calibri" w:hAnsi="Calibri" w:cs="Arial"/>
                <w:sz w:val="22"/>
                <w:szCs w:val="22"/>
              </w:rPr>
            </w:pPr>
            <w:r w:rsidRPr="00B32660">
              <w:rPr>
                <w:rFonts w:ascii="Calibri" w:hAnsi="Calibri" w:cs="Arial"/>
                <w:sz w:val="22"/>
                <w:szCs w:val="22"/>
              </w:rPr>
              <w:t>Vypracoval: Mgr. Daniel Palaščák</w:t>
            </w:r>
          </w:p>
        </w:tc>
        <w:tc>
          <w:tcPr>
            <w:tcW w:w="2280" w:type="dxa"/>
            <w:tcBorders>
              <w:top w:val="nil"/>
              <w:left w:val="nil"/>
              <w:bottom w:val="nil"/>
              <w:right w:val="nil"/>
            </w:tcBorders>
            <w:shd w:val="clear" w:color="auto" w:fill="auto"/>
            <w:noWrap/>
            <w:vAlign w:val="bottom"/>
            <w:hideMark/>
          </w:tcPr>
          <w:p w:rsidR="00B32660" w:rsidRPr="00B32660" w:rsidRDefault="00B32660" w:rsidP="00B32660">
            <w:pPr>
              <w:rPr>
                <w:rFonts w:ascii="Calibri" w:hAnsi="Calibri" w:cs="Arial"/>
                <w:sz w:val="22"/>
                <w:szCs w:val="22"/>
              </w:rPr>
            </w:pPr>
          </w:p>
        </w:tc>
        <w:tc>
          <w:tcPr>
            <w:tcW w:w="2398" w:type="dxa"/>
            <w:tcBorders>
              <w:top w:val="nil"/>
              <w:left w:val="nil"/>
              <w:bottom w:val="nil"/>
              <w:right w:val="nil"/>
            </w:tcBorders>
            <w:shd w:val="clear" w:color="auto" w:fill="auto"/>
            <w:noWrap/>
            <w:vAlign w:val="bottom"/>
            <w:hideMark/>
          </w:tcPr>
          <w:p w:rsidR="00B32660" w:rsidRPr="00B32660" w:rsidRDefault="00B32660" w:rsidP="00B32660">
            <w:pPr>
              <w:rPr>
                <w:sz w:val="20"/>
                <w:szCs w:val="20"/>
              </w:rPr>
            </w:pPr>
          </w:p>
        </w:tc>
      </w:tr>
      <w:tr w:rsidR="00B32660" w:rsidRPr="00B32660" w:rsidTr="00B32660">
        <w:trPr>
          <w:trHeight w:val="300"/>
        </w:trPr>
        <w:tc>
          <w:tcPr>
            <w:tcW w:w="4536" w:type="dxa"/>
            <w:tcBorders>
              <w:top w:val="nil"/>
              <w:left w:val="nil"/>
              <w:bottom w:val="nil"/>
              <w:right w:val="nil"/>
            </w:tcBorders>
            <w:shd w:val="clear" w:color="auto" w:fill="auto"/>
            <w:noWrap/>
            <w:vAlign w:val="bottom"/>
            <w:hideMark/>
          </w:tcPr>
          <w:p w:rsidR="00B32660" w:rsidRPr="00B32660" w:rsidRDefault="00B32660" w:rsidP="00B32660">
            <w:pPr>
              <w:rPr>
                <w:rFonts w:ascii="Calibri" w:hAnsi="Calibri" w:cs="Arial"/>
                <w:sz w:val="22"/>
                <w:szCs w:val="22"/>
              </w:rPr>
            </w:pPr>
            <w:r>
              <w:rPr>
                <w:rFonts w:ascii="Calibri" w:hAnsi="Calibri" w:cs="Arial"/>
                <w:sz w:val="22"/>
                <w:szCs w:val="22"/>
              </w:rPr>
              <w:t>Dne: 1. 12. 2016</w:t>
            </w:r>
          </w:p>
        </w:tc>
        <w:tc>
          <w:tcPr>
            <w:tcW w:w="2280" w:type="dxa"/>
            <w:tcBorders>
              <w:top w:val="nil"/>
              <w:left w:val="nil"/>
              <w:bottom w:val="nil"/>
              <w:right w:val="nil"/>
            </w:tcBorders>
            <w:shd w:val="clear" w:color="auto" w:fill="auto"/>
            <w:noWrap/>
            <w:vAlign w:val="bottom"/>
            <w:hideMark/>
          </w:tcPr>
          <w:p w:rsidR="00B32660" w:rsidRPr="00B32660" w:rsidRDefault="00B32660" w:rsidP="00B32660">
            <w:pPr>
              <w:rPr>
                <w:rFonts w:ascii="Calibri" w:hAnsi="Calibri" w:cs="Arial"/>
                <w:sz w:val="22"/>
                <w:szCs w:val="22"/>
              </w:rPr>
            </w:pPr>
          </w:p>
        </w:tc>
        <w:tc>
          <w:tcPr>
            <w:tcW w:w="2398" w:type="dxa"/>
            <w:tcBorders>
              <w:top w:val="nil"/>
              <w:left w:val="nil"/>
              <w:bottom w:val="nil"/>
              <w:right w:val="nil"/>
            </w:tcBorders>
            <w:shd w:val="clear" w:color="auto" w:fill="auto"/>
            <w:noWrap/>
            <w:vAlign w:val="bottom"/>
            <w:hideMark/>
          </w:tcPr>
          <w:p w:rsidR="00B32660" w:rsidRPr="00B32660" w:rsidRDefault="00B32660" w:rsidP="00B32660">
            <w:pPr>
              <w:rPr>
                <w:sz w:val="20"/>
                <w:szCs w:val="20"/>
              </w:rPr>
            </w:pPr>
          </w:p>
        </w:tc>
      </w:tr>
    </w:tbl>
    <w:p w:rsidR="00540B9C" w:rsidRPr="00BD64CC" w:rsidRDefault="00540B9C" w:rsidP="00150767"/>
    <w:sectPr w:rsidR="00540B9C" w:rsidRPr="00BD64CC" w:rsidSect="00B91A59">
      <w:headerReference w:type="first" r:id="rId9"/>
      <w:pgSz w:w="11907" w:h="16840" w:code="9"/>
      <w:pgMar w:top="1417" w:right="1417" w:bottom="1134" w:left="1417" w:header="0" w:footer="0" w:gutter="0"/>
      <w:cols w:space="708"/>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822" w:rsidRDefault="00271822">
      <w:r>
        <w:separator/>
      </w:r>
    </w:p>
  </w:endnote>
  <w:endnote w:type="continuationSeparator" w:id="0">
    <w:p w:rsidR="00271822" w:rsidRDefault="00271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822" w:rsidRDefault="00271822">
      <w:r>
        <w:separator/>
      </w:r>
    </w:p>
  </w:footnote>
  <w:footnote w:type="continuationSeparator" w:id="0">
    <w:p w:rsidR="00271822" w:rsidRDefault="00271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A59" w:rsidRDefault="00B91A59" w:rsidP="00B91A59">
    <w:pPr>
      <w:pStyle w:val="Zhlav"/>
      <w:jc w:val="right"/>
      <w:rPr>
        <w:rFonts w:asciiTheme="minorHAnsi" w:hAnsiTheme="minorHAnsi"/>
        <w:b/>
        <w:sz w:val="22"/>
        <w:szCs w:val="22"/>
      </w:rPr>
    </w:pPr>
  </w:p>
  <w:p w:rsidR="00B91A59" w:rsidRPr="00977D88" w:rsidRDefault="00B91A59" w:rsidP="00FE57E7">
    <w:pPr>
      <w:pStyle w:val="Zhlav"/>
      <w:rPr>
        <w:b/>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B9C" w:rsidRDefault="00540B9C" w:rsidP="00B91A59">
    <w:pPr>
      <w:pStyle w:val="Zhlav"/>
      <w:jc w:val="right"/>
      <w:rPr>
        <w:rFonts w:asciiTheme="minorHAnsi" w:hAnsiTheme="minorHAnsi"/>
        <w:b/>
        <w:sz w:val="22"/>
        <w:szCs w:val="22"/>
      </w:rPr>
    </w:pPr>
  </w:p>
  <w:p w:rsidR="00540B9C" w:rsidRDefault="00540B9C" w:rsidP="00B91A59">
    <w:pPr>
      <w:pStyle w:val="Zhlav"/>
      <w:jc w:val="right"/>
      <w:rPr>
        <w:rFonts w:asciiTheme="minorHAnsi" w:hAnsiTheme="minorHAnsi"/>
        <w:b/>
        <w:sz w:val="22"/>
        <w:szCs w:val="22"/>
      </w:rPr>
    </w:pPr>
  </w:p>
  <w:p w:rsidR="00540B9C" w:rsidRDefault="00540B9C" w:rsidP="00540B9C">
    <w:pPr>
      <w:pStyle w:val="Zhlav"/>
      <w:rPr>
        <w:rFonts w:asciiTheme="minorHAnsi" w:hAnsiTheme="minorHAnsi"/>
        <w:b/>
        <w:sz w:val="22"/>
        <w:szCs w:val="22"/>
      </w:rPr>
    </w:pPr>
  </w:p>
  <w:p w:rsidR="00540B9C" w:rsidRPr="0048642F" w:rsidRDefault="00540B9C" w:rsidP="00540B9C">
    <w:pPr>
      <w:pStyle w:val="Zhlav"/>
      <w:rPr>
        <w:rFonts w:asciiTheme="minorHAnsi" w:hAnsiTheme="minorHAnsi"/>
        <w:b/>
        <w:sz w:val="22"/>
        <w:szCs w:val="22"/>
      </w:rPr>
    </w:pPr>
    <w:r>
      <w:rPr>
        <w:rFonts w:asciiTheme="minorHAnsi" w:hAnsiTheme="minorHAnsi"/>
        <w:b/>
        <w:sz w:val="22"/>
        <w:szCs w:val="22"/>
      </w:rPr>
      <w:t>Příloha č. 1</w:t>
    </w:r>
    <w:r w:rsidR="00BC071E">
      <w:rPr>
        <w:rFonts w:asciiTheme="minorHAnsi" w:hAnsiTheme="minorHAnsi"/>
        <w:b/>
        <w:sz w:val="22"/>
        <w:szCs w:val="22"/>
      </w:rPr>
      <w:t xml:space="preserve"> smlouvy - Rozpočet</w:t>
    </w:r>
  </w:p>
  <w:p w:rsidR="00540B9C" w:rsidRDefault="00540B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B86A5052"/>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7270727"/>
    <w:multiLevelType w:val="singleLevel"/>
    <w:tmpl w:val="2AE4BD20"/>
    <w:lvl w:ilvl="0">
      <w:start w:val="2"/>
      <w:numFmt w:val="decimal"/>
      <w:lvlText w:val="%1."/>
      <w:lvlJc w:val="left"/>
      <w:pPr>
        <w:tabs>
          <w:tab w:val="num" w:pos="450"/>
        </w:tabs>
        <w:ind w:left="450" w:hanging="450"/>
      </w:pPr>
      <w:rPr>
        <w:rFonts w:cs="Times New Roman" w:hint="default"/>
      </w:rPr>
    </w:lvl>
  </w:abstractNum>
  <w:abstractNum w:abstractNumId="2"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6AF1C17"/>
    <w:multiLevelType w:val="hybridMultilevel"/>
    <w:tmpl w:val="AF6429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A81B14"/>
    <w:multiLevelType w:val="hybridMultilevel"/>
    <w:tmpl w:val="E4F2A372"/>
    <w:lvl w:ilvl="0" w:tplc="CA0840E8">
      <w:start w:val="1"/>
      <w:numFmt w:val="bullet"/>
      <w:lvlText w:val="­"/>
      <w:lvlJc w:val="left"/>
      <w:pPr>
        <w:ind w:left="720" w:hanging="360"/>
      </w:pPr>
      <w:rPr>
        <w:rFonts w:ascii="Times New Roman" w:eastAsia="Times New Roman" w:hAnsi="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AB45C9B"/>
    <w:multiLevelType w:val="hybridMultilevel"/>
    <w:tmpl w:val="E2A6A3A0"/>
    <w:lvl w:ilvl="0" w:tplc="CA0840E8">
      <w:start w:val="1"/>
      <w:numFmt w:val="bullet"/>
      <w:lvlText w:val="­"/>
      <w:lvlJc w:val="left"/>
      <w:pPr>
        <w:ind w:left="720" w:hanging="360"/>
      </w:pPr>
      <w:rPr>
        <w:rFonts w:ascii="Times New Roman" w:eastAsia="Times New Roman" w:hAnsi="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15:restartNumberingAfterBreak="0">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2"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14"/>
  </w:num>
  <w:num w:numId="3">
    <w:abstractNumId w:val="2"/>
  </w:num>
  <w:num w:numId="4">
    <w:abstractNumId w:val="15"/>
  </w:num>
  <w:num w:numId="5">
    <w:abstractNumId w:val="4"/>
  </w:num>
  <w:num w:numId="6">
    <w:abstractNumId w:val="6"/>
  </w:num>
  <w:num w:numId="7">
    <w:abstractNumId w:val="13"/>
  </w:num>
  <w:num w:numId="8">
    <w:abstractNumId w:val="5"/>
  </w:num>
  <w:num w:numId="9">
    <w:abstractNumId w:val="7"/>
  </w:num>
  <w:num w:numId="10">
    <w:abstractNumId w:val="0"/>
  </w:num>
  <w:num w:numId="11">
    <w:abstractNumId w:val="10"/>
  </w:num>
  <w:num w:numId="12">
    <w:abstractNumId w:val="12"/>
  </w:num>
  <w:num w:numId="13">
    <w:abstractNumId w:val="9"/>
  </w:num>
  <w:num w:numId="14">
    <w:abstractNumId w:val="8"/>
  </w:num>
  <w:num w:numId="15">
    <w:abstractNumId w:val="1"/>
  </w:num>
  <w:num w:numId="16">
    <w:abstractNumId w:val="3"/>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47"/>
    <w:rsid w:val="00000B45"/>
    <w:rsid w:val="00050899"/>
    <w:rsid w:val="0006176B"/>
    <w:rsid w:val="0006359A"/>
    <w:rsid w:val="00067CAB"/>
    <w:rsid w:val="000A0147"/>
    <w:rsid w:val="000A22E6"/>
    <w:rsid w:val="000E0E2B"/>
    <w:rsid w:val="000F157D"/>
    <w:rsid w:val="00112860"/>
    <w:rsid w:val="00122414"/>
    <w:rsid w:val="001239F4"/>
    <w:rsid w:val="00136CDB"/>
    <w:rsid w:val="00150767"/>
    <w:rsid w:val="001538F9"/>
    <w:rsid w:val="00196C43"/>
    <w:rsid w:val="001E0C97"/>
    <w:rsid w:val="002063BE"/>
    <w:rsid w:val="00215B3E"/>
    <w:rsid w:val="00271822"/>
    <w:rsid w:val="0027527A"/>
    <w:rsid w:val="002956E9"/>
    <w:rsid w:val="002B3740"/>
    <w:rsid w:val="002B5391"/>
    <w:rsid w:val="002B6717"/>
    <w:rsid w:val="002D5C38"/>
    <w:rsid w:val="002E6D8D"/>
    <w:rsid w:val="002F00F9"/>
    <w:rsid w:val="003013B9"/>
    <w:rsid w:val="00316909"/>
    <w:rsid w:val="00322466"/>
    <w:rsid w:val="003359D1"/>
    <w:rsid w:val="003919D0"/>
    <w:rsid w:val="0041410B"/>
    <w:rsid w:val="00432C35"/>
    <w:rsid w:val="00494968"/>
    <w:rsid w:val="004D5E58"/>
    <w:rsid w:val="004F7354"/>
    <w:rsid w:val="00506DD7"/>
    <w:rsid w:val="005135A7"/>
    <w:rsid w:val="005250A8"/>
    <w:rsid w:val="00530240"/>
    <w:rsid w:val="00540B9C"/>
    <w:rsid w:val="00571C32"/>
    <w:rsid w:val="005940DA"/>
    <w:rsid w:val="005941CF"/>
    <w:rsid w:val="005954FF"/>
    <w:rsid w:val="005B4B49"/>
    <w:rsid w:val="00632395"/>
    <w:rsid w:val="006469C0"/>
    <w:rsid w:val="0065448D"/>
    <w:rsid w:val="006A76F9"/>
    <w:rsid w:val="0071753A"/>
    <w:rsid w:val="00740D7C"/>
    <w:rsid w:val="007B04B2"/>
    <w:rsid w:val="007C1B65"/>
    <w:rsid w:val="007E029A"/>
    <w:rsid w:val="007F765A"/>
    <w:rsid w:val="0085515C"/>
    <w:rsid w:val="00877910"/>
    <w:rsid w:val="008C22A2"/>
    <w:rsid w:val="008D53F1"/>
    <w:rsid w:val="008D74D3"/>
    <w:rsid w:val="008E5E21"/>
    <w:rsid w:val="008E7E19"/>
    <w:rsid w:val="00932B78"/>
    <w:rsid w:val="00940B0D"/>
    <w:rsid w:val="00977D88"/>
    <w:rsid w:val="009A203D"/>
    <w:rsid w:val="009C68B9"/>
    <w:rsid w:val="009C791C"/>
    <w:rsid w:val="009D08F0"/>
    <w:rsid w:val="009D60BC"/>
    <w:rsid w:val="009E4B00"/>
    <w:rsid w:val="009F34EA"/>
    <w:rsid w:val="009F3CDA"/>
    <w:rsid w:val="00A16F26"/>
    <w:rsid w:val="00A2236F"/>
    <w:rsid w:val="00A24FD7"/>
    <w:rsid w:val="00A60F23"/>
    <w:rsid w:val="00A67166"/>
    <w:rsid w:val="00A82683"/>
    <w:rsid w:val="00A93862"/>
    <w:rsid w:val="00AA5702"/>
    <w:rsid w:val="00AD219A"/>
    <w:rsid w:val="00AE0B12"/>
    <w:rsid w:val="00AE6F33"/>
    <w:rsid w:val="00B247C4"/>
    <w:rsid w:val="00B25D87"/>
    <w:rsid w:val="00B30D48"/>
    <w:rsid w:val="00B31A9D"/>
    <w:rsid w:val="00B32660"/>
    <w:rsid w:val="00B66FF5"/>
    <w:rsid w:val="00B91A59"/>
    <w:rsid w:val="00BC071E"/>
    <w:rsid w:val="00BC128C"/>
    <w:rsid w:val="00BD64CC"/>
    <w:rsid w:val="00C07B3C"/>
    <w:rsid w:val="00C55942"/>
    <w:rsid w:val="00C8265D"/>
    <w:rsid w:val="00C97442"/>
    <w:rsid w:val="00CC09E8"/>
    <w:rsid w:val="00CE4420"/>
    <w:rsid w:val="00CF2BB9"/>
    <w:rsid w:val="00D1478E"/>
    <w:rsid w:val="00D24AEC"/>
    <w:rsid w:val="00D24EFA"/>
    <w:rsid w:val="00D306F5"/>
    <w:rsid w:val="00D33593"/>
    <w:rsid w:val="00D4422E"/>
    <w:rsid w:val="00D51D3A"/>
    <w:rsid w:val="00D8571F"/>
    <w:rsid w:val="00DA1CFA"/>
    <w:rsid w:val="00DB16DF"/>
    <w:rsid w:val="00DB6C42"/>
    <w:rsid w:val="00DE74F5"/>
    <w:rsid w:val="00E214FC"/>
    <w:rsid w:val="00E64E25"/>
    <w:rsid w:val="00E77A44"/>
    <w:rsid w:val="00EB398B"/>
    <w:rsid w:val="00EB4874"/>
    <w:rsid w:val="00EC713B"/>
    <w:rsid w:val="00ED2D4B"/>
    <w:rsid w:val="00EF4EE9"/>
    <w:rsid w:val="00EF727E"/>
    <w:rsid w:val="00F02374"/>
    <w:rsid w:val="00F05BEC"/>
    <w:rsid w:val="00F173AE"/>
    <w:rsid w:val="00F264C6"/>
    <w:rsid w:val="00F43306"/>
    <w:rsid w:val="00F44C12"/>
    <w:rsid w:val="00F61A42"/>
    <w:rsid w:val="00F66E44"/>
    <w:rsid w:val="00F77BB3"/>
    <w:rsid w:val="00F86E57"/>
    <w:rsid w:val="00F90430"/>
    <w:rsid w:val="00F94283"/>
    <w:rsid w:val="00FE57E7"/>
    <w:rsid w:val="00FF0ED1"/>
    <w:rsid w:val="00FF2212"/>
    <w:rsid w:val="00FF32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EC90D"/>
  <w15:docId w15:val="{E04AB42A-2696-416B-85A6-783526D3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 w:type="paragraph" w:styleId="Zhlav">
    <w:name w:val="header"/>
    <w:basedOn w:val="Normln"/>
    <w:link w:val="ZhlavChar"/>
    <w:uiPriority w:val="99"/>
    <w:unhideWhenUsed/>
    <w:rsid w:val="00B91A59"/>
    <w:pPr>
      <w:tabs>
        <w:tab w:val="center" w:pos="4536"/>
        <w:tab w:val="right" w:pos="9072"/>
      </w:tabs>
    </w:pPr>
  </w:style>
  <w:style w:type="character" w:customStyle="1" w:styleId="ZhlavChar">
    <w:name w:val="Záhlaví Char"/>
    <w:basedOn w:val="Standardnpsmoodstavce"/>
    <w:link w:val="Zhlav"/>
    <w:uiPriority w:val="99"/>
    <w:rsid w:val="00B91A5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80744">
      <w:bodyDiv w:val="1"/>
      <w:marLeft w:val="0"/>
      <w:marRight w:val="0"/>
      <w:marTop w:val="0"/>
      <w:marBottom w:val="0"/>
      <w:divBdr>
        <w:top w:val="none" w:sz="0" w:space="0" w:color="auto"/>
        <w:left w:val="none" w:sz="0" w:space="0" w:color="auto"/>
        <w:bottom w:val="none" w:sz="0" w:space="0" w:color="auto"/>
        <w:right w:val="none" w:sz="0" w:space="0" w:color="auto"/>
      </w:divBdr>
    </w:div>
    <w:div w:id="236331520">
      <w:bodyDiv w:val="1"/>
      <w:marLeft w:val="0"/>
      <w:marRight w:val="0"/>
      <w:marTop w:val="0"/>
      <w:marBottom w:val="0"/>
      <w:divBdr>
        <w:top w:val="none" w:sz="0" w:space="0" w:color="auto"/>
        <w:left w:val="none" w:sz="0" w:space="0" w:color="auto"/>
        <w:bottom w:val="none" w:sz="0" w:space="0" w:color="auto"/>
        <w:right w:val="none" w:sz="0" w:space="0" w:color="auto"/>
      </w:divBdr>
    </w:div>
    <w:div w:id="450393043">
      <w:bodyDiv w:val="1"/>
      <w:marLeft w:val="0"/>
      <w:marRight w:val="0"/>
      <w:marTop w:val="0"/>
      <w:marBottom w:val="0"/>
      <w:divBdr>
        <w:top w:val="none" w:sz="0" w:space="0" w:color="auto"/>
        <w:left w:val="none" w:sz="0" w:space="0" w:color="auto"/>
        <w:bottom w:val="none" w:sz="0" w:space="0" w:color="auto"/>
        <w:right w:val="none" w:sz="0" w:space="0" w:color="auto"/>
      </w:divBdr>
    </w:div>
    <w:div w:id="572667240">
      <w:bodyDiv w:val="1"/>
      <w:marLeft w:val="0"/>
      <w:marRight w:val="0"/>
      <w:marTop w:val="0"/>
      <w:marBottom w:val="0"/>
      <w:divBdr>
        <w:top w:val="none" w:sz="0" w:space="0" w:color="auto"/>
        <w:left w:val="none" w:sz="0" w:space="0" w:color="auto"/>
        <w:bottom w:val="none" w:sz="0" w:space="0" w:color="auto"/>
        <w:right w:val="none" w:sz="0" w:space="0" w:color="auto"/>
      </w:divBdr>
    </w:div>
    <w:div w:id="697975751">
      <w:bodyDiv w:val="1"/>
      <w:marLeft w:val="0"/>
      <w:marRight w:val="0"/>
      <w:marTop w:val="0"/>
      <w:marBottom w:val="0"/>
      <w:divBdr>
        <w:top w:val="none" w:sz="0" w:space="0" w:color="auto"/>
        <w:left w:val="none" w:sz="0" w:space="0" w:color="auto"/>
        <w:bottom w:val="none" w:sz="0" w:space="0" w:color="auto"/>
        <w:right w:val="none" w:sz="0" w:space="0" w:color="auto"/>
      </w:divBdr>
    </w:div>
    <w:div w:id="1164541246">
      <w:bodyDiv w:val="1"/>
      <w:marLeft w:val="0"/>
      <w:marRight w:val="0"/>
      <w:marTop w:val="0"/>
      <w:marBottom w:val="0"/>
      <w:divBdr>
        <w:top w:val="none" w:sz="0" w:space="0" w:color="auto"/>
        <w:left w:val="none" w:sz="0" w:space="0" w:color="auto"/>
        <w:bottom w:val="none" w:sz="0" w:space="0" w:color="auto"/>
        <w:right w:val="none" w:sz="0" w:space="0" w:color="auto"/>
      </w:divBdr>
    </w:div>
    <w:div w:id="1308969993">
      <w:bodyDiv w:val="1"/>
      <w:marLeft w:val="0"/>
      <w:marRight w:val="0"/>
      <w:marTop w:val="0"/>
      <w:marBottom w:val="0"/>
      <w:divBdr>
        <w:top w:val="none" w:sz="0" w:space="0" w:color="auto"/>
        <w:left w:val="none" w:sz="0" w:space="0" w:color="auto"/>
        <w:bottom w:val="none" w:sz="0" w:space="0" w:color="auto"/>
        <w:right w:val="none" w:sz="0" w:space="0" w:color="auto"/>
      </w:divBdr>
    </w:div>
    <w:div w:id="1377583827">
      <w:bodyDiv w:val="1"/>
      <w:marLeft w:val="0"/>
      <w:marRight w:val="0"/>
      <w:marTop w:val="0"/>
      <w:marBottom w:val="0"/>
      <w:divBdr>
        <w:top w:val="none" w:sz="0" w:space="0" w:color="auto"/>
        <w:left w:val="none" w:sz="0" w:space="0" w:color="auto"/>
        <w:bottom w:val="none" w:sz="0" w:space="0" w:color="auto"/>
        <w:right w:val="none" w:sz="0" w:space="0" w:color="auto"/>
      </w:divBdr>
    </w:div>
    <w:div w:id="1881625955">
      <w:bodyDiv w:val="1"/>
      <w:marLeft w:val="0"/>
      <w:marRight w:val="0"/>
      <w:marTop w:val="0"/>
      <w:marBottom w:val="0"/>
      <w:divBdr>
        <w:top w:val="none" w:sz="0" w:space="0" w:color="auto"/>
        <w:left w:val="none" w:sz="0" w:space="0" w:color="auto"/>
        <w:bottom w:val="none" w:sz="0" w:space="0" w:color="auto"/>
        <w:right w:val="none" w:sz="0" w:space="0" w:color="auto"/>
      </w:divBdr>
    </w:div>
    <w:div w:id="192827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ardubic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2088</Words>
  <Characters>12325</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Vaněčková Helena</dc:creator>
  <cp:lastModifiedBy>Svoboda Kazimír</cp:lastModifiedBy>
  <cp:revision>3</cp:revision>
  <cp:lastPrinted>2017-02-07T10:12:00Z</cp:lastPrinted>
  <dcterms:created xsi:type="dcterms:W3CDTF">2017-02-07T10:13:00Z</dcterms:created>
  <dcterms:modified xsi:type="dcterms:W3CDTF">2017-03-06T09:18:00Z</dcterms:modified>
</cp:coreProperties>
</file>