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98" w:type="dxa"/>
        <w:tblInd w:w="-29" w:type="dxa"/>
        <w:tblCellMar>
          <w:top w:w="58" w:type="dxa"/>
          <w:right w:w="134" w:type="dxa"/>
        </w:tblCellMar>
        <w:tblLook w:val="04A0" w:firstRow="1" w:lastRow="0" w:firstColumn="1" w:lastColumn="0" w:noHBand="0" w:noVBand="1"/>
      </w:tblPr>
      <w:tblGrid>
        <w:gridCol w:w="3515"/>
        <w:gridCol w:w="2720"/>
        <w:gridCol w:w="1874"/>
        <w:gridCol w:w="203"/>
        <w:gridCol w:w="1486"/>
      </w:tblGrid>
      <w:tr w:rsidR="00735F72" w:rsidTr="00C16B8B">
        <w:trPr>
          <w:trHeight w:val="993"/>
        </w:trPr>
        <w:tc>
          <w:tcPr>
            <w:tcW w:w="3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F72" w:rsidRDefault="00466996">
            <w:pPr>
              <w:spacing w:after="638"/>
              <w:ind w:left="115"/>
            </w:pPr>
            <w:r>
              <w:t>Dodavatel:</w:t>
            </w:r>
          </w:p>
          <w:p w:rsidR="00735F72" w:rsidRDefault="00466996">
            <w:pPr>
              <w:ind w:left="165"/>
            </w:pPr>
            <w:r>
              <w:t>Dodavatel:</w:t>
            </w:r>
          </w:p>
          <w:p w:rsidR="00735F72" w:rsidRDefault="00466996">
            <w:pPr>
              <w:ind w:left="165"/>
            </w:pPr>
            <w:r>
              <w:rPr>
                <w:sz w:val="24"/>
              </w:rPr>
              <w:t>Karel Bukovský</w:t>
            </w:r>
          </w:p>
          <w:p w:rsidR="00735F72" w:rsidRDefault="00466996">
            <w:pPr>
              <w:ind w:left="165"/>
            </w:pPr>
            <w:r>
              <w:rPr>
                <w:sz w:val="20"/>
              </w:rPr>
              <w:t>Na Větrově 392/16</w:t>
            </w:r>
          </w:p>
          <w:p w:rsidR="00735F72" w:rsidRDefault="00466996">
            <w:pPr>
              <w:spacing w:after="128"/>
              <w:ind w:left="173"/>
            </w:pPr>
            <w:r>
              <w:t>142 OO Praha 4</w:t>
            </w:r>
          </w:p>
          <w:p w:rsidR="00735F72" w:rsidRDefault="00466996">
            <w:pPr>
              <w:spacing w:after="9"/>
              <w:ind w:left="928"/>
            </w:pPr>
            <w:r>
              <w:rPr>
                <w:sz w:val="20"/>
              </w:rPr>
              <w:t>74493655</w:t>
            </w:r>
          </w:p>
          <w:p w:rsidR="00735F72" w:rsidRDefault="00466996">
            <w:pPr>
              <w:tabs>
                <w:tab w:val="center" w:pos="320"/>
                <w:tab w:val="center" w:pos="1507"/>
              </w:tabs>
              <w:spacing w:after="194"/>
            </w:pPr>
            <w:r>
              <w:rPr>
                <w:sz w:val="20"/>
              </w:rPr>
              <w:tab/>
              <w:t>DIČ:</w:t>
            </w:r>
            <w:r>
              <w:rPr>
                <w:sz w:val="20"/>
              </w:rPr>
              <w:tab/>
              <w:t>CZ76081 10202</w:t>
            </w:r>
          </w:p>
          <w:p w:rsidR="00735F72" w:rsidRDefault="00466996">
            <w:pPr>
              <w:spacing w:after="163" w:line="216" w:lineRule="auto"/>
              <w:ind w:left="151" w:right="14" w:firstLine="7"/>
              <w:jc w:val="both"/>
            </w:pPr>
            <w:r>
              <w:rPr>
                <w:sz w:val="16"/>
              </w:rPr>
              <w:t>Dodavatel je registrován pod spisovou značkou ZIV/ UI 0481/2007/PAR ze dne 16.04.2007 u Úřad městské části Praha 4, odbor živnostenský.</w:t>
            </w:r>
          </w:p>
          <w:p w:rsidR="00735F72" w:rsidRDefault="00466996">
            <w:pPr>
              <w:ind w:left="151"/>
            </w:pPr>
            <w:r>
              <w:rPr>
                <w:sz w:val="20"/>
              </w:rPr>
              <w:t>Doprava: Dodavatelem</w:t>
            </w:r>
          </w:p>
          <w:p w:rsidR="00735F72" w:rsidRDefault="00466996">
            <w:pPr>
              <w:spacing w:line="216" w:lineRule="auto"/>
              <w:ind w:left="151" w:right="475"/>
              <w:jc w:val="both"/>
            </w:pPr>
            <w:r>
              <w:rPr>
                <w:sz w:val="20"/>
              </w:rPr>
              <w:t>Úhrada: Na bankovní účet Banka: Česká spořitelna a.s.</w:t>
            </w:r>
          </w:p>
          <w:p w:rsidR="00735F72" w:rsidRDefault="00466996">
            <w:pPr>
              <w:ind w:left="151"/>
            </w:pPr>
            <w:r>
              <w:rPr>
                <w:sz w:val="18"/>
              </w:rPr>
              <w:t>číslo účtu: 53068333910800</w:t>
            </w:r>
          </w:p>
          <w:p w:rsidR="00735F72" w:rsidRDefault="00466996">
            <w:pPr>
              <w:ind w:left="158"/>
            </w:pPr>
            <w:r>
              <w:rPr>
                <w:sz w:val="20"/>
              </w:rPr>
              <w:t>IBAN: CZ6508000000000530683339</w:t>
            </w:r>
          </w:p>
          <w:p w:rsidR="00735F72" w:rsidRDefault="00466996">
            <w:pPr>
              <w:ind w:left="151"/>
            </w:pPr>
            <w:r>
              <w:t>SWIFT: GIBACZPX</w:t>
            </w:r>
          </w:p>
        </w:tc>
        <w:tc>
          <w:tcPr>
            <w:tcW w:w="4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5F72" w:rsidRDefault="00466996">
            <w:pPr>
              <w:spacing w:after="40"/>
              <w:ind w:left="154"/>
            </w:pPr>
            <w:r>
              <w:rPr>
                <w:sz w:val="24"/>
              </w:rPr>
              <w:t>Variabilní symbol (uvádějte při platbě):</w:t>
            </w:r>
          </w:p>
          <w:p w:rsidR="00735F72" w:rsidRDefault="00466996">
            <w:pPr>
              <w:tabs>
                <w:tab w:val="center" w:pos="762"/>
                <w:tab w:val="center" w:pos="1751"/>
              </w:tabs>
              <w:spacing w:after="86"/>
            </w:pPr>
            <w:r>
              <w:tab/>
              <w:t>Konst.symbol:</w:t>
            </w:r>
            <w:r>
              <w:tab/>
              <w:t>8</w:t>
            </w:r>
          </w:p>
          <w:p w:rsidR="00735F72" w:rsidRDefault="00466996">
            <w:pPr>
              <w:ind w:left="161"/>
            </w:pPr>
            <w:r>
              <w:rPr>
                <w:sz w:val="28"/>
              </w:rPr>
              <w:t>Faktura - daňový doklad č.:</w:t>
            </w:r>
          </w:p>
        </w:tc>
        <w:tc>
          <w:tcPr>
            <w:tcW w:w="14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5F72" w:rsidRDefault="00466996">
            <w:pPr>
              <w:ind w:left="439"/>
            </w:pPr>
            <w:r>
              <w:rPr>
                <w:sz w:val="30"/>
              </w:rPr>
              <w:t>101371</w:t>
            </w:r>
          </w:p>
          <w:p w:rsidR="00735F72" w:rsidRDefault="00466996">
            <w:pPr>
              <w:tabs>
                <w:tab w:val="right" w:pos="1281"/>
              </w:tabs>
            </w:pPr>
            <w:r>
              <w:t>Strana č.</w:t>
            </w:r>
            <w:r>
              <w:tab/>
              <w:t>1</w:t>
            </w:r>
          </w:p>
          <w:p w:rsidR="00735F72" w:rsidRDefault="00466996">
            <w:pPr>
              <w:ind w:left="230"/>
              <w:jc w:val="center"/>
            </w:pPr>
            <w:r>
              <w:t>FV-71/2021</w:t>
            </w:r>
          </w:p>
        </w:tc>
      </w:tr>
      <w:tr w:rsidR="00C16B8B" w:rsidTr="00C16B8B">
        <w:trPr>
          <w:trHeight w:val="32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16B8B" w:rsidRDefault="00C16B8B"/>
        </w:tc>
        <w:tc>
          <w:tcPr>
            <w:tcW w:w="62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B8B" w:rsidRDefault="00C16B8B">
            <w:pPr>
              <w:spacing w:after="397"/>
              <w:ind w:left="219"/>
            </w:pPr>
            <w:r>
              <w:t>Odběratel:                          Zákaznické číslo: Z-00010/ODB</w:t>
            </w:r>
          </w:p>
          <w:p w:rsidR="00C16B8B" w:rsidRDefault="00C16B8B">
            <w:pPr>
              <w:spacing w:after="121" w:line="216" w:lineRule="auto"/>
              <w:ind w:left="931" w:hanging="7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C16B8B" w:rsidRDefault="00C16B8B" w:rsidP="00C16B8B">
            <w:r>
              <w:rPr>
                <w:sz w:val="24"/>
              </w:rPr>
              <w:t xml:space="preserve">                 Pražská 235</w:t>
            </w:r>
          </w:p>
          <w:p w:rsidR="00C16B8B" w:rsidRDefault="00C16B8B" w:rsidP="00C16B8B">
            <w:pPr>
              <w:spacing w:after="62"/>
            </w:pPr>
            <w:r>
              <w:t xml:space="preserve">                   259 01 Votice</w:t>
            </w:r>
          </w:p>
          <w:p w:rsidR="00C16B8B" w:rsidRDefault="00C16B8B">
            <w:pPr>
              <w:spacing w:after="687"/>
              <w:ind w:left="931"/>
            </w:pPr>
            <w:r>
              <w:t>Česká republika</w:t>
            </w:r>
          </w:p>
          <w:p w:rsidR="00C16B8B" w:rsidRDefault="00C16B8B">
            <w:pPr>
              <w:ind w:left="636"/>
            </w:pPr>
            <w:r>
              <w:t>lČ: 71294520                             DIČ:</w:t>
            </w:r>
          </w:p>
          <w:p w:rsidR="00C16B8B" w:rsidRDefault="00C16B8B">
            <w:pPr>
              <w:ind w:left="691"/>
            </w:pPr>
          </w:p>
        </w:tc>
      </w:tr>
      <w:tr w:rsidR="00735F72" w:rsidTr="00C16B8B">
        <w:trPr>
          <w:trHeight w:val="7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F72" w:rsidRDefault="00735F72"/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5F72" w:rsidRDefault="00466996">
            <w:pPr>
              <w:ind w:left="89"/>
            </w:pPr>
            <w:r>
              <w:rPr>
                <w:sz w:val="20"/>
              </w:rPr>
              <w:t>Datum vystavení dokladu:</w:t>
            </w:r>
          </w:p>
          <w:p w:rsidR="00735F72" w:rsidRDefault="00466996">
            <w:pPr>
              <w:ind w:left="82" w:firstLine="7"/>
              <w:jc w:val="both"/>
            </w:pPr>
            <w:r>
              <w:rPr>
                <w:sz w:val="20"/>
              </w:rPr>
              <w:t>Datum zdanitelného plnění: Místo plnění:</w:t>
            </w:r>
            <w:r w:rsidR="00C16B8B">
              <w:rPr>
                <w:sz w:val="20"/>
              </w:rPr>
              <w:t xml:space="preserve">                                  CZ</w:t>
            </w:r>
          </w:p>
        </w:tc>
        <w:tc>
          <w:tcPr>
            <w:tcW w:w="18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5F72" w:rsidRDefault="00466996">
            <w:r>
              <w:rPr>
                <w:sz w:val="18"/>
              </w:rPr>
              <w:t>17.12.2021</w:t>
            </w:r>
          </w:p>
          <w:p w:rsidR="00735F72" w:rsidRDefault="00466996">
            <w:r>
              <w:rPr>
                <w:sz w:val="18"/>
              </w:rPr>
              <w:t>17.12.2021</w:t>
            </w:r>
          </w:p>
        </w:tc>
        <w:tc>
          <w:tcPr>
            <w:tcW w:w="168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35F72" w:rsidRDefault="00466996">
            <w:pPr>
              <w:spacing w:after="55"/>
            </w:pPr>
            <w:r>
              <w:rPr>
                <w:sz w:val="20"/>
              </w:rPr>
              <w:t>Datum splatnosti:</w:t>
            </w:r>
          </w:p>
          <w:p w:rsidR="00735F72" w:rsidRDefault="00466996">
            <w:r>
              <w:rPr>
                <w:sz w:val="30"/>
              </w:rPr>
              <w:t>31.12.2021</w:t>
            </w:r>
          </w:p>
        </w:tc>
      </w:tr>
    </w:tbl>
    <w:p w:rsidR="00C16B8B" w:rsidRDefault="00C16B8B">
      <w:pPr>
        <w:spacing w:after="0" w:line="216" w:lineRule="auto"/>
        <w:ind w:left="58" w:firstLine="4742"/>
        <w:rPr>
          <w:sz w:val="18"/>
        </w:rPr>
      </w:pPr>
      <w:r>
        <w:rPr>
          <w:sz w:val="18"/>
        </w:rPr>
        <w:t xml:space="preserve">    </w:t>
      </w:r>
      <w:r w:rsidR="00466996">
        <w:rPr>
          <w:sz w:val="18"/>
        </w:rPr>
        <w:t xml:space="preserve">Cena za jedn. </w:t>
      </w:r>
      <w:r>
        <w:rPr>
          <w:sz w:val="18"/>
        </w:rPr>
        <w:t xml:space="preserve">      </w:t>
      </w:r>
      <w:r w:rsidR="00466996">
        <w:rPr>
          <w:sz w:val="18"/>
        </w:rPr>
        <w:t>Cena celkem Sazba</w:t>
      </w:r>
      <w:r>
        <w:rPr>
          <w:sz w:val="18"/>
        </w:rPr>
        <w:t xml:space="preserve">      </w:t>
      </w:r>
      <w:r w:rsidR="00466996">
        <w:rPr>
          <w:sz w:val="18"/>
        </w:rPr>
        <w:t xml:space="preserve"> </w:t>
      </w:r>
      <w:r>
        <w:rPr>
          <w:sz w:val="18"/>
        </w:rPr>
        <w:t xml:space="preserve">  </w:t>
      </w:r>
      <w:r w:rsidR="00466996">
        <w:rPr>
          <w:sz w:val="18"/>
        </w:rPr>
        <w:t xml:space="preserve">Částka </w:t>
      </w:r>
      <w:r>
        <w:rPr>
          <w:sz w:val="18"/>
        </w:rPr>
        <w:t xml:space="preserve">         Cena celke</w:t>
      </w:r>
    </w:p>
    <w:p w:rsidR="00735F72" w:rsidRDefault="00466996" w:rsidP="00C16B8B">
      <w:pPr>
        <w:spacing w:after="0" w:line="216" w:lineRule="auto"/>
      </w:pPr>
      <w:r>
        <w:rPr>
          <w:sz w:val="18"/>
        </w:rPr>
        <w:t xml:space="preserve">Předmět zdanitelného plnění </w:t>
      </w:r>
      <w:r w:rsidR="00C16B8B">
        <w:rPr>
          <w:sz w:val="18"/>
        </w:rPr>
        <w:t xml:space="preserve">                                          Množství /</w:t>
      </w:r>
      <w:r>
        <w:rPr>
          <w:sz w:val="18"/>
        </w:rPr>
        <w:t xml:space="preserve"> j.</w:t>
      </w:r>
      <w:r w:rsidR="00C16B8B">
        <w:rPr>
          <w:sz w:val="18"/>
        </w:rPr>
        <w:t xml:space="preserve">   </w:t>
      </w:r>
      <w:r>
        <w:rPr>
          <w:sz w:val="18"/>
        </w:rPr>
        <w:t xml:space="preserve"> v CZK bez DPH </w:t>
      </w:r>
      <w:r w:rsidR="00C16B8B">
        <w:rPr>
          <w:sz w:val="18"/>
        </w:rPr>
        <w:t xml:space="preserve">     </w:t>
      </w:r>
      <w:r>
        <w:rPr>
          <w:sz w:val="18"/>
        </w:rPr>
        <w:t xml:space="preserve">bez DPH DPH </w:t>
      </w:r>
      <w:r w:rsidR="00C16B8B">
        <w:rPr>
          <w:sz w:val="18"/>
        </w:rPr>
        <w:t xml:space="preserve">                   </w:t>
      </w:r>
      <w:r>
        <w:rPr>
          <w:sz w:val="18"/>
        </w:rPr>
        <w:t xml:space="preserve">DPH </w:t>
      </w:r>
      <w:r w:rsidR="00C16B8B">
        <w:rPr>
          <w:sz w:val="18"/>
        </w:rPr>
        <w:t xml:space="preserve">                  </w:t>
      </w:r>
      <w:r>
        <w:rPr>
          <w:sz w:val="18"/>
        </w:rPr>
        <w:t>s DPH</w:t>
      </w:r>
    </w:p>
    <w:p w:rsidR="00735F72" w:rsidRDefault="00466996">
      <w:pPr>
        <w:spacing w:after="10"/>
        <w:ind w:left="-58" w:righ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6246145" cy="13710"/>
                <wp:effectExtent l="0" t="0" r="0" b="0"/>
                <wp:docPr id="6134" name="Group 6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145" cy="13710"/>
                          <a:chOff x="0" y="0"/>
                          <a:chExt cx="6246145" cy="13710"/>
                        </a:xfrm>
                      </wpg:grpSpPr>
                      <wps:wsp>
                        <wps:cNvPr id="6133" name="Shape 6133"/>
                        <wps:cNvSpPr/>
                        <wps:spPr>
                          <a:xfrm>
                            <a:off x="0" y="0"/>
                            <a:ext cx="6246145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145" h="13710">
                                <a:moveTo>
                                  <a:pt x="0" y="6855"/>
                                </a:moveTo>
                                <a:lnTo>
                                  <a:pt x="6246145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34" style="width:491.822pt;height:1.07953pt;mso-position-horizontal-relative:char;mso-position-vertical-relative:line" coordsize="62461,137">
                <v:shape id="Shape 6133" style="position:absolute;width:62461;height:137;left:0;top:0;" coordsize="6246145,13710" path="m0,6855l6246145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5F72" w:rsidRDefault="00466996">
      <w:pPr>
        <w:spacing w:after="32"/>
        <w:ind w:left="2" w:hanging="10"/>
      </w:pPr>
      <w:r>
        <w:rPr>
          <w:sz w:val="16"/>
        </w:rPr>
        <w:t>Fakturuji Vám na základě objednávky</w:t>
      </w:r>
    </w:p>
    <w:p w:rsidR="00735F72" w:rsidRDefault="00466996">
      <w:pPr>
        <w:tabs>
          <w:tab w:val="center" w:pos="4436"/>
          <w:tab w:val="center" w:pos="5447"/>
          <w:tab w:val="center" w:pos="6850"/>
          <w:tab w:val="center" w:pos="8282"/>
          <w:tab w:val="right" w:pos="9757"/>
        </w:tabs>
        <w:spacing w:after="0"/>
        <w:ind w:left="-8"/>
      </w:pPr>
      <w:r>
        <w:rPr>
          <w:sz w:val="18"/>
        </w:rPr>
        <w:t>Mobilní telefon Nokia 3310 (2017) Red Dual SIM</w:t>
      </w:r>
      <w:r>
        <w:rPr>
          <w:sz w:val="18"/>
        </w:rPr>
        <w:tab/>
        <w:t>4 ks</w:t>
      </w:r>
      <w:r>
        <w:rPr>
          <w:sz w:val="18"/>
        </w:rPr>
        <w:tab/>
        <w:t>1 123,900</w:t>
      </w:r>
      <w:r>
        <w:rPr>
          <w:sz w:val="18"/>
        </w:rPr>
        <w:tab/>
        <w:t>4 495,60 21%</w:t>
      </w:r>
      <w:r>
        <w:rPr>
          <w:sz w:val="18"/>
        </w:rPr>
        <w:tab/>
        <w:t>944,08</w:t>
      </w:r>
      <w:r>
        <w:rPr>
          <w:sz w:val="18"/>
        </w:rPr>
        <w:tab/>
        <w:t>5 439,68</w:t>
      </w:r>
    </w:p>
    <w:p w:rsidR="00735F72" w:rsidRDefault="00466996">
      <w:pPr>
        <w:spacing w:after="0"/>
        <w:ind w:left="2" w:hanging="10"/>
      </w:pPr>
      <w:r>
        <w:rPr>
          <w:sz w:val="18"/>
        </w:rPr>
        <w:t>Senové číslo: 353044770340512, 353044770340496</w:t>
      </w:r>
    </w:p>
    <w:p w:rsidR="00735F72" w:rsidRDefault="00466996" w:rsidP="00C16B8B">
      <w:pPr>
        <w:spacing w:after="0"/>
        <w:ind w:left="2" w:hanging="10"/>
      </w:pPr>
      <w:r>
        <w:rPr>
          <w:sz w:val="18"/>
        </w:rPr>
        <w:t>Senové číslo: 353044770337856, 353044770341510</w:t>
      </w:r>
    </w:p>
    <w:p w:rsidR="00735F72" w:rsidRDefault="00466996" w:rsidP="00C16B8B">
      <w:pPr>
        <w:spacing w:after="0"/>
        <w:ind w:left="2" w:hanging="10"/>
        <w:rPr>
          <w:sz w:val="16"/>
        </w:rPr>
      </w:pPr>
      <w:r>
        <w:rPr>
          <w:sz w:val="16"/>
        </w:rPr>
        <w:t>Záruky na mobilní telefony je 24M</w:t>
      </w:r>
    </w:p>
    <w:p w:rsidR="00C16B8B" w:rsidRDefault="00C16B8B" w:rsidP="00C16B8B">
      <w:pPr>
        <w:spacing w:after="0"/>
      </w:pPr>
    </w:p>
    <w:tbl>
      <w:tblPr>
        <w:tblStyle w:val="TableGrid"/>
        <w:tblW w:w="8836" w:type="dxa"/>
        <w:tblInd w:w="871" w:type="dxa"/>
        <w:tblCellMar>
          <w:top w:w="29" w:type="dxa"/>
          <w:left w:w="101" w:type="dxa"/>
          <w:right w:w="58" w:type="dxa"/>
        </w:tblCellMar>
        <w:tblLook w:val="04A0" w:firstRow="1" w:lastRow="0" w:firstColumn="1" w:lastColumn="0" w:noHBand="0" w:noVBand="1"/>
      </w:tblPr>
      <w:tblGrid>
        <w:gridCol w:w="2232"/>
        <w:gridCol w:w="3222"/>
        <w:gridCol w:w="1540"/>
        <w:gridCol w:w="1842"/>
      </w:tblGrid>
      <w:tr w:rsidR="00735F72">
        <w:trPr>
          <w:trHeight w:val="331"/>
        </w:trPr>
        <w:tc>
          <w:tcPr>
            <w:tcW w:w="2232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35F72" w:rsidRDefault="00735F72" w:rsidP="00C16B8B"/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5F72" w:rsidRDefault="00735F72" w:rsidP="00C16B8B"/>
        </w:tc>
        <w:tc>
          <w:tcPr>
            <w:tcW w:w="15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5F72" w:rsidRDefault="00466996" w:rsidP="00C16B8B">
            <w:pPr>
              <w:ind w:left="50"/>
              <w:jc w:val="center"/>
            </w:pPr>
            <w:r>
              <w:rPr>
                <w:sz w:val="26"/>
              </w:rPr>
              <w:t>částky v CZK</w:t>
            </w: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5F72" w:rsidRDefault="00735F72" w:rsidP="00C16B8B"/>
        </w:tc>
      </w:tr>
      <w:tr w:rsidR="00735F72" w:rsidTr="00C16B8B">
        <w:trPr>
          <w:trHeight w:val="46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35F72" w:rsidRDefault="00735F72" w:rsidP="00C16B8B"/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5F72" w:rsidRDefault="00466996" w:rsidP="00C16B8B">
            <w:pPr>
              <w:ind w:right="173"/>
              <w:jc w:val="right"/>
            </w:pPr>
            <w:r>
              <w:rPr>
                <w:sz w:val="26"/>
              </w:rPr>
              <w:t>Bez DPH</w:t>
            </w:r>
          </w:p>
        </w:tc>
        <w:tc>
          <w:tcPr>
            <w:tcW w:w="15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5F72" w:rsidRDefault="00466996" w:rsidP="00C16B8B">
            <w:pPr>
              <w:ind w:right="79"/>
              <w:jc w:val="right"/>
            </w:pPr>
            <w:r>
              <w:rPr>
                <w:sz w:val="26"/>
              </w:rPr>
              <w:t>DPH</w:t>
            </w: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5F72" w:rsidRDefault="00466996" w:rsidP="00C16B8B">
            <w:pPr>
              <w:ind w:right="7"/>
              <w:jc w:val="right"/>
            </w:pPr>
            <w:r>
              <w:rPr>
                <w:sz w:val="24"/>
              </w:rPr>
              <w:t>Celkem</w:t>
            </w:r>
          </w:p>
        </w:tc>
      </w:tr>
      <w:tr w:rsidR="00735F72">
        <w:trPr>
          <w:trHeight w:val="403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F72" w:rsidRDefault="00466996" w:rsidP="00C16B8B">
            <w:pPr>
              <w:tabs>
                <w:tab w:val="right" w:pos="2074"/>
              </w:tabs>
            </w:pPr>
            <w:r>
              <w:t>základní sazba</w:t>
            </w:r>
            <w:r>
              <w:tab/>
              <w:t xml:space="preserve">21 </w:t>
            </w:r>
            <w:r w:rsidR="00C16B8B">
              <w:rPr>
                <w:vertAlign w:val="superscript"/>
              </w:rPr>
              <w:t>%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35F72" w:rsidRDefault="00466996" w:rsidP="00C16B8B">
            <w:pPr>
              <w:ind w:right="165"/>
              <w:jc w:val="right"/>
            </w:pPr>
            <w:r>
              <w:t>4 495,60</w:t>
            </w:r>
          </w:p>
        </w:tc>
        <w:tc>
          <w:tcPr>
            <w:tcW w:w="15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35F72" w:rsidRDefault="00466996" w:rsidP="00C16B8B">
            <w:pPr>
              <w:ind w:right="72"/>
              <w:jc w:val="right"/>
            </w:pPr>
            <w:r>
              <w:t>944,08</w:t>
            </w: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35F72" w:rsidRDefault="00466996" w:rsidP="00C16B8B">
            <w:pPr>
              <w:jc w:val="right"/>
            </w:pPr>
            <w:r>
              <w:t>5 439,68</w:t>
            </w:r>
          </w:p>
        </w:tc>
      </w:tr>
      <w:tr w:rsidR="00735F72">
        <w:trPr>
          <w:trHeight w:val="328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F72" w:rsidRDefault="00466996" w:rsidP="00C16B8B">
            <w:pPr>
              <w:ind w:left="43"/>
            </w:pPr>
            <w:r>
              <w:rPr>
                <w:sz w:val="24"/>
              </w:rPr>
              <w:t>Celkem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5F72" w:rsidRDefault="00466996" w:rsidP="00C16B8B">
            <w:pPr>
              <w:ind w:right="165"/>
              <w:jc w:val="right"/>
            </w:pPr>
            <w:r>
              <w:t>4 495,60</w:t>
            </w:r>
          </w:p>
        </w:tc>
        <w:tc>
          <w:tcPr>
            <w:tcW w:w="15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5F72" w:rsidRDefault="00466996" w:rsidP="00C16B8B">
            <w:pPr>
              <w:ind w:right="72"/>
              <w:jc w:val="right"/>
            </w:pPr>
            <w:r>
              <w:t>944,08</w:t>
            </w: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5F72" w:rsidRDefault="00466996" w:rsidP="00C16B8B">
            <w:pPr>
              <w:jc w:val="right"/>
            </w:pPr>
            <w:r>
              <w:t>5 439,68</w:t>
            </w:r>
          </w:p>
        </w:tc>
      </w:tr>
      <w:tr w:rsidR="00735F72">
        <w:trPr>
          <w:trHeight w:val="672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F72" w:rsidRPr="00C16B8B" w:rsidRDefault="00466996" w:rsidP="00C16B8B">
            <w:pPr>
              <w:ind w:left="36"/>
              <w:rPr>
                <w:sz w:val="20"/>
                <w:szCs w:val="20"/>
              </w:rPr>
            </w:pPr>
            <w:r w:rsidRPr="00C16B8B">
              <w:rPr>
                <w:sz w:val="20"/>
                <w:szCs w:val="20"/>
              </w:rPr>
              <w:t>Zaokrouhlení</w:t>
            </w:r>
          </w:p>
          <w:p w:rsidR="00735F72" w:rsidRDefault="00466996" w:rsidP="00C16B8B">
            <w:pPr>
              <w:ind w:left="43"/>
            </w:pPr>
            <w:r w:rsidRPr="00C16B8B">
              <w:rPr>
                <w:sz w:val="20"/>
                <w:szCs w:val="20"/>
              </w:rPr>
              <w:t>Na zálohách zaplaceno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5F72" w:rsidRDefault="00735F72" w:rsidP="00C16B8B"/>
        </w:tc>
        <w:tc>
          <w:tcPr>
            <w:tcW w:w="15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5F72" w:rsidRDefault="00735F72" w:rsidP="00C16B8B"/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5F72" w:rsidRDefault="00466996" w:rsidP="00C16B8B">
            <w:pPr>
              <w:jc w:val="right"/>
            </w:pPr>
            <w:r>
              <w:t>0,32</w:t>
            </w:r>
          </w:p>
          <w:p w:rsidR="00735F72" w:rsidRDefault="00466996" w:rsidP="00C16B8B">
            <w:pPr>
              <w:jc w:val="right"/>
            </w:pPr>
            <w:r>
              <w:t>0,00</w:t>
            </w:r>
          </w:p>
        </w:tc>
      </w:tr>
      <w:tr w:rsidR="00735F72">
        <w:trPr>
          <w:trHeight w:val="381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F72" w:rsidRDefault="00466996" w:rsidP="00C16B8B">
            <w:pPr>
              <w:ind w:left="94"/>
            </w:pPr>
            <w:r>
              <w:rPr>
                <w:sz w:val="32"/>
              </w:rPr>
              <w:t>Částka k úhradě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5F72" w:rsidRDefault="00735F72" w:rsidP="00C16B8B"/>
        </w:tc>
        <w:tc>
          <w:tcPr>
            <w:tcW w:w="15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5F72" w:rsidRDefault="00735F72" w:rsidP="00C16B8B"/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5F72" w:rsidRDefault="00466996" w:rsidP="00C16B8B">
            <w:pPr>
              <w:ind w:right="7"/>
              <w:jc w:val="right"/>
            </w:pPr>
            <w:r>
              <w:rPr>
                <w:sz w:val="24"/>
              </w:rPr>
              <w:t>5 440,00</w:t>
            </w:r>
          </w:p>
        </w:tc>
      </w:tr>
    </w:tbl>
    <w:p w:rsidR="00C16B8B" w:rsidRDefault="00C16B8B" w:rsidP="00C16B8B">
      <w:pPr>
        <w:spacing w:after="0"/>
        <w:ind w:left="873" w:hanging="10"/>
      </w:pPr>
    </w:p>
    <w:p w:rsidR="00735F72" w:rsidRDefault="00466996" w:rsidP="00C16B8B">
      <w:pPr>
        <w:spacing w:after="0"/>
        <w:ind w:left="873" w:hanging="10"/>
      </w:pPr>
      <w:r>
        <w:t>Základem pro výpočet daně je částka 'Bez DPH”.</w:t>
      </w:r>
    </w:p>
    <w:p w:rsidR="00735F72" w:rsidRDefault="00466996" w:rsidP="00C16B8B">
      <w:pPr>
        <w:tabs>
          <w:tab w:val="center" w:pos="1759"/>
          <w:tab w:val="center" w:pos="5800"/>
        </w:tabs>
        <w:spacing w:after="0"/>
      </w:pPr>
      <w:r>
        <w:tab/>
        <w:t>Vystavil(a): Karel Bukovský</w:t>
      </w:r>
      <w:r>
        <w:tab/>
        <w:t>Převzal(a), dne:</w:t>
      </w:r>
    </w:p>
    <w:p w:rsidR="00735F72" w:rsidRDefault="00466996" w:rsidP="00C16B8B">
      <w:pPr>
        <w:spacing w:after="0"/>
        <w:ind w:right="58"/>
        <w:jc w:val="center"/>
        <w:rPr>
          <w:sz w:val="18"/>
        </w:rPr>
      </w:pPr>
      <w:r>
        <w:rPr>
          <w:sz w:val="18"/>
        </w:rPr>
        <w:t>Autorské poplatky jsou již v ceně započítány. Recyklační poplatek u výrobků, ke kterým se připočítává, je již zahrnut v ceně.</w:t>
      </w:r>
    </w:p>
    <w:p w:rsidR="00C16B8B" w:rsidRDefault="00C16B8B" w:rsidP="00C16B8B">
      <w:pPr>
        <w:spacing w:after="0"/>
        <w:ind w:right="58"/>
        <w:jc w:val="center"/>
      </w:pPr>
    </w:p>
    <w:p w:rsidR="00735F72" w:rsidRDefault="00466996">
      <w:pPr>
        <w:spacing w:after="55"/>
        <w:ind w:right="72"/>
        <w:jc w:val="center"/>
        <w:rPr>
          <w:sz w:val="16"/>
        </w:rPr>
      </w:pPr>
      <w:r>
        <w:rPr>
          <w:sz w:val="16"/>
        </w:rPr>
        <w:t>Vystaveno v systému ABRAGen</w:t>
      </w:r>
    </w:p>
    <w:p w:rsidR="00C16B8B" w:rsidRDefault="00C16B8B">
      <w:pPr>
        <w:spacing w:after="55"/>
        <w:ind w:right="72"/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</w:t>
      </w:r>
    </w:p>
    <w:p w:rsidR="00C16B8B" w:rsidRDefault="00C16B8B" w:rsidP="00C16B8B">
      <w:pPr>
        <w:spacing w:after="55"/>
        <w:ind w:right="72"/>
      </w:pPr>
      <w:r>
        <w:rPr>
          <w:sz w:val="16"/>
        </w:rPr>
        <w:t xml:space="preserve">                Telefon:+420 733 710 560                                                              www.                                                               E-mail: karel@bukovsky.eu</w:t>
      </w:r>
    </w:p>
    <w:p w:rsidR="00735F72" w:rsidRDefault="00466996" w:rsidP="00C16B8B">
      <w:pPr>
        <w:spacing w:after="0" w:line="216" w:lineRule="auto"/>
        <w:ind w:left="482" w:right="554"/>
      </w:pPr>
      <w:bookmarkStart w:id="0" w:name="_GoBack"/>
      <w:bookmarkEnd w:id="0"/>
      <w:r>
        <w:rPr>
          <w:sz w:val="24"/>
        </w:rPr>
        <w:t>správa počítačových sítí, outsourcing, poradenství, grafické práce, prodej hardwaru a softwaru</w:t>
      </w:r>
    </w:p>
    <w:sectPr w:rsidR="00735F72">
      <w:pgSz w:w="11902" w:h="16834"/>
      <w:pgMar w:top="878" w:right="828" w:bottom="1440" w:left="13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72"/>
    <w:rsid w:val="00466996"/>
    <w:rsid w:val="00735F72"/>
    <w:rsid w:val="00C1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5A2C"/>
  <w15:docId w15:val="{774185DA-4981-4EAD-B140-91539A99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060A-B7E4-4731-BB72-29D979D2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KM_C224e-20211220082454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KM_C224e-20211220082454</dc:title>
  <dc:subject/>
  <dc:creator>Bínová Jana</dc:creator>
  <cp:keywords/>
  <cp:lastModifiedBy>Bínová Jana</cp:lastModifiedBy>
  <cp:revision>2</cp:revision>
  <dcterms:created xsi:type="dcterms:W3CDTF">2021-12-21T06:46:00Z</dcterms:created>
  <dcterms:modified xsi:type="dcterms:W3CDTF">2021-12-21T06:46:00Z</dcterms:modified>
</cp:coreProperties>
</file>