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D0C8" w14:textId="77777777" w:rsidR="00AC2FAA" w:rsidRPr="00C423DC" w:rsidRDefault="00AC2FAA" w:rsidP="00AC2FAA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5F456604" w14:textId="77777777" w:rsidR="00AC2FAA" w:rsidRPr="00C423DC" w:rsidRDefault="00AC2FAA" w:rsidP="00AC2FAA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04678DBC" w14:textId="77777777" w:rsidR="00AC2FAA" w:rsidRPr="00C423DC" w:rsidRDefault="00AC2FAA" w:rsidP="00AC2FAA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13B51674" w14:textId="77777777" w:rsidR="00AC2FAA" w:rsidRPr="00C423DC" w:rsidRDefault="00AC2FAA" w:rsidP="00AC2FAA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252B199D" w14:textId="77777777" w:rsidR="00AC2FAA" w:rsidRPr="00C423DC" w:rsidRDefault="00AC2FAA" w:rsidP="00AC2FAA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222E72A4" w14:textId="2F21339F" w:rsidR="00AC2FAA" w:rsidRDefault="00AC2FAA" w:rsidP="00AC2FAA">
      <w:pPr>
        <w:spacing w:after="328"/>
        <w:ind w:left="321"/>
        <w:rPr>
          <w:rFonts w:ascii="Arial" w:hAnsi="Arial" w:cs="Arial"/>
          <w:color w:val="32323C"/>
          <w:shd w:val="clear" w:color="auto" w:fill="FFFFFF"/>
        </w:rPr>
      </w:pPr>
      <w:r>
        <w:rPr>
          <w:rStyle w:val="Siln"/>
          <w:rFonts w:ascii="Arial" w:hAnsi="Arial" w:cs="Arial"/>
          <w:color w:val="312782"/>
          <w:shd w:val="clear" w:color="auto" w:fill="FFFFFF"/>
        </w:rPr>
        <w:t>PROMA REHA, s.r.o.</w:t>
      </w:r>
      <w:r>
        <w:rPr>
          <w:rFonts w:ascii="Arial" w:hAnsi="Arial" w:cs="Arial"/>
          <w:color w:val="32323C"/>
        </w:rPr>
        <w:br/>
      </w:r>
      <w:r>
        <w:rPr>
          <w:rFonts w:ascii="Arial" w:hAnsi="Arial" w:cs="Arial"/>
          <w:color w:val="32323C"/>
          <w:shd w:val="clear" w:color="auto" w:fill="FFFFFF"/>
        </w:rPr>
        <w:t>Riegrova 342</w:t>
      </w:r>
      <w:r>
        <w:rPr>
          <w:rFonts w:ascii="Arial" w:hAnsi="Arial" w:cs="Arial"/>
          <w:color w:val="32323C"/>
        </w:rPr>
        <w:br/>
      </w:r>
      <w:r>
        <w:rPr>
          <w:rFonts w:ascii="Arial" w:hAnsi="Arial" w:cs="Arial"/>
          <w:color w:val="32323C"/>
          <w:shd w:val="clear" w:color="auto" w:fill="FFFFFF"/>
        </w:rPr>
        <w:t>552 03 Česká Skalice</w:t>
      </w:r>
    </w:p>
    <w:p w14:paraId="27C62385" w14:textId="3E106D1B" w:rsidR="00AC2FAA" w:rsidRPr="00AC2FAA" w:rsidRDefault="00AC2FAA" w:rsidP="00AC2FAA">
      <w:pPr>
        <w:spacing w:after="328"/>
        <w:ind w:left="321"/>
        <w:rPr>
          <w:rFonts w:ascii="Arial" w:hAnsi="Arial" w:cs="Arial"/>
          <w:color w:val="32323C"/>
          <w:shd w:val="clear" w:color="auto" w:fill="FFFFFF"/>
        </w:rPr>
      </w:pPr>
      <w:r>
        <w:rPr>
          <w:rFonts w:ascii="Arial" w:hAnsi="Arial" w:cs="Arial"/>
          <w:color w:val="32323C"/>
          <w:shd w:val="clear" w:color="auto" w:fill="FFFFFF"/>
        </w:rPr>
        <w:t>IČO 63219107</w:t>
      </w:r>
    </w:p>
    <w:p w14:paraId="72673DB5" w14:textId="42A002DE" w:rsidR="00AC2FAA" w:rsidRPr="00C423DC" w:rsidRDefault="00AC2FAA" w:rsidP="00AC2FAA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1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45</w:t>
      </w:r>
    </w:p>
    <w:p w14:paraId="7DB733F9" w14:textId="77777777" w:rsidR="00AC2FAA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>Objednáváme</w:t>
      </w:r>
    </w:p>
    <w:p w14:paraId="7663C4CB" w14:textId="09EA1D97" w:rsidR="00AC2FAA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21x servírovací stolek </w:t>
      </w: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S202- A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 ceně 5281,65Kč/kus včetně DPH.</w:t>
      </w:r>
    </w:p>
    <w:p w14:paraId="6C81A172" w14:textId="4F72CB17" w:rsidR="00AC2FAA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110 914,65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</w:t>
      </w:r>
      <w:r w:rsidR="00E010B4" w:rsidRPr="00E010B4">
        <w:rPr>
          <w:b/>
          <w:bCs/>
          <w:sz w:val="24"/>
        </w:rPr>
        <w:t xml:space="preserve"> </w:t>
      </w:r>
      <w:r w:rsidR="00E010B4">
        <w:rPr>
          <w:b/>
          <w:bCs/>
          <w:sz w:val="24"/>
        </w:rPr>
        <w:t>Cena bez DPH 91 665 Kč</w:t>
      </w:r>
    </w:p>
    <w:p w14:paraId="441B7C70" w14:textId="01E601C2" w:rsidR="00AC2FAA" w:rsidRDefault="00AC2FAA" w:rsidP="00AC2FAA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6D81AF6C" w14:textId="77777777" w:rsidR="00AC2FAA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14:paraId="2333C12A" w14:textId="77777777" w:rsidR="00AC2FAA" w:rsidRPr="00C423DC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S objednávkou souhlasím:  </w:t>
      </w:r>
    </w:p>
    <w:p w14:paraId="138636B6" w14:textId="77777777" w:rsidR="00AC2FAA" w:rsidRPr="00C423DC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>Bc. Radek Vyhnálek, MBA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1EED9E6A" w14:textId="77777777" w:rsidR="00AC2FAA" w:rsidRPr="00C423DC" w:rsidRDefault="00AC2FAA" w:rsidP="00AC2FAA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CE30820" w14:textId="77777777" w:rsidR="00AC2FAA" w:rsidRPr="00C423DC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Šejbová  </w:t>
      </w:r>
    </w:p>
    <w:p w14:paraId="4CBB6F44" w14:textId="77777777" w:rsidR="00AC2FAA" w:rsidRPr="00C423DC" w:rsidRDefault="00AC2FAA" w:rsidP="00AC2FAA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4DA87405" w14:textId="77777777" w:rsidR="00AC2FAA" w:rsidRPr="00C423DC" w:rsidRDefault="00AC2FAA" w:rsidP="00AC2FAA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5277C85F" w14:textId="77777777" w:rsidR="00AC2FAA" w:rsidRPr="00C423DC" w:rsidRDefault="00AC2FAA" w:rsidP="00AC2FAA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584EB535" w14:textId="77777777" w:rsidR="00AC2FAA" w:rsidRPr="00C423DC" w:rsidRDefault="00AC2FAA" w:rsidP="00AC2FAA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5E8AA425" w14:textId="77777777" w:rsidR="00AC2FAA" w:rsidRPr="00C423DC" w:rsidRDefault="00AC2FAA" w:rsidP="00AC2FAA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07C7FCE1" w14:textId="77777777" w:rsidR="00AC2FAA" w:rsidRPr="00C423DC" w:rsidRDefault="00AC2FAA" w:rsidP="00AC2FAA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1E3D0A9F" w14:textId="77777777" w:rsidR="00AC2FAA" w:rsidRPr="00C423DC" w:rsidRDefault="00AC2FAA" w:rsidP="00AC2FAA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26CD4929" w14:textId="77777777" w:rsidR="00AC2FAA" w:rsidRPr="00C423DC" w:rsidRDefault="00AC2FAA" w:rsidP="00AC2FAA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2C7C63BE" w14:textId="77777777" w:rsidR="00AC2FAA" w:rsidRDefault="00AC2FAA" w:rsidP="00AC2FAA"/>
    <w:p w14:paraId="3B0B2C31" w14:textId="77777777" w:rsidR="00AC2FAA" w:rsidRDefault="00AC2FAA" w:rsidP="00AC2FAA"/>
    <w:p w14:paraId="1870D049" w14:textId="77777777" w:rsidR="00F21F74" w:rsidRDefault="00F21F74"/>
    <w:sectPr w:rsidR="00F2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74"/>
    <w:rsid w:val="00AC2FAA"/>
    <w:rsid w:val="00E010B4"/>
    <w:rsid w:val="00EC2BBE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891B"/>
  <w15:chartTrackingRefBased/>
  <w15:docId w15:val="{0D79D037-3E7B-4827-9E2F-C50BEAF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Mackova</dc:creator>
  <cp:keywords/>
  <dc:description/>
  <cp:lastModifiedBy>Jana Šejbová</cp:lastModifiedBy>
  <cp:revision>2</cp:revision>
  <cp:lastPrinted>2021-12-03T13:20:00Z</cp:lastPrinted>
  <dcterms:created xsi:type="dcterms:W3CDTF">2021-12-20T13:07:00Z</dcterms:created>
  <dcterms:modified xsi:type="dcterms:W3CDTF">2021-12-20T13:07:00Z</dcterms:modified>
</cp:coreProperties>
</file>