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9C63" w14:textId="77777777" w:rsidR="00C57A70" w:rsidRPr="00C423DC" w:rsidRDefault="00C57A70" w:rsidP="00C57A70">
      <w:pPr>
        <w:spacing w:after="0"/>
        <w:ind w:left="545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Domov pro osoby se zdravotním postižením Horní Bříza, příspěvková organizace </w:t>
      </w:r>
    </w:p>
    <w:p w14:paraId="051E792E" w14:textId="77777777" w:rsidR="00C57A70" w:rsidRPr="00C423DC" w:rsidRDefault="00C57A70" w:rsidP="00C57A70">
      <w:pPr>
        <w:spacing w:after="12"/>
        <w:ind w:left="296" w:right="7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U </w:t>
      </w:r>
      <w:proofErr w:type="gramStart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>Vrbky  486</w:t>
      </w:r>
      <w:proofErr w:type="gramEnd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, 330 12 Horní Bříza </w:t>
      </w:r>
    </w:p>
    <w:p w14:paraId="7D1B8CE2" w14:textId="77777777" w:rsidR="00C57A70" w:rsidRPr="00C423DC" w:rsidRDefault="00C57A70" w:rsidP="00C57A70">
      <w:pPr>
        <w:spacing w:after="12"/>
        <w:ind w:left="296" w:hanging="10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IČO 00022578 </w:t>
      </w:r>
    </w:p>
    <w:p w14:paraId="24F8BCA1" w14:textId="77777777" w:rsidR="00C57A70" w:rsidRPr="00C423DC" w:rsidRDefault="00C57A70" w:rsidP="00C57A70">
      <w:pPr>
        <w:spacing w:after="11"/>
        <w:ind w:left="2100" w:right="53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Zápis v Obchodním rejstříku u Krajského soudu v Plzni, oddíl </w:t>
      </w:r>
      <w:proofErr w:type="spellStart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>Pr</w:t>
      </w:r>
      <w:proofErr w:type="spellEnd"/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., vložka 653 </w:t>
      </w:r>
    </w:p>
    <w:p w14:paraId="75693025" w14:textId="77777777" w:rsidR="00C57A70" w:rsidRPr="00C423DC" w:rsidRDefault="00C57A70" w:rsidP="00C57A70">
      <w:pPr>
        <w:spacing w:after="11" w:line="480" w:lineRule="auto"/>
        <w:ind w:left="4532" w:right="53" w:hanging="4175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Rozhodnutí o registraci poskytovatele sociálních služeb vydané Krajským úřadem v Plzni, odborem sociálních věcí a zdravotnictví </w:t>
      </w:r>
      <w:r w:rsidRPr="00C423DC">
        <w:rPr>
          <w:rFonts w:ascii="Arial" w:eastAsia="Arial" w:hAnsi="Arial" w:cs="Arial"/>
          <w:color w:val="1F497D"/>
          <w:sz w:val="20"/>
          <w:lang w:eastAsia="cs-CZ"/>
        </w:rPr>
        <w:t xml:space="preserve"> </w:t>
      </w:r>
    </w:p>
    <w:p w14:paraId="5DA653D5" w14:textId="34782743" w:rsidR="00C57A70" w:rsidRDefault="00C57A70" w:rsidP="00C57A70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Calibri" w:eastAsia="Calibri" w:hAnsi="Calibri" w:cs="Calibri"/>
          <w:color w:val="000000"/>
          <w:lang w:eastAsia="cs-CZ"/>
        </w:rPr>
        <w:t>UNIZDRAV CZ, s.r.o</w:t>
      </w:r>
    </w:p>
    <w:p w14:paraId="7CD24B8B" w14:textId="30FC9025" w:rsidR="00C57A70" w:rsidRDefault="00C57A70" w:rsidP="00C57A70">
      <w:pPr>
        <w:spacing w:after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Na Folimance 2155/15, Vinohrady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120 00 Praha 2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Česká republika</w:t>
      </w:r>
    </w:p>
    <w:p w14:paraId="6432B222" w14:textId="08842E17" w:rsidR="004D4CDF" w:rsidRPr="00C423DC" w:rsidRDefault="004D4CDF" w:rsidP="00C57A70">
      <w:pPr>
        <w:spacing w:after="0"/>
        <w:rPr>
          <w:rFonts w:ascii="Calibri" w:eastAsia="Calibri" w:hAnsi="Calibri" w:cs="Calibri"/>
          <w:color w:val="000000"/>
          <w:lang w:eastAsia="cs-CZ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IČO: 055 73 246</w:t>
      </w:r>
    </w:p>
    <w:p w14:paraId="50EB04F2" w14:textId="77777777" w:rsidR="00C57A70" w:rsidRPr="00C423DC" w:rsidRDefault="00C57A70" w:rsidP="00C57A70">
      <w:pPr>
        <w:spacing w:after="328"/>
        <w:ind w:left="321"/>
        <w:jc w:val="center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16"/>
          <w:lang w:eastAsia="cs-CZ"/>
        </w:rPr>
        <w:t xml:space="preserve"> </w:t>
      </w:r>
    </w:p>
    <w:p w14:paraId="63298756" w14:textId="7CD5B221" w:rsidR="00C57A70" w:rsidRPr="00C423DC" w:rsidRDefault="00C57A70" w:rsidP="00C57A70">
      <w:pPr>
        <w:keepNext/>
        <w:keepLines/>
        <w:spacing w:after="184"/>
        <w:ind w:left="283"/>
        <w:jc w:val="center"/>
        <w:outlineLvl w:val="0"/>
        <w:rPr>
          <w:rFonts w:ascii="Calibri" w:eastAsia="Calibri" w:hAnsi="Calibri" w:cs="Calibri"/>
          <w:b/>
          <w:color w:val="000000"/>
          <w:sz w:val="28"/>
          <w:lang w:eastAsia="cs-CZ"/>
        </w:rPr>
      </w:pPr>
      <w:r w:rsidRPr="00C423DC">
        <w:rPr>
          <w:rFonts w:ascii="Calibri" w:eastAsia="Calibri" w:hAnsi="Calibri" w:cs="Calibri"/>
          <w:b/>
          <w:color w:val="000000"/>
          <w:sz w:val="28"/>
          <w:lang w:eastAsia="cs-CZ"/>
        </w:rPr>
        <w:t>Objednávka O/202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1</w:t>
      </w:r>
      <w:r w:rsidRPr="00C423DC">
        <w:rPr>
          <w:rFonts w:ascii="Calibri" w:eastAsia="Calibri" w:hAnsi="Calibri" w:cs="Calibri"/>
          <w:b/>
          <w:color w:val="000000"/>
          <w:sz w:val="28"/>
          <w:lang w:eastAsia="cs-CZ"/>
        </w:rPr>
        <w:t>/</w:t>
      </w:r>
      <w:r>
        <w:rPr>
          <w:rFonts w:ascii="Calibri" w:eastAsia="Calibri" w:hAnsi="Calibri" w:cs="Calibri"/>
          <w:b/>
          <w:color w:val="000000"/>
          <w:sz w:val="28"/>
          <w:lang w:eastAsia="cs-CZ"/>
        </w:rPr>
        <w:t>40</w:t>
      </w:r>
    </w:p>
    <w:p w14:paraId="4B39DCC3" w14:textId="2752DD32" w:rsidR="00C57A70" w:rsidRDefault="00C57A70" w:rsidP="00C57A70">
      <w:pPr>
        <w:pStyle w:val="Nadpis1"/>
        <w:shd w:val="clear" w:color="auto" w:fill="FFFFFF"/>
        <w:spacing w:before="0" w:beforeAutospacing="0" w:after="375" w:afterAutospacing="0"/>
        <w:rPr>
          <w:rFonts w:ascii="Calibri" w:eastAsia="Calibri" w:hAnsi="Calibri" w:cs="Calibri"/>
          <w:color w:val="000000"/>
          <w:sz w:val="24"/>
        </w:rPr>
      </w:pPr>
      <w:r w:rsidRPr="00C423DC">
        <w:rPr>
          <w:rFonts w:ascii="Calibri" w:eastAsia="Calibri" w:hAnsi="Calibri" w:cs="Calibri"/>
          <w:color w:val="000000"/>
          <w:sz w:val="24"/>
        </w:rPr>
        <w:t xml:space="preserve">Objednáváme </w:t>
      </w:r>
      <w:r>
        <w:rPr>
          <w:rFonts w:ascii="Calibri" w:eastAsia="Calibri" w:hAnsi="Calibri" w:cs="Calibri"/>
          <w:color w:val="000000"/>
          <w:sz w:val="24"/>
        </w:rPr>
        <w:t xml:space="preserve">16x </w:t>
      </w:r>
      <w:r w:rsidRPr="00C57A70">
        <w:rPr>
          <w:rFonts w:ascii="Arial" w:hAnsi="Arial" w:cs="Arial"/>
          <w:b w:val="0"/>
          <w:bCs w:val="0"/>
          <w:sz w:val="24"/>
          <w:szCs w:val="24"/>
        </w:rPr>
        <w:t>Germicidní zářič UNIZDRAV uzavřený mobilní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v ceně 1</w:t>
      </w:r>
      <w:r w:rsidR="004D4CDF">
        <w:rPr>
          <w:rFonts w:ascii="Calibri" w:eastAsia="Calibri" w:hAnsi="Calibri" w:cs="Calibri"/>
          <w:color w:val="000000"/>
          <w:sz w:val="24"/>
        </w:rPr>
        <w:t>0 500</w:t>
      </w:r>
      <w:r>
        <w:rPr>
          <w:rFonts w:ascii="Calibri" w:eastAsia="Calibri" w:hAnsi="Calibri" w:cs="Calibri"/>
          <w:color w:val="000000"/>
          <w:sz w:val="24"/>
        </w:rPr>
        <w:t>Kč/kus včetně DPH. Cena objednávky činí 1</w:t>
      </w:r>
      <w:r w:rsidR="004D4CDF">
        <w:rPr>
          <w:rFonts w:ascii="Calibri" w:eastAsia="Calibri" w:hAnsi="Calibri" w:cs="Calibri"/>
          <w:color w:val="000000"/>
          <w:sz w:val="24"/>
        </w:rPr>
        <w:t>68 000</w:t>
      </w:r>
      <w:r>
        <w:rPr>
          <w:rFonts w:ascii="Calibri" w:eastAsia="Calibri" w:hAnsi="Calibri" w:cs="Calibri"/>
          <w:color w:val="000000"/>
          <w:sz w:val="24"/>
        </w:rPr>
        <w:t>Kč včetně DPH plus doprava.</w:t>
      </w:r>
      <w:r w:rsidR="004D4CDF">
        <w:rPr>
          <w:rFonts w:ascii="Calibri" w:eastAsia="Calibri" w:hAnsi="Calibri" w:cs="Calibri"/>
          <w:color w:val="000000"/>
          <w:sz w:val="24"/>
        </w:rPr>
        <w:t xml:space="preserve"> Cena celkem bez DPH 138 843Kč</w:t>
      </w:r>
    </w:p>
    <w:p w14:paraId="7B2575E4" w14:textId="525194B2" w:rsidR="00C57A70" w:rsidRPr="00C57A70" w:rsidRDefault="00C57A70" w:rsidP="00C57A70">
      <w:pPr>
        <w:spacing w:after="219"/>
        <w:rPr>
          <w:b/>
          <w:bCs/>
          <w:color w:val="FF0000"/>
          <w:sz w:val="24"/>
        </w:rPr>
      </w:pPr>
      <w:r w:rsidRPr="00457070">
        <w:rPr>
          <w:b/>
          <w:bCs/>
          <w:sz w:val="24"/>
        </w:rPr>
        <w:t xml:space="preserve">Smluvní strany souhlasí se zveřejněním v registru smluv. </w:t>
      </w:r>
    </w:p>
    <w:p w14:paraId="05D6FB9C" w14:textId="77777777" w:rsidR="00C57A70" w:rsidRPr="00C423DC" w:rsidRDefault="00C57A70" w:rsidP="00C57A70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S objednávkou souhlasím:  </w:t>
      </w:r>
    </w:p>
    <w:p w14:paraId="237F5030" w14:textId="77777777" w:rsidR="00C57A70" w:rsidRPr="00C423DC" w:rsidRDefault="00C57A70" w:rsidP="00C57A70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Příkazce operace </w:t>
      </w:r>
      <w:r>
        <w:rPr>
          <w:rFonts w:ascii="Calibri" w:eastAsia="Calibri" w:hAnsi="Calibri" w:cs="Calibri"/>
          <w:color w:val="000000"/>
          <w:sz w:val="24"/>
          <w:lang w:eastAsia="cs-CZ"/>
        </w:rPr>
        <w:t>Bc. Radek Vyhnálek, MBA</w:t>
      </w: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 </w:t>
      </w:r>
    </w:p>
    <w:p w14:paraId="663403F9" w14:textId="77777777" w:rsidR="00C57A70" w:rsidRPr="00C423DC" w:rsidRDefault="00C57A70" w:rsidP="00C57A70">
      <w:pPr>
        <w:spacing w:after="219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74894CAF" w14:textId="77777777" w:rsidR="00C57A70" w:rsidRPr="00C423DC" w:rsidRDefault="00C57A70" w:rsidP="00C57A70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Správce rozpočtu Ing. Jana Šejbová  </w:t>
      </w:r>
    </w:p>
    <w:p w14:paraId="524FBE9F" w14:textId="77777777" w:rsidR="00C57A70" w:rsidRPr="00C423DC" w:rsidRDefault="00C57A70" w:rsidP="00C57A70">
      <w:pPr>
        <w:spacing w:after="221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</w:t>
      </w:r>
    </w:p>
    <w:p w14:paraId="5850CD13" w14:textId="77777777" w:rsidR="00C57A70" w:rsidRPr="00C423DC" w:rsidRDefault="00C57A70" w:rsidP="00C57A70">
      <w:pPr>
        <w:spacing w:after="2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Objednávku vystavil: Nikola Macková </w:t>
      </w:r>
    </w:p>
    <w:p w14:paraId="2ED840A6" w14:textId="77777777" w:rsidR="00C57A70" w:rsidRPr="00C423DC" w:rsidRDefault="00C57A70" w:rsidP="00C57A70">
      <w:pPr>
        <w:spacing w:after="0" w:line="275" w:lineRule="auto"/>
        <w:ind w:right="2326"/>
        <w:rPr>
          <w:rFonts w:ascii="Calibri" w:eastAsia="Calibri" w:hAnsi="Calibri" w:cs="Calibri"/>
          <w:color w:val="000000"/>
          <w:sz w:val="24"/>
          <w:lang w:eastAsia="cs-CZ"/>
        </w:rPr>
      </w:pPr>
      <w:proofErr w:type="gramStart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>Telefon:  377</w:t>
      </w:r>
      <w:proofErr w:type="gramEnd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338 384    e-mail: </w:t>
      </w:r>
      <w:proofErr w:type="spellStart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>mackova</w:t>
      </w:r>
      <w:proofErr w:type="spellEnd"/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 @domovhb.cz </w:t>
      </w:r>
    </w:p>
    <w:p w14:paraId="3934E59D" w14:textId="77777777" w:rsidR="00C57A70" w:rsidRPr="00C423DC" w:rsidRDefault="00C57A70" w:rsidP="00C57A70">
      <w:pPr>
        <w:spacing w:after="0" w:line="275" w:lineRule="auto"/>
        <w:ind w:right="2326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4"/>
          <w:lang w:eastAsia="cs-CZ"/>
        </w:rPr>
        <w:t xml:space="preserve">Fakturační údaje: </w:t>
      </w:r>
    </w:p>
    <w:p w14:paraId="3D59928D" w14:textId="77777777" w:rsidR="00C57A70" w:rsidRPr="00C423DC" w:rsidRDefault="00C57A70" w:rsidP="00C57A70">
      <w:pPr>
        <w:spacing w:after="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Domov pro osoby se zdravotním postižením Horní Bříza, příspěvková organizace  </w:t>
      </w:r>
    </w:p>
    <w:p w14:paraId="3057EEE2" w14:textId="77777777" w:rsidR="00C57A70" w:rsidRPr="00C423DC" w:rsidRDefault="00C57A70" w:rsidP="00C57A70">
      <w:pPr>
        <w:spacing w:after="11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U Vrbky 486, 330 12 Horní Bříza  </w:t>
      </w:r>
    </w:p>
    <w:p w14:paraId="38742EC4" w14:textId="77777777" w:rsidR="00C57A70" w:rsidRPr="00C423DC" w:rsidRDefault="00C57A70" w:rsidP="00C57A70">
      <w:pPr>
        <w:spacing w:after="43" w:line="268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Zápis v Obchodním rejstříku vedeném u Krajského soudu v Plzni, oddíl </w:t>
      </w:r>
      <w:proofErr w:type="spellStart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>pr</w:t>
      </w:r>
      <w:proofErr w:type="spellEnd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., vložka 653, IČ: 00022578 Bankovní </w:t>
      </w:r>
      <w:proofErr w:type="gramStart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>spojení :</w:t>
      </w:r>
      <w:proofErr w:type="gramEnd"/>
      <w:r w:rsidRPr="00C423DC">
        <w:rPr>
          <w:rFonts w:ascii="Calibri" w:eastAsia="Calibri" w:hAnsi="Calibri" w:cs="Calibri"/>
          <w:color w:val="000000"/>
          <w:sz w:val="20"/>
          <w:lang w:eastAsia="cs-CZ"/>
        </w:rPr>
        <w:t xml:space="preserve"> 14136371/0100  </w:t>
      </w:r>
    </w:p>
    <w:p w14:paraId="3B876B1F" w14:textId="77777777" w:rsidR="0024121C" w:rsidRDefault="0024121C"/>
    <w:sectPr w:rsidR="0024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1C"/>
    <w:rsid w:val="0024121C"/>
    <w:rsid w:val="004D4CDF"/>
    <w:rsid w:val="00C57A70"/>
    <w:rsid w:val="00E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9B0F"/>
  <w15:chartTrackingRefBased/>
  <w15:docId w15:val="{7803D482-653F-4AF6-8F03-C2F7014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70"/>
  </w:style>
  <w:style w:type="paragraph" w:styleId="Nadpis1">
    <w:name w:val="heading 1"/>
    <w:basedOn w:val="Normln"/>
    <w:link w:val="Nadpis1Char"/>
    <w:uiPriority w:val="9"/>
    <w:qFormat/>
    <w:rsid w:val="00C57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A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Mackova</dc:creator>
  <cp:keywords/>
  <dc:description/>
  <cp:lastModifiedBy>Jana Šejbová</cp:lastModifiedBy>
  <cp:revision>2</cp:revision>
  <cp:lastPrinted>2021-12-06T05:58:00Z</cp:lastPrinted>
  <dcterms:created xsi:type="dcterms:W3CDTF">2021-12-20T13:20:00Z</dcterms:created>
  <dcterms:modified xsi:type="dcterms:W3CDTF">2021-12-20T13:20:00Z</dcterms:modified>
</cp:coreProperties>
</file>