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AE" w:rsidRDefault="002D4E59" w:rsidP="002D4E59">
      <w:pPr>
        <w:jc w:val="center"/>
      </w:pPr>
      <w:r>
        <w:t>SMLOU</w:t>
      </w:r>
      <w:r w:rsidR="00E77E67">
        <w:t>VA O ZA</w:t>
      </w:r>
      <w:r>
        <w:t>JIŠTĚNÍ ZÁVODNÍHO STRAVOVÁNÍ</w:t>
      </w:r>
      <w:r w:rsidR="00C1084B">
        <w:t xml:space="preserve"> v Domově pro seniory Jitřenka, Opočno</w:t>
      </w:r>
    </w:p>
    <w:p w:rsidR="002D4E59" w:rsidRDefault="00E77E67" w:rsidP="002D4E59">
      <w:pPr>
        <w:jc w:val="center"/>
      </w:pPr>
      <w:r>
        <w:t>u</w:t>
      </w:r>
      <w:r w:rsidR="002D4E59">
        <w:t xml:space="preserve">zavřená podle par.1746 odst.2 zák.89/2021 Sb., </w:t>
      </w:r>
      <w:proofErr w:type="spellStart"/>
      <w:r w:rsidR="00C1084B">
        <w:t>O</w:t>
      </w:r>
      <w:r w:rsidR="002D4E59">
        <w:t>bč.zákoník</w:t>
      </w:r>
      <w:proofErr w:type="spellEnd"/>
      <w:r w:rsidR="002D4E59">
        <w:t>, ve znění pozdějších předpisů (dále jen „smlouva“)</w:t>
      </w:r>
    </w:p>
    <w:p w:rsidR="002D4E59" w:rsidRDefault="002D4E59" w:rsidP="002D4E59">
      <w:pPr>
        <w:jc w:val="center"/>
      </w:pPr>
    </w:p>
    <w:p w:rsidR="002D4E59" w:rsidRDefault="002D4E59" w:rsidP="002D4E59">
      <w:pPr>
        <w:spacing w:after="0"/>
        <w:jc w:val="both"/>
      </w:pPr>
      <w:r>
        <w:t>Smluvní strany:</w:t>
      </w:r>
    </w:p>
    <w:p w:rsidR="002D4E59" w:rsidRDefault="002D4E59" w:rsidP="002D4E59">
      <w:pPr>
        <w:spacing w:after="0"/>
        <w:jc w:val="both"/>
      </w:pPr>
      <w:proofErr w:type="gramStart"/>
      <w:r>
        <w:t>Domov F.A.</w:t>
      </w:r>
      <w:proofErr w:type="gramEnd"/>
      <w:r>
        <w:t xml:space="preserve"> </w:t>
      </w:r>
      <w:proofErr w:type="spellStart"/>
      <w:r>
        <w:t>Skuherského</w:t>
      </w:r>
      <w:proofErr w:type="spellEnd"/>
      <w:r>
        <w:t xml:space="preserve">, </w:t>
      </w:r>
      <w:proofErr w:type="spellStart"/>
      <w:r>
        <w:t>z.ú</w:t>
      </w:r>
      <w:proofErr w:type="spellEnd"/>
      <w:r>
        <w:t>. (dále jen zákazník)</w:t>
      </w:r>
    </w:p>
    <w:p w:rsidR="002D4E59" w:rsidRDefault="002D4E59" w:rsidP="002D4E59">
      <w:pPr>
        <w:spacing w:after="0"/>
        <w:jc w:val="both"/>
      </w:pPr>
      <w:r>
        <w:t>Tyršova 683,51773 Opočno</w:t>
      </w:r>
    </w:p>
    <w:p w:rsidR="003B2C9A" w:rsidRDefault="002D4E59" w:rsidP="002D4E59">
      <w:pPr>
        <w:spacing w:after="0"/>
        <w:jc w:val="both"/>
      </w:pPr>
      <w:proofErr w:type="gramStart"/>
      <w:r>
        <w:t xml:space="preserve">Zastoupený </w:t>
      </w:r>
      <w:r w:rsidR="003B2C9A">
        <w:t xml:space="preserve"> XXXXXXXXXXXXXXXXX</w:t>
      </w:r>
      <w:proofErr w:type="gramEnd"/>
    </w:p>
    <w:p w:rsidR="002D4E59" w:rsidRDefault="002D4E59" w:rsidP="002D4E59">
      <w:pPr>
        <w:spacing w:after="0"/>
        <w:jc w:val="both"/>
      </w:pPr>
      <w:r>
        <w:t>IČO: 096 18 724</w:t>
      </w:r>
    </w:p>
    <w:p w:rsidR="002D4E59" w:rsidRDefault="002D4E59" w:rsidP="002D4E59">
      <w:pPr>
        <w:spacing w:after="0"/>
        <w:jc w:val="both"/>
      </w:pPr>
      <w:r>
        <w:t>Není plátcem DPH</w:t>
      </w:r>
    </w:p>
    <w:p w:rsidR="002D4E59" w:rsidRDefault="003B2C9A" w:rsidP="002D4E59">
      <w:pPr>
        <w:spacing w:after="0"/>
        <w:jc w:val="both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XXXXXXXXXXXXXXXXXXXXXXXXX</w:t>
      </w:r>
    </w:p>
    <w:p w:rsidR="002D4E59" w:rsidRDefault="002D4E59" w:rsidP="002D4E59">
      <w:pPr>
        <w:spacing w:after="0"/>
        <w:jc w:val="both"/>
      </w:pPr>
    </w:p>
    <w:p w:rsidR="002D4E59" w:rsidRDefault="002D4E59" w:rsidP="002D4E59">
      <w:pPr>
        <w:spacing w:after="0"/>
        <w:jc w:val="both"/>
      </w:pPr>
      <w:r>
        <w:t>a</w:t>
      </w:r>
    </w:p>
    <w:p w:rsidR="002D4E59" w:rsidRDefault="002D4E59" w:rsidP="002D4E59">
      <w:pPr>
        <w:spacing w:after="0"/>
        <w:jc w:val="both"/>
      </w:pPr>
    </w:p>
    <w:p w:rsidR="002D4E59" w:rsidRDefault="002D4E59" w:rsidP="002D4E59">
      <w:pPr>
        <w:spacing w:after="0"/>
        <w:jc w:val="both"/>
      </w:pPr>
      <w:r>
        <w:t>Stanislavem Čížkem (dále jen dodavatel)</w:t>
      </w:r>
    </w:p>
    <w:p w:rsidR="002D4E59" w:rsidRDefault="002D4E59" w:rsidP="002D4E59">
      <w:pPr>
        <w:spacing w:after="0"/>
        <w:jc w:val="both"/>
      </w:pPr>
      <w:r>
        <w:t>Sídlem:</w:t>
      </w:r>
      <w:r w:rsidR="003B2C9A">
        <w:t xml:space="preserve"> XXXXXXXXXXXXXXXXXXXXXX</w:t>
      </w:r>
    </w:p>
    <w:p w:rsidR="002D4E59" w:rsidRDefault="002D4E59" w:rsidP="002D4E59">
      <w:pPr>
        <w:spacing w:after="0"/>
        <w:jc w:val="both"/>
      </w:pPr>
      <w:r>
        <w:t>IČO: 47508451</w:t>
      </w:r>
    </w:p>
    <w:p w:rsidR="002D4E59" w:rsidRDefault="002D4E59" w:rsidP="002D4E59">
      <w:pPr>
        <w:spacing w:after="0"/>
        <w:jc w:val="both"/>
      </w:pPr>
      <w:r>
        <w:t>DIČ: CZ 7305293050</w:t>
      </w:r>
    </w:p>
    <w:p w:rsidR="002D4E59" w:rsidRDefault="002D4E59" w:rsidP="002D4E59">
      <w:pPr>
        <w:spacing w:after="0"/>
        <w:jc w:val="both"/>
      </w:pPr>
      <w:proofErr w:type="spellStart"/>
      <w:proofErr w:type="gramStart"/>
      <w:r>
        <w:t>B</w:t>
      </w:r>
      <w:r w:rsidR="003B2C9A">
        <w:t>ank</w:t>
      </w:r>
      <w:proofErr w:type="gramEnd"/>
      <w:r w:rsidR="003B2C9A">
        <w:t>.</w:t>
      </w:r>
      <w:proofErr w:type="gramStart"/>
      <w:r w:rsidR="003B2C9A">
        <w:t>spojení</w:t>
      </w:r>
      <w:proofErr w:type="spellEnd"/>
      <w:proofErr w:type="gramEnd"/>
      <w:r w:rsidR="003B2C9A">
        <w:t>: XXXXXXXXXXXXXXXXXXXXXXXXX</w:t>
      </w:r>
    </w:p>
    <w:p w:rsidR="002D4E59" w:rsidRDefault="002D4E59" w:rsidP="002D4E59">
      <w:pPr>
        <w:spacing w:after="0"/>
        <w:jc w:val="both"/>
      </w:pPr>
    </w:p>
    <w:p w:rsidR="002D4E59" w:rsidRDefault="002D4E59" w:rsidP="002D4E59">
      <w:pPr>
        <w:spacing w:after="0"/>
        <w:jc w:val="both"/>
      </w:pPr>
      <w:r>
        <w:t>Společně též jako „smluvní strany“</w:t>
      </w:r>
      <w:r w:rsidR="00C1084B">
        <w:t xml:space="preserve"> nebo je</w:t>
      </w:r>
      <w:r>
        <w:t>d</w:t>
      </w:r>
      <w:r w:rsidR="00C1084B">
        <w:t>n</w:t>
      </w:r>
      <w:r>
        <w:t>otlivě jako „smluvní strana“.</w:t>
      </w:r>
    </w:p>
    <w:p w:rsidR="002D4E59" w:rsidRDefault="002D4E59" w:rsidP="002D4E59">
      <w:pPr>
        <w:spacing w:after="0"/>
        <w:jc w:val="both"/>
      </w:pPr>
    </w:p>
    <w:p w:rsidR="002D4E59" w:rsidRDefault="002D4E59" w:rsidP="002D4E59">
      <w:pPr>
        <w:spacing w:after="0"/>
        <w:jc w:val="both"/>
        <w:rPr>
          <w:b/>
        </w:rPr>
      </w:pPr>
      <w:r>
        <w:rPr>
          <w:b/>
        </w:rPr>
        <w:t>I.</w:t>
      </w:r>
      <w:r w:rsidR="00C1084B">
        <w:rPr>
          <w:b/>
        </w:rPr>
        <w:t xml:space="preserve"> </w:t>
      </w:r>
      <w:r>
        <w:rPr>
          <w:b/>
        </w:rPr>
        <w:t>Předmět smlouvy</w:t>
      </w:r>
    </w:p>
    <w:p w:rsidR="002D4E59" w:rsidRDefault="002D4E59" w:rsidP="002D4E59">
      <w:pPr>
        <w:pStyle w:val="Odstavecseseznamem"/>
        <w:numPr>
          <w:ilvl w:val="0"/>
          <w:numId w:val="1"/>
        </w:numPr>
        <w:spacing w:after="0"/>
        <w:jc w:val="both"/>
      </w:pPr>
      <w:r>
        <w:t>Předmětem smlouvy je závazek dodavatele zajistit pro odběratele dodání ob</w:t>
      </w:r>
      <w:r w:rsidR="00C1084B">
        <w:t>ě</w:t>
      </w:r>
      <w:r>
        <w:t>dů v</w:t>
      </w:r>
      <w:r w:rsidR="00536B68">
        <w:t xml:space="preserve"> Domově pro </w:t>
      </w:r>
      <w:proofErr w:type="gramStart"/>
      <w:r w:rsidR="00536B68">
        <w:t>senior</w:t>
      </w:r>
      <w:proofErr w:type="gramEnd"/>
      <w:r w:rsidR="00536B68">
        <w:t xml:space="preserve"> Jitřenka, Tyršova 683, Opočno</w:t>
      </w:r>
      <w:r>
        <w:t xml:space="preserve"> a závazek odběratele zaplatit d</w:t>
      </w:r>
      <w:r w:rsidR="00C1084B">
        <w:t>o</w:t>
      </w:r>
      <w:r>
        <w:t>davateli za sjednané plnění cenu uvedenou v této smlouvě.</w:t>
      </w:r>
    </w:p>
    <w:p w:rsidR="002D4E59" w:rsidRDefault="002D4E59" w:rsidP="002D4E59">
      <w:pPr>
        <w:pStyle w:val="Odstavecseseznamem"/>
        <w:numPr>
          <w:ilvl w:val="0"/>
          <w:numId w:val="1"/>
        </w:numPr>
        <w:spacing w:after="0"/>
        <w:jc w:val="both"/>
      </w:pPr>
      <w:r>
        <w:t>Zajištěním závodního</w:t>
      </w:r>
      <w:r w:rsidR="00440384">
        <w:t xml:space="preserve"> stravov</w:t>
      </w:r>
      <w:r>
        <w:t>á</w:t>
      </w:r>
      <w:r w:rsidR="00440384">
        <w:t>n</w:t>
      </w:r>
      <w:r>
        <w:t>í se pro účely této s</w:t>
      </w:r>
      <w:r w:rsidR="00440384">
        <w:t>m</w:t>
      </w:r>
      <w:r>
        <w:t>lou</w:t>
      </w:r>
      <w:r w:rsidR="00440384">
        <w:t>v</w:t>
      </w:r>
      <w:r>
        <w:t xml:space="preserve">y rozumí příprava obědů a jejich dovoz do </w:t>
      </w:r>
      <w:r w:rsidR="00536B68">
        <w:t>Domova pro seniory Jitřenka, Tyršova 683, Opočno</w:t>
      </w:r>
      <w:r>
        <w:t>. Ob</w:t>
      </w:r>
      <w:r w:rsidR="00440384">
        <w:t>ě</w:t>
      </w:r>
      <w:r>
        <w:t>dem se pro účely této s</w:t>
      </w:r>
      <w:r w:rsidR="00440384">
        <w:t>m</w:t>
      </w:r>
      <w:r>
        <w:t>louvy rozumí polévka a hlavní jídlo (</w:t>
      </w:r>
      <w:proofErr w:type="spellStart"/>
      <w:proofErr w:type="gramStart"/>
      <w:r>
        <w:t>vč.přílohy</w:t>
      </w:r>
      <w:proofErr w:type="spellEnd"/>
      <w:proofErr w:type="gramEnd"/>
      <w:r>
        <w:t>).</w:t>
      </w:r>
    </w:p>
    <w:p w:rsidR="00440384" w:rsidRDefault="00440384" w:rsidP="00440384">
      <w:pPr>
        <w:pStyle w:val="Odstavecseseznamem"/>
        <w:spacing w:after="0"/>
        <w:jc w:val="both"/>
      </w:pPr>
    </w:p>
    <w:p w:rsidR="002D4E59" w:rsidRPr="00440384" w:rsidRDefault="002D4E59" w:rsidP="002D4E59">
      <w:pPr>
        <w:spacing w:after="0"/>
        <w:jc w:val="both"/>
        <w:rPr>
          <w:b/>
        </w:rPr>
      </w:pPr>
      <w:r w:rsidRPr="00440384">
        <w:rPr>
          <w:b/>
        </w:rPr>
        <w:t>II. Práva a povinnost odběratele a dodavatele</w:t>
      </w:r>
    </w:p>
    <w:p w:rsidR="002D4E59" w:rsidRDefault="002D4E59" w:rsidP="002D4E59">
      <w:pPr>
        <w:pStyle w:val="Odstavecseseznamem"/>
        <w:numPr>
          <w:ilvl w:val="0"/>
          <w:numId w:val="2"/>
        </w:numPr>
        <w:spacing w:after="0"/>
        <w:jc w:val="both"/>
      </w:pPr>
      <w:r>
        <w:t>Odběratel se zavazuje uhradit dodavateli cenu za plnění pos</w:t>
      </w:r>
      <w:r w:rsidR="00440384">
        <w:t>k</w:t>
      </w:r>
      <w:r>
        <w:t>ytnuté v soula</w:t>
      </w:r>
      <w:r w:rsidR="00440384">
        <w:t>du</w:t>
      </w:r>
      <w:r>
        <w:t xml:space="preserve"> </w:t>
      </w:r>
      <w:r w:rsidR="00440384">
        <w:t>s touto smlouvou.</w:t>
      </w:r>
    </w:p>
    <w:p w:rsidR="002D4E59" w:rsidRDefault="002D4E59" w:rsidP="002D4E59">
      <w:pPr>
        <w:pStyle w:val="Odstavecseseznamem"/>
        <w:numPr>
          <w:ilvl w:val="0"/>
          <w:numId w:val="2"/>
        </w:numPr>
        <w:spacing w:after="0"/>
        <w:jc w:val="both"/>
      </w:pPr>
      <w:r>
        <w:t>Do</w:t>
      </w:r>
      <w:r w:rsidR="00440384">
        <w:t>davat</w:t>
      </w:r>
      <w:r>
        <w:t>el dodá obědy zaměstnanců dle obj</w:t>
      </w:r>
      <w:r w:rsidR="00440384">
        <w:t>e</w:t>
      </w:r>
      <w:r>
        <w:t>dnávky</w:t>
      </w:r>
      <w:r w:rsidR="00440384">
        <w:t xml:space="preserve"> učiněné nejpozději den předem do 12 hod. současně ve svozu </w:t>
      </w:r>
      <w:proofErr w:type="gramStart"/>
      <w:r w:rsidR="00440384">
        <w:t>obědů  pro</w:t>
      </w:r>
      <w:proofErr w:type="gramEnd"/>
      <w:r w:rsidR="00440384">
        <w:t xml:space="preserve"> klienty </w:t>
      </w:r>
      <w:r w:rsidR="00536B68">
        <w:t>D</w:t>
      </w:r>
      <w:r w:rsidR="00440384">
        <w:t>omova pro seniory Jitřenka.</w:t>
      </w:r>
    </w:p>
    <w:p w:rsidR="00440384" w:rsidRDefault="00440384" w:rsidP="00440384">
      <w:pPr>
        <w:spacing w:after="0"/>
        <w:jc w:val="both"/>
      </w:pPr>
    </w:p>
    <w:p w:rsidR="00440384" w:rsidRDefault="00440384" w:rsidP="00440384">
      <w:pPr>
        <w:spacing w:after="0"/>
        <w:jc w:val="both"/>
        <w:rPr>
          <w:b/>
        </w:rPr>
      </w:pPr>
      <w:r w:rsidRPr="00440384">
        <w:rPr>
          <w:b/>
        </w:rPr>
        <w:t>III. Cena a platební podmínky</w:t>
      </w:r>
    </w:p>
    <w:p w:rsidR="00440384" w:rsidRDefault="00440384" w:rsidP="00440384">
      <w:pPr>
        <w:pStyle w:val="Odstavecseseznamem"/>
        <w:numPr>
          <w:ilvl w:val="0"/>
          <w:numId w:val="3"/>
        </w:numPr>
        <w:spacing w:after="0"/>
        <w:jc w:val="both"/>
      </w:pPr>
      <w:r w:rsidRPr="00440384">
        <w:t xml:space="preserve">Celková cena za jeden oběd v rámci závodního stravování </w:t>
      </w:r>
      <w:r w:rsidRPr="003B2C9A">
        <w:t xml:space="preserve">činí </w:t>
      </w:r>
      <w:r w:rsidR="003B2C9A" w:rsidRPr="003B2C9A">
        <w:t>86,-</w:t>
      </w:r>
      <w:bookmarkStart w:id="0" w:name="_GoBack"/>
      <w:bookmarkEnd w:id="0"/>
      <w:r w:rsidR="00536B68" w:rsidRPr="003B2C9A">
        <w:t xml:space="preserve">  </w:t>
      </w:r>
      <w:r w:rsidRPr="003B2C9A">
        <w:t>Kč</w:t>
      </w:r>
      <w:r w:rsidRPr="00440384">
        <w:t xml:space="preserve"> včetně DPH. DPH bude účtování dle platných zákonů.</w:t>
      </w:r>
    </w:p>
    <w:p w:rsidR="00440384" w:rsidRDefault="00440384" w:rsidP="00440384">
      <w:pPr>
        <w:pStyle w:val="Odstavecseseznamem"/>
        <w:numPr>
          <w:ilvl w:val="0"/>
          <w:numId w:val="3"/>
        </w:numPr>
        <w:spacing w:after="0"/>
        <w:jc w:val="both"/>
      </w:pPr>
      <w:r>
        <w:t>Cena zahrnuje veškeré personální i provozní náklady spojené s plněním předmětu této smlouvy tj.</w:t>
      </w:r>
      <w:r w:rsidR="00536B68">
        <w:t xml:space="preserve"> </w:t>
      </w:r>
      <w:r>
        <w:t>přípravou obědů a jeji</w:t>
      </w:r>
      <w:r w:rsidR="00536B68">
        <w:t>c</w:t>
      </w:r>
      <w:r>
        <w:t>h rozvozem. V ceně jsou zahrnuty veškeré náklady dodavatele nutné pro řádné splnění předmětu této smlouvy.</w:t>
      </w:r>
    </w:p>
    <w:p w:rsidR="00440384" w:rsidRDefault="00440384" w:rsidP="00440384">
      <w:pPr>
        <w:pStyle w:val="Odstavecseseznamem"/>
        <w:numPr>
          <w:ilvl w:val="0"/>
          <w:numId w:val="3"/>
        </w:numPr>
        <w:spacing w:after="0"/>
        <w:jc w:val="both"/>
      </w:pPr>
      <w:r>
        <w:lastRenderedPageBreak/>
        <w:t>Systém evidence jídel prodaných zákazníkovi – závazným dokladem o rozsahu a sortim</w:t>
      </w:r>
      <w:r w:rsidR="00536B68">
        <w:t>entu objednaných produktů je sou</w:t>
      </w:r>
      <w:r>
        <w:t>hrn denních objednávek zákazníka za sledované období.</w:t>
      </w:r>
    </w:p>
    <w:p w:rsidR="00440384" w:rsidRDefault="00440384" w:rsidP="00440384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Platnost a úpravy cen – dodavatel </w:t>
      </w:r>
      <w:r w:rsidR="00536B68">
        <w:t>je o</w:t>
      </w:r>
      <w:r>
        <w:t>právněn</w:t>
      </w:r>
      <w:r w:rsidR="00536B68">
        <w:t xml:space="preserve"> provést úpravy cen podle této </w:t>
      </w:r>
      <w:r>
        <w:t>s</w:t>
      </w:r>
      <w:r w:rsidR="00536B68">
        <w:t>m</w:t>
      </w:r>
      <w:r>
        <w:t>lo</w:t>
      </w:r>
      <w:r w:rsidR="00536B68">
        <w:t>u</w:t>
      </w:r>
      <w:r>
        <w:t xml:space="preserve">vy </w:t>
      </w:r>
      <w:r w:rsidR="00536B68">
        <w:t>p</w:t>
      </w:r>
      <w:r>
        <w:t xml:space="preserve">ísemným </w:t>
      </w:r>
      <w:r w:rsidR="00536B68">
        <w:t>o</w:t>
      </w:r>
      <w:r>
        <w:t>známením na základě:</w:t>
      </w:r>
    </w:p>
    <w:p w:rsidR="00440384" w:rsidRDefault="00440384" w:rsidP="00536B68">
      <w:pPr>
        <w:pStyle w:val="Odstavecseseznamem"/>
        <w:spacing w:after="0"/>
        <w:jc w:val="both"/>
      </w:pPr>
      <w:r>
        <w:t>–inflace</w:t>
      </w:r>
    </w:p>
    <w:p w:rsidR="00440384" w:rsidRDefault="00440384" w:rsidP="00536B68">
      <w:pPr>
        <w:pStyle w:val="Odstavecseseznamem"/>
        <w:spacing w:after="0"/>
        <w:jc w:val="both"/>
      </w:pPr>
      <w:r>
        <w:t>–nového právního předpisu nebo změny právního předpisu týkajícího se zejm</w:t>
      </w:r>
      <w:r w:rsidR="00536B68">
        <w:t xml:space="preserve">. </w:t>
      </w:r>
      <w:r>
        <w:t>závodního stravování, daní, poj</w:t>
      </w:r>
      <w:r w:rsidR="00536B68">
        <w:t>i</w:t>
      </w:r>
      <w:r>
        <w:t>stného a dalších povinných plateb, popl</w:t>
      </w:r>
      <w:r w:rsidR="00536B68">
        <w:t>atků a ostatních plateb, jestliž</w:t>
      </w:r>
      <w:r>
        <w:t>e takový předpis povede prokazatelně ke zvýšení vlastních nákladů dodavatele.</w:t>
      </w:r>
    </w:p>
    <w:p w:rsidR="00440384" w:rsidRDefault="00440384" w:rsidP="00440384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Ceny služeb budou změněny formou písemného oznámení doručeného dodavatele druhé smluvní straně první den měsíce, následujícího po měsíci, ve kterém </w:t>
      </w:r>
      <w:r w:rsidR="00097465">
        <w:t>došlo k zaregistrování výše uvedené sku</w:t>
      </w:r>
      <w:r w:rsidR="00536B68">
        <w:t>t</w:t>
      </w:r>
      <w:r w:rsidR="00097465">
        <w:t>ečnosti, opravňující ke změně cen služeb. Výše uvedené s</w:t>
      </w:r>
      <w:r w:rsidR="00536B68">
        <w:t>k</w:t>
      </w:r>
      <w:r w:rsidR="00097465">
        <w:t>utečnosti musí být v oznámení řádně doloženy, v případě neshody se zákazníkem předem projednány.</w:t>
      </w:r>
    </w:p>
    <w:p w:rsidR="00097465" w:rsidRDefault="00097465" w:rsidP="00097465">
      <w:pPr>
        <w:spacing w:after="0"/>
        <w:jc w:val="both"/>
      </w:pPr>
    </w:p>
    <w:p w:rsidR="00097465" w:rsidRDefault="00097465" w:rsidP="00097465">
      <w:pPr>
        <w:spacing w:after="0"/>
        <w:jc w:val="both"/>
        <w:rPr>
          <w:b/>
        </w:rPr>
      </w:pPr>
      <w:r w:rsidRPr="00097465">
        <w:rPr>
          <w:b/>
        </w:rPr>
        <w:t>IV. Platební a fakturační podmínky</w:t>
      </w:r>
    </w:p>
    <w:p w:rsidR="00097465" w:rsidRDefault="00097465" w:rsidP="00097465">
      <w:pPr>
        <w:pStyle w:val="Odstavecseseznamem"/>
        <w:numPr>
          <w:ilvl w:val="0"/>
          <w:numId w:val="4"/>
        </w:numPr>
        <w:spacing w:after="0"/>
        <w:jc w:val="both"/>
      </w:pPr>
      <w:r>
        <w:t>Podkladem pro úhradu ceny podle této smlouvy je daňový doklad ve formě faktury vystavený dodavatelem.</w:t>
      </w:r>
    </w:p>
    <w:p w:rsidR="00097465" w:rsidRDefault="00097465" w:rsidP="00097465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Fakturace je prováděna měsíčně zpětně se splatností </w:t>
      </w:r>
      <w:proofErr w:type="gramStart"/>
      <w:r>
        <w:t>15  dní</w:t>
      </w:r>
      <w:proofErr w:type="gramEnd"/>
      <w:r>
        <w:t xml:space="preserve"> od vystavení.</w:t>
      </w:r>
    </w:p>
    <w:p w:rsidR="00097465" w:rsidRDefault="00097465" w:rsidP="00097465">
      <w:pPr>
        <w:spacing w:after="0"/>
        <w:jc w:val="both"/>
      </w:pPr>
    </w:p>
    <w:p w:rsidR="00097465" w:rsidRDefault="00097465" w:rsidP="00097465">
      <w:pPr>
        <w:spacing w:after="0"/>
        <w:jc w:val="both"/>
        <w:rPr>
          <w:b/>
        </w:rPr>
      </w:pPr>
      <w:r w:rsidRPr="00097465">
        <w:rPr>
          <w:b/>
        </w:rPr>
        <w:t>V. Specifikace úhrady nákladů</w:t>
      </w:r>
    </w:p>
    <w:p w:rsidR="00097465" w:rsidRDefault="00097465" w:rsidP="00536B68">
      <w:pPr>
        <w:spacing w:after="0"/>
        <w:ind w:firstLine="360"/>
        <w:jc w:val="both"/>
      </w:pPr>
      <w:r>
        <w:t>Smluvní strany při realizaci předmětu smlouvy hradí dále uvedené provozní náklady:</w:t>
      </w:r>
    </w:p>
    <w:p w:rsidR="00097465" w:rsidRDefault="00097465" w:rsidP="00097465">
      <w:pPr>
        <w:pStyle w:val="Odstavecseseznamem"/>
        <w:numPr>
          <w:ilvl w:val="0"/>
          <w:numId w:val="5"/>
        </w:numPr>
        <w:spacing w:after="0"/>
        <w:jc w:val="both"/>
      </w:pPr>
      <w:r>
        <w:t>Zákazník hradí veškeré náklady spojené s provozem výdejny jídel v objektu domova pro seniory Jitřenka</w:t>
      </w:r>
      <w:r w:rsidR="00536B68">
        <w:t>,</w:t>
      </w:r>
      <w:r>
        <w:t xml:space="preserve"> </w:t>
      </w:r>
      <w:r w:rsidR="00536B68">
        <w:t>v</w:t>
      </w:r>
      <w:r>
        <w:t>č.</w:t>
      </w:r>
      <w:r w:rsidR="00536B68">
        <w:t xml:space="preserve"> </w:t>
      </w:r>
      <w:r>
        <w:t>nákladů na přípravu produktů k výdeji a jejich výdej.</w:t>
      </w:r>
    </w:p>
    <w:p w:rsidR="00097465" w:rsidRDefault="00097465" w:rsidP="00097465">
      <w:pPr>
        <w:pStyle w:val="Odstavecseseznamem"/>
        <w:numPr>
          <w:ilvl w:val="0"/>
          <w:numId w:val="5"/>
        </w:numPr>
        <w:spacing w:after="0"/>
        <w:jc w:val="both"/>
      </w:pPr>
      <w:r>
        <w:t>Dodav</w:t>
      </w:r>
      <w:r w:rsidR="00536B68">
        <w:t>a</w:t>
      </w:r>
      <w:r>
        <w:t>tel v rámci cen uvedených v této s</w:t>
      </w:r>
      <w:r w:rsidR="00536B68">
        <w:t>m</w:t>
      </w:r>
      <w:r>
        <w:t>lo</w:t>
      </w:r>
      <w:r w:rsidR="00536B68">
        <w:t>u</w:t>
      </w:r>
      <w:r>
        <w:t>vě hradí:</w:t>
      </w:r>
    </w:p>
    <w:p w:rsidR="00097465" w:rsidRDefault="00097465" w:rsidP="00097465">
      <w:pPr>
        <w:pStyle w:val="Odstavecseseznamem"/>
        <w:spacing w:after="0"/>
        <w:jc w:val="both"/>
      </w:pPr>
      <w:r>
        <w:t>a) náklady na spotřebu potravin při výrově produktů</w:t>
      </w:r>
    </w:p>
    <w:p w:rsidR="00097465" w:rsidRDefault="00097465" w:rsidP="00097465">
      <w:pPr>
        <w:pStyle w:val="Odstavecseseznamem"/>
        <w:spacing w:after="0"/>
        <w:jc w:val="both"/>
      </w:pPr>
      <w:r>
        <w:t>b) další režijní náklady nutné na zajištění operativní činnosti stravovacího provozu z hlediska organizace nákupu surovin a zboží, personální oblasti, komunikace se subdodav</w:t>
      </w:r>
      <w:r w:rsidR="00536B68">
        <w:t>a</w:t>
      </w:r>
      <w:r>
        <w:t>teli potravin, financování a účetních evidencí, včetně dovozu do výdejny jídel.</w:t>
      </w:r>
    </w:p>
    <w:p w:rsidR="00097465" w:rsidRDefault="00097465" w:rsidP="00097465">
      <w:pPr>
        <w:spacing w:after="0"/>
        <w:jc w:val="both"/>
      </w:pPr>
    </w:p>
    <w:p w:rsidR="00097465" w:rsidRDefault="00097465" w:rsidP="00097465">
      <w:pPr>
        <w:spacing w:after="0"/>
        <w:jc w:val="both"/>
        <w:rPr>
          <w:b/>
        </w:rPr>
      </w:pPr>
      <w:r w:rsidRPr="00097465">
        <w:rPr>
          <w:b/>
        </w:rPr>
        <w:t>V</w:t>
      </w:r>
      <w:r>
        <w:rPr>
          <w:b/>
        </w:rPr>
        <w:t>I.</w:t>
      </w:r>
      <w:r w:rsidRPr="00097465">
        <w:rPr>
          <w:b/>
        </w:rPr>
        <w:t xml:space="preserve"> Smluvní součinnost</w:t>
      </w:r>
    </w:p>
    <w:p w:rsidR="00097465" w:rsidRDefault="00097465" w:rsidP="00097465">
      <w:pPr>
        <w:pStyle w:val="Odstavecseseznamem"/>
        <w:numPr>
          <w:ilvl w:val="0"/>
          <w:numId w:val="6"/>
        </w:numPr>
        <w:spacing w:after="0"/>
        <w:jc w:val="both"/>
      </w:pPr>
      <w:r>
        <w:t>Zákazník zajistí:</w:t>
      </w:r>
    </w:p>
    <w:p w:rsidR="00097465" w:rsidRDefault="00097465" w:rsidP="00097465">
      <w:pPr>
        <w:pStyle w:val="Odstavecseseznamem"/>
        <w:numPr>
          <w:ilvl w:val="0"/>
          <w:numId w:val="7"/>
        </w:numPr>
        <w:spacing w:after="0"/>
        <w:jc w:val="both"/>
      </w:pPr>
      <w:r>
        <w:t>Prostor pro výdej jídel, jídelnu vč.</w:t>
      </w:r>
      <w:r w:rsidR="00536B68">
        <w:t xml:space="preserve"> </w:t>
      </w:r>
      <w:r>
        <w:t>odpovídajícího vybavení pro stravovací účely</w:t>
      </w:r>
    </w:p>
    <w:p w:rsidR="00097465" w:rsidRDefault="00097465" w:rsidP="00097465">
      <w:pPr>
        <w:pStyle w:val="Odstavecseseznamem"/>
        <w:numPr>
          <w:ilvl w:val="0"/>
          <w:numId w:val="7"/>
        </w:numPr>
        <w:spacing w:after="0"/>
        <w:jc w:val="both"/>
      </w:pPr>
      <w:r>
        <w:t>Dodávky energií a vody pro provoz výdejny jídel</w:t>
      </w:r>
    </w:p>
    <w:p w:rsidR="00097465" w:rsidRDefault="00097465" w:rsidP="00097465">
      <w:pPr>
        <w:pStyle w:val="Odstavecseseznamem"/>
        <w:numPr>
          <w:ilvl w:val="0"/>
          <w:numId w:val="7"/>
        </w:numPr>
        <w:spacing w:after="0"/>
        <w:jc w:val="both"/>
      </w:pPr>
      <w:r>
        <w:t>Veškeré opravy a údržbu majetku dle písm.</w:t>
      </w:r>
      <w:r w:rsidR="00536B68">
        <w:t xml:space="preserve"> </w:t>
      </w:r>
      <w:r>
        <w:t xml:space="preserve">a </w:t>
      </w:r>
      <w:proofErr w:type="spellStart"/>
      <w:r>
        <w:t>a</w:t>
      </w:r>
      <w:proofErr w:type="spellEnd"/>
      <w:r>
        <w:t xml:space="preserve"> jeho reprodukci</w:t>
      </w:r>
    </w:p>
    <w:p w:rsidR="00097465" w:rsidRDefault="00097465" w:rsidP="00097465">
      <w:pPr>
        <w:pStyle w:val="Odstavecseseznamem"/>
        <w:numPr>
          <w:ilvl w:val="0"/>
          <w:numId w:val="7"/>
        </w:numPr>
        <w:spacing w:after="0"/>
        <w:jc w:val="both"/>
      </w:pPr>
      <w:r>
        <w:t>Odvoz a likvidaci odpadu z výdejny</w:t>
      </w:r>
    </w:p>
    <w:p w:rsidR="00097465" w:rsidRDefault="00097465" w:rsidP="00097465">
      <w:pPr>
        <w:pStyle w:val="Odstavecseseznamem"/>
        <w:numPr>
          <w:ilvl w:val="0"/>
          <w:numId w:val="7"/>
        </w:numPr>
        <w:spacing w:after="0"/>
        <w:jc w:val="both"/>
      </w:pPr>
      <w:r>
        <w:t>Pře</w:t>
      </w:r>
      <w:r w:rsidR="00536B68">
        <w:t>p</w:t>
      </w:r>
      <w:r>
        <w:t>rav</w:t>
      </w:r>
      <w:r w:rsidR="00536B68">
        <w:t>n</w:t>
      </w:r>
      <w:r>
        <w:t>í nádoby</w:t>
      </w:r>
    </w:p>
    <w:p w:rsidR="00097465" w:rsidRDefault="00097465" w:rsidP="00097465">
      <w:pPr>
        <w:pStyle w:val="Odstavecseseznamem"/>
        <w:numPr>
          <w:ilvl w:val="0"/>
          <w:numId w:val="6"/>
        </w:numPr>
        <w:spacing w:after="0"/>
        <w:jc w:val="both"/>
      </w:pPr>
      <w:r>
        <w:t>Dodavatel zajistí:</w:t>
      </w:r>
    </w:p>
    <w:p w:rsidR="00097465" w:rsidRDefault="00536B68" w:rsidP="00536B68">
      <w:pPr>
        <w:pStyle w:val="Odstavecseseznamem"/>
        <w:spacing w:after="0"/>
        <w:jc w:val="both"/>
      </w:pPr>
      <w:r>
        <w:t>a</w:t>
      </w:r>
      <w:r w:rsidR="00097465">
        <w:t>) výrobu a přípravu a dopravu produktů</w:t>
      </w:r>
    </w:p>
    <w:p w:rsidR="00097465" w:rsidRDefault="00536B68" w:rsidP="00536B68">
      <w:pPr>
        <w:pStyle w:val="Odstavecseseznamem"/>
        <w:numPr>
          <w:ilvl w:val="0"/>
          <w:numId w:val="9"/>
        </w:numPr>
        <w:spacing w:after="0"/>
        <w:jc w:val="both"/>
      </w:pPr>
      <w:r>
        <w:t>profesionální</w:t>
      </w:r>
      <w:r w:rsidR="00097465">
        <w:t xml:space="preserve"> řízení a ko</w:t>
      </w:r>
      <w:r>
        <w:t>o</w:t>
      </w:r>
      <w:r w:rsidR="00097465">
        <w:t>rdinaci veškerých činností nutných pro kvalitní zajištění předmětu smlouvy</w:t>
      </w:r>
    </w:p>
    <w:p w:rsidR="00097465" w:rsidRDefault="00097465" w:rsidP="00097465">
      <w:pPr>
        <w:pStyle w:val="Odstavecseseznamem"/>
        <w:spacing w:after="0"/>
        <w:jc w:val="both"/>
      </w:pPr>
    </w:p>
    <w:p w:rsidR="00097465" w:rsidRDefault="00097465" w:rsidP="00097465">
      <w:pPr>
        <w:spacing w:after="0"/>
        <w:jc w:val="both"/>
        <w:rPr>
          <w:b/>
        </w:rPr>
      </w:pPr>
      <w:r w:rsidRPr="00097465">
        <w:rPr>
          <w:b/>
        </w:rPr>
        <w:t>VII. Závěrečná ustanovení</w:t>
      </w:r>
    </w:p>
    <w:p w:rsidR="00097465" w:rsidRDefault="00097465" w:rsidP="00097465">
      <w:pPr>
        <w:spacing w:after="0"/>
        <w:jc w:val="both"/>
        <w:rPr>
          <w:b/>
        </w:rPr>
      </w:pPr>
    </w:p>
    <w:p w:rsidR="00097465" w:rsidRDefault="00097465" w:rsidP="00097465">
      <w:pPr>
        <w:pStyle w:val="Odstavecseseznamem"/>
        <w:numPr>
          <w:ilvl w:val="0"/>
          <w:numId w:val="8"/>
        </w:numPr>
        <w:spacing w:after="0"/>
        <w:jc w:val="both"/>
      </w:pPr>
      <w:r>
        <w:t>Smluvní strany se zavazují projednávat bez zbytečného odkladu problému, které vz</w:t>
      </w:r>
      <w:r w:rsidR="00536B68">
        <w:t>n</w:t>
      </w:r>
      <w:r>
        <w:t>iknou v souvislo</w:t>
      </w:r>
      <w:r w:rsidR="00536B68">
        <w:t>s</w:t>
      </w:r>
      <w:r>
        <w:t>ti se zabezpečením předmětu smlouvy.</w:t>
      </w:r>
    </w:p>
    <w:p w:rsidR="00097465" w:rsidRDefault="00097465" w:rsidP="00097465">
      <w:pPr>
        <w:pStyle w:val="Odstavecseseznamem"/>
        <w:numPr>
          <w:ilvl w:val="0"/>
          <w:numId w:val="8"/>
        </w:numPr>
        <w:spacing w:after="0"/>
        <w:jc w:val="both"/>
      </w:pPr>
      <w:r>
        <w:lastRenderedPageBreak/>
        <w:t>Smluvní vztah může být ukončen p</w:t>
      </w:r>
      <w:r w:rsidR="00536B68">
        <w:t>í</w:t>
      </w:r>
      <w:r>
        <w:t>semnou výpovědí kter</w:t>
      </w:r>
      <w:r w:rsidR="00536B68">
        <w:t>o</w:t>
      </w:r>
      <w:r>
        <w:t>ukoli ze smluvních stran i bez udání důvodu. Sjednává se třím</w:t>
      </w:r>
      <w:r w:rsidR="00536B68">
        <w:t>ě</w:t>
      </w:r>
      <w:r>
        <w:t>síční výpovědní lhůta, která začíná běžet prvním dnem měsíce následujícího po doručení písemné výpovědi druhé straně.</w:t>
      </w:r>
    </w:p>
    <w:p w:rsidR="00097465" w:rsidRDefault="00097465" w:rsidP="00097465">
      <w:pPr>
        <w:pStyle w:val="Odstavecseseznamem"/>
        <w:numPr>
          <w:ilvl w:val="0"/>
          <w:numId w:val="8"/>
        </w:numPr>
        <w:spacing w:after="0"/>
        <w:jc w:val="both"/>
      </w:pPr>
      <w:r>
        <w:t>Dodavatel je oprávněn ukončit sml</w:t>
      </w:r>
      <w:r w:rsidR="00536B68">
        <w:t>ou</w:t>
      </w:r>
      <w:r>
        <w:t>vu výpovědí se 14 denní výpovědní lhůtou c v případě prodlení úhrady p</w:t>
      </w:r>
      <w:r w:rsidR="00536B68">
        <w:t>o</w:t>
      </w:r>
      <w:r>
        <w:t>h</w:t>
      </w:r>
      <w:r w:rsidR="00536B68">
        <w:t>led</w:t>
      </w:r>
      <w:r>
        <w:t xml:space="preserve">ávek za zákazníkem delší </w:t>
      </w:r>
      <w:r w:rsidR="00A71FAB">
        <w:t>než 30 dní. Výpovědní lhůta</w:t>
      </w:r>
      <w:r w:rsidR="00C1084B">
        <w:t xml:space="preserve"> počíná běžet od prvního dne následujícího po dni doručení písemné výpovědi druhé smluvní straně.</w:t>
      </w:r>
    </w:p>
    <w:p w:rsidR="00C1084B" w:rsidRDefault="00C1084B" w:rsidP="00097465">
      <w:pPr>
        <w:pStyle w:val="Odstavecseseznamem"/>
        <w:numPr>
          <w:ilvl w:val="0"/>
          <w:numId w:val="8"/>
        </w:numPr>
        <w:spacing w:after="0"/>
        <w:jc w:val="both"/>
      </w:pPr>
      <w:r>
        <w:t>Zákazník je oprávněn ukončit smlouvu se 14 denní výpo</w:t>
      </w:r>
      <w:r w:rsidR="00536B68">
        <w:t>v</w:t>
      </w:r>
      <w:r>
        <w:t>ědní lhůtou v p</w:t>
      </w:r>
      <w:r w:rsidR="00536B68">
        <w:t>řípad</w:t>
      </w:r>
      <w:r>
        <w:t xml:space="preserve">ě opakovaného porušování platných </w:t>
      </w:r>
      <w:proofErr w:type="spellStart"/>
      <w:r>
        <w:t>hyg.předpisů</w:t>
      </w:r>
      <w:proofErr w:type="spellEnd"/>
      <w:r>
        <w:t xml:space="preserve"> na základě zjištění hygienické s</w:t>
      </w:r>
      <w:r w:rsidR="00536B68">
        <w:t>t</w:t>
      </w:r>
      <w:r>
        <w:t>anice. Zákazník je oprávněn rovněž ukončit smlouvu se 14 de</w:t>
      </w:r>
      <w:r w:rsidR="00536B68">
        <w:t>n</w:t>
      </w:r>
      <w:r>
        <w:t xml:space="preserve">ní výpovědní </w:t>
      </w:r>
      <w:r w:rsidR="00536B68">
        <w:t>l</w:t>
      </w:r>
      <w:r>
        <w:t>hůtou v případě, že ze strany do</w:t>
      </w:r>
      <w:r w:rsidR="00536B68">
        <w:t>d</w:t>
      </w:r>
      <w:r>
        <w:t>avatele dochází opakovaně k ned</w:t>
      </w:r>
      <w:r w:rsidR="00536B68">
        <w:t>od</w:t>
      </w:r>
      <w:r>
        <w:t>ržování služeb v rámci bodu plnění nebo nedodržování časů předání. Výpovědní lhůta počíná běžet od prvního dne následuj</w:t>
      </w:r>
      <w:r w:rsidR="00536B68">
        <w:t>í</w:t>
      </w:r>
      <w:r>
        <w:t>cího po dni dor</w:t>
      </w:r>
      <w:r w:rsidR="00536B68">
        <w:t>u</w:t>
      </w:r>
      <w:r>
        <w:t>čení písemné výpovědi druhé smluvní straně.</w:t>
      </w:r>
    </w:p>
    <w:p w:rsidR="00C1084B" w:rsidRDefault="00C1084B" w:rsidP="00097465">
      <w:pPr>
        <w:pStyle w:val="Odstavecseseznamem"/>
        <w:numPr>
          <w:ilvl w:val="0"/>
          <w:numId w:val="8"/>
        </w:numPr>
        <w:spacing w:after="0"/>
        <w:jc w:val="both"/>
      </w:pPr>
      <w:r>
        <w:t>Obsah této s</w:t>
      </w:r>
      <w:r w:rsidR="00536B68">
        <w:t>m</w:t>
      </w:r>
      <w:r>
        <w:t>louvy lze po dohodě smluvních stran měnit nebo doplňovat. Veškeré dop</w:t>
      </w:r>
      <w:r w:rsidR="00536B68">
        <w:t>lňky</w:t>
      </w:r>
      <w:r>
        <w:t xml:space="preserve"> k této smlouvě budou provedeny </w:t>
      </w:r>
      <w:r w:rsidR="00536B68">
        <w:t>v</w:t>
      </w:r>
      <w:r>
        <w:t xml:space="preserve"> písemné formě, označeny pořadovými čísly a podepsány odpovědnými osobami.</w:t>
      </w:r>
    </w:p>
    <w:p w:rsidR="00C1084B" w:rsidRDefault="00C1084B" w:rsidP="00097465">
      <w:pPr>
        <w:pStyle w:val="Odstavecseseznamem"/>
        <w:numPr>
          <w:ilvl w:val="0"/>
          <w:numId w:val="8"/>
        </w:numPr>
        <w:spacing w:after="0"/>
        <w:jc w:val="both"/>
      </w:pPr>
      <w:r>
        <w:t>Smlouva je vyhotovena ve 2 stejnopisech, z nichž každá strana obdrží jeden výtisk.</w:t>
      </w:r>
    </w:p>
    <w:p w:rsidR="00C1084B" w:rsidRDefault="00C1084B" w:rsidP="00097465">
      <w:pPr>
        <w:pStyle w:val="Odstavecseseznamem"/>
        <w:numPr>
          <w:ilvl w:val="0"/>
          <w:numId w:val="8"/>
        </w:numPr>
        <w:spacing w:after="0"/>
        <w:jc w:val="both"/>
      </w:pPr>
      <w:r>
        <w:t>Tato smlouva se uzavírá na d</w:t>
      </w:r>
      <w:r w:rsidR="00536B68">
        <w:t>o</w:t>
      </w:r>
      <w:r>
        <w:t>bu neurčitou.</w:t>
      </w:r>
    </w:p>
    <w:p w:rsidR="00C1084B" w:rsidRDefault="00C1084B" w:rsidP="00097465">
      <w:pPr>
        <w:pStyle w:val="Odstavecseseznamem"/>
        <w:numPr>
          <w:ilvl w:val="0"/>
          <w:numId w:val="8"/>
        </w:numPr>
        <w:spacing w:after="0"/>
        <w:jc w:val="both"/>
      </w:pPr>
      <w:r>
        <w:t xml:space="preserve">Smlouva nabývá platnosti dnem podpisu oběma stranami s tím, že poskytování služeb začíná dne </w:t>
      </w:r>
      <w:proofErr w:type="gramStart"/>
      <w:r>
        <w:t>1.1.2022</w:t>
      </w:r>
      <w:proofErr w:type="gramEnd"/>
      <w:r>
        <w:t>.</w:t>
      </w:r>
    </w:p>
    <w:p w:rsidR="00C1084B" w:rsidRDefault="00536B68" w:rsidP="00097465">
      <w:pPr>
        <w:pStyle w:val="Odstavecseseznamem"/>
        <w:numPr>
          <w:ilvl w:val="0"/>
          <w:numId w:val="8"/>
        </w:numPr>
        <w:spacing w:after="0"/>
        <w:jc w:val="both"/>
      </w:pPr>
      <w:r>
        <w:t>Účast</w:t>
      </w:r>
      <w:r w:rsidR="00C1084B">
        <w:t>n</w:t>
      </w:r>
      <w:r>
        <w:t>icí smlouvy prohlašují, že souh</w:t>
      </w:r>
      <w:r w:rsidR="00C1084B">
        <w:t>lasí s jejím obsahem, že tato byla sepsána na základě pravdivých údajů, jejich svobodné vůle a že jim nejsou známy ok</w:t>
      </w:r>
      <w:r w:rsidR="00B25278">
        <w:t>olnosti, k</w:t>
      </w:r>
      <w:r w:rsidR="00C1084B">
        <w:t>teré by mohly omezit její obsah a účinnost. N</w:t>
      </w:r>
      <w:r w:rsidR="00B25278">
        <w:t>a</w:t>
      </w:r>
      <w:r w:rsidR="00C1084B">
        <w:t xml:space="preserve"> důkaz toho připojují své podpisy.</w:t>
      </w:r>
    </w:p>
    <w:p w:rsidR="00B25278" w:rsidRDefault="00B25278" w:rsidP="00B25278">
      <w:pPr>
        <w:spacing w:after="0"/>
        <w:jc w:val="both"/>
      </w:pPr>
    </w:p>
    <w:p w:rsidR="00C1084B" w:rsidRDefault="00C1084B" w:rsidP="00C1084B">
      <w:pPr>
        <w:spacing w:after="0"/>
        <w:jc w:val="both"/>
      </w:pPr>
    </w:p>
    <w:p w:rsidR="00C1084B" w:rsidRPr="00097465" w:rsidRDefault="00C1084B" w:rsidP="00C1084B">
      <w:pPr>
        <w:spacing w:after="0"/>
        <w:jc w:val="both"/>
      </w:pPr>
      <w:r>
        <w:t>V Opočně dne                 2021</w:t>
      </w:r>
      <w:r>
        <w:tab/>
      </w:r>
      <w:r>
        <w:tab/>
      </w:r>
      <w:r>
        <w:tab/>
      </w:r>
      <w:r>
        <w:tab/>
        <w:t xml:space="preserve">              V Třebechovicích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dne            2021</w:t>
      </w:r>
    </w:p>
    <w:p w:rsidR="00097465" w:rsidRPr="00097465" w:rsidRDefault="00097465" w:rsidP="00097465">
      <w:pPr>
        <w:spacing w:after="0"/>
        <w:jc w:val="both"/>
        <w:rPr>
          <w:b/>
        </w:rPr>
      </w:pPr>
    </w:p>
    <w:p w:rsidR="00097465" w:rsidRPr="00097465" w:rsidRDefault="00097465" w:rsidP="00097465">
      <w:pPr>
        <w:pStyle w:val="Odstavecseseznamem"/>
        <w:spacing w:after="0"/>
        <w:jc w:val="both"/>
      </w:pPr>
    </w:p>
    <w:p w:rsidR="00440384" w:rsidRDefault="00B25278" w:rsidP="00B25278">
      <w:pPr>
        <w:spacing w:after="0"/>
        <w:jc w:val="both"/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B25278" w:rsidRPr="002D4E59" w:rsidRDefault="00B25278" w:rsidP="00B25278">
      <w:pPr>
        <w:spacing w:after="0"/>
        <w:jc w:val="both"/>
      </w:pPr>
      <w:r>
        <w:t xml:space="preserve"> zákazník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sectPr w:rsidR="00B25278" w:rsidRPr="002D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71D4"/>
    <w:multiLevelType w:val="hybridMultilevel"/>
    <w:tmpl w:val="3D4C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7999"/>
    <w:multiLevelType w:val="hybridMultilevel"/>
    <w:tmpl w:val="16507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5742"/>
    <w:multiLevelType w:val="hybridMultilevel"/>
    <w:tmpl w:val="0F022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A90"/>
    <w:multiLevelType w:val="hybridMultilevel"/>
    <w:tmpl w:val="7D46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818FD"/>
    <w:multiLevelType w:val="hybridMultilevel"/>
    <w:tmpl w:val="93A6B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04291"/>
    <w:multiLevelType w:val="hybridMultilevel"/>
    <w:tmpl w:val="2022F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73C9E"/>
    <w:multiLevelType w:val="hybridMultilevel"/>
    <w:tmpl w:val="8690D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03CFE"/>
    <w:multiLevelType w:val="hybridMultilevel"/>
    <w:tmpl w:val="B0F88A12"/>
    <w:lvl w:ilvl="0" w:tplc="97AC2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44B44"/>
    <w:multiLevelType w:val="hybridMultilevel"/>
    <w:tmpl w:val="B128B88C"/>
    <w:lvl w:ilvl="0" w:tplc="727ED7D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59"/>
    <w:rsid w:val="00097465"/>
    <w:rsid w:val="002D4E59"/>
    <w:rsid w:val="003B2C9A"/>
    <w:rsid w:val="00440384"/>
    <w:rsid w:val="00536B68"/>
    <w:rsid w:val="00A71FAB"/>
    <w:rsid w:val="00B25278"/>
    <w:rsid w:val="00C1084B"/>
    <w:rsid w:val="00DE25AE"/>
    <w:rsid w:val="00E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854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2021-12-16T13:16:00Z</dcterms:created>
  <dcterms:modified xsi:type="dcterms:W3CDTF">2021-12-20T09:40:00Z</dcterms:modified>
</cp:coreProperties>
</file>