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7D5BF" w14:textId="2151772B" w:rsidR="008F4B2C" w:rsidRPr="008F4B2C" w:rsidRDefault="008F4B2C" w:rsidP="008F4B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F4B2C">
        <w:rPr>
          <w:rFonts w:cstheme="minorHAnsi"/>
          <w:b/>
          <w:bCs/>
          <w:sz w:val="32"/>
          <w:szCs w:val="32"/>
        </w:rPr>
        <w:t>O B J E D N Á V K A</w:t>
      </w:r>
      <w:r w:rsidRPr="008F4B2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proofErr w:type="gramStart"/>
      <w:r w:rsidRPr="008F4B2C">
        <w:rPr>
          <w:rFonts w:cstheme="minorHAnsi"/>
          <w:b/>
          <w:bCs/>
          <w:sz w:val="24"/>
          <w:szCs w:val="24"/>
        </w:rPr>
        <w:t>číslo :</w:t>
      </w:r>
      <w:proofErr w:type="gramEnd"/>
      <w:r w:rsidRPr="008F4B2C">
        <w:rPr>
          <w:rFonts w:cstheme="minorHAnsi"/>
          <w:b/>
          <w:bCs/>
          <w:sz w:val="24"/>
          <w:szCs w:val="24"/>
        </w:rPr>
        <w:t xml:space="preserve"> ICT21045</w:t>
      </w:r>
    </w:p>
    <w:p w14:paraId="389D9FB9" w14:textId="77777777" w:rsidR="008F4B2C" w:rsidRDefault="008F4B2C" w:rsidP="008F4B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7FFDD38" w14:textId="3E861342" w:rsidR="008F4B2C" w:rsidRPr="008F4B2C" w:rsidRDefault="008F4B2C" w:rsidP="008F4B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Objednatel IČO: 00271560 DIČ: CZ00271560</w:t>
      </w:r>
    </w:p>
    <w:p w14:paraId="2DD6AF92" w14:textId="77777777" w:rsidR="008F4B2C" w:rsidRPr="008F4B2C" w:rsidRDefault="008F4B2C" w:rsidP="008F4B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Město Hořice</w:t>
      </w:r>
    </w:p>
    <w:p w14:paraId="201A4231" w14:textId="77777777" w:rsidR="008F4B2C" w:rsidRPr="008F4B2C" w:rsidRDefault="008F4B2C" w:rsidP="008F4B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náměstí Jiřího z Poděbrad 342</w:t>
      </w:r>
    </w:p>
    <w:p w14:paraId="4433E627" w14:textId="2DB11965" w:rsidR="00011E3E" w:rsidRDefault="008F4B2C" w:rsidP="008F4B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 xml:space="preserve">508 01 Hořice </w:t>
      </w:r>
    </w:p>
    <w:p w14:paraId="7F66D257" w14:textId="77777777" w:rsidR="00011E3E" w:rsidRDefault="00011E3E" w:rsidP="00011E3E">
      <w:pPr>
        <w:rPr>
          <w:rFonts w:cstheme="minorHAnsi"/>
          <w:i/>
          <w:iCs/>
          <w:sz w:val="24"/>
          <w:szCs w:val="24"/>
        </w:rPr>
      </w:pPr>
      <w:r w:rsidRPr="008F4B2C">
        <w:rPr>
          <w:rFonts w:cstheme="minorHAnsi"/>
          <w:i/>
          <w:iCs/>
          <w:sz w:val="24"/>
          <w:szCs w:val="24"/>
        </w:rPr>
        <w:t>Bankovní spojení</w:t>
      </w:r>
    </w:p>
    <w:p w14:paraId="4C60353F" w14:textId="09E05D45" w:rsidR="00011E3E" w:rsidRDefault="00011E3E" w:rsidP="00011E3E">
      <w:r w:rsidRPr="008F4B2C">
        <w:rPr>
          <w:rFonts w:cstheme="minorHAnsi"/>
          <w:i/>
          <w:iCs/>
          <w:sz w:val="24"/>
          <w:szCs w:val="24"/>
        </w:rPr>
        <w:t xml:space="preserve">Číslo účtu </w:t>
      </w:r>
      <w:r w:rsidRPr="008F4B2C">
        <w:rPr>
          <w:rFonts w:cstheme="minorHAnsi"/>
          <w:b/>
          <w:bCs/>
          <w:sz w:val="24"/>
          <w:szCs w:val="24"/>
        </w:rPr>
        <w:t xml:space="preserve">27-1161157329/0800 </w:t>
      </w:r>
    </w:p>
    <w:p w14:paraId="7E280FCE" w14:textId="77777777" w:rsidR="00011E3E" w:rsidRDefault="00011E3E" w:rsidP="008F4B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F3BB99D" w14:textId="77777777" w:rsidR="00011E3E" w:rsidRDefault="00011E3E" w:rsidP="008F4B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6A1696" w14:textId="117EE8DE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 xml:space="preserve">Dodavatel </w:t>
      </w:r>
      <w:r w:rsidR="003963BE">
        <w:rPr>
          <w:rFonts w:cstheme="minorHAnsi"/>
          <w:sz w:val="24"/>
          <w:szCs w:val="24"/>
        </w:rPr>
        <w:tab/>
      </w:r>
      <w:r w:rsidRPr="008F4B2C">
        <w:rPr>
          <w:rFonts w:cstheme="minorHAnsi"/>
          <w:sz w:val="24"/>
          <w:szCs w:val="24"/>
        </w:rPr>
        <w:t xml:space="preserve">IČO: 47451084 </w:t>
      </w:r>
      <w:r w:rsidR="003963BE">
        <w:rPr>
          <w:rFonts w:cstheme="minorHAnsi"/>
          <w:sz w:val="24"/>
          <w:szCs w:val="24"/>
        </w:rPr>
        <w:tab/>
      </w:r>
      <w:r w:rsidRPr="008F4B2C">
        <w:rPr>
          <w:rFonts w:cstheme="minorHAnsi"/>
          <w:sz w:val="24"/>
          <w:szCs w:val="24"/>
        </w:rPr>
        <w:t>DIČ: CZ47451084</w:t>
      </w:r>
    </w:p>
    <w:p w14:paraId="42F14897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F4B2C">
        <w:rPr>
          <w:rFonts w:cstheme="minorHAnsi"/>
          <w:b/>
          <w:bCs/>
          <w:sz w:val="24"/>
          <w:szCs w:val="24"/>
        </w:rPr>
        <w:t>T-MAPY spol. s r.o.</w:t>
      </w:r>
    </w:p>
    <w:p w14:paraId="3D7AA95D" w14:textId="717606E4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F4B2C">
        <w:rPr>
          <w:rFonts w:cstheme="minorHAnsi"/>
          <w:b/>
          <w:bCs/>
          <w:sz w:val="24"/>
          <w:szCs w:val="24"/>
        </w:rPr>
        <w:t>Špitálská 150/10</w:t>
      </w:r>
    </w:p>
    <w:p w14:paraId="25C02CD4" w14:textId="57F3592E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F4B2C">
        <w:rPr>
          <w:rFonts w:cstheme="minorHAnsi"/>
          <w:b/>
          <w:bCs/>
          <w:sz w:val="24"/>
          <w:szCs w:val="24"/>
        </w:rPr>
        <w:t>Hradec Králové</w:t>
      </w:r>
    </w:p>
    <w:p w14:paraId="588484E6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F4B2C">
        <w:rPr>
          <w:rFonts w:cstheme="minorHAnsi"/>
          <w:b/>
          <w:bCs/>
          <w:sz w:val="24"/>
          <w:szCs w:val="24"/>
        </w:rPr>
        <w:t>500 03 Hradec Králové</w:t>
      </w:r>
    </w:p>
    <w:p w14:paraId="6F0CA5E8" w14:textId="77777777" w:rsidR="00011E3E" w:rsidRDefault="00011E3E" w:rsidP="008F4B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FADBD3E" w14:textId="77777777" w:rsidR="00011E3E" w:rsidRDefault="00011E3E" w:rsidP="008F4B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6EEB5B1F" w14:textId="44E7E7A0" w:rsidR="008F4B2C" w:rsidRPr="00011E3E" w:rsidRDefault="008F4B2C" w:rsidP="008F4B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011E3E">
        <w:rPr>
          <w:rFonts w:cstheme="minorHAnsi"/>
          <w:b/>
          <w:bCs/>
          <w:sz w:val="28"/>
          <w:szCs w:val="28"/>
        </w:rPr>
        <w:t xml:space="preserve">Objednáváme: </w:t>
      </w:r>
      <w:proofErr w:type="gramStart"/>
      <w:r w:rsidRPr="00011E3E">
        <w:rPr>
          <w:rFonts w:cstheme="minorHAnsi"/>
          <w:b/>
          <w:bCs/>
          <w:sz w:val="28"/>
          <w:szCs w:val="28"/>
        </w:rPr>
        <w:t>ICT - upgrade</w:t>
      </w:r>
      <w:proofErr w:type="gramEnd"/>
      <w:r w:rsidRPr="00011E3E">
        <w:rPr>
          <w:rFonts w:cstheme="minorHAnsi"/>
          <w:b/>
          <w:bCs/>
          <w:sz w:val="28"/>
          <w:szCs w:val="28"/>
        </w:rPr>
        <w:t xml:space="preserve"> spisové služby</w:t>
      </w:r>
    </w:p>
    <w:p w14:paraId="56139FDC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Objednáváme u Vás dle předložené nabídky upgrade spisové služby:</w:t>
      </w:r>
    </w:p>
    <w:p w14:paraId="50315452" w14:textId="77777777" w:rsidR="00011E3E" w:rsidRDefault="00011E3E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9E88E77" w14:textId="1741BE61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položka (aplikace, služba) cena</w:t>
      </w:r>
    </w:p>
    <w:p w14:paraId="79AE595F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ČÁST A) instalace provozních technologií a serveru T-WIST</w:t>
      </w:r>
    </w:p>
    <w:p w14:paraId="30A7922A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 xml:space="preserve">• konfigurace základních technologií (OS Linux, DB </w:t>
      </w:r>
      <w:proofErr w:type="spellStart"/>
      <w:r w:rsidRPr="008F4B2C">
        <w:rPr>
          <w:rFonts w:cstheme="minorHAnsi"/>
          <w:sz w:val="24"/>
          <w:szCs w:val="24"/>
        </w:rPr>
        <w:t>PostgreSQL</w:t>
      </w:r>
      <w:proofErr w:type="spellEnd"/>
      <w:r w:rsidRPr="008F4B2C">
        <w:rPr>
          <w:rFonts w:cstheme="minorHAnsi"/>
          <w:sz w:val="24"/>
          <w:szCs w:val="24"/>
        </w:rPr>
        <w:t xml:space="preserve">, PHP, webserver, </w:t>
      </w:r>
      <w:proofErr w:type="spellStart"/>
      <w:r w:rsidRPr="008F4B2C">
        <w:rPr>
          <w:rFonts w:cstheme="minorHAnsi"/>
          <w:sz w:val="24"/>
          <w:szCs w:val="24"/>
        </w:rPr>
        <w:t>Docker</w:t>
      </w:r>
      <w:proofErr w:type="spellEnd"/>
      <w:r w:rsidRPr="008F4B2C">
        <w:rPr>
          <w:rFonts w:cstheme="minorHAnsi"/>
          <w:sz w:val="24"/>
          <w:szCs w:val="24"/>
        </w:rPr>
        <w:t>, aj.)</w:t>
      </w:r>
    </w:p>
    <w:p w14:paraId="279F2A74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• nastavení dálkového přístupu (IP adresy, SSH, certifikáty, koordinace)</w:t>
      </w:r>
    </w:p>
    <w:p w14:paraId="202C6BC6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• instalace a konfigurace aktuálního jádra T-WIST Box na provozní server</w:t>
      </w:r>
    </w:p>
    <w:p w14:paraId="632F5748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• zálohování původních dat</w:t>
      </w:r>
    </w:p>
    <w:p w14:paraId="2A344285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10 000 Kč</w:t>
      </w:r>
    </w:p>
    <w:p w14:paraId="31E8A83B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ČÁST B) ostatní služby implementace – spisová služba:</w:t>
      </w:r>
    </w:p>
    <w:p w14:paraId="458AB6F3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• aktuální verze sw TESS verze 6.3 (licence poskytnuta bezplatně v rámci placené TP)</w:t>
      </w:r>
    </w:p>
    <w:p w14:paraId="7599681C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0 Kč</w:t>
      </w:r>
    </w:p>
    <w:p w14:paraId="193BE03A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• implementace a konfigurace aplikace a její ladění na vývojovém serveru</w:t>
      </w:r>
    </w:p>
    <w:p w14:paraId="2915D3D5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• migrace dat (databáze i souborů)</w:t>
      </w:r>
    </w:p>
    <w:p w14:paraId="456C6626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• přenos aplikace na provozní (produkční) server</w:t>
      </w:r>
    </w:p>
    <w:p w14:paraId="6A979C7D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• obnova integračních vazeb (sw VITA, ISZR, AD, a další)</w:t>
      </w:r>
    </w:p>
    <w:p w14:paraId="555B5BB3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• nastavení zálohování</w:t>
      </w:r>
    </w:p>
    <w:p w14:paraId="2CD9B845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• testovaní funkčnosti a odladění systému, koordinace a průběžné konzultace</w:t>
      </w:r>
    </w:p>
    <w:p w14:paraId="377F0B87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• školení k nové verzi</w:t>
      </w:r>
    </w:p>
    <w:p w14:paraId="1FEA196E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50 000 Kč</w:t>
      </w:r>
    </w:p>
    <w:p w14:paraId="72DE4D33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ČÁST C) ostatní služby implementace – ostatní aplikace IS T-WIST:</w:t>
      </w:r>
    </w:p>
    <w:p w14:paraId="55449F3A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• aktuální verze sw CEU, Volby, ROB, Matrika, mapový server T-</w:t>
      </w:r>
      <w:proofErr w:type="spellStart"/>
      <w:r w:rsidRPr="008F4B2C">
        <w:rPr>
          <w:rFonts w:cstheme="minorHAnsi"/>
          <w:sz w:val="24"/>
          <w:szCs w:val="24"/>
        </w:rPr>
        <w:t>MapServer</w:t>
      </w:r>
      <w:proofErr w:type="spellEnd"/>
      <w:r w:rsidRPr="008F4B2C">
        <w:rPr>
          <w:rFonts w:cstheme="minorHAnsi"/>
          <w:sz w:val="24"/>
          <w:szCs w:val="24"/>
        </w:rPr>
        <w:t>/</w:t>
      </w:r>
      <w:proofErr w:type="spellStart"/>
      <w:r w:rsidRPr="008F4B2C">
        <w:rPr>
          <w:rFonts w:cstheme="minorHAnsi"/>
          <w:sz w:val="24"/>
          <w:szCs w:val="24"/>
        </w:rPr>
        <w:t>Spinbox</w:t>
      </w:r>
      <w:proofErr w:type="spellEnd"/>
      <w:r w:rsidRPr="008F4B2C">
        <w:rPr>
          <w:rFonts w:cstheme="minorHAnsi"/>
          <w:sz w:val="24"/>
          <w:szCs w:val="24"/>
        </w:rPr>
        <w:t xml:space="preserve"> (licence</w:t>
      </w:r>
    </w:p>
    <w:p w14:paraId="449D5E18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poskytnuty bezplatně</w:t>
      </w:r>
    </w:p>
    <w:p w14:paraId="642F9961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v rámci placené TP)</w:t>
      </w:r>
    </w:p>
    <w:p w14:paraId="111C1634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0 Kč</w:t>
      </w:r>
    </w:p>
    <w:p w14:paraId="7D8C74F2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• aktuální verze sw T-WIST Komunikační rozhraní pro ISZR vč. Nahlížení do ISZR, Data z ISZR,</w:t>
      </w:r>
    </w:p>
    <w:p w14:paraId="106F60A0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Vidimace a</w:t>
      </w:r>
    </w:p>
    <w:p w14:paraId="1BDAA595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lastRenderedPageBreak/>
        <w:t>legalizace, Pasport veřejného osvětlení PRO – viz poznámka 1)</w:t>
      </w:r>
    </w:p>
    <w:p w14:paraId="2E0EF53C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22 600 Kč</w:t>
      </w:r>
    </w:p>
    <w:p w14:paraId="0EE2C9CE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• implementace a konfigurace aplikací a jejich ladění na vývojovém serveru</w:t>
      </w:r>
    </w:p>
    <w:p w14:paraId="2D64907F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• migrace stávajících dat (databáze i souborů)</w:t>
      </w:r>
    </w:p>
    <w:p w14:paraId="06081582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• přenos aplikací T-WIST na provozní (produkční) server</w:t>
      </w:r>
    </w:p>
    <w:p w14:paraId="7F2DC6A2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• obnova integračních vazeb (ISZR, AD, a další)</w:t>
      </w:r>
    </w:p>
    <w:p w14:paraId="1A2A2DB7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• nastavení zálohování</w:t>
      </w:r>
    </w:p>
    <w:p w14:paraId="5F287881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• testovaní funkčnosti a odladění systému, koordinace a průběžné konzultace</w:t>
      </w:r>
    </w:p>
    <w:p w14:paraId="2EA3E174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• školení k nové verzi na pracovišti zákazníka (alt. vzdáleně kvůli opatřením COVID)</w:t>
      </w:r>
    </w:p>
    <w:p w14:paraId="600CEAE4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112 500 Kč</w:t>
      </w:r>
    </w:p>
    <w:p w14:paraId="6A9C1F2B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cena celkem1) bez DPH</w:t>
      </w:r>
    </w:p>
    <w:p w14:paraId="02649582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195 100 Kč</w:t>
      </w:r>
    </w:p>
    <w:p w14:paraId="67C84A61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cena celkem vč. 21 % DPH</w:t>
      </w:r>
    </w:p>
    <w:p w14:paraId="09DA6740" w14:textId="77777777" w:rsidR="008F4B2C" w:rsidRPr="008F4B2C" w:rsidRDefault="008F4B2C" w:rsidP="0001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236 071 Kč</w:t>
      </w:r>
    </w:p>
    <w:p w14:paraId="7FFC6027" w14:textId="77777777" w:rsidR="00245A68" w:rsidRDefault="00245A68" w:rsidP="008F4B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BCEB47C" w14:textId="77777777" w:rsidR="00245A68" w:rsidRDefault="00245A68" w:rsidP="008F4B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AB7BDF8" w14:textId="1001B022" w:rsidR="008F4B2C" w:rsidRPr="008F4B2C" w:rsidRDefault="008F4B2C" w:rsidP="008F4B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V Hořicích</w:t>
      </w:r>
    </w:p>
    <w:p w14:paraId="15FFA405" w14:textId="77777777" w:rsidR="008F4B2C" w:rsidRPr="008F4B2C" w:rsidRDefault="008F4B2C" w:rsidP="008F4B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Dne: 17.12.2021</w:t>
      </w:r>
    </w:p>
    <w:p w14:paraId="0B440DE4" w14:textId="4EC47318" w:rsidR="008F4B2C" w:rsidRPr="008F4B2C" w:rsidRDefault="008F4B2C" w:rsidP="008F4B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 xml:space="preserve">Vyřizuje: </w:t>
      </w:r>
      <w:proofErr w:type="spellStart"/>
      <w:r w:rsidR="00245A68">
        <w:rPr>
          <w:rFonts w:cstheme="minorHAnsi"/>
          <w:sz w:val="24"/>
          <w:szCs w:val="24"/>
        </w:rPr>
        <w:t>xxxxxxxxxxxxx</w:t>
      </w:r>
      <w:proofErr w:type="spellEnd"/>
    </w:p>
    <w:p w14:paraId="4CD58E89" w14:textId="40028DD7" w:rsidR="008F4B2C" w:rsidRPr="008F4B2C" w:rsidRDefault="008F4B2C" w:rsidP="008F4B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 xml:space="preserve">Telefon: </w:t>
      </w:r>
      <w:proofErr w:type="spellStart"/>
      <w:r w:rsidR="00245A68">
        <w:rPr>
          <w:rFonts w:cstheme="minorHAnsi"/>
          <w:sz w:val="24"/>
          <w:szCs w:val="24"/>
        </w:rPr>
        <w:t>xxxxxxxxxxxx</w:t>
      </w:r>
      <w:proofErr w:type="spellEnd"/>
    </w:p>
    <w:p w14:paraId="37CA0C24" w14:textId="77777777" w:rsidR="008F4B2C" w:rsidRPr="008F4B2C" w:rsidRDefault="008F4B2C" w:rsidP="008F4B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B2C">
        <w:rPr>
          <w:rFonts w:cstheme="minorHAnsi"/>
          <w:sz w:val="24"/>
          <w:szCs w:val="24"/>
        </w:rPr>
        <w:t>E-mail: e-podatelna@horice.org (fakturace)</w:t>
      </w:r>
    </w:p>
    <w:p w14:paraId="64E8EB54" w14:textId="42B0A35A" w:rsidR="008F4B2C" w:rsidRDefault="008F4B2C" w:rsidP="008F4B2C">
      <w:pPr>
        <w:rPr>
          <w:rFonts w:cstheme="minorHAnsi"/>
          <w:b/>
          <w:bCs/>
          <w:i/>
          <w:iCs/>
          <w:sz w:val="24"/>
          <w:szCs w:val="24"/>
        </w:rPr>
      </w:pPr>
      <w:r w:rsidRPr="008F4B2C">
        <w:rPr>
          <w:rFonts w:cstheme="minorHAnsi"/>
          <w:b/>
          <w:bCs/>
          <w:i/>
          <w:iCs/>
          <w:sz w:val="24"/>
          <w:szCs w:val="24"/>
        </w:rPr>
        <w:t>Potvrzenou objednávku vraťte na výše uvedenou adresu</w:t>
      </w:r>
    </w:p>
    <w:p w14:paraId="0D779DB9" w14:textId="40EA7682" w:rsidR="002464B4" w:rsidRDefault="002464B4" w:rsidP="008F4B2C">
      <w:pPr>
        <w:rPr>
          <w:rFonts w:cstheme="minorHAnsi"/>
          <w:b/>
          <w:bCs/>
          <w:i/>
          <w:iCs/>
          <w:sz w:val="24"/>
          <w:szCs w:val="24"/>
        </w:rPr>
      </w:pPr>
    </w:p>
    <w:p w14:paraId="5C64B312" w14:textId="77777777" w:rsidR="002464B4" w:rsidRPr="003F4C97" w:rsidRDefault="002464B4" w:rsidP="002464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F4C97">
        <w:rPr>
          <w:rFonts w:cstheme="minorHAnsi"/>
          <w:sz w:val="24"/>
          <w:szCs w:val="24"/>
        </w:rPr>
        <w:t>Digitálně podepsal</w:t>
      </w:r>
    </w:p>
    <w:p w14:paraId="1E36B240" w14:textId="06F17E9B" w:rsidR="002464B4" w:rsidRPr="003F4C97" w:rsidRDefault="002464B4" w:rsidP="002464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Miroslav Krejčí</w:t>
      </w:r>
    </w:p>
    <w:p w14:paraId="33610CA1" w14:textId="4DDCDE75" w:rsidR="002464B4" w:rsidRDefault="002464B4" w:rsidP="002464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F4C97">
        <w:rPr>
          <w:rFonts w:cstheme="minorHAnsi"/>
          <w:sz w:val="24"/>
          <w:szCs w:val="24"/>
        </w:rPr>
        <w:t>Datum: 2021.1</w:t>
      </w:r>
      <w:r>
        <w:rPr>
          <w:rFonts w:cstheme="minorHAnsi"/>
          <w:sz w:val="24"/>
          <w:szCs w:val="24"/>
        </w:rPr>
        <w:t>2</w:t>
      </w:r>
      <w:r w:rsidRPr="003F4C9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17</w:t>
      </w:r>
    </w:p>
    <w:p w14:paraId="2D4EFD54" w14:textId="4A595CA7" w:rsidR="002464B4" w:rsidRDefault="002464B4" w:rsidP="002464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2F31784" w14:textId="77777777" w:rsidR="002464B4" w:rsidRPr="003F4C97" w:rsidRDefault="002464B4" w:rsidP="002464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F4C97">
        <w:rPr>
          <w:rFonts w:cstheme="minorHAnsi"/>
          <w:sz w:val="24"/>
          <w:szCs w:val="24"/>
        </w:rPr>
        <w:t>Digitálně podepsal</w:t>
      </w:r>
    </w:p>
    <w:p w14:paraId="12D9DB4D" w14:textId="62BDC5AD" w:rsidR="002464B4" w:rsidRPr="003F4C97" w:rsidRDefault="002464B4" w:rsidP="002464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Mgr. Michal Kuchta</w:t>
      </w:r>
    </w:p>
    <w:p w14:paraId="4ABEE33A" w14:textId="185E26BE" w:rsidR="002464B4" w:rsidRDefault="002464B4" w:rsidP="002464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F4C97">
        <w:rPr>
          <w:rFonts w:cstheme="minorHAnsi"/>
          <w:sz w:val="24"/>
          <w:szCs w:val="24"/>
        </w:rPr>
        <w:t>Datum: 2021.1</w:t>
      </w:r>
      <w:r>
        <w:rPr>
          <w:rFonts w:cstheme="minorHAnsi"/>
          <w:sz w:val="24"/>
          <w:szCs w:val="24"/>
        </w:rPr>
        <w:t>2</w:t>
      </w:r>
      <w:r w:rsidRPr="003F4C9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17</w:t>
      </w:r>
    </w:p>
    <w:p w14:paraId="6F00FB3F" w14:textId="13B390E2" w:rsidR="002464B4" w:rsidRDefault="002464B4" w:rsidP="002464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D614220" w14:textId="77777777" w:rsidR="002464B4" w:rsidRPr="003F4C97" w:rsidRDefault="002464B4" w:rsidP="002464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F4C97">
        <w:rPr>
          <w:rFonts w:cstheme="minorHAnsi"/>
          <w:sz w:val="24"/>
          <w:szCs w:val="24"/>
        </w:rPr>
        <w:t>Digitálně podepsal</w:t>
      </w:r>
    </w:p>
    <w:p w14:paraId="7732BB09" w14:textId="6D7CE6DF" w:rsidR="002464B4" w:rsidRPr="003F4C97" w:rsidRDefault="002464B4" w:rsidP="002464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Ing. Iva </w:t>
      </w:r>
      <w:proofErr w:type="spellStart"/>
      <w:r>
        <w:rPr>
          <w:rFonts w:cstheme="minorHAnsi"/>
          <w:sz w:val="24"/>
          <w:szCs w:val="24"/>
        </w:rPr>
        <w:t>Gracíková</w:t>
      </w:r>
      <w:proofErr w:type="spellEnd"/>
    </w:p>
    <w:p w14:paraId="703E3A4F" w14:textId="77777777" w:rsidR="002464B4" w:rsidRPr="003F4C97" w:rsidRDefault="002464B4" w:rsidP="002464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F4C97">
        <w:rPr>
          <w:rFonts w:cstheme="minorHAnsi"/>
          <w:sz w:val="24"/>
          <w:szCs w:val="24"/>
        </w:rPr>
        <w:t>Datum: 2021.1</w:t>
      </w:r>
      <w:r>
        <w:rPr>
          <w:rFonts w:cstheme="minorHAnsi"/>
          <w:sz w:val="24"/>
          <w:szCs w:val="24"/>
        </w:rPr>
        <w:t>2</w:t>
      </w:r>
      <w:r w:rsidRPr="003F4C9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17</w:t>
      </w:r>
    </w:p>
    <w:p w14:paraId="6AC9DE47" w14:textId="77777777" w:rsidR="002464B4" w:rsidRPr="003F4C97" w:rsidRDefault="002464B4" w:rsidP="002464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144440A" w14:textId="77777777" w:rsidR="002464B4" w:rsidRPr="003F4C97" w:rsidRDefault="002464B4" w:rsidP="002464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D12AD2" w14:textId="77777777" w:rsidR="002464B4" w:rsidRPr="008F4B2C" w:rsidRDefault="002464B4" w:rsidP="008F4B2C">
      <w:pPr>
        <w:rPr>
          <w:rFonts w:cstheme="minorHAnsi"/>
          <w:sz w:val="24"/>
          <w:szCs w:val="24"/>
        </w:rPr>
      </w:pPr>
    </w:p>
    <w:sectPr w:rsidR="002464B4" w:rsidRPr="008F4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2C"/>
    <w:rsid w:val="00011E3E"/>
    <w:rsid w:val="00245A68"/>
    <w:rsid w:val="002464B4"/>
    <w:rsid w:val="003963BE"/>
    <w:rsid w:val="008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53D1"/>
  <w15:chartTrackingRefBased/>
  <w15:docId w15:val="{81ACE8F1-CA7F-4EF0-88FF-F17947A8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2</cp:revision>
  <dcterms:created xsi:type="dcterms:W3CDTF">2021-12-20T06:11:00Z</dcterms:created>
  <dcterms:modified xsi:type="dcterms:W3CDTF">2021-12-20T06:57:00Z</dcterms:modified>
</cp:coreProperties>
</file>