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4BFC" w14:textId="727D3273" w:rsidR="00A67081" w:rsidRPr="0089478D" w:rsidRDefault="00914893" w:rsidP="00B72BC8">
      <w:pPr>
        <w:pStyle w:val="Nzev"/>
        <w:rPr>
          <w:sz w:val="22"/>
          <w:szCs w:val="22"/>
        </w:rPr>
      </w:pPr>
      <w:r>
        <w:rPr>
          <w:noProof/>
          <w:sz w:val="22"/>
          <w:szCs w:val="22"/>
          <w:lang w:eastAsia="cs-CZ"/>
        </w:rPr>
        <mc:AlternateContent>
          <mc:Choice Requires="wps">
            <w:drawing>
              <wp:anchor distT="0" distB="0" distL="114300" distR="114300" simplePos="0" relativeHeight="251658242" behindDoc="0" locked="0" layoutInCell="1" allowOverlap="0" wp14:anchorId="52FDB5DC" wp14:editId="0D50DEBA">
                <wp:simplePos x="0" y="0"/>
                <wp:positionH relativeFrom="page">
                  <wp:posOffset>1296035</wp:posOffset>
                </wp:positionH>
                <wp:positionV relativeFrom="page">
                  <wp:posOffset>6911340</wp:posOffset>
                </wp:positionV>
                <wp:extent cx="5363845" cy="2879725"/>
                <wp:effectExtent l="635"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6B293" w14:textId="7D0581C2" w:rsidR="00E962A1" w:rsidRDefault="00E962A1" w:rsidP="00E962A1">
                            <w:r w:rsidRPr="00EF2F1B">
                              <w:t>číslo smlouvy</w:t>
                            </w:r>
                            <w:r w:rsidR="00DE76D5">
                              <w:t xml:space="preserve"> za CzechTourism</w:t>
                            </w:r>
                            <w:r w:rsidRPr="00EF2F1B">
                              <w:t xml:space="preserve">: </w:t>
                            </w:r>
                            <w:r w:rsidR="007230D3">
                              <w:t>2</w:t>
                            </w:r>
                            <w:r w:rsidR="00952922">
                              <w:t>1</w:t>
                            </w:r>
                            <w:r w:rsidR="00EB2E16" w:rsidRPr="00B809C4">
                              <w:t>/</w:t>
                            </w:r>
                            <w:r w:rsidR="00952922">
                              <w:t>S</w:t>
                            </w:r>
                            <w:r w:rsidR="00EB2E16" w:rsidRPr="00B809C4">
                              <w:t>/</w:t>
                            </w:r>
                            <w:r w:rsidR="007230D3">
                              <w:t>4</w:t>
                            </w:r>
                            <w:r w:rsidR="00952922">
                              <w:t>10</w:t>
                            </w:r>
                            <w:r w:rsidR="00EB2E16" w:rsidRPr="00B809C4">
                              <w:t>/</w:t>
                            </w:r>
                            <w:r w:rsidR="007837FA">
                              <w:t>0440</w:t>
                            </w:r>
                          </w:p>
                          <w:p w14:paraId="459D9E93" w14:textId="1D58D2E2" w:rsidR="00DE76D5" w:rsidRDefault="00DE76D5" w:rsidP="00E962A1">
                            <w:r>
                              <w:t xml:space="preserve">číslo smlouvy za </w:t>
                            </w:r>
                            <w:r w:rsidR="00952922">
                              <w:t>Smartwings:</w:t>
                            </w:r>
                            <w:r>
                              <w:t xml:space="preserve"> </w:t>
                            </w:r>
                          </w:p>
                          <w:p w14:paraId="39F71282" w14:textId="2978FA66" w:rsidR="009D2068" w:rsidRDefault="009D2068" w:rsidP="00E962A1">
                            <w:r>
                              <w:t>číslo smlouvy za České aerolinie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DB5DC"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" o:allowoverlap="f" filled="f" fillcolor="#e7f4fa" stroked="f">
                <v:textbox inset="0,0,0,0">
                  <w:txbxContent>
                    <w:p w14:paraId="7626B293" w14:textId="7D0581C2" w:rsidR="00E962A1" w:rsidRDefault="00E962A1" w:rsidP="00E962A1">
                      <w:r w:rsidRPr="00EF2F1B">
                        <w:t>číslo smlouvy</w:t>
                      </w:r>
                      <w:r w:rsidR="00DE76D5">
                        <w:t xml:space="preserve"> za CzechTourism</w:t>
                      </w:r>
                      <w:r w:rsidRPr="00EF2F1B">
                        <w:t xml:space="preserve">: </w:t>
                      </w:r>
                      <w:r w:rsidR="007230D3">
                        <w:t>2</w:t>
                      </w:r>
                      <w:r w:rsidR="00952922">
                        <w:t>1</w:t>
                      </w:r>
                      <w:r w:rsidR="00EB2E16" w:rsidRPr="00B809C4">
                        <w:t>/</w:t>
                      </w:r>
                      <w:r w:rsidR="00952922">
                        <w:t>S</w:t>
                      </w:r>
                      <w:r w:rsidR="00EB2E16" w:rsidRPr="00B809C4">
                        <w:t>/</w:t>
                      </w:r>
                      <w:r w:rsidR="007230D3">
                        <w:t>4</w:t>
                      </w:r>
                      <w:r w:rsidR="00952922">
                        <w:t>10</w:t>
                      </w:r>
                      <w:r w:rsidR="00EB2E16" w:rsidRPr="00B809C4">
                        <w:t>/</w:t>
                      </w:r>
                      <w:r w:rsidR="007837FA">
                        <w:t>0440</w:t>
                      </w:r>
                    </w:p>
                    <w:p w14:paraId="459D9E93" w14:textId="1D58D2E2" w:rsidR="00DE76D5" w:rsidRDefault="00DE76D5" w:rsidP="00E962A1">
                      <w:r>
                        <w:t xml:space="preserve">číslo smlouvy za </w:t>
                      </w:r>
                      <w:r w:rsidR="00952922">
                        <w:t>Smartwings:</w:t>
                      </w:r>
                      <w:r>
                        <w:t xml:space="preserve"> </w:t>
                      </w:r>
                    </w:p>
                    <w:p w14:paraId="39F71282" w14:textId="2978FA66" w:rsidR="009D2068" w:rsidRDefault="009D2068" w:rsidP="00E962A1">
                      <w:r>
                        <w:t>číslo smlouvy za České aerolinie</w:t>
                      </w:r>
                    </w:p>
                  </w:txbxContent>
                </v:textbox>
                <w10:wrap anchorx="page" anchory="page"/>
              </v:shape>
            </w:pict>
          </mc:Fallback>
        </mc:AlternateContent>
      </w:r>
      <w:r>
        <w:rPr>
          <w:noProof/>
          <w:sz w:val="22"/>
          <w:szCs w:val="22"/>
          <w:lang w:eastAsia="cs-CZ"/>
        </w:rPr>
        <mc:AlternateContent>
          <mc:Choice Requires="wps">
            <w:drawing>
              <wp:anchor distT="0" distB="0" distL="114300" distR="114300" simplePos="0" relativeHeight="251658241" behindDoc="0" locked="0" layoutInCell="1" allowOverlap="0" wp14:anchorId="6A36A544" wp14:editId="6DF2DA46">
                <wp:simplePos x="0" y="0"/>
                <wp:positionH relativeFrom="page">
                  <wp:posOffset>1296035</wp:posOffset>
                </wp:positionH>
                <wp:positionV relativeFrom="page">
                  <wp:posOffset>3564255</wp:posOffset>
                </wp:positionV>
                <wp:extent cx="5363845" cy="2879725"/>
                <wp:effectExtent l="635" t="190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3E38" w14:textId="77777777" w:rsidR="0050155B" w:rsidRDefault="0050155B" w:rsidP="0050155B">
                            <w:pPr>
                              <w:pStyle w:val="Nzev"/>
                            </w:pPr>
                          </w:p>
                          <w:p w14:paraId="3452A204" w14:textId="77777777" w:rsidR="00B72BC8" w:rsidRDefault="00B72BC8" w:rsidP="00AD51DF">
                            <w:pPr>
                              <w:pStyle w:val="Nzev"/>
                              <w:numPr>
                                <w:ilvl w:val="1"/>
                                <w:numId w:val="13"/>
                              </w:numPr>
                              <w:spacing w:line="240" w:lineRule="auto"/>
                              <w:rPr>
                                <w:b/>
                              </w:rPr>
                            </w:pPr>
                            <w:r w:rsidRPr="00E04EC2">
                              <w:rPr>
                                <w:b/>
                              </w:rPr>
                              <w:t>Čes</w:t>
                            </w:r>
                            <w:r w:rsidR="00D06A25">
                              <w:rPr>
                                <w:b/>
                              </w:rPr>
                              <w:t xml:space="preserve">ká centrála cestovního ruchu – </w:t>
                            </w:r>
                            <w:r w:rsidRPr="00E04EC2">
                              <w:rPr>
                                <w:b/>
                              </w:rPr>
                              <w:t>CzechTourism</w:t>
                            </w:r>
                            <w:r w:rsidR="00D06A25">
                              <w:rPr>
                                <w:b/>
                              </w:rPr>
                              <w:t xml:space="preserve">   </w:t>
                            </w:r>
                          </w:p>
                          <w:p w14:paraId="611E4BB8" w14:textId="77777777" w:rsidR="00A67081" w:rsidRPr="00A67081" w:rsidRDefault="00A67081" w:rsidP="00AD51DF">
                            <w:pPr>
                              <w:spacing w:line="240" w:lineRule="auto"/>
                            </w:pPr>
                          </w:p>
                          <w:p w14:paraId="624BAAA2" w14:textId="77777777" w:rsidR="00B72BC8" w:rsidRDefault="00D731F9" w:rsidP="00AD51DF">
                            <w:pPr>
                              <w:pStyle w:val="Nzev"/>
                              <w:spacing w:line="240" w:lineRule="auto"/>
                            </w:pPr>
                            <w:r>
                              <w:t>a</w:t>
                            </w:r>
                            <w:r w:rsidR="00E60BE5">
                              <w:t xml:space="preserve"> </w:t>
                            </w:r>
                          </w:p>
                          <w:p w14:paraId="0BDDEC0F" w14:textId="77777777" w:rsidR="00B72BC8" w:rsidRPr="00EB4FAB" w:rsidRDefault="00B72BC8" w:rsidP="00AD51DF">
                            <w:pPr>
                              <w:spacing w:line="240" w:lineRule="auto"/>
                            </w:pPr>
                          </w:p>
                          <w:p w14:paraId="537D4F7D" w14:textId="77777777" w:rsidR="00952922" w:rsidRPr="00264830" w:rsidRDefault="00952922" w:rsidP="00952922">
                            <w:pPr>
                              <w:spacing w:line="240" w:lineRule="auto"/>
                              <w:rPr>
                                <w:b/>
                                <w:sz w:val="32"/>
                                <w:szCs w:val="32"/>
                              </w:rPr>
                            </w:pPr>
                            <w:r w:rsidRPr="00264830">
                              <w:rPr>
                                <w:b/>
                                <w:sz w:val="32"/>
                                <w:szCs w:val="32"/>
                              </w:rPr>
                              <w:t>Smartwings</w:t>
                            </w:r>
                            <w:r>
                              <w:rPr>
                                <w:b/>
                                <w:sz w:val="32"/>
                                <w:szCs w:val="32"/>
                              </w:rPr>
                              <w:t xml:space="preserve"> Group</w:t>
                            </w:r>
                          </w:p>
                          <w:p w14:paraId="66D8EB2D" w14:textId="77777777" w:rsidR="009A54BF" w:rsidRPr="009A54BF" w:rsidRDefault="009A54BF" w:rsidP="00AD51DF">
                            <w:pPr>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6A544" id="Text Box 5" o:spid="_x0000_s1027" type="#_x0000_t202"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12w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" o:allowoverlap="f" filled="f" fillcolor="#e7f4fa" stroked="f">
                <v:textbox inset="0,0,0,0">
                  <w:txbxContent>
                    <w:p w14:paraId="0A8F3E38" w14:textId="77777777" w:rsidR="0050155B" w:rsidRDefault="0050155B" w:rsidP="0050155B">
                      <w:pPr>
                        <w:pStyle w:val="Nzev"/>
                      </w:pPr>
                    </w:p>
                    <w:p w14:paraId="3452A204" w14:textId="77777777" w:rsidR="00B72BC8" w:rsidRDefault="00B72BC8" w:rsidP="00AD51DF">
                      <w:pPr>
                        <w:pStyle w:val="Nzev"/>
                        <w:numPr>
                          <w:ilvl w:val="1"/>
                          <w:numId w:val="13"/>
                        </w:numPr>
                        <w:spacing w:line="240" w:lineRule="auto"/>
                        <w:rPr>
                          <w:b/>
                        </w:rPr>
                      </w:pPr>
                      <w:r w:rsidRPr="00E04EC2">
                        <w:rPr>
                          <w:b/>
                        </w:rPr>
                        <w:t>Čes</w:t>
                      </w:r>
                      <w:r w:rsidR="00D06A25">
                        <w:rPr>
                          <w:b/>
                        </w:rPr>
                        <w:t xml:space="preserve">ká centrála cestovního ruchu – </w:t>
                      </w:r>
                      <w:proofErr w:type="spellStart"/>
                      <w:r w:rsidRPr="00E04EC2">
                        <w:rPr>
                          <w:b/>
                        </w:rPr>
                        <w:t>CzechTourism</w:t>
                      </w:r>
                      <w:proofErr w:type="spellEnd"/>
                      <w:r w:rsidR="00D06A25">
                        <w:rPr>
                          <w:b/>
                        </w:rPr>
                        <w:t xml:space="preserve">   </w:t>
                      </w:r>
                    </w:p>
                    <w:p w14:paraId="611E4BB8" w14:textId="77777777" w:rsidR="00A67081" w:rsidRPr="00A67081" w:rsidRDefault="00A67081" w:rsidP="00AD51DF">
                      <w:pPr>
                        <w:spacing w:line="240" w:lineRule="auto"/>
                      </w:pPr>
                    </w:p>
                    <w:p w14:paraId="624BAAA2" w14:textId="77777777" w:rsidR="00B72BC8" w:rsidRDefault="00D731F9" w:rsidP="00AD51DF">
                      <w:pPr>
                        <w:pStyle w:val="Nzev"/>
                        <w:spacing w:line="240" w:lineRule="auto"/>
                      </w:pPr>
                      <w:r>
                        <w:t>a</w:t>
                      </w:r>
                      <w:r w:rsidR="00E60BE5">
                        <w:t xml:space="preserve"> </w:t>
                      </w:r>
                    </w:p>
                    <w:p w14:paraId="0BDDEC0F" w14:textId="77777777" w:rsidR="00B72BC8" w:rsidRPr="00EB4FAB" w:rsidRDefault="00B72BC8" w:rsidP="00AD51DF">
                      <w:pPr>
                        <w:spacing w:line="240" w:lineRule="auto"/>
                      </w:pPr>
                    </w:p>
                    <w:p w14:paraId="537D4F7D" w14:textId="77777777" w:rsidR="00952922" w:rsidRPr="00264830" w:rsidRDefault="00952922" w:rsidP="00952922">
                      <w:pPr>
                        <w:spacing w:line="240" w:lineRule="auto"/>
                        <w:rPr>
                          <w:b/>
                          <w:sz w:val="32"/>
                          <w:szCs w:val="32"/>
                        </w:rPr>
                      </w:pPr>
                      <w:r w:rsidRPr="00264830">
                        <w:rPr>
                          <w:b/>
                          <w:sz w:val="32"/>
                          <w:szCs w:val="32"/>
                        </w:rPr>
                        <w:t>Smartwings</w:t>
                      </w:r>
                      <w:r>
                        <w:rPr>
                          <w:b/>
                          <w:sz w:val="32"/>
                          <w:szCs w:val="32"/>
                        </w:rPr>
                        <w:t xml:space="preserve"> Group</w:t>
                      </w:r>
                    </w:p>
                    <w:p w14:paraId="66D8EB2D" w14:textId="77777777" w:rsidR="009A54BF" w:rsidRPr="009A54BF" w:rsidRDefault="009A54BF" w:rsidP="00AD51DF">
                      <w:pPr>
                        <w:spacing w:line="240" w:lineRule="auto"/>
                      </w:pPr>
                    </w:p>
                  </w:txbxContent>
                </v:textbox>
                <w10:wrap anchorx="page" anchory="page"/>
              </v:shape>
            </w:pict>
          </mc:Fallback>
        </mc:AlternateContent>
      </w:r>
      <w:r>
        <w:rPr>
          <w:noProof/>
          <w:sz w:val="22"/>
          <w:szCs w:val="22"/>
          <w:lang w:eastAsia="cs-CZ"/>
        </w:rPr>
        <mc:AlternateContent>
          <mc:Choice Requires="wps">
            <w:drawing>
              <wp:anchor distT="0" distB="0" distL="114300" distR="114300" simplePos="0" relativeHeight="251658240" behindDoc="0" locked="0" layoutInCell="1" allowOverlap="0" wp14:anchorId="4D6F1491" wp14:editId="2217A2F1">
                <wp:simplePos x="0" y="0"/>
                <wp:positionH relativeFrom="page">
                  <wp:posOffset>1296035</wp:posOffset>
                </wp:positionH>
                <wp:positionV relativeFrom="page">
                  <wp:posOffset>1764030</wp:posOffset>
                </wp:positionV>
                <wp:extent cx="5363845" cy="1440180"/>
                <wp:effectExtent l="63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8C154" w14:textId="77777777" w:rsidR="00533F9E" w:rsidRDefault="00EF7CA1" w:rsidP="00A97E6E">
                            <w:pPr>
                              <w:pStyle w:val="Nzev"/>
                            </w:pPr>
                            <w:r>
                              <w:t>Smlouva o spolupráci</w:t>
                            </w:r>
                          </w:p>
                          <w:p w14:paraId="2B7D7A2D" w14:textId="77777777" w:rsidR="00AD51DF" w:rsidRDefault="00AD51DF" w:rsidP="00A97E6E">
                            <w:pPr>
                              <w:jc w:val="center"/>
                            </w:pPr>
                          </w:p>
                          <w:p w14:paraId="07C4CED7" w14:textId="77777777" w:rsidR="00AD51DF" w:rsidRDefault="00AD51DF" w:rsidP="00A97E6E">
                            <w:pPr>
                              <w:jc w:val="center"/>
                            </w:pPr>
                          </w:p>
                          <w:p w14:paraId="243FD451" w14:textId="77777777" w:rsidR="00AD51DF" w:rsidRDefault="00AD51DF" w:rsidP="00A97E6E">
                            <w:pPr>
                              <w:jc w:val="center"/>
                            </w:pPr>
                          </w:p>
                          <w:p w14:paraId="3FC0E278" w14:textId="77777777" w:rsidR="00AD51DF" w:rsidRDefault="00AD51DF" w:rsidP="00A97E6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1491" id="Text Box 2"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" o:allowoverlap="f" filled="f" fillcolor="#e7f4fa" stroked="f">
                <v:textbox inset="0,0,0,0">
                  <w:txbxContent>
                    <w:p w14:paraId="19D8C154" w14:textId="77777777" w:rsidR="00533F9E" w:rsidRDefault="00EF7CA1" w:rsidP="00A97E6E">
                      <w:pPr>
                        <w:pStyle w:val="Nzev"/>
                      </w:pPr>
                      <w:r>
                        <w:t>Smlouva o spolupráci</w:t>
                      </w:r>
                    </w:p>
                    <w:p w14:paraId="2B7D7A2D" w14:textId="77777777" w:rsidR="00AD51DF" w:rsidRDefault="00AD51DF" w:rsidP="00A97E6E">
                      <w:pPr>
                        <w:jc w:val="center"/>
                      </w:pPr>
                    </w:p>
                    <w:p w14:paraId="07C4CED7" w14:textId="77777777" w:rsidR="00AD51DF" w:rsidRDefault="00AD51DF" w:rsidP="00A97E6E">
                      <w:pPr>
                        <w:jc w:val="center"/>
                      </w:pPr>
                    </w:p>
                    <w:p w14:paraId="243FD451" w14:textId="77777777" w:rsidR="00AD51DF" w:rsidRDefault="00AD51DF" w:rsidP="00A97E6E">
                      <w:pPr>
                        <w:jc w:val="center"/>
                      </w:pPr>
                    </w:p>
                    <w:p w14:paraId="3FC0E278" w14:textId="77777777" w:rsidR="00AD51DF" w:rsidRDefault="00AD51DF" w:rsidP="00A97E6E">
                      <w:pPr>
                        <w:jc w:val="center"/>
                      </w:pPr>
                    </w:p>
                  </w:txbxContent>
                </v:textbox>
                <w10:wrap anchorx="page" anchory="page"/>
              </v:shape>
            </w:pict>
          </mc:Fallback>
        </mc:AlternateContent>
      </w:r>
    </w:p>
    <w:p w14:paraId="0EB7FBC9" w14:textId="77777777" w:rsidR="00A67081" w:rsidRPr="0089478D" w:rsidRDefault="00A67081" w:rsidP="00A67081">
      <w:pPr>
        <w:rPr>
          <w:b/>
          <w:szCs w:val="22"/>
        </w:rPr>
      </w:pPr>
    </w:p>
    <w:p w14:paraId="4342FD99" w14:textId="77777777" w:rsidR="00A67081" w:rsidRPr="0089478D" w:rsidRDefault="00A67081" w:rsidP="00A67081">
      <w:pPr>
        <w:rPr>
          <w:szCs w:val="22"/>
        </w:rPr>
      </w:pPr>
    </w:p>
    <w:p w14:paraId="7C07BD88" w14:textId="77777777" w:rsidR="00A67081" w:rsidRPr="0089478D" w:rsidRDefault="00A67081" w:rsidP="00A67081">
      <w:pPr>
        <w:rPr>
          <w:szCs w:val="22"/>
        </w:rPr>
      </w:pPr>
    </w:p>
    <w:p w14:paraId="4FFEFA46" w14:textId="77777777" w:rsidR="00A67081" w:rsidRPr="0089478D" w:rsidRDefault="00A67081" w:rsidP="00A67081">
      <w:pPr>
        <w:rPr>
          <w:szCs w:val="22"/>
        </w:rPr>
      </w:pPr>
    </w:p>
    <w:p w14:paraId="03D4309E" w14:textId="77777777" w:rsidR="00A67081" w:rsidRPr="0089478D" w:rsidRDefault="00A67081" w:rsidP="00A67081">
      <w:pPr>
        <w:rPr>
          <w:szCs w:val="22"/>
        </w:rPr>
      </w:pPr>
    </w:p>
    <w:p w14:paraId="7E59C110" w14:textId="77777777" w:rsidR="00A67081" w:rsidRPr="0089478D" w:rsidRDefault="00A67081" w:rsidP="00A67081">
      <w:pPr>
        <w:rPr>
          <w:szCs w:val="22"/>
        </w:rPr>
      </w:pPr>
    </w:p>
    <w:p w14:paraId="54506E55" w14:textId="77777777" w:rsidR="00A67081" w:rsidRPr="0089478D" w:rsidRDefault="00A67081" w:rsidP="00A67081">
      <w:pPr>
        <w:rPr>
          <w:szCs w:val="22"/>
        </w:rPr>
      </w:pPr>
    </w:p>
    <w:p w14:paraId="2CA5A5E5" w14:textId="77777777" w:rsidR="00A67081" w:rsidRPr="0089478D" w:rsidRDefault="00A67081" w:rsidP="00A67081">
      <w:pPr>
        <w:rPr>
          <w:szCs w:val="22"/>
        </w:rPr>
      </w:pPr>
    </w:p>
    <w:p w14:paraId="69DA150F" w14:textId="77777777" w:rsidR="00A67081" w:rsidRPr="0089478D" w:rsidRDefault="00A67081" w:rsidP="00A67081">
      <w:pPr>
        <w:rPr>
          <w:szCs w:val="22"/>
        </w:rPr>
      </w:pPr>
    </w:p>
    <w:p w14:paraId="6E66DC9A" w14:textId="77777777" w:rsidR="00A67081" w:rsidRPr="0089478D" w:rsidRDefault="00A67081" w:rsidP="00A67081">
      <w:pPr>
        <w:rPr>
          <w:szCs w:val="22"/>
        </w:rPr>
      </w:pPr>
    </w:p>
    <w:p w14:paraId="7B29FF52" w14:textId="77777777" w:rsidR="00A67081" w:rsidRPr="0089478D" w:rsidRDefault="00A67081" w:rsidP="00B72BC8">
      <w:pPr>
        <w:pStyle w:val="Nzev"/>
        <w:rPr>
          <w:sz w:val="22"/>
          <w:szCs w:val="22"/>
        </w:rPr>
      </w:pPr>
    </w:p>
    <w:p w14:paraId="1534E4E7" w14:textId="77777777" w:rsidR="00A67081" w:rsidRPr="0089478D" w:rsidRDefault="00A67081" w:rsidP="00A67081">
      <w:pPr>
        <w:pStyle w:val="Nzev"/>
        <w:jc w:val="right"/>
        <w:rPr>
          <w:sz w:val="22"/>
          <w:szCs w:val="22"/>
        </w:rPr>
      </w:pPr>
    </w:p>
    <w:p w14:paraId="293E2BFD" w14:textId="77777777" w:rsidR="00A67081" w:rsidRPr="0089478D" w:rsidRDefault="00A67081" w:rsidP="00A67081">
      <w:pPr>
        <w:rPr>
          <w:szCs w:val="22"/>
        </w:rPr>
      </w:pPr>
    </w:p>
    <w:p w14:paraId="512A59FB" w14:textId="77777777" w:rsidR="00A67081" w:rsidRPr="0089478D" w:rsidRDefault="00A67081" w:rsidP="00A67081">
      <w:pPr>
        <w:rPr>
          <w:szCs w:val="22"/>
        </w:rPr>
      </w:pPr>
    </w:p>
    <w:p w14:paraId="60CAE08D" w14:textId="77777777" w:rsidR="00B72BC8" w:rsidRPr="0089478D" w:rsidRDefault="0050155B" w:rsidP="00B72BC8">
      <w:pPr>
        <w:pStyle w:val="Nzev"/>
        <w:rPr>
          <w:sz w:val="22"/>
          <w:szCs w:val="22"/>
          <w:lang w:val="x-none"/>
        </w:rPr>
      </w:pPr>
      <w:r w:rsidRPr="0089478D">
        <w:rPr>
          <w:sz w:val="22"/>
          <w:szCs w:val="22"/>
        </w:rPr>
        <w:br w:type="page"/>
      </w:r>
    </w:p>
    <w:p w14:paraId="6215706A" w14:textId="77777777" w:rsidR="00B72BC8" w:rsidRPr="0089478D" w:rsidRDefault="00EF7CA1" w:rsidP="00A67081">
      <w:pPr>
        <w:pStyle w:val="Nzev"/>
        <w:jc w:val="center"/>
        <w:rPr>
          <w:b/>
          <w:sz w:val="22"/>
          <w:szCs w:val="22"/>
        </w:rPr>
      </w:pPr>
      <w:r>
        <w:rPr>
          <w:b/>
          <w:sz w:val="22"/>
          <w:szCs w:val="22"/>
        </w:rPr>
        <w:lastRenderedPageBreak/>
        <w:t xml:space="preserve">Smlouva o </w:t>
      </w:r>
      <w:r w:rsidR="00D731F9" w:rsidRPr="0089478D">
        <w:rPr>
          <w:b/>
          <w:sz w:val="22"/>
          <w:szCs w:val="22"/>
        </w:rPr>
        <w:t>spolupráci</w:t>
      </w:r>
    </w:p>
    <w:p w14:paraId="6B8681A0" w14:textId="77777777" w:rsidR="005705AB" w:rsidRPr="0089478D" w:rsidRDefault="005705AB" w:rsidP="005705AB">
      <w:pPr>
        <w:rPr>
          <w:szCs w:val="22"/>
        </w:rPr>
      </w:pPr>
    </w:p>
    <w:p w14:paraId="2227BF47" w14:textId="7970F55A" w:rsidR="00B72BC8" w:rsidRPr="0089478D" w:rsidRDefault="00D731F9" w:rsidP="00B72BC8">
      <w:pPr>
        <w:pStyle w:val="Nzev"/>
        <w:rPr>
          <w:sz w:val="22"/>
          <w:szCs w:val="22"/>
        </w:rPr>
      </w:pPr>
      <w:r w:rsidRPr="00EF7CA1">
        <w:rPr>
          <w:sz w:val="22"/>
          <w:szCs w:val="22"/>
        </w:rPr>
        <w:t>uzavřen</w:t>
      </w:r>
      <w:r w:rsidR="00EF7CA1" w:rsidRPr="00EF7CA1">
        <w:rPr>
          <w:sz w:val="22"/>
          <w:szCs w:val="22"/>
        </w:rPr>
        <w:t>á</w:t>
      </w:r>
      <w:r w:rsidRPr="00EF7CA1">
        <w:rPr>
          <w:sz w:val="22"/>
          <w:szCs w:val="22"/>
        </w:rPr>
        <w:t xml:space="preserve"> v souladu se zákonem č.89/2012, občanský zákoník, </w:t>
      </w:r>
      <w:r w:rsidR="000A286C">
        <w:rPr>
          <w:sz w:val="22"/>
          <w:szCs w:val="22"/>
        </w:rPr>
        <w:t>ve znění pozdějších předpisů</w:t>
      </w:r>
      <w:r w:rsidRPr="00EF7CA1">
        <w:rPr>
          <w:sz w:val="22"/>
          <w:szCs w:val="22"/>
        </w:rPr>
        <w:t>:</w:t>
      </w:r>
    </w:p>
    <w:p w14:paraId="69E1CCD9" w14:textId="77777777" w:rsidR="00B72BC8" w:rsidRPr="0089478D" w:rsidRDefault="00B72BC8" w:rsidP="00B72BC8">
      <w:pPr>
        <w:pStyle w:val="Nzev"/>
        <w:rPr>
          <w:sz w:val="22"/>
          <w:szCs w:val="22"/>
        </w:rPr>
      </w:pPr>
    </w:p>
    <w:p w14:paraId="167C9AAB" w14:textId="77777777" w:rsidR="00B72BC8" w:rsidRPr="0089478D" w:rsidRDefault="00B72BC8" w:rsidP="00FD356D">
      <w:pPr>
        <w:pStyle w:val="Nzev"/>
        <w:numPr>
          <w:ilvl w:val="0"/>
          <w:numId w:val="13"/>
        </w:numPr>
        <w:jc w:val="center"/>
        <w:rPr>
          <w:b/>
          <w:sz w:val="22"/>
          <w:szCs w:val="22"/>
        </w:rPr>
      </w:pPr>
      <w:r w:rsidRPr="0089478D">
        <w:rPr>
          <w:b/>
          <w:sz w:val="22"/>
          <w:szCs w:val="22"/>
          <w:lang w:val="x-none"/>
        </w:rPr>
        <w:t>S</w:t>
      </w:r>
      <w:r w:rsidR="00EF7CA1">
        <w:rPr>
          <w:b/>
          <w:sz w:val="22"/>
          <w:szCs w:val="22"/>
        </w:rPr>
        <w:t>mluvní strany</w:t>
      </w:r>
    </w:p>
    <w:p w14:paraId="454652EF" w14:textId="77777777" w:rsidR="005705AB" w:rsidRPr="0089478D" w:rsidRDefault="005705AB" w:rsidP="005705AB">
      <w:pPr>
        <w:rPr>
          <w:szCs w:val="22"/>
        </w:rPr>
      </w:pPr>
    </w:p>
    <w:p w14:paraId="35E8793C" w14:textId="77777777" w:rsidR="00B72BC8" w:rsidRPr="0089478D" w:rsidRDefault="00B72BC8" w:rsidP="00FD356D">
      <w:pPr>
        <w:pStyle w:val="Nzev"/>
        <w:numPr>
          <w:ilvl w:val="1"/>
          <w:numId w:val="13"/>
        </w:numPr>
        <w:rPr>
          <w:b/>
          <w:sz w:val="22"/>
          <w:szCs w:val="22"/>
          <w:lang w:val="x-none"/>
        </w:rPr>
      </w:pPr>
      <w:r w:rsidRPr="0089478D">
        <w:rPr>
          <w:b/>
          <w:sz w:val="22"/>
          <w:szCs w:val="22"/>
          <w:lang w:val="x-none"/>
        </w:rPr>
        <w:t xml:space="preserve">Česká centrála cestovního ruchu – CzechTourism </w:t>
      </w:r>
    </w:p>
    <w:p w14:paraId="327FC78B" w14:textId="77777777" w:rsidR="00B72BC8" w:rsidRPr="0089478D" w:rsidRDefault="00B72BC8" w:rsidP="00B72BC8">
      <w:pPr>
        <w:pStyle w:val="Nzev"/>
        <w:rPr>
          <w:sz w:val="22"/>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7"/>
        <w:gridCol w:w="4537"/>
      </w:tblGrid>
      <w:tr w:rsidR="00B72BC8" w:rsidRPr="0089478D" w14:paraId="189F4513" w14:textId="77777777" w:rsidTr="00ED27AB">
        <w:tc>
          <w:tcPr>
            <w:tcW w:w="2500" w:type="pct"/>
          </w:tcPr>
          <w:p w14:paraId="6B16E3AE" w14:textId="77777777" w:rsidR="00B72BC8" w:rsidRPr="0089478D" w:rsidRDefault="00B72BC8" w:rsidP="00B72BC8">
            <w:pPr>
              <w:pStyle w:val="Nzev"/>
              <w:rPr>
                <w:sz w:val="22"/>
                <w:szCs w:val="22"/>
              </w:rPr>
            </w:pPr>
            <w:r w:rsidRPr="0089478D">
              <w:rPr>
                <w:sz w:val="22"/>
                <w:szCs w:val="22"/>
              </w:rPr>
              <w:t>se sídlem:</w:t>
            </w:r>
          </w:p>
        </w:tc>
        <w:tc>
          <w:tcPr>
            <w:tcW w:w="2500" w:type="pct"/>
          </w:tcPr>
          <w:p w14:paraId="68296F49" w14:textId="7B4BC00A" w:rsidR="00B72BC8" w:rsidRPr="0089478D" w:rsidRDefault="00FE0FD6" w:rsidP="00B72BC8">
            <w:pPr>
              <w:pStyle w:val="Nzev"/>
              <w:rPr>
                <w:sz w:val="22"/>
                <w:szCs w:val="22"/>
              </w:rPr>
            </w:pPr>
            <w:r>
              <w:rPr>
                <w:sz w:val="22"/>
                <w:szCs w:val="22"/>
              </w:rPr>
              <w:t>Štěpánská</w:t>
            </w:r>
            <w:r w:rsidR="00B72BC8" w:rsidRPr="0089478D">
              <w:rPr>
                <w:sz w:val="22"/>
                <w:szCs w:val="22"/>
              </w:rPr>
              <w:t xml:space="preserve"> </w:t>
            </w:r>
            <w:r>
              <w:rPr>
                <w:sz w:val="22"/>
                <w:szCs w:val="22"/>
              </w:rPr>
              <w:t>15</w:t>
            </w:r>
            <w:r w:rsidR="00B72BC8" w:rsidRPr="0089478D">
              <w:rPr>
                <w:sz w:val="22"/>
                <w:szCs w:val="22"/>
              </w:rPr>
              <w:t>, 120 41 Praha 2</w:t>
            </w:r>
          </w:p>
        </w:tc>
      </w:tr>
      <w:tr w:rsidR="00B72BC8" w:rsidRPr="0089478D" w14:paraId="770AB9DC" w14:textId="77777777" w:rsidTr="00ED27AB">
        <w:tc>
          <w:tcPr>
            <w:tcW w:w="2500" w:type="pct"/>
          </w:tcPr>
          <w:p w14:paraId="31299F8D" w14:textId="77777777" w:rsidR="00B72BC8" w:rsidRPr="0089478D" w:rsidRDefault="00B72BC8" w:rsidP="00B72BC8">
            <w:pPr>
              <w:pStyle w:val="Nzev"/>
              <w:rPr>
                <w:sz w:val="22"/>
                <w:szCs w:val="22"/>
              </w:rPr>
            </w:pPr>
            <w:r w:rsidRPr="0089478D">
              <w:rPr>
                <w:sz w:val="22"/>
                <w:szCs w:val="22"/>
              </w:rPr>
              <w:t>IČ</w:t>
            </w:r>
            <w:r w:rsidR="00654CC7">
              <w:rPr>
                <w:sz w:val="22"/>
                <w:szCs w:val="22"/>
              </w:rPr>
              <w:t>O</w:t>
            </w:r>
            <w:r w:rsidRPr="0089478D">
              <w:rPr>
                <w:sz w:val="22"/>
                <w:szCs w:val="22"/>
              </w:rPr>
              <w:t xml:space="preserve">: </w:t>
            </w:r>
          </w:p>
        </w:tc>
        <w:tc>
          <w:tcPr>
            <w:tcW w:w="2500" w:type="pct"/>
          </w:tcPr>
          <w:p w14:paraId="24DAC029" w14:textId="77777777" w:rsidR="00B72BC8" w:rsidRPr="0089478D" w:rsidRDefault="00B72BC8" w:rsidP="00B72BC8">
            <w:pPr>
              <w:pStyle w:val="Nzev"/>
              <w:rPr>
                <w:sz w:val="22"/>
                <w:szCs w:val="22"/>
              </w:rPr>
            </w:pPr>
            <w:r w:rsidRPr="0089478D">
              <w:rPr>
                <w:sz w:val="22"/>
                <w:szCs w:val="22"/>
              </w:rPr>
              <w:t>49 27 76 00</w:t>
            </w:r>
          </w:p>
        </w:tc>
      </w:tr>
      <w:tr w:rsidR="00B72BC8" w:rsidRPr="0089478D" w14:paraId="3CFC580A" w14:textId="77777777" w:rsidTr="00ED27AB">
        <w:tc>
          <w:tcPr>
            <w:tcW w:w="2500" w:type="pct"/>
          </w:tcPr>
          <w:p w14:paraId="71892C5F" w14:textId="77777777" w:rsidR="00B72BC8" w:rsidRPr="0089478D" w:rsidRDefault="00B72BC8" w:rsidP="00B72BC8">
            <w:pPr>
              <w:pStyle w:val="Nzev"/>
              <w:rPr>
                <w:sz w:val="22"/>
                <w:szCs w:val="22"/>
              </w:rPr>
            </w:pPr>
            <w:r w:rsidRPr="0089478D">
              <w:rPr>
                <w:sz w:val="22"/>
                <w:szCs w:val="22"/>
              </w:rPr>
              <w:t>DIČ:</w:t>
            </w:r>
          </w:p>
        </w:tc>
        <w:tc>
          <w:tcPr>
            <w:tcW w:w="2500" w:type="pct"/>
          </w:tcPr>
          <w:p w14:paraId="367837AA" w14:textId="77777777" w:rsidR="00B72BC8" w:rsidRPr="0089478D" w:rsidRDefault="00B72BC8" w:rsidP="00B72BC8">
            <w:pPr>
              <w:pStyle w:val="Nzev"/>
              <w:rPr>
                <w:sz w:val="22"/>
                <w:szCs w:val="22"/>
              </w:rPr>
            </w:pPr>
            <w:r w:rsidRPr="0089478D">
              <w:rPr>
                <w:sz w:val="22"/>
                <w:szCs w:val="22"/>
              </w:rPr>
              <w:t>CZ 49 27 76 00</w:t>
            </w:r>
          </w:p>
        </w:tc>
      </w:tr>
      <w:tr w:rsidR="00B72BC8" w:rsidRPr="0089478D" w14:paraId="03FC02DD" w14:textId="77777777" w:rsidTr="00ED27AB">
        <w:tc>
          <w:tcPr>
            <w:tcW w:w="2500" w:type="pct"/>
          </w:tcPr>
          <w:p w14:paraId="37CA44F6" w14:textId="77777777" w:rsidR="00B72BC8" w:rsidRPr="0089478D" w:rsidRDefault="00B72BC8" w:rsidP="00AD51DF">
            <w:pPr>
              <w:pStyle w:val="Nzev"/>
              <w:rPr>
                <w:sz w:val="22"/>
                <w:szCs w:val="22"/>
              </w:rPr>
            </w:pPr>
            <w:r w:rsidRPr="0089478D">
              <w:rPr>
                <w:sz w:val="22"/>
                <w:szCs w:val="22"/>
              </w:rPr>
              <w:t>Zastoupen</w:t>
            </w:r>
            <w:r w:rsidR="00AD51DF" w:rsidRPr="0089478D">
              <w:rPr>
                <w:sz w:val="22"/>
                <w:szCs w:val="22"/>
              </w:rPr>
              <w:t>á</w:t>
            </w:r>
            <w:r w:rsidRPr="0089478D">
              <w:rPr>
                <w:sz w:val="22"/>
                <w:szCs w:val="22"/>
              </w:rPr>
              <w:t>:</w:t>
            </w:r>
          </w:p>
        </w:tc>
        <w:tc>
          <w:tcPr>
            <w:tcW w:w="2500" w:type="pct"/>
          </w:tcPr>
          <w:p w14:paraId="642B0D62" w14:textId="77777777" w:rsidR="00F345DF" w:rsidRDefault="00F345DF" w:rsidP="00F345DF">
            <w:pPr>
              <w:jc w:val="both"/>
              <w:rPr>
                <w:rFonts w:cstheme="minorHAnsi"/>
                <w:szCs w:val="22"/>
              </w:rPr>
            </w:pPr>
            <w:r>
              <w:rPr>
                <w:rFonts w:cstheme="minorHAnsi"/>
                <w:szCs w:val="22"/>
              </w:rPr>
              <w:t xml:space="preserve">Ing. Janem Hergetem Ph.D., </w:t>
            </w:r>
          </w:p>
          <w:p w14:paraId="28BA091A" w14:textId="62AD540C" w:rsidR="00B72BC8" w:rsidRPr="0089478D" w:rsidRDefault="00F345DF" w:rsidP="00F345DF">
            <w:pPr>
              <w:pStyle w:val="Nzev"/>
              <w:rPr>
                <w:sz w:val="22"/>
                <w:szCs w:val="22"/>
              </w:rPr>
            </w:pPr>
            <w:r>
              <w:rPr>
                <w:rFonts w:cstheme="minorHAnsi"/>
                <w:sz w:val="22"/>
                <w:szCs w:val="22"/>
              </w:rPr>
              <w:t>ředitelem ČCCR – CzechTourism</w:t>
            </w:r>
          </w:p>
        </w:tc>
      </w:tr>
    </w:tbl>
    <w:p w14:paraId="761AF344" w14:textId="77777777" w:rsidR="00B72BC8" w:rsidRPr="0089478D" w:rsidRDefault="00B72BC8" w:rsidP="00B72BC8">
      <w:pPr>
        <w:pStyle w:val="Nzev"/>
        <w:rPr>
          <w:b/>
          <w:sz w:val="22"/>
          <w:szCs w:val="22"/>
          <w:lang w:val="x-none"/>
        </w:rPr>
      </w:pPr>
      <w:r w:rsidRPr="0089478D">
        <w:rPr>
          <w:b/>
          <w:sz w:val="22"/>
          <w:szCs w:val="22"/>
          <w:lang w:val="x-none"/>
        </w:rPr>
        <w:t>(dále jen „CzechTourism“)</w:t>
      </w:r>
    </w:p>
    <w:p w14:paraId="02F36554" w14:textId="77777777" w:rsidR="00B72BC8" w:rsidRPr="0089478D" w:rsidRDefault="00B72BC8" w:rsidP="00B72BC8">
      <w:pPr>
        <w:pStyle w:val="Nzev"/>
        <w:rPr>
          <w:sz w:val="22"/>
          <w:szCs w:val="22"/>
        </w:rPr>
      </w:pPr>
    </w:p>
    <w:p w14:paraId="4E82F11A" w14:textId="77777777" w:rsidR="00B72BC8" w:rsidRPr="0089478D" w:rsidRDefault="00A67081" w:rsidP="00B72BC8">
      <w:pPr>
        <w:pStyle w:val="Nzev"/>
        <w:rPr>
          <w:sz w:val="22"/>
          <w:szCs w:val="22"/>
        </w:rPr>
      </w:pPr>
      <w:r w:rsidRPr="0089478D">
        <w:rPr>
          <w:sz w:val="22"/>
          <w:szCs w:val="22"/>
        </w:rPr>
        <w:t>a</w:t>
      </w:r>
    </w:p>
    <w:p w14:paraId="10684506" w14:textId="77777777" w:rsidR="00E04EC2" w:rsidRPr="0089478D" w:rsidRDefault="00E04EC2" w:rsidP="00E04EC2">
      <w:pPr>
        <w:rPr>
          <w:szCs w:val="22"/>
        </w:rPr>
      </w:pPr>
    </w:p>
    <w:p w14:paraId="0B2CA1BE" w14:textId="23AF6655" w:rsidR="00EB64CE" w:rsidRPr="0089478D" w:rsidRDefault="00952922" w:rsidP="00EB64CE">
      <w:pPr>
        <w:pStyle w:val="TableTextCzechTourism"/>
        <w:rPr>
          <w:rFonts w:ascii="Georgia" w:hAnsi="Georgia"/>
          <w:sz w:val="22"/>
          <w:szCs w:val="22"/>
        </w:rPr>
      </w:pPr>
      <w:r>
        <w:rPr>
          <w:rFonts w:ascii="Georgia" w:hAnsi="Georgia"/>
          <w:b/>
          <w:sz w:val="22"/>
          <w:szCs w:val="22"/>
        </w:rPr>
        <w:t>Smartwings</w:t>
      </w:r>
      <w:r w:rsidR="00D642B5">
        <w:rPr>
          <w:rFonts w:ascii="Georgia" w:hAnsi="Georgia"/>
          <w:b/>
          <w:sz w:val="22"/>
          <w:szCs w:val="22"/>
        </w:rPr>
        <w:t xml:space="preserve">, a.s. </w:t>
      </w:r>
    </w:p>
    <w:p w14:paraId="4A45B018" w14:textId="77777777" w:rsidR="00637FD2" w:rsidRPr="0089478D" w:rsidRDefault="00637FD2" w:rsidP="00637FD2">
      <w:pPr>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7"/>
        <w:gridCol w:w="4537"/>
      </w:tblGrid>
      <w:tr w:rsidR="00637FD2" w:rsidRPr="0089478D" w14:paraId="0CB11D06" w14:textId="77777777" w:rsidTr="00157DB6">
        <w:tc>
          <w:tcPr>
            <w:tcW w:w="2500" w:type="pct"/>
          </w:tcPr>
          <w:p w14:paraId="6E8159CA" w14:textId="77777777" w:rsidR="00637FD2" w:rsidRPr="00C6376D" w:rsidRDefault="00637FD2" w:rsidP="00157DB6">
            <w:pPr>
              <w:pStyle w:val="Nzev"/>
              <w:rPr>
                <w:sz w:val="22"/>
                <w:szCs w:val="22"/>
              </w:rPr>
            </w:pPr>
            <w:r w:rsidRPr="00C6376D">
              <w:rPr>
                <w:sz w:val="22"/>
                <w:szCs w:val="22"/>
              </w:rPr>
              <w:t>se sídlem:</w:t>
            </w:r>
          </w:p>
        </w:tc>
        <w:tc>
          <w:tcPr>
            <w:tcW w:w="2500" w:type="pct"/>
          </w:tcPr>
          <w:p w14:paraId="735E88C0" w14:textId="440BFF92" w:rsidR="00637FD2" w:rsidRPr="00C6376D" w:rsidRDefault="0087205E" w:rsidP="00DE76D5">
            <w:pPr>
              <w:pStyle w:val="Nzev"/>
              <w:rPr>
                <w:sz w:val="22"/>
                <w:szCs w:val="22"/>
              </w:rPr>
            </w:pPr>
            <w:r w:rsidRPr="00C6376D">
              <w:rPr>
                <w:sz w:val="22"/>
                <w:szCs w:val="22"/>
              </w:rPr>
              <w:t>Praha 6, K Letišti 1068/30, PSČ 16008</w:t>
            </w:r>
          </w:p>
        </w:tc>
      </w:tr>
      <w:tr w:rsidR="00637FD2" w:rsidRPr="0089478D" w14:paraId="568D5D6F" w14:textId="77777777" w:rsidTr="00157DB6">
        <w:tc>
          <w:tcPr>
            <w:tcW w:w="2500" w:type="pct"/>
          </w:tcPr>
          <w:p w14:paraId="01B3189F" w14:textId="77777777" w:rsidR="00637FD2" w:rsidRPr="00C6376D" w:rsidRDefault="00637FD2" w:rsidP="00157DB6">
            <w:pPr>
              <w:pStyle w:val="Nzev"/>
              <w:rPr>
                <w:sz w:val="22"/>
                <w:szCs w:val="22"/>
              </w:rPr>
            </w:pPr>
            <w:r w:rsidRPr="00C6376D">
              <w:rPr>
                <w:sz w:val="22"/>
                <w:szCs w:val="22"/>
              </w:rPr>
              <w:t>IČ</w:t>
            </w:r>
            <w:r w:rsidR="00654CC7" w:rsidRPr="00C6376D">
              <w:rPr>
                <w:sz w:val="22"/>
                <w:szCs w:val="22"/>
              </w:rPr>
              <w:t>O</w:t>
            </w:r>
            <w:r w:rsidRPr="00C6376D">
              <w:rPr>
                <w:sz w:val="22"/>
                <w:szCs w:val="22"/>
              </w:rPr>
              <w:t xml:space="preserve">: </w:t>
            </w:r>
          </w:p>
        </w:tc>
        <w:tc>
          <w:tcPr>
            <w:tcW w:w="2500" w:type="pct"/>
          </w:tcPr>
          <w:p w14:paraId="4EC42A08" w14:textId="2892FB10" w:rsidR="00637FD2" w:rsidRPr="00C6376D" w:rsidRDefault="0087205E" w:rsidP="00157DB6">
            <w:pPr>
              <w:pStyle w:val="Nzev"/>
              <w:rPr>
                <w:sz w:val="22"/>
                <w:szCs w:val="22"/>
              </w:rPr>
            </w:pPr>
            <w:r w:rsidRPr="00C6376D">
              <w:rPr>
                <w:sz w:val="22"/>
                <w:szCs w:val="22"/>
              </w:rPr>
              <w:t>25663135</w:t>
            </w:r>
          </w:p>
        </w:tc>
      </w:tr>
      <w:tr w:rsidR="00637FD2" w:rsidRPr="0089478D" w14:paraId="0CC06183" w14:textId="77777777" w:rsidTr="00157DB6">
        <w:tc>
          <w:tcPr>
            <w:tcW w:w="2500" w:type="pct"/>
          </w:tcPr>
          <w:p w14:paraId="084644B8" w14:textId="77777777" w:rsidR="00637FD2" w:rsidRPr="00C6376D" w:rsidRDefault="00637FD2" w:rsidP="00157DB6">
            <w:pPr>
              <w:pStyle w:val="Nzev"/>
              <w:rPr>
                <w:sz w:val="22"/>
                <w:szCs w:val="22"/>
              </w:rPr>
            </w:pPr>
            <w:r w:rsidRPr="00C6376D">
              <w:rPr>
                <w:sz w:val="22"/>
                <w:szCs w:val="22"/>
              </w:rPr>
              <w:t>DIČ:</w:t>
            </w:r>
          </w:p>
        </w:tc>
        <w:tc>
          <w:tcPr>
            <w:tcW w:w="2500" w:type="pct"/>
          </w:tcPr>
          <w:p w14:paraId="0AC6EEB6" w14:textId="70706A63" w:rsidR="00637FD2" w:rsidRPr="00C6376D" w:rsidRDefault="0087205E" w:rsidP="0087205E">
            <w:pPr>
              <w:pStyle w:val="Nzev"/>
              <w:rPr>
                <w:sz w:val="22"/>
                <w:szCs w:val="22"/>
              </w:rPr>
            </w:pPr>
            <w:r w:rsidRPr="00205853">
              <w:rPr>
                <w:sz w:val="22"/>
                <w:szCs w:val="22"/>
              </w:rPr>
              <w:t>CZ</w:t>
            </w:r>
            <w:r w:rsidRPr="00C6376D">
              <w:rPr>
                <w:sz w:val="22"/>
                <w:szCs w:val="22"/>
              </w:rPr>
              <w:t>25663135</w:t>
            </w:r>
          </w:p>
        </w:tc>
      </w:tr>
      <w:tr w:rsidR="00F7301F" w:rsidRPr="0089478D" w14:paraId="1B5B4374" w14:textId="77777777" w:rsidTr="00157DB6">
        <w:tc>
          <w:tcPr>
            <w:tcW w:w="2500" w:type="pct"/>
          </w:tcPr>
          <w:p w14:paraId="4B698434" w14:textId="77777777" w:rsidR="00F7301F" w:rsidRPr="00C6376D" w:rsidRDefault="00F7301F" w:rsidP="00157DB6">
            <w:pPr>
              <w:pStyle w:val="Nzev"/>
              <w:rPr>
                <w:sz w:val="22"/>
                <w:szCs w:val="22"/>
              </w:rPr>
            </w:pPr>
            <w:r w:rsidRPr="00C6376D">
              <w:rPr>
                <w:sz w:val="22"/>
                <w:szCs w:val="22"/>
              </w:rPr>
              <w:t>Zápis v OR:</w:t>
            </w:r>
          </w:p>
        </w:tc>
        <w:tc>
          <w:tcPr>
            <w:tcW w:w="2500" w:type="pct"/>
          </w:tcPr>
          <w:p w14:paraId="2A019FC6" w14:textId="6D1DDDA2" w:rsidR="00F7301F" w:rsidRPr="00C6376D" w:rsidRDefault="0087205E" w:rsidP="0087205E">
            <w:pPr>
              <w:pStyle w:val="Nzev"/>
              <w:rPr>
                <w:sz w:val="22"/>
                <w:szCs w:val="22"/>
              </w:rPr>
            </w:pPr>
            <w:r w:rsidRPr="00C6376D">
              <w:rPr>
                <w:sz w:val="22"/>
                <w:szCs w:val="22"/>
              </w:rPr>
              <w:t>Pod sp. zn. B 5332 vedenou u Městského soudu v Praze</w:t>
            </w:r>
          </w:p>
        </w:tc>
      </w:tr>
      <w:tr w:rsidR="00637FD2" w:rsidRPr="0089478D" w14:paraId="7C04510C" w14:textId="77777777" w:rsidTr="00157DB6">
        <w:tc>
          <w:tcPr>
            <w:tcW w:w="2500" w:type="pct"/>
          </w:tcPr>
          <w:p w14:paraId="1737686C" w14:textId="77777777" w:rsidR="00637FD2" w:rsidRPr="00920C58" w:rsidRDefault="00637FD2" w:rsidP="00157DB6">
            <w:pPr>
              <w:pStyle w:val="Nzev"/>
              <w:rPr>
                <w:sz w:val="22"/>
                <w:szCs w:val="22"/>
              </w:rPr>
            </w:pPr>
            <w:r w:rsidRPr="00920C58">
              <w:rPr>
                <w:sz w:val="22"/>
                <w:szCs w:val="22"/>
              </w:rPr>
              <w:t>Zastoup</w:t>
            </w:r>
            <w:r w:rsidR="00AD51DF" w:rsidRPr="00920C58">
              <w:rPr>
                <w:sz w:val="22"/>
                <w:szCs w:val="22"/>
              </w:rPr>
              <w:t>ená</w:t>
            </w:r>
            <w:r w:rsidRPr="00920C58">
              <w:rPr>
                <w:sz w:val="22"/>
                <w:szCs w:val="22"/>
              </w:rPr>
              <w:t>:</w:t>
            </w:r>
          </w:p>
        </w:tc>
        <w:tc>
          <w:tcPr>
            <w:tcW w:w="2500" w:type="pct"/>
          </w:tcPr>
          <w:p w14:paraId="43ADC250" w14:textId="6FE95930" w:rsidR="00637FD2" w:rsidRPr="00920C58" w:rsidRDefault="00F74926" w:rsidP="00C57DFF">
            <w:pPr>
              <w:pStyle w:val="Nzev"/>
              <w:rPr>
                <w:sz w:val="22"/>
                <w:szCs w:val="22"/>
              </w:rPr>
            </w:pPr>
            <w:r>
              <w:rPr>
                <w:sz w:val="22"/>
                <w:szCs w:val="22"/>
              </w:rPr>
              <w:t>XXX</w:t>
            </w:r>
            <w:r w:rsidR="002D2E4B">
              <w:rPr>
                <w:sz w:val="22"/>
                <w:szCs w:val="22"/>
              </w:rPr>
              <w:t>, členem představenstva</w:t>
            </w:r>
          </w:p>
        </w:tc>
      </w:tr>
    </w:tbl>
    <w:p w14:paraId="4CA63F55" w14:textId="77777777" w:rsidR="00637FD2" w:rsidRPr="0089478D" w:rsidRDefault="00637FD2" w:rsidP="00637FD2">
      <w:pPr>
        <w:pStyle w:val="Nzev"/>
        <w:rPr>
          <w:sz w:val="22"/>
          <w:szCs w:val="22"/>
        </w:rPr>
      </w:pPr>
    </w:p>
    <w:p w14:paraId="20D87107" w14:textId="21E8E891" w:rsidR="00637FD2" w:rsidRPr="0089478D" w:rsidRDefault="00637FD2" w:rsidP="00637FD2">
      <w:pPr>
        <w:pStyle w:val="Zhlavzprvy"/>
        <w:rPr>
          <w:szCs w:val="22"/>
        </w:rPr>
      </w:pPr>
      <w:r w:rsidRPr="0089478D">
        <w:rPr>
          <w:szCs w:val="22"/>
        </w:rPr>
        <w:t xml:space="preserve"> (dál</w:t>
      </w:r>
      <w:r w:rsidR="00D731F9" w:rsidRPr="0089478D">
        <w:rPr>
          <w:szCs w:val="22"/>
        </w:rPr>
        <w:t>e jen „</w:t>
      </w:r>
      <w:r w:rsidR="00952922">
        <w:rPr>
          <w:szCs w:val="22"/>
        </w:rPr>
        <w:t>Smartwings</w:t>
      </w:r>
      <w:r w:rsidRPr="0089478D">
        <w:rPr>
          <w:szCs w:val="22"/>
        </w:rPr>
        <w:t>“)</w:t>
      </w:r>
    </w:p>
    <w:p w14:paraId="2A74E885" w14:textId="77777777" w:rsidR="00063ADE" w:rsidRPr="0089478D" w:rsidRDefault="00063ADE" w:rsidP="00063ADE">
      <w:pPr>
        <w:rPr>
          <w:szCs w:val="22"/>
        </w:rPr>
      </w:pPr>
    </w:p>
    <w:p w14:paraId="6E2406C0" w14:textId="6BD9AB20" w:rsidR="005A67DF" w:rsidRDefault="005A67DF" w:rsidP="00D731F9">
      <w:pPr>
        <w:rPr>
          <w:szCs w:val="22"/>
        </w:rPr>
      </w:pPr>
      <w:r>
        <w:rPr>
          <w:szCs w:val="22"/>
        </w:rPr>
        <w:t xml:space="preserve">a </w:t>
      </w:r>
    </w:p>
    <w:p w14:paraId="5B3DC5CA" w14:textId="77777777" w:rsidR="005A67DF" w:rsidRDefault="005A67DF" w:rsidP="00D731F9">
      <w:pPr>
        <w:rPr>
          <w:szCs w:val="22"/>
        </w:rPr>
      </w:pPr>
    </w:p>
    <w:p w14:paraId="53E55A7F" w14:textId="7C98DB74" w:rsidR="005A67DF" w:rsidRPr="0089478D" w:rsidRDefault="00D642B5" w:rsidP="005A67DF">
      <w:pPr>
        <w:pStyle w:val="TableTextCzechTourism"/>
        <w:rPr>
          <w:rFonts w:ascii="Georgia" w:hAnsi="Georgia"/>
          <w:sz w:val="22"/>
          <w:szCs w:val="22"/>
        </w:rPr>
      </w:pPr>
      <w:r>
        <w:rPr>
          <w:rFonts w:ascii="Georgia" w:hAnsi="Georgia"/>
          <w:b/>
          <w:sz w:val="22"/>
          <w:szCs w:val="22"/>
        </w:rPr>
        <w:t>České aerolinie a.s.</w:t>
      </w:r>
    </w:p>
    <w:p w14:paraId="20CD8B83" w14:textId="77777777" w:rsidR="005A67DF" w:rsidRPr="0089478D" w:rsidRDefault="005A67DF" w:rsidP="005A67DF">
      <w:pPr>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7"/>
        <w:gridCol w:w="4537"/>
      </w:tblGrid>
      <w:tr w:rsidR="005A67DF" w:rsidRPr="0089478D" w14:paraId="502B0892" w14:textId="77777777" w:rsidTr="00205853">
        <w:tc>
          <w:tcPr>
            <w:tcW w:w="2500" w:type="pct"/>
          </w:tcPr>
          <w:p w14:paraId="086DDE1C" w14:textId="77777777" w:rsidR="005A67DF" w:rsidRPr="0089478D" w:rsidRDefault="005A67DF" w:rsidP="00AC0DD5">
            <w:pPr>
              <w:pStyle w:val="Nzev"/>
              <w:rPr>
                <w:sz w:val="22"/>
                <w:szCs w:val="22"/>
              </w:rPr>
            </w:pPr>
            <w:r w:rsidRPr="0089478D">
              <w:rPr>
                <w:sz w:val="22"/>
                <w:szCs w:val="22"/>
              </w:rPr>
              <w:t>se sídlem:</w:t>
            </w:r>
          </w:p>
        </w:tc>
        <w:tc>
          <w:tcPr>
            <w:tcW w:w="2500" w:type="pct"/>
          </w:tcPr>
          <w:p w14:paraId="69921D0F" w14:textId="77777777" w:rsidR="0087205E" w:rsidRPr="0087205E" w:rsidRDefault="0087205E" w:rsidP="0087205E">
            <w:pPr>
              <w:pStyle w:val="Nzev"/>
              <w:rPr>
                <w:sz w:val="22"/>
                <w:szCs w:val="22"/>
              </w:rPr>
            </w:pPr>
          </w:p>
          <w:p w14:paraId="79EE9084" w14:textId="2571A8BC" w:rsidR="005A67DF" w:rsidRPr="0089478D" w:rsidRDefault="0087205E" w:rsidP="0087205E">
            <w:pPr>
              <w:pStyle w:val="Nzev"/>
              <w:rPr>
                <w:sz w:val="22"/>
                <w:szCs w:val="22"/>
              </w:rPr>
            </w:pPr>
            <w:r w:rsidRPr="0087205E">
              <w:rPr>
                <w:sz w:val="22"/>
                <w:szCs w:val="22"/>
              </w:rPr>
              <w:t>K letišti 1068/30, Ruzyně, 161 00 Praha 6</w:t>
            </w:r>
          </w:p>
        </w:tc>
      </w:tr>
      <w:tr w:rsidR="005A67DF" w:rsidRPr="0089478D" w14:paraId="1B213419" w14:textId="77777777" w:rsidTr="00205853">
        <w:tc>
          <w:tcPr>
            <w:tcW w:w="2500" w:type="pct"/>
          </w:tcPr>
          <w:p w14:paraId="1DF4A32E" w14:textId="77777777" w:rsidR="005A67DF" w:rsidRPr="0089478D" w:rsidRDefault="005A67DF" w:rsidP="00AC0DD5">
            <w:pPr>
              <w:pStyle w:val="Nzev"/>
              <w:rPr>
                <w:sz w:val="22"/>
                <w:szCs w:val="22"/>
              </w:rPr>
            </w:pPr>
            <w:r w:rsidRPr="0089478D">
              <w:rPr>
                <w:sz w:val="22"/>
                <w:szCs w:val="22"/>
              </w:rPr>
              <w:t>IČ</w:t>
            </w:r>
            <w:r>
              <w:rPr>
                <w:sz w:val="22"/>
                <w:szCs w:val="22"/>
              </w:rPr>
              <w:t>O</w:t>
            </w:r>
            <w:r w:rsidRPr="0089478D">
              <w:rPr>
                <w:sz w:val="22"/>
                <w:szCs w:val="22"/>
              </w:rPr>
              <w:t xml:space="preserve">: </w:t>
            </w:r>
          </w:p>
        </w:tc>
        <w:tc>
          <w:tcPr>
            <w:tcW w:w="2500" w:type="pct"/>
          </w:tcPr>
          <w:p w14:paraId="36961D7C" w14:textId="77777777" w:rsidR="0087205E" w:rsidRPr="0087205E" w:rsidRDefault="0087205E" w:rsidP="0087205E">
            <w:pPr>
              <w:pStyle w:val="Nzev"/>
              <w:rPr>
                <w:sz w:val="22"/>
                <w:szCs w:val="22"/>
              </w:rPr>
            </w:pPr>
          </w:p>
          <w:p w14:paraId="4D24E2E4" w14:textId="37F5EE98" w:rsidR="005A67DF" w:rsidRPr="00DE76D5" w:rsidRDefault="0087205E" w:rsidP="0087205E">
            <w:pPr>
              <w:pStyle w:val="Nzev"/>
              <w:rPr>
                <w:sz w:val="22"/>
                <w:szCs w:val="22"/>
              </w:rPr>
            </w:pPr>
            <w:r w:rsidRPr="0087205E">
              <w:rPr>
                <w:sz w:val="22"/>
                <w:szCs w:val="22"/>
              </w:rPr>
              <w:t>45795908</w:t>
            </w:r>
          </w:p>
        </w:tc>
      </w:tr>
      <w:tr w:rsidR="005A67DF" w:rsidRPr="0089478D" w14:paraId="37FB06EF" w14:textId="77777777" w:rsidTr="00205853">
        <w:tc>
          <w:tcPr>
            <w:tcW w:w="2500" w:type="pct"/>
          </w:tcPr>
          <w:p w14:paraId="63D872CE" w14:textId="77777777" w:rsidR="005A67DF" w:rsidRPr="0089478D" w:rsidRDefault="005A67DF" w:rsidP="00AC0DD5">
            <w:pPr>
              <w:pStyle w:val="Nzev"/>
              <w:rPr>
                <w:sz w:val="22"/>
                <w:szCs w:val="22"/>
              </w:rPr>
            </w:pPr>
            <w:r w:rsidRPr="0089478D">
              <w:rPr>
                <w:sz w:val="22"/>
                <w:szCs w:val="22"/>
              </w:rPr>
              <w:t>DIČ:</w:t>
            </w:r>
          </w:p>
        </w:tc>
        <w:tc>
          <w:tcPr>
            <w:tcW w:w="2500" w:type="pct"/>
          </w:tcPr>
          <w:p w14:paraId="01B92CDF" w14:textId="2A57E5DC" w:rsidR="005A67DF" w:rsidRPr="0089478D" w:rsidRDefault="0087205E" w:rsidP="0087205E">
            <w:pPr>
              <w:pStyle w:val="Nzev"/>
              <w:rPr>
                <w:sz w:val="22"/>
                <w:szCs w:val="22"/>
              </w:rPr>
            </w:pPr>
            <w:r w:rsidRPr="00205853">
              <w:rPr>
                <w:sz w:val="22"/>
                <w:szCs w:val="22"/>
              </w:rPr>
              <w:t>CZ</w:t>
            </w:r>
            <w:r w:rsidRPr="0087205E">
              <w:rPr>
                <w:sz w:val="22"/>
                <w:szCs w:val="22"/>
              </w:rPr>
              <w:t>45795908</w:t>
            </w:r>
          </w:p>
        </w:tc>
      </w:tr>
      <w:tr w:rsidR="005A67DF" w:rsidRPr="0089478D" w14:paraId="72721B6A" w14:textId="77777777" w:rsidTr="00205853">
        <w:tc>
          <w:tcPr>
            <w:tcW w:w="2500" w:type="pct"/>
          </w:tcPr>
          <w:p w14:paraId="3445C0D7" w14:textId="77777777" w:rsidR="005A67DF" w:rsidRPr="0089478D" w:rsidRDefault="005A67DF" w:rsidP="00AC0DD5">
            <w:pPr>
              <w:pStyle w:val="Nzev"/>
              <w:rPr>
                <w:sz w:val="22"/>
                <w:szCs w:val="22"/>
              </w:rPr>
            </w:pPr>
            <w:r>
              <w:rPr>
                <w:sz w:val="22"/>
                <w:szCs w:val="22"/>
              </w:rPr>
              <w:lastRenderedPageBreak/>
              <w:t>Zápis v OR:</w:t>
            </w:r>
          </w:p>
        </w:tc>
        <w:tc>
          <w:tcPr>
            <w:tcW w:w="2500" w:type="pct"/>
          </w:tcPr>
          <w:p w14:paraId="7303C38E" w14:textId="759EE57E" w:rsidR="005A67DF" w:rsidRPr="0089478D" w:rsidRDefault="0087205E" w:rsidP="0087205E">
            <w:pPr>
              <w:pStyle w:val="Nzev"/>
              <w:rPr>
                <w:sz w:val="22"/>
                <w:szCs w:val="22"/>
              </w:rPr>
            </w:pPr>
            <w:r>
              <w:rPr>
                <w:sz w:val="22"/>
                <w:szCs w:val="22"/>
              </w:rPr>
              <w:t xml:space="preserve">Pod sp.zn. </w:t>
            </w:r>
            <w:r w:rsidRPr="0087205E">
              <w:rPr>
                <w:sz w:val="22"/>
                <w:szCs w:val="22"/>
              </w:rPr>
              <w:t>B 1662 veden</w:t>
            </w:r>
            <w:r>
              <w:rPr>
                <w:sz w:val="22"/>
                <w:szCs w:val="22"/>
              </w:rPr>
              <w:t>ou</w:t>
            </w:r>
            <w:r w:rsidRPr="0087205E">
              <w:rPr>
                <w:sz w:val="22"/>
                <w:szCs w:val="22"/>
              </w:rPr>
              <w:t xml:space="preserve"> u Městského soudu v Praze</w:t>
            </w:r>
          </w:p>
        </w:tc>
      </w:tr>
      <w:tr w:rsidR="005A67DF" w:rsidRPr="0089478D" w14:paraId="5B194012" w14:textId="77777777" w:rsidTr="00205853">
        <w:tc>
          <w:tcPr>
            <w:tcW w:w="2500" w:type="pct"/>
          </w:tcPr>
          <w:p w14:paraId="1E92A307" w14:textId="77777777" w:rsidR="005A67DF" w:rsidRPr="00920C58" w:rsidRDefault="005A67DF" w:rsidP="00AC0DD5">
            <w:pPr>
              <w:pStyle w:val="Nzev"/>
              <w:rPr>
                <w:sz w:val="22"/>
                <w:szCs w:val="22"/>
              </w:rPr>
            </w:pPr>
            <w:r w:rsidRPr="00920C58">
              <w:rPr>
                <w:sz w:val="22"/>
                <w:szCs w:val="22"/>
              </w:rPr>
              <w:t>Zastoupená:</w:t>
            </w:r>
          </w:p>
        </w:tc>
        <w:tc>
          <w:tcPr>
            <w:tcW w:w="2500" w:type="pct"/>
          </w:tcPr>
          <w:p w14:paraId="7A84FE35" w14:textId="4DBD6C66" w:rsidR="005A67DF" w:rsidRPr="00920C58" w:rsidRDefault="00F74926" w:rsidP="002D2E4B">
            <w:pPr>
              <w:pStyle w:val="Nzev"/>
              <w:rPr>
                <w:sz w:val="22"/>
                <w:szCs w:val="22"/>
              </w:rPr>
            </w:pPr>
            <w:r>
              <w:rPr>
                <w:sz w:val="22"/>
                <w:szCs w:val="22"/>
              </w:rPr>
              <w:t>XXX</w:t>
            </w:r>
            <w:r w:rsidR="002D2E4B">
              <w:rPr>
                <w:sz w:val="22"/>
                <w:szCs w:val="22"/>
              </w:rPr>
              <w:t xml:space="preserve">, předsedou představenstva a </w:t>
            </w:r>
            <w:r>
              <w:rPr>
                <w:sz w:val="22"/>
                <w:szCs w:val="22"/>
              </w:rPr>
              <w:t>XXX</w:t>
            </w:r>
            <w:r w:rsidR="002D2E4B">
              <w:rPr>
                <w:sz w:val="22"/>
                <w:szCs w:val="22"/>
              </w:rPr>
              <w:t>, členem představenstva</w:t>
            </w:r>
          </w:p>
        </w:tc>
      </w:tr>
    </w:tbl>
    <w:p w14:paraId="5AAC104F" w14:textId="678B0505" w:rsidR="00D642B5" w:rsidRPr="0089478D" w:rsidRDefault="00D642B5" w:rsidP="00D642B5">
      <w:pPr>
        <w:pStyle w:val="Zhlavzprvy"/>
        <w:rPr>
          <w:szCs w:val="22"/>
        </w:rPr>
      </w:pPr>
      <w:r w:rsidRPr="0089478D">
        <w:rPr>
          <w:szCs w:val="22"/>
        </w:rPr>
        <w:t>(dále jen „</w:t>
      </w:r>
      <w:r w:rsidRPr="00205853">
        <w:rPr>
          <w:szCs w:val="22"/>
        </w:rPr>
        <w:t>České aerolinie</w:t>
      </w:r>
      <w:r w:rsidRPr="0089478D">
        <w:rPr>
          <w:szCs w:val="22"/>
        </w:rPr>
        <w:t>“)</w:t>
      </w:r>
    </w:p>
    <w:p w14:paraId="5B4C7C90" w14:textId="6893673E" w:rsidR="00D642B5" w:rsidRDefault="00D642B5" w:rsidP="00D731F9">
      <w:pPr>
        <w:rPr>
          <w:szCs w:val="22"/>
        </w:rPr>
      </w:pPr>
      <w:r>
        <w:rPr>
          <w:szCs w:val="22"/>
        </w:rPr>
        <w:t xml:space="preserve">(Smartwings a České aerolinie dále společně jako </w:t>
      </w:r>
      <w:r w:rsidRPr="00205853">
        <w:rPr>
          <w:b/>
          <w:szCs w:val="22"/>
        </w:rPr>
        <w:t>„Smartwings Group“)</w:t>
      </w:r>
    </w:p>
    <w:p w14:paraId="205381CC" w14:textId="77777777" w:rsidR="00D642B5" w:rsidRDefault="00D642B5" w:rsidP="00D731F9">
      <w:pPr>
        <w:rPr>
          <w:szCs w:val="22"/>
        </w:rPr>
      </w:pPr>
    </w:p>
    <w:p w14:paraId="0D9304AD" w14:textId="5A429422" w:rsidR="00C57DFF" w:rsidRDefault="00B618DA" w:rsidP="00B618DA">
      <w:pPr>
        <w:jc w:val="both"/>
        <w:rPr>
          <w:szCs w:val="22"/>
        </w:rPr>
      </w:pPr>
      <w:r>
        <w:rPr>
          <w:szCs w:val="22"/>
        </w:rPr>
        <w:t xml:space="preserve">(CzechTourism a </w:t>
      </w:r>
      <w:r w:rsidR="00952922">
        <w:rPr>
          <w:szCs w:val="22"/>
        </w:rPr>
        <w:t>Smartwings</w:t>
      </w:r>
      <w:r w:rsidR="005A67DF">
        <w:rPr>
          <w:szCs w:val="22"/>
        </w:rPr>
        <w:t xml:space="preserve"> Group</w:t>
      </w:r>
      <w:r>
        <w:rPr>
          <w:szCs w:val="22"/>
        </w:rPr>
        <w:t xml:space="preserve"> dále společně jako „</w:t>
      </w:r>
      <w:r w:rsidRPr="00B618DA">
        <w:rPr>
          <w:b/>
          <w:szCs w:val="22"/>
        </w:rPr>
        <w:t>Smluvní strany</w:t>
      </w:r>
      <w:r>
        <w:rPr>
          <w:szCs w:val="22"/>
        </w:rPr>
        <w:t>“ nebo každý jednotlivě jako „</w:t>
      </w:r>
      <w:r w:rsidRPr="00B618DA">
        <w:rPr>
          <w:b/>
          <w:szCs w:val="22"/>
        </w:rPr>
        <w:t>Smluvní strana</w:t>
      </w:r>
      <w:r>
        <w:rPr>
          <w:szCs w:val="22"/>
        </w:rPr>
        <w:t xml:space="preserve">“) </w:t>
      </w:r>
    </w:p>
    <w:p w14:paraId="5C271F1D" w14:textId="77777777" w:rsidR="00C57DFF" w:rsidRPr="0089478D" w:rsidRDefault="00C57DFF" w:rsidP="00D731F9">
      <w:pPr>
        <w:rPr>
          <w:szCs w:val="22"/>
        </w:rPr>
      </w:pPr>
    </w:p>
    <w:p w14:paraId="63E17333" w14:textId="77777777" w:rsidR="00AA491F" w:rsidRPr="0089478D" w:rsidRDefault="00AA491F" w:rsidP="00D731F9">
      <w:pPr>
        <w:rPr>
          <w:szCs w:val="22"/>
        </w:rPr>
      </w:pPr>
    </w:p>
    <w:p w14:paraId="5B0D594C" w14:textId="77777777" w:rsidR="00D57D0A" w:rsidRDefault="00D57D0A" w:rsidP="00B72BC8">
      <w:pPr>
        <w:pStyle w:val="Nzev"/>
        <w:rPr>
          <w:szCs w:val="22"/>
        </w:rPr>
      </w:pPr>
    </w:p>
    <w:p w14:paraId="42E2F638" w14:textId="77777777" w:rsidR="000A286C" w:rsidRDefault="000A286C" w:rsidP="00FD356D">
      <w:pPr>
        <w:pStyle w:val="Nzev"/>
        <w:numPr>
          <w:ilvl w:val="0"/>
          <w:numId w:val="13"/>
        </w:numPr>
        <w:jc w:val="center"/>
        <w:rPr>
          <w:b/>
          <w:sz w:val="22"/>
          <w:szCs w:val="22"/>
          <w:lang w:val="x-none"/>
        </w:rPr>
      </w:pPr>
    </w:p>
    <w:p w14:paraId="0D404B1E" w14:textId="77777777" w:rsidR="000A286C" w:rsidRDefault="000A286C" w:rsidP="00FD356D">
      <w:pPr>
        <w:pStyle w:val="Nzev"/>
        <w:numPr>
          <w:ilvl w:val="0"/>
          <w:numId w:val="13"/>
        </w:numPr>
        <w:jc w:val="center"/>
        <w:rPr>
          <w:b/>
          <w:sz w:val="22"/>
          <w:szCs w:val="22"/>
          <w:lang w:val="x-none"/>
        </w:rPr>
      </w:pPr>
    </w:p>
    <w:p w14:paraId="4BC27098" w14:textId="178610D4" w:rsidR="00B72BC8" w:rsidRPr="0089478D" w:rsidRDefault="00B72BC8" w:rsidP="00FD356D">
      <w:pPr>
        <w:pStyle w:val="Nzev"/>
        <w:numPr>
          <w:ilvl w:val="0"/>
          <w:numId w:val="13"/>
        </w:numPr>
        <w:jc w:val="center"/>
        <w:rPr>
          <w:b/>
          <w:sz w:val="22"/>
          <w:szCs w:val="22"/>
          <w:lang w:val="x-none"/>
        </w:rPr>
      </w:pPr>
      <w:r w:rsidRPr="0089478D">
        <w:rPr>
          <w:b/>
          <w:sz w:val="22"/>
          <w:szCs w:val="22"/>
          <w:lang w:val="x-none"/>
        </w:rPr>
        <w:t>Preambule</w:t>
      </w:r>
    </w:p>
    <w:p w14:paraId="7D665C5E" w14:textId="77777777" w:rsidR="003C69F5" w:rsidRPr="0089478D" w:rsidRDefault="003C69F5" w:rsidP="003C69F5">
      <w:pPr>
        <w:pStyle w:val="Nzev"/>
        <w:rPr>
          <w:sz w:val="22"/>
          <w:szCs w:val="22"/>
        </w:rPr>
      </w:pPr>
    </w:p>
    <w:p w14:paraId="5AF28A97" w14:textId="77777777" w:rsidR="00AD51DF" w:rsidRPr="003B2FC2" w:rsidRDefault="00AD51DF" w:rsidP="003B2FC2">
      <w:pPr>
        <w:pStyle w:val="Nzev"/>
        <w:spacing w:after="240" w:line="240" w:lineRule="auto"/>
        <w:jc w:val="both"/>
        <w:rPr>
          <w:sz w:val="22"/>
          <w:szCs w:val="22"/>
        </w:rPr>
      </w:pPr>
      <w:r w:rsidRPr="0089478D">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státních institucí a podnikatelských subjektů.</w:t>
      </w:r>
    </w:p>
    <w:p w14:paraId="09CF0F50" w14:textId="70C784CB" w:rsidR="00952922" w:rsidRDefault="00952922" w:rsidP="00952922">
      <w:pPr>
        <w:spacing w:after="240" w:line="240" w:lineRule="auto"/>
        <w:jc w:val="both"/>
        <w:rPr>
          <w:szCs w:val="22"/>
        </w:rPr>
      </w:pPr>
      <w:r w:rsidRPr="00DB1539">
        <w:rPr>
          <w:szCs w:val="22"/>
        </w:rPr>
        <w:t xml:space="preserve">Smartwings </w:t>
      </w:r>
      <w:r w:rsidR="009421CA">
        <w:rPr>
          <w:szCs w:val="22"/>
        </w:rPr>
        <w:t xml:space="preserve">a České aerolinie </w:t>
      </w:r>
      <w:r>
        <w:rPr>
          <w:szCs w:val="22"/>
        </w:rPr>
        <w:t>j</w:t>
      </w:r>
      <w:r w:rsidR="009421CA">
        <w:rPr>
          <w:szCs w:val="22"/>
        </w:rPr>
        <w:t>sou</w:t>
      </w:r>
      <w:r>
        <w:rPr>
          <w:szCs w:val="22"/>
        </w:rPr>
        <w:t xml:space="preserve"> </w:t>
      </w:r>
      <w:r w:rsidRPr="00DB1539">
        <w:rPr>
          <w:szCs w:val="22"/>
        </w:rPr>
        <w:t>česk</w:t>
      </w:r>
      <w:r w:rsidR="009421CA">
        <w:rPr>
          <w:szCs w:val="22"/>
        </w:rPr>
        <w:t>é</w:t>
      </w:r>
      <w:r w:rsidRPr="00DB1539">
        <w:rPr>
          <w:szCs w:val="22"/>
        </w:rPr>
        <w:t xml:space="preserve"> leteck</w:t>
      </w:r>
      <w:r w:rsidR="009421CA">
        <w:rPr>
          <w:szCs w:val="22"/>
        </w:rPr>
        <w:t>é</w:t>
      </w:r>
      <w:r w:rsidRPr="00DB1539">
        <w:rPr>
          <w:szCs w:val="22"/>
        </w:rPr>
        <w:t xml:space="preserve"> společnost</w:t>
      </w:r>
      <w:r w:rsidR="009421CA">
        <w:rPr>
          <w:szCs w:val="22"/>
        </w:rPr>
        <w:t>i</w:t>
      </w:r>
      <w:r w:rsidRPr="00DB1539">
        <w:rPr>
          <w:szCs w:val="22"/>
        </w:rPr>
        <w:t xml:space="preserve"> </w:t>
      </w:r>
      <w:r w:rsidR="009421CA" w:rsidRPr="009421CA">
        <w:rPr>
          <w:szCs w:val="22"/>
        </w:rPr>
        <w:t>poskytující služby v oblasti pravidelné a nepravidelné letecké doprav</w:t>
      </w:r>
      <w:r w:rsidR="009C3DB8">
        <w:rPr>
          <w:szCs w:val="22"/>
        </w:rPr>
        <w:t xml:space="preserve">y. </w:t>
      </w:r>
    </w:p>
    <w:p w14:paraId="2DE3B762" w14:textId="282B432B" w:rsidR="00870CC5" w:rsidRDefault="00870CC5" w:rsidP="003B2FC2">
      <w:pPr>
        <w:spacing w:after="240" w:line="240" w:lineRule="auto"/>
        <w:jc w:val="both"/>
        <w:rPr>
          <w:szCs w:val="22"/>
        </w:rPr>
      </w:pPr>
      <w:r w:rsidRPr="00870CC5">
        <w:rPr>
          <w:szCs w:val="22"/>
        </w:rPr>
        <w:t>Smluvní strany</w:t>
      </w:r>
      <w:r w:rsidR="00952922">
        <w:rPr>
          <w:szCs w:val="22"/>
        </w:rPr>
        <w:t xml:space="preserve"> </w:t>
      </w:r>
      <w:r w:rsidR="000A286C">
        <w:t>se dohodly, že spolu uzavřou</w:t>
      </w:r>
      <w:r w:rsidR="00952922">
        <w:t xml:space="preserve"> </w:t>
      </w:r>
      <w:r w:rsidR="000A286C">
        <w:t>smlouvu</w:t>
      </w:r>
      <w:r w:rsidR="000A286C" w:rsidRPr="00870CC5">
        <w:t xml:space="preserve"> </w:t>
      </w:r>
      <w:r w:rsidRPr="00870CC5">
        <w:t xml:space="preserve">o </w:t>
      </w:r>
      <w:r w:rsidRPr="00870CC5">
        <w:rPr>
          <w:rFonts w:cs="Calibri"/>
        </w:rPr>
        <w:t>spolupráci v oblasti marketingu a propagace</w:t>
      </w:r>
      <w:r w:rsidR="000A286C">
        <w:rPr>
          <w:rFonts w:cs="Calibri"/>
        </w:rPr>
        <w:t>, a to</w:t>
      </w:r>
      <w:r w:rsidRPr="00870CC5">
        <w:rPr>
          <w:rFonts w:cs="Calibri"/>
        </w:rPr>
        <w:t xml:space="preserve"> </w:t>
      </w:r>
      <w:r>
        <w:t>s</w:t>
      </w:r>
      <w:r w:rsidR="00234873" w:rsidRPr="0089478D">
        <w:rPr>
          <w:szCs w:val="22"/>
        </w:rPr>
        <w:t xml:space="preserve"> cílem </w:t>
      </w:r>
      <w:r>
        <w:rPr>
          <w:szCs w:val="22"/>
        </w:rPr>
        <w:t>zajistit</w:t>
      </w:r>
      <w:r w:rsidR="00234873" w:rsidRPr="0089478D">
        <w:rPr>
          <w:szCs w:val="22"/>
        </w:rPr>
        <w:t xml:space="preserve"> efektivní propagac</w:t>
      </w:r>
      <w:r>
        <w:rPr>
          <w:szCs w:val="22"/>
        </w:rPr>
        <w:t>i</w:t>
      </w:r>
      <w:r w:rsidR="00234873" w:rsidRPr="0089478D">
        <w:rPr>
          <w:szCs w:val="22"/>
        </w:rPr>
        <w:t xml:space="preserve"> příjezdového cestovního ruchu do Prahy a České republiky</w:t>
      </w:r>
      <w:r w:rsidR="004D78E1">
        <w:rPr>
          <w:szCs w:val="22"/>
        </w:rPr>
        <w:t xml:space="preserve"> </w:t>
      </w:r>
      <w:r w:rsidR="00E7354C">
        <w:rPr>
          <w:szCs w:val="22"/>
        </w:rPr>
        <w:t xml:space="preserve">v období adventu </w:t>
      </w:r>
      <w:r w:rsidR="00234873" w:rsidRPr="0089478D">
        <w:rPr>
          <w:szCs w:val="22"/>
        </w:rPr>
        <w:t>a dále propagac</w:t>
      </w:r>
      <w:r>
        <w:rPr>
          <w:szCs w:val="22"/>
        </w:rPr>
        <w:t>i</w:t>
      </w:r>
      <w:r w:rsidR="00234873" w:rsidRPr="0089478D">
        <w:rPr>
          <w:szCs w:val="22"/>
        </w:rPr>
        <w:t xml:space="preserve"> Prahy a České republiky jako atraktivních destinací cestovního ruchu zaměřen</w:t>
      </w:r>
      <w:r>
        <w:rPr>
          <w:szCs w:val="22"/>
        </w:rPr>
        <w:t>ou</w:t>
      </w:r>
      <w:r w:rsidR="00234873" w:rsidRPr="0089478D">
        <w:rPr>
          <w:szCs w:val="22"/>
        </w:rPr>
        <w:t xml:space="preserve"> na bonitní zahraniční klientelu prostřednictvím vybraných marketingových nástrojů a aktivit.</w:t>
      </w:r>
    </w:p>
    <w:p w14:paraId="13FEF78E" w14:textId="5E1DCE40" w:rsidR="00D57D0A" w:rsidRPr="00D57D0A" w:rsidRDefault="00D57D0A" w:rsidP="00A1234A">
      <w:pPr>
        <w:spacing w:line="240" w:lineRule="auto"/>
        <w:jc w:val="both"/>
      </w:pPr>
    </w:p>
    <w:p w14:paraId="376BCAF8" w14:textId="77777777" w:rsidR="00D57D0A" w:rsidRDefault="00D57D0A" w:rsidP="00D57D0A">
      <w:pPr>
        <w:spacing w:line="240" w:lineRule="auto"/>
        <w:jc w:val="both"/>
        <w:rPr>
          <w:szCs w:val="22"/>
        </w:rPr>
      </w:pPr>
    </w:p>
    <w:p w14:paraId="3D565167" w14:textId="77777777" w:rsidR="00870CC5" w:rsidRDefault="00870CC5" w:rsidP="00D57D0A"/>
    <w:p w14:paraId="337DB6EF" w14:textId="77777777" w:rsidR="00870CC5" w:rsidRPr="0089478D" w:rsidRDefault="006C5FF6" w:rsidP="00870CC5">
      <w:pPr>
        <w:numPr>
          <w:ilvl w:val="0"/>
          <w:numId w:val="33"/>
        </w:numPr>
        <w:jc w:val="center"/>
        <w:rPr>
          <w:b/>
          <w:szCs w:val="22"/>
        </w:rPr>
      </w:pPr>
      <w:r>
        <w:rPr>
          <w:b/>
          <w:szCs w:val="22"/>
        </w:rPr>
        <w:t>Účel a předmět S</w:t>
      </w:r>
      <w:r w:rsidR="00870CC5">
        <w:rPr>
          <w:b/>
          <w:szCs w:val="22"/>
        </w:rPr>
        <w:t>mlouvy</w:t>
      </w:r>
    </w:p>
    <w:p w14:paraId="78DFB27B" w14:textId="77777777" w:rsidR="00234873" w:rsidRDefault="00234873" w:rsidP="00297269">
      <w:pPr>
        <w:jc w:val="both"/>
        <w:rPr>
          <w:szCs w:val="22"/>
        </w:rPr>
      </w:pPr>
    </w:p>
    <w:p w14:paraId="56FE0A8A" w14:textId="7D7D5940" w:rsidR="004C1AA3" w:rsidRPr="004C1AA3" w:rsidRDefault="00D57D0A" w:rsidP="19949A8F">
      <w:pPr>
        <w:numPr>
          <w:ilvl w:val="0"/>
          <w:numId w:val="34"/>
        </w:numPr>
        <w:tabs>
          <w:tab w:val="clear" w:pos="680"/>
        </w:tabs>
        <w:spacing w:after="240" w:line="240" w:lineRule="auto"/>
        <w:ind w:left="284" w:hanging="284"/>
        <w:jc w:val="both"/>
        <w:rPr>
          <w:rFonts w:eastAsia="Times New Roman"/>
          <w:color w:val="000000"/>
          <w:lang w:eastAsia="cs-CZ"/>
        </w:rPr>
      </w:pPr>
      <w:r w:rsidRPr="19949A8F">
        <w:rPr>
          <w:rFonts w:eastAsia="Times New Roman"/>
          <w:color w:val="000000" w:themeColor="text1"/>
          <w:lang w:eastAsia="cs-CZ"/>
        </w:rPr>
        <w:t>Účelem této Smlouvy</w:t>
      </w:r>
      <w:r w:rsidR="4ECA3F87" w:rsidRPr="19949A8F">
        <w:rPr>
          <w:rFonts w:eastAsia="Times New Roman"/>
          <w:color w:val="000000" w:themeColor="text1"/>
          <w:lang w:eastAsia="cs-CZ"/>
        </w:rPr>
        <w:t xml:space="preserve"> je spolupráce </w:t>
      </w:r>
      <w:r w:rsidR="000A286C">
        <w:rPr>
          <w:rFonts w:eastAsia="Times New Roman"/>
          <w:color w:val="000000" w:themeColor="text1"/>
          <w:lang w:eastAsia="cs-CZ"/>
        </w:rPr>
        <w:t xml:space="preserve">smluvních stran </w:t>
      </w:r>
      <w:r w:rsidR="4ECA3F87" w:rsidRPr="19949A8F">
        <w:rPr>
          <w:rFonts w:eastAsia="Times New Roman"/>
          <w:color w:val="000000" w:themeColor="text1"/>
          <w:lang w:eastAsia="cs-CZ"/>
        </w:rPr>
        <w:t>na realizaci kampaně pracovně nazvané</w:t>
      </w:r>
      <w:r w:rsidR="00952922" w:rsidRPr="19949A8F">
        <w:rPr>
          <w:rFonts w:cstheme="minorBidi"/>
        </w:rPr>
        <w:t xml:space="preserve"> „Online kampaň Letenky</w:t>
      </w:r>
      <w:r w:rsidR="006D044D" w:rsidRPr="19949A8F">
        <w:rPr>
          <w:rFonts w:cstheme="minorBidi"/>
        </w:rPr>
        <w:t>“</w:t>
      </w:r>
      <w:r w:rsidR="00806F7D">
        <w:rPr>
          <w:rFonts w:cstheme="minorBidi"/>
        </w:rPr>
        <w:t>,</w:t>
      </w:r>
      <w:r w:rsidR="00AF2F0A">
        <w:rPr>
          <w:rFonts w:cstheme="minorBidi"/>
        </w:rPr>
        <w:t xml:space="preserve"> a to tím způsobem</w:t>
      </w:r>
      <w:r w:rsidR="00E7354C">
        <w:rPr>
          <w:rFonts w:cstheme="minorBidi"/>
        </w:rPr>
        <w:t>, že</w:t>
      </w:r>
      <w:r w:rsidR="00AF2F0A">
        <w:rPr>
          <w:rFonts w:cstheme="minorBidi"/>
        </w:rPr>
        <w:t xml:space="preserve"> CzechTourism poskytne </w:t>
      </w:r>
      <w:r w:rsidR="00D642B5">
        <w:rPr>
          <w:rFonts w:cstheme="minorBidi"/>
        </w:rPr>
        <w:t>Smartwings Group</w:t>
      </w:r>
      <w:r w:rsidR="00AF2F0A">
        <w:rPr>
          <w:rFonts w:cstheme="minorBidi"/>
        </w:rPr>
        <w:t xml:space="preserve"> v rámci online kampaně část inzertního prostoru</w:t>
      </w:r>
      <w:r w:rsidR="00806F7D">
        <w:rPr>
          <w:rFonts w:cstheme="minorBidi"/>
        </w:rPr>
        <w:t xml:space="preserve"> dle čl. II odst. 2, písm. a).</w:t>
      </w:r>
    </w:p>
    <w:p w14:paraId="38CF19B6" w14:textId="5626D191" w:rsidR="00D57D0A" w:rsidRPr="00A1234A" w:rsidRDefault="004C1AA3" w:rsidP="0A264F79">
      <w:pPr>
        <w:numPr>
          <w:ilvl w:val="0"/>
          <w:numId w:val="34"/>
        </w:numPr>
        <w:tabs>
          <w:tab w:val="clear" w:pos="680"/>
        </w:tabs>
        <w:spacing w:after="240" w:line="240" w:lineRule="auto"/>
        <w:ind w:left="284" w:hanging="284"/>
        <w:jc w:val="both"/>
        <w:rPr>
          <w:rFonts w:eastAsia="Times New Roman"/>
          <w:color w:val="000000"/>
          <w:lang w:eastAsia="cs-CZ"/>
        </w:rPr>
      </w:pPr>
      <w:r w:rsidRPr="0A264F79">
        <w:rPr>
          <w:rFonts w:cstheme="minorBidi"/>
        </w:rPr>
        <w:t>Cílem vzájemné spolupráce Smluvních stran je zvýšit zájem cílové skupiny o strávení dovolené v</w:t>
      </w:r>
      <w:r w:rsidR="001F0F2D">
        <w:rPr>
          <w:rFonts w:cstheme="minorBidi"/>
        </w:rPr>
        <w:t> </w:t>
      </w:r>
      <w:r w:rsidRPr="0A264F79">
        <w:rPr>
          <w:rFonts w:cstheme="minorBidi"/>
        </w:rPr>
        <w:t>ČR</w:t>
      </w:r>
      <w:r w:rsidR="001F0F2D">
        <w:rPr>
          <w:rFonts w:cstheme="minorBidi"/>
        </w:rPr>
        <w:t xml:space="preserve">, resp, zvýšit návštěvnost stránek </w:t>
      </w:r>
      <w:r w:rsidRPr="0A264F79">
        <w:rPr>
          <w:rFonts w:cstheme="minorBidi"/>
        </w:rPr>
        <w:t>s rezervací letenek ze zemí: Francie, Švédsko, Španělsko, Izrael, Spojené arabské emiráty. V</w:t>
      </w:r>
      <w:r w:rsidR="00D57D0A" w:rsidRPr="0A264F79">
        <w:rPr>
          <w:rFonts w:eastAsia="Times New Roman"/>
          <w:color w:val="000000" w:themeColor="text1"/>
          <w:lang w:eastAsia="cs-CZ"/>
        </w:rPr>
        <w:t xml:space="preserve">zájemná spolupráce Smluvních stran </w:t>
      </w:r>
      <w:r w:rsidRPr="0A264F79">
        <w:rPr>
          <w:rFonts w:eastAsia="Times New Roman"/>
          <w:color w:val="000000" w:themeColor="text1"/>
          <w:lang w:eastAsia="cs-CZ"/>
        </w:rPr>
        <w:t>spočítá</w:t>
      </w:r>
      <w:r w:rsidR="00A1234A" w:rsidRPr="0A264F79">
        <w:rPr>
          <w:rFonts w:eastAsia="Times New Roman"/>
          <w:color w:val="000000" w:themeColor="text1"/>
          <w:lang w:eastAsia="cs-CZ"/>
        </w:rPr>
        <w:t xml:space="preserve"> ve vzájemném poskytnutí plnění dle této Smlouvy.</w:t>
      </w:r>
    </w:p>
    <w:p w14:paraId="7C1A2CDC" w14:textId="6687AF35" w:rsidR="00A1234A" w:rsidRPr="00A1234A" w:rsidRDefault="00A1234A" w:rsidP="006C5FF6">
      <w:pPr>
        <w:numPr>
          <w:ilvl w:val="0"/>
          <w:numId w:val="34"/>
        </w:numPr>
        <w:tabs>
          <w:tab w:val="clear" w:pos="680"/>
        </w:tabs>
        <w:spacing w:after="240" w:line="240" w:lineRule="auto"/>
        <w:ind w:left="284" w:hanging="284"/>
        <w:jc w:val="both"/>
        <w:rPr>
          <w:rFonts w:eastAsia="Times New Roman"/>
          <w:color w:val="000000"/>
          <w:szCs w:val="22"/>
          <w:lang w:eastAsia="cs-CZ"/>
        </w:rPr>
      </w:pPr>
      <w:r w:rsidRPr="00A1234A">
        <w:rPr>
          <w:rFonts w:eastAsia="Times New Roman"/>
          <w:color w:val="000000"/>
          <w:szCs w:val="22"/>
          <w:lang w:eastAsia="cs-CZ"/>
        </w:rPr>
        <w:t xml:space="preserve">Předmětem této Smlouvy je </w:t>
      </w:r>
      <w:r w:rsidRPr="00A1234A">
        <w:rPr>
          <w:szCs w:val="22"/>
        </w:rPr>
        <w:t xml:space="preserve">(i) závazek </w:t>
      </w:r>
      <w:r>
        <w:rPr>
          <w:szCs w:val="22"/>
        </w:rPr>
        <w:t>CzechTourism</w:t>
      </w:r>
      <w:r w:rsidRPr="00A1234A">
        <w:rPr>
          <w:szCs w:val="22"/>
        </w:rPr>
        <w:t xml:space="preserve"> poskytnout </w:t>
      </w:r>
      <w:r w:rsidR="004C1AA3">
        <w:rPr>
          <w:szCs w:val="22"/>
        </w:rPr>
        <w:t>Smartwings</w:t>
      </w:r>
      <w:r w:rsidR="00D642B5">
        <w:rPr>
          <w:szCs w:val="22"/>
        </w:rPr>
        <w:t xml:space="preserve"> Group</w:t>
      </w:r>
      <w:r w:rsidRPr="00A1234A">
        <w:rPr>
          <w:szCs w:val="22"/>
        </w:rPr>
        <w:t xml:space="preserve"> plnění uvedené v</w:t>
      </w:r>
      <w:r>
        <w:rPr>
          <w:szCs w:val="22"/>
        </w:rPr>
        <w:t xml:space="preserve"> čl. II. </w:t>
      </w:r>
      <w:r w:rsidR="00FB1724">
        <w:rPr>
          <w:szCs w:val="22"/>
        </w:rPr>
        <w:t xml:space="preserve">odst. 2 </w:t>
      </w:r>
      <w:r w:rsidRPr="00A1234A">
        <w:rPr>
          <w:szCs w:val="22"/>
        </w:rPr>
        <w:t>této Smlouvy (dále jen „</w:t>
      </w:r>
      <w:r w:rsidRPr="00A1234A">
        <w:rPr>
          <w:b/>
          <w:szCs w:val="22"/>
        </w:rPr>
        <w:t xml:space="preserve">Plnění </w:t>
      </w:r>
      <w:r>
        <w:rPr>
          <w:b/>
          <w:szCs w:val="22"/>
        </w:rPr>
        <w:t>CzechTourism</w:t>
      </w:r>
      <w:r w:rsidRPr="00A1234A">
        <w:rPr>
          <w:szCs w:val="22"/>
        </w:rPr>
        <w:t xml:space="preserve">“), v rozsahu a za podmínek stanovených dále touto Smlouvou a tomu odpovídající závazek </w:t>
      </w:r>
      <w:r w:rsidR="004C1AA3">
        <w:rPr>
          <w:szCs w:val="22"/>
        </w:rPr>
        <w:t xml:space="preserve"> Smartwings </w:t>
      </w:r>
      <w:r w:rsidR="00C6376D">
        <w:rPr>
          <w:szCs w:val="22"/>
        </w:rPr>
        <w:t>Group</w:t>
      </w:r>
      <w:r>
        <w:rPr>
          <w:szCs w:val="22"/>
        </w:rPr>
        <w:t xml:space="preserve"> </w:t>
      </w:r>
      <w:r w:rsidRPr="00A1234A">
        <w:rPr>
          <w:szCs w:val="22"/>
        </w:rPr>
        <w:t xml:space="preserve">toto Plnění </w:t>
      </w:r>
      <w:r w:rsidR="00993573">
        <w:rPr>
          <w:szCs w:val="22"/>
        </w:rPr>
        <w:t>CzechTourism</w:t>
      </w:r>
      <w:r w:rsidR="00993573" w:rsidRPr="00A1234A">
        <w:rPr>
          <w:szCs w:val="22"/>
        </w:rPr>
        <w:t xml:space="preserve"> </w:t>
      </w:r>
      <w:r w:rsidRPr="00A1234A">
        <w:rPr>
          <w:szCs w:val="22"/>
        </w:rPr>
        <w:t xml:space="preserve">přijmout a </w:t>
      </w:r>
      <w:r w:rsidR="00FB1724">
        <w:rPr>
          <w:szCs w:val="22"/>
        </w:rPr>
        <w:t xml:space="preserve">finančně </w:t>
      </w:r>
      <w:r w:rsidR="00F7301F">
        <w:rPr>
          <w:szCs w:val="22"/>
        </w:rPr>
        <w:t>se</w:t>
      </w:r>
      <w:r w:rsidRPr="00A1234A">
        <w:rPr>
          <w:szCs w:val="22"/>
        </w:rPr>
        <w:t xml:space="preserve"> </w:t>
      </w:r>
      <w:r w:rsidR="00102C15">
        <w:rPr>
          <w:szCs w:val="22"/>
        </w:rPr>
        <w:t xml:space="preserve">vyrovnat </w:t>
      </w:r>
      <w:r w:rsidRPr="00A1234A">
        <w:rPr>
          <w:szCs w:val="22"/>
        </w:rPr>
        <w:t xml:space="preserve">dle níže uvedených podmínek a (ii) závazek </w:t>
      </w:r>
      <w:r w:rsidR="00343AC5">
        <w:rPr>
          <w:szCs w:val="22"/>
        </w:rPr>
        <w:t>Smartwings</w:t>
      </w:r>
      <w:r w:rsidR="00D642B5">
        <w:rPr>
          <w:szCs w:val="22"/>
        </w:rPr>
        <w:t xml:space="preserve"> Group</w:t>
      </w:r>
      <w:r>
        <w:rPr>
          <w:szCs w:val="22"/>
        </w:rPr>
        <w:t xml:space="preserve"> </w:t>
      </w:r>
      <w:r w:rsidRPr="00A1234A">
        <w:rPr>
          <w:szCs w:val="22"/>
        </w:rPr>
        <w:t xml:space="preserve">poskytnout </w:t>
      </w:r>
      <w:r w:rsidR="00993573">
        <w:rPr>
          <w:szCs w:val="22"/>
        </w:rPr>
        <w:t>CzechTourism</w:t>
      </w:r>
      <w:r w:rsidR="00993573" w:rsidRPr="00A1234A">
        <w:rPr>
          <w:szCs w:val="22"/>
        </w:rPr>
        <w:t xml:space="preserve"> </w:t>
      </w:r>
      <w:r w:rsidRPr="00A1234A">
        <w:rPr>
          <w:szCs w:val="22"/>
        </w:rPr>
        <w:t xml:space="preserve">plnění uvedené v čl. </w:t>
      </w:r>
      <w:r w:rsidR="00993573">
        <w:rPr>
          <w:szCs w:val="22"/>
        </w:rPr>
        <w:t>II</w:t>
      </w:r>
      <w:r>
        <w:rPr>
          <w:szCs w:val="22"/>
        </w:rPr>
        <w:t xml:space="preserve">. </w:t>
      </w:r>
      <w:r w:rsidR="00102C15">
        <w:rPr>
          <w:szCs w:val="22"/>
        </w:rPr>
        <w:t xml:space="preserve">odst. 3 </w:t>
      </w:r>
      <w:r w:rsidRPr="00A1234A">
        <w:rPr>
          <w:szCs w:val="22"/>
        </w:rPr>
        <w:t>této Smlouvy (dále jen „</w:t>
      </w:r>
      <w:r w:rsidRPr="00A1234A">
        <w:rPr>
          <w:b/>
          <w:szCs w:val="22"/>
        </w:rPr>
        <w:t xml:space="preserve">Plnění </w:t>
      </w:r>
      <w:r w:rsidR="004C1AA3">
        <w:rPr>
          <w:b/>
          <w:szCs w:val="22"/>
        </w:rPr>
        <w:t>Smartwings</w:t>
      </w:r>
      <w:r w:rsidR="00D642B5">
        <w:rPr>
          <w:b/>
          <w:szCs w:val="22"/>
        </w:rPr>
        <w:t xml:space="preserve"> Group</w:t>
      </w:r>
      <w:r w:rsidRPr="00A1234A">
        <w:rPr>
          <w:szCs w:val="22"/>
        </w:rPr>
        <w:t xml:space="preserve">“), v rozsahu a za podmínek </w:t>
      </w:r>
      <w:r w:rsidRPr="00A1234A">
        <w:rPr>
          <w:szCs w:val="22"/>
        </w:rPr>
        <w:lastRenderedPageBreak/>
        <w:t xml:space="preserve">stanovených dále touto Smlouvou a tomu odpovídající závazek </w:t>
      </w:r>
      <w:r w:rsidR="00993573">
        <w:rPr>
          <w:szCs w:val="22"/>
        </w:rPr>
        <w:t>CzechTourism</w:t>
      </w:r>
      <w:r w:rsidR="00993573" w:rsidRPr="00A1234A">
        <w:rPr>
          <w:szCs w:val="22"/>
        </w:rPr>
        <w:t xml:space="preserve"> </w:t>
      </w:r>
      <w:r w:rsidR="00AB4B75">
        <w:rPr>
          <w:szCs w:val="22"/>
        </w:rPr>
        <w:t>toto</w:t>
      </w:r>
      <w:r w:rsidRPr="00A1234A">
        <w:rPr>
          <w:szCs w:val="22"/>
        </w:rPr>
        <w:t xml:space="preserve"> Plnění </w:t>
      </w:r>
      <w:r w:rsidR="004C1AA3">
        <w:rPr>
          <w:szCs w:val="22"/>
        </w:rPr>
        <w:t>Smartwings</w:t>
      </w:r>
      <w:r w:rsidR="00D642B5">
        <w:rPr>
          <w:szCs w:val="22"/>
        </w:rPr>
        <w:t xml:space="preserve"> Group </w:t>
      </w:r>
      <w:r w:rsidR="00AB4B75" w:rsidRPr="00A1234A">
        <w:rPr>
          <w:szCs w:val="22"/>
        </w:rPr>
        <w:t xml:space="preserve">přijmout a </w:t>
      </w:r>
      <w:r w:rsidR="00AB4B75">
        <w:rPr>
          <w:szCs w:val="22"/>
        </w:rPr>
        <w:t>finančně se</w:t>
      </w:r>
      <w:r w:rsidR="00AB4B75" w:rsidRPr="00A1234A">
        <w:rPr>
          <w:szCs w:val="22"/>
        </w:rPr>
        <w:t xml:space="preserve"> </w:t>
      </w:r>
      <w:r w:rsidR="00AB4B75">
        <w:rPr>
          <w:szCs w:val="22"/>
        </w:rPr>
        <w:t xml:space="preserve">vyrovnat </w:t>
      </w:r>
      <w:r w:rsidR="00AB4B75" w:rsidRPr="00A1234A">
        <w:rPr>
          <w:szCs w:val="22"/>
        </w:rPr>
        <w:t>dle níže uvedených podmínek</w:t>
      </w:r>
      <w:r w:rsidRPr="00A1234A">
        <w:rPr>
          <w:szCs w:val="22"/>
        </w:rPr>
        <w:t xml:space="preserve">. Plnění </w:t>
      </w:r>
      <w:r w:rsidR="00993573">
        <w:rPr>
          <w:szCs w:val="22"/>
        </w:rPr>
        <w:t>CzechTourism</w:t>
      </w:r>
      <w:r w:rsidR="00993573" w:rsidRPr="00A1234A">
        <w:rPr>
          <w:szCs w:val="22"/>
        </w:rPr>
        <w:t xml:space="preserve"> </w:t>
      </w:r>
      <w:r w:rsidRPr="00A1234A">
        <w:rPr>
          <w:szCs w:val="22"/>
        </w:rPr>
        <w:t xml:space="preserve">a Plnění </w:t>
      </w:r>
      <w:r w:rsidR="004C1AA3">
        <w:rPr>
          <w:szCs w:val="22"/>
        </w:rPr>
        <w:t>Smartwings</w:t>
      </w:r>
      <w:r w:rsidR="00D642B5">
        <w:rPr>
          <w:szCs w:val="22"/>
        </w:rPr>
        <w:t xml:space="preserve"> Group</w:t>
      </w:r>
      <w:r>
        <w:rPr>
          <w:szCs w:val="22"/>
        </w:rPr>
        <w:t xml:space="preserve"> </w:t>
      </w:r>
      <w:r w:rsidRPr="00A1234A">
        <w:rPr>
          <w:szCs w:val="22"/>
        </w:rPr>
        <w:t xml:space="preserve">jsou ve Smlouvě dále společně označována jako </w:t>
      </w:r>
      <w:r w:rsidR="00993573">
        <w:rPr>
          <w:szCs w:val="22"/>
        </w:rPr>
        <w:t>(</w:t>
      </w:r>
      <w:r w:rsidRPr="00A1234A">
        <w:rPr>
          <w:szCs w:val="22"/>
        </w:rPr>
        <w:t>„</w:t>
      </w:r>
      <w:r w:rsidRPr="00A1234A">
        <w:rPr>
          <w:b/>
          <w:szCs w:val="22"/>
        </w:rPr>
        <w:t>Plnění</w:t>
      </w:r>
      <w:r w:rsidRPr="00A1234A">
        <w:rPr>
          <w:szCs w:val="22"/>
        </w:rPr>
        <w:t>“</w:t>
      </w:r>
      <w:r w:rsidR="00993573">
        <w:rPr>
          <w:szCs w:val="22"/>
        </w:rPr>
        <w:t>)</w:t>
      </w:r>
      <w:r w:rsidRPr="00A1234A">
        <w:rPr>
          <w:szCs w:val="22"/>
        </w:rPr>
        <w:t>.</w:t>
      </w:r>
    </w:p>
    <w:p w14:paraId="1337FAA5" w14:textId="77777777" w:rsidR="00F13F12" w:rsidRPr="0089478D" w:rsidRDefault="00F13F12" w:rsidP="00F13F12">
      <w:pPr>
        <w:rPr>
          <w:szCs w:val="22"/>
        </w:rPr>
      </w:pPr>
    </w:p>
    <w:p w14:paraId="65975632" w14:textId="77777777" w:rsidR="00993573" w:rsidRPr="0089478D" w:rsidRDefault="00993573" w:rsidP="00993573">
      <w:pPr>
        <w:jc w:val="center"/>
        <w:rPr>
          <w:b/>
          <w:szCs w:val="22"/>
        </w:rPr>
      </w:pPr>
      <w:r w:rsidRPr="0089478D">
        <w:rPr>
          <w:b/>
          <w:szCs w:val="22"/>
        </w:rPr>
        <w:t>II.</w:t>
      </w:r>
    </w:p>
    <w:p w14:paraId="79D2963A" w14:textId="77777777" w:rsidR="00993573" w:rsidRPr="0089478D" w:rsidRDefault="00993573" w:rsidP="00993573">
      <w:pPr>
        <w:jc w:val="center"/>
        <w:rPr>
          <w:b/>
          <w:szCs w:val="22"/>
        </w:rPr>
      </w:pPr>
      <w:bookmarkStart w:id="0" w:name="_Hlk536451070"/>
      <w:r>
        <w:rPr>
          <w:b/>
          <w:szCs w:val="22"/>
        </w:rPr>
        <w:t xml:space="preserve">Plnění </w:t>
      </w:r>
      <w:r w:rsidR="00FE3915">
        <w:rPr>
          <w:b/>
          <w:szCs w:val="22"/>
        </w:rPr>
        <w:t xml:space="preserve">a závazky </w:t>
      </w:r>
      <w:r>
        <w:rPr>
          <w:b/>
          <w:szCs w:val="22"/>
        </w:rPr>
        <w:t>Smluvních stran</w:t>
      </w:r>
    </w:p>
    <w:p w14:paraId="1EDA15A6" w14:textId="77777777" w:rsidR="00B56E96" w:rsidRPr="0089478D" w:rsidRDefault="00B56E96" w:rsidP="00993573">
      <w:pPr>
        <w:rPr>
          <w:szCs w:val="22"/>
        </w:rPr>
      </w:pPr>
    </w:p>
    <w:p w14:paraId="2F7D4E68" w14:textId="254EFCB1" w:rsidR="00993573" w:rsidRPr="00993573" w:rsidRDefault="00993573" w:rsidP="003B2FC2">
      <w:pPr>
        <w:pStyle w:val="Nzev"/>
        <w:numPr>
          <w:ilvl w:val="0"/>
          <w:numId w:val="36"/>
        </w:numPr>
        <w:tabs>
          <w:tab w:val="clear" w:pos="680"/>
          <w:tab w:val="left" w:pos="284"/>
        </w:tabs>
        <w:spacing w:after="240" w:line="240" w:lineRule="auto"/>
        <w:ind w:left="284" w:hanging="284"/>
        <w:jc w:val="both"/>
        <w:rPr>
          <w:sz w:val="22"/>
          <w:szCs w:val="22"/>
        </w:rPr>
      </w:pPr>
      <w:r>
        <w:rPr>
          <w:sz w:val="22"/>
          <w:szCs w:val="22"/>
        </w:rPr>
        <w:t xml:space="preserve">Smluvní strany </w:t>
      </w:r>
      <w:r w:rsidRPr="00071A1E">
        <w:rPr>
          <w:sz w:val="22"/>
          <w:szCs w:val="22"/>
        </w:rPr>
        <w:t xml:space="preserve">budou </w:t>
      </w:r>
      <w:r w:rsidR="00DB00FD">
        <w:rPr>
          <w:sz w:val="22"/>
          <w:szCs w:val="22"/>
        </w:rPr>
        <w:t>spolupracovat na přípravě a zajištění on-line kampaně</w:t>
      </w:r>
      <w:r w:rsidR="00343AC5">
        <w:rPr>
          <w:sz w:val="22"/>
          <w:szCs w:val="22"/>
        </w:rPr>
        <w:t xml:space="preserve"> </w:t>
      </w:r>
      <w:r w:rsidR="00DB00FD">
        <w:rPr>
          <w:sz w:val="22"/>
          <w:szCs w:val="22"/>
        </w:rPr>
        <w:t>na</w:t>
      </w:r>
      <w:r w:rsidR="00CD0347">
        <w:rPr>
          <w:sz w:val="22"/>
          <w:szCs w:val="22"/>
        </w:rPr>
        <w:t xml:space="preserve"> </w:t>
      </w:r>
      <w:r w:rsidR="00DB00FD">
        <w:rPr>
          <w:sz w:val="22"/>
          <w:szCs w:val="22"/>
        </w:rPr>
        <w:t>zahraničních trzích</w:t>
      </w:r>
      <w:r w:rsidR="00343AC5">
        <w:rPr>
          <w:sz w:val="22"/>
          <w:szCs w:val="22"/>
        </w:rPr>
        <w:t xml:space="preserve"> uvedených v čl. II odst.2 této Smlouvy</w:t>
      </w:r>
      <w:r w:rsidR="00DB00FD">
        <w:rPr>
          <w:sz w:val="22"/>
          <w:szCs w:val="22"/>
        </w:rPr>
        <w:t xml:space="preserve">. </w:t>
      </w:r>
    </w:p>
    <w:p w14:paraId="7535C219" w14:textId="09C2F807" w:rsidR="00071A1E" w:rsidRPr="00993573" w:rsidRDefault="00FB1724" w:rsidP="00297269">
      <w:pPr>
        <w:pStyle w:val="Nzev"/>
        <w:numPr>
          <w:ilvl w:val="0"/>
          <w:numId w:val="36"/>
        </w:numPr>
        <w:tabs>
          <w:tab w:val="clear" w:pos="680"/>
          <w:tab w:val="left" w:pos="284"/>
        </w:tabs>
        <w:spacing w:line="240" w:lineRule="auto"/>
        <w:ind w:left="284" w:hanging="284"/>
        <w:jc w:val="both"/>
        <w:rPr>
          <w:sz w:val="22"/>
          <w:szCs w:val="22"/>
        </w:rPr>
      </w:pPr>
      <w:r w:rsidRPr="00B17B23">
        <w:rPr>
          <w:b/>
          <w:sz w:val="22"/>
          <w:szCs w:val="22"/>
          <w:u w:val="single"/>
        </w:rPr>
        <w:t>Plnění CzechTourism</w:t>
      </w:r>
      <w:r w:rsidRPr="00FB1724">
        <w:rPr>
          <w:b/>
          <w:sz w:val="22"/>
          <w:szCs w:val="22"/>
        </w:rPr>
        <w:t>.</w:t>
      </w:r>
      <w:r>
        <w:rPr>
          <w:sz w:val="22"/>
          <w:szCs w:val="22"/>
        </w:rPr>
        <w:t xml:space="preserve"> </w:t>
      </w:r>
      <w:r w:rsidR="00071A1E" w:rsidRPr="00993573">
        <w:rPr>
          <w:sz w:val="22"/>
          <w:szCs w:val="22"/>
        </w:rPr>
        <w:t xml:space="preserve">CzechTourism </w:t>
      </w:r>
      <w:r w:rsidR="00297269" w:rsidRPr="00993573">
        <w:rPr>
          <w:sz w:val="22"/>
          <w:szCs w:val="22"/>
        </w:rPr>
        <w:t>se tímto zavazuje</w:t>
      </w:r>
      <w:r w:rsidR="00A64A2D">
        <w:rPr>
          <w:sz w:val="22"/>
          <w:szCs w:val="22"/>
        </w:rPr>
        <w:t xml:space="preserve"> </w:t>
      </w:r>
      <w:r w:rsidR="00BC6844">
        <w:rPr>
          <w:sz w:val="22"/>
          <w:szCs w:val="22"/>
        </w:rPr>
        <w:t xml:space="preserve">poskytnout </w:t>
      </w:r>
      <w:r w:rsidR="00CD0347">
        <w:rPr>
          <w:sz w:val="22"/>
          <w:szCs w:val="22"/>
        </w:rPr>
        <w:t>plnění</w:t>
      </w:r>
      <w:r w:rsidR="00DB00FD">
        <w:rPr>
          <w:sz w:val="22"/>
          <w:szCs w:val="22"/>
        </w:rPr>
        <w:t xml:space="preserve"> </w:t>
      </w:r>
      <w:r w:rsidR="00BC6844">
        <w:rPr>
          <w:sz w:val="22"/>
          <w:szCs w:val="22"/>
        </w:rPr>
        <w:t xml:space="preserve">Smartwings </w:t>
      </w:r>
      <w:r w:rsidR="00C6376D">
        <w:rPr>
          <w:sz w:val="22"/>
          <w:szCs w:val="22"/>
        </w:rPr>
        <w:t xml:space="preserve">Group </w:t>
      </w:r>
      <w:r w:rsidR="00DB00FD">
        <w:rPr>
          <w:sz w:val="22"/>
          <w:szCs w:val="22"/>
        </w:rPr>
        <w:t>v níže uvedeném</w:t>
      </w:r>
      <w:r w:rsidR="00071A1E" w:rsidRPr="00993573">
        <w:rPr>
          <w:sz w:val="22"/>
          <w:szCs w:val="22"/>
        </w:rPr>
        <w:t xml:space="preserve"> rozsahu</w:t>
      </w:r>
      <w:r w:rsidR="00102C15">
        <w:rPr>
          <w:sz w:val="22"/>
          <w:szCs w:val="22"/>
        </w:rPr>
        <w:t>:</w:t>
      </w:r>
    </w:p>
    <w:p w14:paraId="2A641C83" w14:textId="77777777" w:rsidR="00071A1E" w:rsidRPr="00A64A2D" w:rsidRDefault="00071A1E" w:rsidP="00A64A2D">
      <w:pPr>
        <w:ind w:left="780"/>
        <w:jc w:val="both"/>
        <w:rPr>
          <w:rFonts w:cstheme="minorHAnsi"/>
          <w:szCs w:val="22"/>
        </w:rPr>
      </w:pPr>
    </w:p>
    <w:p w14:paraId="7442EBD2" w14:textId="55E1E35D" w:rsidR="006D044D" w:rsidRPr="006D044D" w:rsidRDefault="00D4788E" w:rsidP="006B7E0C">
      <w:pPr>
        <w:pStyle w:val="Odstavecseseznamem"/>
        <w:numPr>
          <w:ilvl w:val="0"/>
          <w:numId w:val="20"/>
        </w:numPr>
        <w:jc w:val="both"/>
      </w:pPr>
      <w:r w:rsidRPr="0A264F79">
        <w:rPr>
          <w:rFonts w:cstheme="minorBidi"/>
        </w:rPr>
        <w:t>CzechTourism</w:t>
      </w:r>
      <w:r w:rsidR="00684806">
        <w:rPr>
          <w:rFonts w:cstheme="minorBidi"/>
        </w:rPr>
        <w:t xml:space="preserve"> poskytne v rámci připravované kampaně část inzertního prostoru Smartwings</w:t>
      </w:r>
      <w:r w:rsidR="00C6376D">
        <w:rPr>
          <w:rFonts w:cstheme="minorBidi"/>
        </w:rPr>
        <w:t xml:space="preserve"> Group</w:t>
      </w:r>
      <w:r w:rsidR="00684806">
        <w:rPr>
          <w:rFonts w:cstheme="minorBidi"/>
        </w:rPr>
        <w:t xml:space="preserve">. Mediální prostor </w:t>
      </w:r>
      <w:r w:rsidR="00D17C90">
        <w:rPr>
          <w:rFonts w:cstheme="minorBidi"/>
        </w:rPr>
        <w:t xml:space="preserve">nakoupí agentura </w:t>
      </w:r>
      <w:r w:rsidR="002E6A66">
        <w:rPr>
          <w:rFonts w:cstheme="minorBidi"/>
        </w:rPr>
        <w:t xml:space="preserve">CzechTourism, a to </w:t>
      </w:r>
      <w:r w:rsidR="00A64A2D" w:rsidRPr="0A264F79">
        <w:rPr>
          <w:rFonts w:cstheme="minorBidi"/>
        </w:rPr>
        <w:t>na sociálních sítích, v síti Teads.com</w:t>
      </w:r>
      <w:r w:rsidR="0DB11DB9" w:rsidRPr="0A264F79">
        <w:rPr>
          <w:rFonts w:cstheme="minorBidi"/>
        </w:rPr>
        <w:t>, Google Display Network, Google AD</w:t>
      </w:r>
      <w:r w:rsidR="00A64A2D" w:rsidRPr="0A264F79">
        <w:rPr>
          <w:rFonts w:cstheme="minorBidi"/>
        </w:rPr>
        <w:t xml:space="preserve"> a v systému </w:t>
      </w:r>
      <w:r w:rsidR="2299E29C" w:rsidRPr="0A264F79">
        <w:rPr>
          <w:rFonts w:cstheme="minorBidi"/>
        </w:rPr>
        <w:t xml:space="preserve">RTB </w:t>
      </w:r>
      <w:r w:rsidR="00A64A2D" w:rsidRPr="0A264F79">
        <w:rPr>
          <w:rFonts w:cstheme="minorBidi"/>
        </w:rPr>
        <w:t>Adform/DoubleClick</w:t>
      </w:r>
      <w:r w:rsidR="001D1FF5" w:rsidRPr="0A264F79">
        <w:rPr>
          <w:rFonts w:cstheme="minorBidi"/>
        </w:rPr>
        <w:t xml:space="preserve">. </w:t>
      </w:r>
      <w:r w:rsidR="00AF2F0A">
        <w:rPr>
          <w:rFonts w:cstheme="minorBidi"/>
        </w:rPr>
        <w:t>P</w:t>
      </w:r>
      <w:r w:rsidR="001D1FF5" w:rsidRPr="0A264F79">
        <w:rPr>
          <w:rFonts w:cstheme="minorBidi"/>
        </w:rPr>
        <w:t xml:space="preserve">lnění bude probíhat </w:t>
      </w:r>
      <w:r w:rsidR="00DB00FD" w:rsidRPr="0A264F79">
        <w:rPr>
          <w:rFonts w:cstheme="minorBidi"/>
        </w:rPr>
        <w:t>v těchto zemích:</w:t>
      </w:r>
      <w:r w:rsidR="001D1FF5" w:rsidRPr="0A264F79">
        <w:rPr>
          <w:rFonts w:cstheme="minorBidi"/>
        </w:rPr>
        <w:t xml:space="preserve"> </w:t>
      </w:r>
      <w:r w:rsidR="00B566EA" w:rsidRPr="0A264F79">
        <w:rPr>
          <w:rFonts w:cstheme="minorBidi"/>
        </w:rPr>
        <w:t>Španělsko, Izrael, Spojené arabské emiráty, Francie, Švédsko</w:t>
      </w:r>
      <w:r w:rsidR="3CF7D03D" w:rsidRPr="0A264F79">
        <w:rPr>
          <w:rFonts w:cstheme="minorBidi"/>
        </w:rPr>
        <w:t>, dle mediaplánu -</w:t>
      </w:r>
      <w:r w:rsidR="004E44E6">
        <w:rPr>
          <w:rFonts w:cstheme="minorBidi"/>
        </w:rPr>
        <w:t xml:space="preserve"> </w:t>
      </w:r>
      <w:r w:rsidR="3CF7D03D" w:rsidRPr="0A264F79">
        <w:rPr>
          <w:rFonts w:cstheme="minorBidi"/>
        </w:rPr>
        <w:t>viz příloha č. 1</w:t>
      </w:r>
      <w:r w:rsidR="000A286C">
        <w:rPr>
          <w:rFonts w:cstheme="minorBidi"/>
        </w:rPr>
        <w:t xml:space="preserve"> této smlouvy</w:t>
      </w:r>
      <w:r w:rsidR="3CF7D03D" w:rsidRPr="0A264F79">
        <w:rPr>
          <w:rFonts w:cstheme="minorBidi"/>
        </w:rPr>
        <w:t xml:space="preserve">. </w:t>
      </w:r>
      <w:r w:rsidR="002E6A66">
        <w:rPr>
          <w:rFonts w:cstheme="minorBidi"/>
        </w:rPr>
        <w:t>Část</w:t>
      </w:r>
      <w:r w:rsidR="002E6A66" w:rsidRPr="0A264F79">
        <w:rPr>
          <w:rFonts w:cstheme="minorBidi"/>
        </w:rPr>
        <w:t xml:space="preserve"> </w:t>
      </w:r>
      <w:r w:rsidR="002E6A66">
        <w:rPr>
          <w:rFonts w:cstheme="minorBidi"/>
        </w:rPr>
        <w:t>mediálního prostoru, která bude poskytnuta Smartwings</w:t>
      </w:r>
      <w:r w:rsidR="00806F7D">
        <w:rPr>
          <w:rFonts w:cstheme="minorBidi"/>
        </w:rPr>
        <w:t xml:space="preserve"> Group</w:t>
      </w:r>
      <w:r w:rsidR="002E6A66">
        <w:rPr>
          <w:rFonts w:cstheme="minorBidi"/>
        </w:rPr>
        <w:t>, má hodnotu ve výši</w:t>
      </w:r>
      <w:r w:rsidR="00EB4D77" w:rsidRPr="0A264F79">
        <w:rPr>
          <w:rFonts w:cstheme="minorBidi"/>
        </w:rPr>
        <w:t xml:space="preserve"> </w:t>
      </w:r>
      <w:r w:rsidR="00D21403" w:rsidRPr="00D21403">
        <w:rPr>
          <w:rFonts w:cstheme="minorBidi"/>
        </w:rPr>
        <w:t>4</w:t>
      </w:r>
      <w:r w:rsidR="00D21403">
        <w:rPr>
          <w:rFonts w:cstheme="minorBidi"/>
        </w:rPr>
        <w:t>.</w:t>
      </w:r>
      <w:r w:rsidR="00D21403" w:rsidRPr="00D21403">
        <w:rPr>
          <w:rFonts w:cstheme="minorBidi"/>
        </w:rPr>
        <w:t xml:space="preserve"> 545</w:t>
      </w:r>
      <w:r w:rsidR="00D21403">
        <w:rPr>
          <w:rFonts w:cstheme="minorBidi"/>
        </w:rPr>
        <w:t>.</w:t>
      </w:r>
      <w:r w:rsidR="00D21403" w:rsidRPr="00D21403">
        <w:rPr>
          <w:rFonts w:cstheme="minorBidi"/>
        </w:rPr>
        <w:t xml:space="preserve"> 455 </w:t>
      </w:r>
      <w:r w:rsidR="00684806">
        <w:rPr>
          <w:rFonts w:cstheme="minorBidi"/>
        </w:rPr>
        <w:t>,- Kč</w:t>
      </w:r>
      <w:r w:rsidR="40E6416A" w:rsidRPr="0A264F79">
        <w:rPr>
          <w:rFonts w:cstheme="minorBidi"/>
        </w:rPr>
        <w:t xml:space="preserve"> bez DPH</w:t>
      </w:r>
      <w:r w:rsidR="00EB4D77" w:rsidRPr="0A264F79">
        <w:rPr>
          <w:rFonts w:cstheme="minorBidi"/>
        </w:rPr>
        <w:t>.</w:t>
      </w:r>
    </w:p>
    <w:p w14:paraId="685A4452" w14:textId="2617A5DE" w:rsidR="006B7E0C" w:rsidRPr="006B7E0C" w:rsidRDefault="006B7E0C" w:rsidP="006D044D">
      <w:pPr>
        <w:pStyle w:val="Odstavecseseznamem"/>
        <w:ind w:left="780"/>
        <w:jc w:val="both"/>
        <w:rPr>
          <w:szCs w:val="22"/>
        </w:rPr>
      </w:pPr>
      <w:r>
        <w:rPr>
          <w:rFonts w:cstheme="minorHAnsi"/>
          <w:szCs w:val="22"/>
        </w:rPr>
        <w:t xml:space="preserve"> </w:t>
      </w:r>
    </w:p>
    <w:p w14:paraId="14B39D55" w14:textId="77777777" w:rsidR="00930A59" w:rsidRDefault="006B7E0C" w:rsidP="00930A59">
      <w:pPr>
        <w:pStyle w:val="Odstavecseseznamem"/>
        <w:keepNext/>
        <w:numPr>
          <w:ilvl w:val="0"/>
          <w:numId w:val="56"/>
        </w:numPr>
        <w:ind w:left="1139" w:hanging="357"/>
        <w:jc w:val="both"/>
        <w:rPr>
          <w:szCs w:val="22"/>
        </w:rPr>
      </w:pPr>
      <w:r w:rsidRPr="006B7E0C">
        <w:rPr>
          <w:szCs w:val="22"/>
        </w:rPr>
        <w:t xml:space="preserve"> </w:t>
      </w:r>
      <w:r w:rsidR="001D1FF5" w:rsidRPr="006B7E0C">
        <w:rPr>
          <w:szCs w:val="22"/>
        </w:rPr>
        <w:t>Termí</w:t>
      </w:r>
      <w:r w:rsidR="00EB4D77">
        <w:rPr>
          <w:szCs w:val="22"/>
        </w:rPr>
        <w:t>n spuštění</w:t>
      </w:r>
      <w:r w:rsidR="001D1FF5" w:rsidRPr="006B7E0C">
        <w:rPr>
          <w:szCs w:val="22"/>
        </w:rPr>
        <w:t xml:space="preserve"> inzertní kampaně</w:t>
      </w:r>
      <w:r w:rsidR="004F4E4A">
        <w:rPr>
          <w:szCs w:val="22"/>
        </w:rPr>
        <w:t xml:space="preserve"> ze strany CzechTourism</w:t>
      </w:r>
      <w:r w:rsidR="001D1FF5" w:rsidRPr="006B7E0C">
        <w:rPr>
          <w:szCs w:val="22"/>
        </w:rPr>
        <w:t xml:space="preserve"> je</w:t>
      </w:r>
      <w:r w:rsidR="00EB4D77">
        <w:rPr>
          <w:szCs w:val="22"/>
        </w:rPr>
        <w:t xml:space="preserve"> plánován</w:t>
      </w:r>
      <w:r w:rsidR="001D1FF5" w:rsidRPr="006B7E0C">
        <w:rPr>
          <w:szCs w:val="22"/>
        </w:rPr>
        <w:t xml:space="preserve"> od</w:t>
      </w:r>
      <w:r w:rsidR="00D17C90">
        <w:rPr>
          <w:szCs w:val="22"/>
        </w:rPr>
        <w:t xml:space="preserve"> </w:t>
      </w:r>
    </w:p>
    <w:p w14:paraId="046E8E6D" w14:textId="72E5C10E" w:rsidR="001D1FF5" w:rsidRPr="00930A59" w:rsidRDefault="00930A59" w:rsidP="00930A59">
      <w:pPr>
        <w:keepNext/>
        <w:ind w:left="782"/>
        <w:jc w:val="both"/>
        <w:rPr>
          <w:szCs w:val="22"/>
        </w:rPr>
      </w:pPr>
      <w:r>
        <w:rPr>
          <w:szCs w:val="22"/>
        </w:rPr>
        <w:t xml:space="preserve">        </w:t>
      </w:r>
      <w:r w:rsidR="004E44E6" w:rsidRPr="00930A59">
        <w:rPr>
          <w:szCs w:val="22"/>
        </w:rPr>
        <w:t>13</w:t>
      </w:r>
      <w:r w:rsidR="001D1FF5" w:rsidRPr="00930A59">
        <w:rPr>
          <w:szCs w:val="22"/>
        </w:rPr>
        <w:t>.</w:t>
      </w:r>
      <w:r>
        <w:rPr>
          <w:szCs w:val="22"/>
        </w:rPr>
        <w:t xml:space="preserve"> </w:t>
      </w:r>
      <w:r w:rsidR="001D1FF5" w:rsidRPr="00930A59">
        <w:rPr>
          <w:szCs w:val="22"/>
        </w:rPr>
        <w:t>1</w:t>
      </w:r>
      <w:r w:rsidR="004E44E6" w:rsidRPr="00930A59">
        <w:rPr>
          <w:szCs w:val="22"/>
        </w:rPr>
        <w:t>2</w:t>
      </w:r>
      <w:r w:rsidR="001D1FF5" w:rsidRPr="00930A59">
        <w:rPr>
          <w:szCs w:val="22"/>
        </w:rPr>
        <w:t>.</w:t>
      </w:r>
      <w:r w:rsidRPr="00930A59">
        <w:rPr>
          <w:szCs w:val="22"/>
        </w:rPr>
        <w:t xml:space="preserve"> </w:t>
      </w:r>
      <w:r w:rsidR="001D1FF5" w:rsidRPr="00930A59">
        <w:rPr>
          <w:szCs w:val="22"/>
        </w:rPr>
        <w:t>2021</w:t>
      </w:r>
      <w:r w:rsidR="00EB4D77" w:rsidRPr="00930A59">
        <w:rPr>
          <w:szCs w:val="22"/>
        </w:rPr>
        <w:t xml:space="preserve"> a bude probíhat do</w:t>
      </w:r>
      <w:r w:rsidR="001D1FF5" w:rsidRPr="00930A59">
        <w:rPr>
          <w:szCs w:val="22"/>
        </w:rPr>
        <w:t>.</w:t>
      </w:r>
      <w:r w:rsidR="000F0762">
        <w:rPr>
          <w:szCs w:val="22"/>
        </w:rPr>
        <w:t xml:space="preserve"> 28.2.</w:t>
      </w:r>
      <w:r w:rsidRPr="00930A59">
        <w:rPr>
          <w:szCs w:val="22"/>
        </w:rPr>
        <w:t xml:space="preserve"> </w:t>
      </w:r>
      <w:r w:rsidR="001D1FF5" w:rsidRPr="00930A59">
        <w:rPr>
          <w:szCs w:val="22"/>
        </w:rPr>
        <w:t>202</w:t>
      </w:r>
      <w:r w:rsidR="004E44E6" w:rsidRPr="00930A59">
        <w:rPr>
          <w:szCs w:val="22"/>
        </w:rPr>
        <w:t>2</w:t>
      </w:r>
      <w:r w:rsidR="001D1FF5" w:rsidRPr="00930A59">
        <w:rPr>
          <w:szCs w:val="22"/>
        </w:rPr>
        <w:t>.</w:t>
      </w:r>
    </w:p>
    <w:p w14:paraId="365E82DA" w14:textId="77777777" w:rsidR="00EB4D77" w:rsidRDefault="00EB4D77" w:rsidP="00EB4D77">
      <w:pPr>
        <w:pStyle w:val="Odstavecseseznamem"/>
        <w:ind w:left="1140"/>
        <w:jc w:val="both"/>
        <w:rPr>
          <w:szCs w:val="22"/>
        </w:rPr>
      </w:pPr>
    </w:p>
    <w:p w14:paraId="6B2F7FC1" w14:textId="6232B82F" w:rsidR="00B566EA" w:rsidRPr="00D22249" w:rsidRDefault="004F4E4A" w:rsidP="004E44E6">
      <w:pPr>
        <w:pStyle w:val="Odstavecseseznamem"/>
        <w:numPr>
          <w:ilvl w:val="0"/>
          <w:numId w:val="56"/>
        </w:numPr>
        <w:jc w:val="both"/>
        <w:rPr>
          <w:szCs w:val="22"/>
        </w:rPr>
      </w:pPr>
      <w:r w:rsidRPr="00D22249">
        <w:rPr>
          <w:szCs w:val="22"/>
        </w:rPr>
        <w:t>CzechTourism připraví</w:t>
      </w:r>
      <w:r w:rsidR="00E73B42" w:rsidRPr="00D22249">
        <w:rPr>
          <w:szCs w:val="22"/>
        </w:rPr>
        <w:t xml:space="preserve"> </w:t>
      </w:r>
      <w:r w:rsidRPr="00D22249">
        <w:rPr>
          <w:szCs w:val="22"/>
        </w:rPr>
        <w:t>reklamní banner</w:t>
      </w:r>
      <w:r w:rsidR="00E73B42" w:rsidRPr="00D22249">
        <w:rPr>
          <w:szCs w:val="22"/>
        </w:rPr>
        <w:t>y</w:t>
      </w:r>
      <w:r w:rsidRPr="00D22249">
        <w:rPr>
          <w:szCs w:val="22"/>
        </w:rPr>
        <w:t>, které budou odkazovat na rezervační systém Smartwings</w:t>
      </w:r>
      <w:r w:rsidR="00C6376D" w:rsidRPr="00D22249">
        <w:rPr>
          <w:szCs w:val="22"/>
        </w:rPr>
        <w:t xml:space="preserve"> Group</w:t>
      </w:r>
      <w:r w:rsidR="00AF2F0A" w:rsidRPr="00D22249">
        <w:rPr>
          <w:szCs w:val="22"/>
        </w:rPr>
        <w:t>. Pro účely této společné kampaně Smartwings</w:t>
      </w:r>
      <w:r w:rsidR="00C30660" w:rsidRPr="00D22249">
        <w:rPr>
          <w:szCs w:val="22"/>
        </w:rPr>
        <w:t xml:space="preserve"> Group</w:t>
      </w:r>
      <w:r w:rsidRPr="00D22249">
        <w:rPr>
          <w:szCs w:val="22"/>
        </w:rPr>
        <w:t xml:space="preserve"> </w:t>
      </w:r>
      <w:r w:rsidR="00C30660" w:rsidRPr="00D22249">
        <w:rPr>
          <w:szCs w:val="22"/>
        </w:rPr>
        <w:t xml:space="preserve">pronajme </w:t>
      </w:r>
      <w:r w:rsidR="00AF2F0A" w:rsidRPr="00D22249">
        <w:rPr>
          <w:szCs w:val="22"/>
        </w:rPr>
        <w:t xml:space="preserve">CzechTourism </w:t>
      </w:r>
      <w:r w:rsidRPr="00D22249">
        <w:rPr>
          <w:szCs w:val="22"/>
        </w:rPr>
        <w:t xml:space="preserve">po dobu trvání kampaně </w:t>
      </w:r>
      <w:r w:rsidR="00C30660" w:rsidRPr="00D22249">
        <w:rPr>
          <w:szCs w:val="22"/>
        </w:rPr>
        <w:t>prostor na webových stránkách specifikovaných čl. II odst. 3 písm. c)</w:t>
      </w:r>
      <w:r w:rsidRPr="00D22249">
        <w:rPr>
          <w:szCs w:val="22"/>
        </w:rPr>
        <w:t>.</w:t>
      </w:r>
      <w:r w:rsidR="00E73B42" w:rsidRPr="00D22249">
        <w:rPr>
          <w:szCs w:val="22"/>
        </w:rPr>
        <w:t xml:space="preserve"> </w:t>
      </w:r>
      <w:r w:rsidR="00C30660" w:rsidRPr="00D22249">
        <w:rPr>
          <w:szCs w:val="22"/>
        </w:rPr>
        <w:t xml:space="preserve">Na webových stránkách Smartwings Group, kde je umístěn i rezervační formulář bude umístěn reklamní banner, který bude </w:t>
      </w:r>
      <w:r w:rsidR="00E73B42" w:rsidRPr="00D22249">
        <w:rPr>
          <w:szCs w:val="22"/>
        </w:rPr>
        <w:t>odkazovat na stránky visitczechrepublic.com.</w:t>
      </w:r>
    </w:p>
    <w:p w14:paraId="11032858" w14:textId="77777777" w:rsidR="00CD0347" w:rsidRPr="00DB00FD" w:rsidRDefault="00CD0347" w:rsidP="00015505">
      <w:pPr>
        <w:ind w:left="780"/>
        <w:jc w:val="both"/>
        <w:rPr>
          <w:szCs w:val="22"/>
        </w:rPr>
      </w:pPr>
    </w:p>
    <w:p w14:paraId="565AF7F8" w14:textId="77777777" w:rsidR="00370CA6" w:rsidRPr="00B17B23" w:rsidRDefault="00370CA6" w:rsidP="00B17B23"/>
    <w:p w14:paraId="7AE7C513" w14:textId="4E7BC34C" w:rsidR="00B56E96" w:rsidRDefault="00102C15" w:rsidP="00102C15">
      <w:pPr>
        <w:numPr>
          <w:ilvl w:val="0"/>
          <w:numId w:val="36"/>
        </w:numPr>
        <w:tabs>
          <w:tab w:val="clear" w:pos="680"/>
          <w:tab w:val="left" w:pos="284"/>
        </w:tabs>
        <w:ind w:left="284" w:hanging="284"/>
        <w:jc w:val="both"/>
        <w:rPr>
          <w:szCs w:val="22"/>
        </w:rPr>
      </w:pPr>
      <w:r w:rsidRPr="00B17B23">
        <w:rPr>
          <w:b/>
          <w:szCs w:val="22"/>
          <w:u w:val="single"/>
        </w:rPr>
        <w:t xml:space="preserve">Plnění </w:t>
      </w:r>
      <w:r w:rsidR="00CD0347">
        <w:rPr>
          <w:b/>
          <w:szCs w:val="22"/>
          <w:u w:val="single"/>
        </w:rPr>
        <w:t>Smartwings</w:t>
      </w:r>
      <w:r w:rsidR="00D642B5">
        <w:rPr>
          <w:b/>
          <w:szCs w:val="22"/>
          <w:u w:val="single"/>
        </w:rPr>
        <w:t xml:space="preserve"> Group</w:t>
      </w:r>
      <w:r w:rsidRPr="00102C15">
        <w:rPr>
          <w:b/>
          <w:szCs w:val="22"/>
        </w:rPr>
        <w:t>.</w:t>
      </w:r>
      <w:r>
        <w:rPr>
          <w:szCs w:val="22"/>
        </w:rPr>
        <w:t xml:space="preserve"> </w:t>
      </w:r>
      <w:r w:rsidR="00CD0347">
        <w:rPr>
          <w:szCs w:val="22"/>
        </w:rPr>
        <w:t>Smartwings</w:t>
      </w:r>
      <w:r w:rsidR="00297269">
        <w:rPr>
          <w:szCs w:val="22"/>
        </w:rPr>
        <w:t xml:space="preserve"> </w:t>
      </w:r>
      <w:r w:rsidR="00D642B5">
        <w:rPr>
          <w:szCs w:val="22"/>
        </w:rPr>
        <w:t xml:space="preserve">Group </w:t>
      </w:r>
      <w:r w:rsidR="00297269">
        <w:rPr>
          <w:szCs w:val="22"/>
        </w:rPr>
        <w:t>se tímto zavazuje</w:t>
      </w:r>
      <w:r w:rsidR="00A979C2">
        <w:rPr>
          <w:szCs w:val="22"/>
        </w:rPr>
        <w:t xml:space="preserve"> poskytnout</w:t>
      </w:r>
      <w:r w:rsidR="00630499">
        <w:rPr>
          <w:szCs w:val="22"/>
        </w:rPr>
        <w:t xml:space="preserve"> </w:t>
      </w:r>
      <w:r w:rsidR="00BC6844">
        <w:rPr>
          <w:szCs w:val="22"/>
        </w:rPr>
        <w:t xml:space="preserve">CzechTourism </w:t>
      </w:r>
      <w:r w:rsidR="00CD0347">
        <w:rPr>
          <w:szCs w:val="22"/>
        </w:rPr>
        <w:t>plnění v</w:t>
      </w:r>
      <w:r w:rsidR="00630499">
        <w:rPr>
          <w:szCs w:val="22"/>
        </w:rPr>
        <w:t xml:space="preserve"> uvedeném rozsahu</w:t>
      </w:r>
      <w:r>
        <w:rPr>
          <w:szCs w:val="22"/>
        </w:rPr>
        <w:t>:</w:t>
      </w:r>
      <w:r w:rsidR="00B56E96" w:rsidRPr="0089478D">
        <w:rPr>
          <w:szCs w:val="22"/>
        </w:rPr>
        <w:tab/>
      </w:r>
      <w:r w:rsidR="00B56E96" w:rsidRPr="0089478D">
        <w:rPr>
          <w:szCs w:val="22"/>
        </w:rPr>
        <w:tab/>
      </w:r>
    </w:p>
    <w:p w14:paraId="28805DE5" w14:textId="77777777" w:rsidR="00297269" w:rsidRPr="0089478D" w:rsidRDefault="00297269" w:rsidP="00297269">
      <w:pPr>
        <w:jc w:val="both"/>
        <w:rPr>
          <w:szCs w:val="22"/>
        </w:rPr>
      </w:pPr>
    </w:p>
    <w:p w14:paraId="6D92501E" w14:textId="2EFA4789" w:rsidR="008151B0" w:rsidRDefault="008151B0" w:rsidP="00D642B5">
      <w:pPr>
        <w:pStyle w:val="Odstavecseseznamem"/>
        <w:numPr>
          <w:ilvl w:val="1"/>
          <w:numId w:val="20"/>
        </w:numPr>
        <w:jc w:val="both"/>
        <w:rPr>
          <w:szCs w:val="22"/>
        </w:rPr>
      </w:pPr>
      <w:r w:rsidRPr="00D17C90">
        <w:rPr>
          <w:szCs w:val="22"/>
        </w:rPr>
        <w:t xml:space="preserve"> </w:t>
      </w:r>
      <w:r w:rsidRPr="00E60D4B">
        <w:rPr>
          <w:bCs/>
          <w:szCs w:val="22"/>
          <w:u w:val="single"/>
        </w:rPr>
        <w:t xml:space="preserve">120 ks letenek v hodnotě </w:t>
      </w:r>
      <w:r w:rsidRPr="00B305EE">
        <w:rPr>
          <w:b/>
          <w:szCs w:val="22"/>
          <w:u w:val="single"/>
        </w:rPr>
        <w:t>1</w:t>
      </w:r>
      <w:r w:rsidR="00D22249">
        <w:rPr>
          <w:b/>
          <w:szCs w:val="22"/>
          <w:u w:val="single"/>
        </w:rPr>
        <w:t>.</w:t>
      </w:r>
      <w:r w:rsidRPr="00B305EE">
        <w:rPr>
          <w:b/>
          <w:szCs w:val="22"/>
          <w:u w:val="single"/>
        </w:rPr>
        <w:t>000</w:t>
      </w:r>
      <w:r w:rsidR="00D22249">
        <w:rPr>
          <w:b/>
          <w:szCs w:val="22"/>
          <w:u w:val="single"/>
        </w:rPr>
        <w:t>.</w:t>
      </w:r>
      <w:r w:rsidRPr="00B305EE">
        <w:rPr>
          <w:b/>
          <w:szCs w:val="22"/>
          <w:u w:val="single"/>
        </w:rPr>
        <w:t>000,- Kč</w:t>
      </w:r>
      <w:r w:rsidRPr="00D17C90">
        <w:rPr>
          <w:szCs w:val="22"/>
        </w:rPr>
        <w:t xml:space="preserve"> (letištní poplatky nejsou předmětem Smlouvy</w:t>
      </w:r>
      <w:r w:rsidR="00D642B5">
        <w:rPr>
          <w:szCs w:val="22"/>
        </w:rPr>
        <w:t>)</w:t>
      </w:r>
      <w:r w:rsidRPr="00D17C90">
        <w:rPr>
          <w:szCs w:val="22"/>
        </w:rPr>
        <w:t>,</w:t>
      </w:r>
      <w:r w:rsidR="00D642B5">
        <w:rPr>
          <w:szCs w:val="22"/>
        </w:rPr>
        <w:t xml:space="preserve"> přičemž letenky v hodnotě </w:t>
      </w:r>
      <w:r w:rsidR="007C4D88">
        <w:rPr>
          <w:szCs w:val="22"/>
        </w:rPr>
        <w:t>730</w:t>
      </w:r>
      <w:r w:rsidR="00D642B5">
        <w:rPr>
          <w:szCs w:val="22"/>
        </w:rPr>
        <w:t>.000,- Kč</w:t>
      </w:r>
      <w:r w:rsidR="005F3799">
        <w:rPr>
          <w:szCs w:val="22"/>
        </w:rPr>
        <w:t xml:space="preserve"> </w:t>
      </w:r>
      <w:r w:rsidR="00D642B5">
        <w:rPr>
          <w:szCs w:val="22"/>
        </w:rPr>
        <w:t xml:space="preserve">budou poskytnuty na lety zajišťované ze strany Smartwings a letenky v hodnotě </w:t>
      </w:r>
      <w:r w:rsidR="007C4D88">
        <w:rPr>
          <w:szCs w:val="22"/>
        </w:rPr>
        <w:t>270</w:t>
      </w:r>
      <w:r w:rsidR="00D642B5">
        <w:rPr>
          <w:szCs w:val="22"/>
        </w:rPr>
        <w:t>.000,- Kč budou poskytnuty na lety zajišťované ze strany Českých aerolinií,</w:t>
      </w:r>
      <w:r w:rsidR="00D642B5" w:rsidRPr="00D642B5">
        <w:t xml:space="preserve"> </w:t>
      </w:r>
      <w:r w:rsidR="00D642B5" w:rsidRPr="00D642B5">
        <w:rPr>
          <w:szCs w:val="22"/>
        </w:rPr>
        <w:t>a to vždy dle aktuálního letového řádu a dle kapacitních a provozních možností letecké společnosti. Letenky budou čerpány v souladu s předem dohodnutým postu</w:t>
      </w:r>
      <w:r w:rsidR="004A5892">
        <w:rPr>
          <w:szCs w:val="22"/>
        </w:rPr>
        <w:t>pem, přičemž rezervace letenek</w:t>
      </w:r>
      <w:r w:rsidR="00D642B5" w:rsidRPr="00D642B5">
        <w:rPr>
          <w:szCs w:val="22"/>
        </w:rPr>
        <w:t xml:space="preserve"> bude prováděna formou emailové korespondence na email: voucher@smartwing</w:t>
      </w:r>
      <w:r w:rsidR="00D642B5">
        <w:rPr>
          <w:szCs w:val="22"/>
        </w:rPr>
        <w:t>s.com, a to nejméně 14 dní před datem letu</w:t>
      </w:r>
      <w:r w:rsidR="00D642B5" w:rsidRPr="00D642B5">
        <w:rPr>
          <w:szCs w:val="22"/>
        </w:rPr>
        <w:t>. Pro vyloučení jakýchkoli případných pochybností Smluvní strany sjednávají, že pokud nejpozději do 15.</w:t>
      </w:r>
      <w:r w:rsidR="00D642B5">
        <w:rPr>
          <w:szCs w:val="22"/>
        </w:rPr>
        <w:t xml:space="preserve"> </w:t>
      </w:r>
      <w:r w:rsidR="00D642B5" w:rsidRPr="00D642B5">
        <w:rPr>
          <w:szCs w:val="22"/>
        </w:rPr>
        <w:t>12.</w:t>
      </w:r>
      <w:r w:rsidR="00D642B5">
        <w:rPr>
          <w:szCs w:val="22"/>
        </w:rPr>
        <w:t xml:space="preserve"> </w:t>
      </w:r>
      <w:r w:rsidR="00D642B5" w:rsidRPr="00D642B5">
        <w:rPr>
          <w:szCs w:val="22"/>
        </w:rPr>
        <w:t xml:space="preserve">2022 nedojde k vyčerpání </w:t>
      </w:r>
      <w:r w:rsidR="004A5892">
        <w:rPr>
          <w:szCs w:val="22"/>
        </w:rPr>
        <w:t>letenek ve výše sjednané celkové hodnotě</w:t>
      </w:r>
      <w:r w:rsidR="00D642B5" w:rsidRPr="00D642B5">
        <w:rPr>
          <w:szCs w:val="22"/>
        </w:rPr>
        <w:t>, právo Partnera</w:t>
      </w:r>
      <w:r w:rsidR="004A5892">
        <w:rPr>
          <w:szCs w:val="22"/>
        </w:rPr>
        <w:t xml:space="preserve"> na čerpání nevyužitých letenek</w:t>
      </w:r>
      <w:r w:rsidR="00D642B5" w:rsidRPr="00D642B5">
        <w:rPr>
          <w:szCs w:val="22"/>
        </w:rPr>
        <w:t xml:space="preserve"> bez nároku na jakoukoli finanční kompenzaci z</w:t>
      </w:r>
      <w:r w:rsidR="004A5892">
        <w:rPr>
          <w:szCs w:val="22"/>
        </w:rPr>
        <w:t>aniká</w:t>
      </w:r>
      <w:r w:rsidRPr="00D17C90">
        <w:rPr>
          <w:szCs w:val="22"/>
        </w:rPr>
        <w:t>.</w:t>
      </w:r>
      <w:r w:rsidR="004E44E6" w:rsidRPr="00D17C90">
        <w:rPr>
          <w:szCs w:val="22"/>
        </w:rPr>
        <w:t xml:space="preserve"> </w:t>
      </w:r>
    </w:p>
    <w:p w14:paraId="62662C03" w14:textId="77777777" w:rsidR="00D17C90" w:rsidRPr="00D17C90" w:rsidRDefault="00D17C90" w:rsidP="00D17C90">
      <w:pPr>
        <w:pStyle w:val="Odstavecseseznamem"/>
        <w:ind w:left="780"/>
        <w:jc w:val="both"/>
        <w:rPr>
          <w:szCs w:val="22"/>
        </w:rPr>
      </w:pPr>
    </w:p>
    <w:p w14:paraId="1A0DB19D" w14:textId="34C49C00" w:rsidR="008151B0" w:rsidRDefault="008151B0" w:rsidP="008151B0">
      <w:pPr>
        <w:pStyle w:val="Odstavecseseznamem"/>
        <w:numPr>
          <w:ilvl w:val="1"/>
          <w:numId w:val="20"/>
        </w:numPr>
        <w:ind w:left="780"/>
        <w:jc w:val="both"/>
        <w:rPr>
          <w:szCs w:val="22"/>
        </w:rPr>
      </w:pPr>
      <w:r w:rsidRPr="00E60D4B">
        <w:rPr>
          <w:szCs w:val="22"/>
          <w:u w:val="single"/>
        </w:rPr>
        <w:t>Reklam</w:t>
      </w:r>
      <w:r w:rsidR="0053390F" w:rsidRPr="00E60D4B">
        <w:rPr>
          <w:szCs w:val="22"/>
          <w:u w:val="single"/>
        </w:rPr>
        <w:t>a</w:t>
      </w:r>
      <w:r w:rsidRPr="00E60D4B">
        <w:rPr>
          <w:szCs w:val="22"/>
          <w:u w:val="single"/>
        </w:rPr>
        <w:t xml:space="preserve"> </w:t>
      </w:r>
      <w:r w:rsidR="00C30660" w:rsidRPr="00E60D4B">
        <w:rPr>
          <w:szCs w:val="22"/>
          <w:u w:val="single"/>
        </w:rPr>
        <w:t>v</w:t>
      </w:r>
      <w:r w:rsidRPr="00E60D4B">
        <w:rPr>
          <w:szCs w:val="22"/>
          <w:u w:val="single"/>
        </w:rPr>
        <w:t> palubním magazínu Mywings</w:t>
      </w:r>
      <w:r>
        <w:rPr>
          <w:szCs w:val="22"/>
        </w:rPr>
        <w:t xml:space="preserve"> ve formátu A4, na palubách všech letadel </w:t>
      </w:r>
      <w:r w:rsidR="004A5892">
        <w:rPr>
          <w:szCs w:val="22"/>
        </w:rPr>
        <w:t>Smartwings Group</w:t>
      </w:r>
      <w:r w:rsidR="0053390F">
        <w:rPr>
          <w:szCs w:val="22"/>
        </w:rPr>
        <w:t xml:space="preserve"> dle dodaných podkladů</w:t>
      </w:r>
      <w:r>
        <w:rPr>
          <w:szCs w:val="22"/>
        </w:rPr>
        <w:t xml:space="preserve">. Počet opakování bude </w:t>
      </w:r>
      <w:r w:rsidR="00C269E3">
        <w:rPr>
          <w:szCs w:val="22"/>
        </w:rPr>
        <w:t>1</w:t>
      </w:r>
      <w:r>
        <w:rPr>
          <w:szCs w:val="22"/>
        </w:rPr>
        <w:t xml:space="preserve">x v roce 2022. Jedná se o čtvrtletník. </w:t>
      </w:r>
      <w:r w:rsidR="00C269E3">
        <w:rPr>
          <w:szCs w:val="22"/>
        </w:rPr>
        <w:t xml:space="preserve">Cena </w:t>
      </w:r>
      <w:r>
        <w:rPr>
          <w:szCs w:val="22"/>
        </w:rPr>
        <w:t xml:space="preserve">plnění </w:t>
      </w:r>
      <w:r w:rsidR="00450E4A">
        <w:rPr>
          <w:szCs w:val="22"/>
        </w:rPr>
        <w:t xml:space="preserve">činí </w:t>
      </w:r>
      <w:r w:rsidR="0044136D">
        <w:rPr>
          <w:b/>
          <w:bCs/>
          <w:szCs w:val="22"/>
        </w:rPr>
        <w:t xml:space="preserve">102.955 </w:t>
      </w:r>
      <w:r w:rsidRPr="00D22249">
        <w:rPr>
          <w:b/>
          <w:bCs/>
          <w:szCs w:val="22"/>
        </w:rPr>
        <w:t>,- Kč</w:t>
      </w:r>
      <w:r w:rsidR="00EB4D77">
        <w:rPr>
          <w:szCs w:val="22"/>
        </w:rPr>
        <w:t>.</w:t>
      </w:r>
    </w:p>
    <w:p w14:paraId="711D4254" w14:textId="77777777" w:rsidR="00EB4D77" w:rsidRPr="00EB4D77" w:rsidRDefault="00EB4D77" w:rsidP="00EB4D77">
      <w:pPr>
        <w:pStyle w:val="Odstavecseseznamem"/>
        <w:rPr>
          <w:szCs w:val="22"/>
        </w:rPr>
      </w:pPr>
    </w:p>
    <w:p w14:paraId="5F0F6E04" w14:textId="0D0FAA60" w:rsidR="00CF5844" w:rsidRDefault="00E73B42" w:rsidP="008151B0">
      <w:pPr>
        <w:pStyle w:val="Odstavecseseznamem"/>
        <w:numPr>
          <w:ilvl w:val="1"/>
          <w:numId w:val="20"/>
        </w:numPr>
        <w:ind w:left="780"/>
        <w:jc w:val="both"/>
        <w:rPr>
          <w:szCs w:val="22"/>
        </w:rPr>
      </w:pPr>
      <w:r>
        <w:rPr>
          <w:szCs w:val="22"/>
        </w:rPr>
        <w:lastRenderedPageBreak/>
        <w:t xml:space="preserve">Pronájem </w:t>
      </w:r>
      <w:r w:rsidR="005A58CB">
        <w:rPr>
          <w:szCs w:val="22"/>
        </w:rPr>
        <w:t xml:space="preserve">části prostoru </w:t>
      </w:r>
      <w:r w:rsidR="00F300BD">
        <w:rPr>
          <w:szCs w:val="22"/>
        </w:rPr>
        <w:t>web</w:t>
      </w:r>
      <w:r w:rsidR="004A5892">
        <w:rPr>
          <w:szCs w:val="22"/>
        </w:rPr>
        <w:t>ových stránek</w:t>
      </w:r>
      <w:r w:rsidR="00F300BD">
        <w:rPr>
          <w:szCs w:val="22"/>
        </w:rPr>
        <w:t xml:space="preserve"> </w:t>
      </w:r>
      <w:r w:rsidR="00C30660">
        <w:rPr>
          <w:szCs w:val="22"/>
        </w:rPr>
        <w:t xml:space="preserve">s rezervačním formulářem </w:t>
      </w:r>
      <w:r w:rsidR="004A5892">
        <w:rPr>
          <w:szCs w:val="22"/>
        </w:rPr>
        <w:t xml:space="preserve">na nákup letenek </w:t>
      </w:r>
      <w:r w:rsidR="00F300BD">
        <w:rPr>
          <w:szCs w:val="22"/>
        </w:rPr>
        <w:t>Smartwings a Č</w:t>
      </w:r>
      <w:r w:rsidR="004A5892">
        <w:rPr>
          <w:szCs w:val="22"/>
        </w:rPr>
        <w:t>eských aerolinií.</w:t>
      </w:r>
      <w:r>
        <w:rPr>
          <w:szCs w:val="22"/>
        </w:rPr>
        <w:t xml:space="preserve"> Jedná se</w:t>
      </w:r>
      <w:r w:rsidR="004A5892">
        <w:rPr>
          <w:szCs w:val="22"/>
        </w:rPr>
        <w:t xml:space="preserve"> celkem</w:t>
      </w:r>
      <w:r>
        <w:rPr>
          <w:szCs w:val="22"/>
        </w:rPr>
        <w:t xml:space="preserve"> o </w:t>
      </w:r>
      <w:r w:rsidR="00710814">
        <w:rPr>
          <w:szCs w:val="22"/>
        </w:rPr>
        <w:t>9</w:t>
      </w:r>
      <w:r w:rsidR="00DD68E0">
        <w:rPr>
          <w:szCs w:val="22"/>
        </w:rPr>
        <w:t xml:space="preserve"> </w:t>
      </w:r>
      <w:r>
        <w:rPr>
          <w:szCs w:val="22"/>
        </w:rPr>
        <w:t>landing pages dle destinace v daném jazyce</w:t>
      </w:r>
      <w:r w:rsidR="004A5892">
        <w:rPr>
          <w:szCs w:val="22"/>
        </w:rPr>
        <w:t xml:space="preserve">, konkrétně </w:t>
      </w:r>
      <w:r w:rsidR="00710814">
        <w:rPr>
          <w:szCs w:val="22"/>
        </w:rPr>
        <w:t>7 la</w:t>
      </w:r>
      <w:r w:rsidR="00AC0508">
        <w:rPr>
          <w:szCs w:val="22"/>
        </w:rPr>
        <w:t>n</w:t>
      </w:r>
      <w:r w:rsidR="00710814">
        <w:rPr>
          <w:szCs w:val="22"/>
        </w:rPr>
        <w:t>ding pages na webu Smartwings a 2 landing pages na webu Č</w:t>
      </w:r>
      <w:r w:rsidR="004A5892">
        <w:rPr>
          <w:szCs w:val="22"/>
        </w:rPr>
        <w:t>eských aerolinií</w:t>
      </w:r>
      <w:r>
        <w:rPr>
          <w:szCs w:val="22"/>
        </w:rPr>
        <w:t xml:space="preserve">. Na jednotlivých landing pages bude </w:t>
      </w:r>
      <w:r w:rsidR="00710814">
        <w:rPr>
          <w:szCs w:val="22"/>
        </w:rPr>
        <w:t xml:space="preserve">také </w:t>
      </w:r>
      <w:r>
        <w:rPr>
          <w:szCs w:val="22"/>
        </w:rPr>
        <w:t>umístěn b</w:t>
      </w:r>
      <w:r w:rsidR="00EB4D77">
        <w:rPr>
          <w:szCs w:val="22"/>
        </w:rPr>
        <w:t xml:space="preserve">anner ve formátu (JPG </w:t>
      </w:r>
      <w:r w:rsidR="00710814">
        <w:rPr>
          <w:szCs w:val="22"/>
        </w:rPr>
        <w:t xml:space="preserve">1270 x 300 nebo </w:t>
      </w:r>
      <w:r w:rsidR="00710814">
        <w:t>1170 x 300px</w:t>
      </w:r>
      <w:r w:rsidR="00EB4D77">
        <w:rPr>
          <w:szCs w:val="22"/>
        </w:rPr>
        <w:t>)</w:t>
      </w:r>
      <w:r w:rsidR="004A5892">
        <w:rPr>
          <w:szCs w:val="22"/>
        </w:rPr>
        <w:t>, a to</w:t>
      </w:r>
      <w:r w:rsidR="00AA4180">
        <w:rPr>
          <w:szCs w:val="22"/>
        </w:rPr>
        <w:t xml:space="preserve"> po dobu </w:t>
      </w:r>
      <w:r w:rsidR="00710814">
        <w:rPr>
          <w:szCs w:val="22"/>
        </w:rPr>
        <w:t>trvání smlouvy</w:t>
      </w:r>
      <w:r w:rsidR="00EB4D77">
        <w:rPr>
          <w:szCs w:val="22"/>
        </w:rPr>
        <w:t xml:space="preserve">. </w:t>
      </w:r>
    </w:p>
    <w:p w14:paraId="077A12C2" w14:textId="77777777" w:rsidR="00CF5844" w:rsidRPr="00CF5844" w:rsidRDefault="00CF5844" w:rsidP="00BB19CA">
      <w:pPr>
        <w:pStyle w:val="Odstavecseseznamem"/>
        <w:rPr>
          <w:szCs w:val="22"/>
        </w:rPr>
      </w:pPr>
    </w:p>
    <w:p w14:paraId="1DFC3F83" w14:textId="252F3285" w:rsidR="00EB4D77" w:rsidRPr="008151B0" w:rsidRDefault="00CF5844" w:rsidP="00BB19CA">
      <w:pPr>
        <w:pStyle w:val="Odstavecseseznamem"/>
        <w:ind w:left="780"/>
        <w:jc w:val="both"/>
        <w:rPr>
          <w:szCs w:val="22"/>
        </w:rPr>
      </w:pPr>
      <w:r>
        <w:rPr>
          <w:szCs w:val="22"/>
        </w:rPr>
        <w:t xml:space="preserve">Cena </w:t>
      </w:r>
      <w:r w:rsidR="00EB4D77">
        <w:rPr>
          <w:szCs w:val="22"/>
        </w:rPr>
        <w:t>plnění</w:t>
      </w:r>
      <w:r w:rsidR="00E73B42">
        <w:rPr>
          <w:szCs w:val="22"/>
        </w:rPr>
        <w:t xml:space="preserve"> za umístění </w:t>
      </w:r>
      <w:r w:rsidR="00C30660">
        <w:rPr>
          <w:szCs w:val="22"/>
        </w:rPr>
        <w:t xml:space="preserve">jednoho </w:t>
      </w:r>
      <w:r w:rsidR="00E73B42">
        <w:rPr>
          <w:szCs w:val="22"/>
        </w:rPr>
        <w:t>banneru</w:t>
      </w:r>
      <w:r w:rsidR="00C30660">
        <w:rPr>
          <w:szCs w:val="22"/>
        </w:rPr>
        <w:t xml:space="preserve"> na jednu landing page</w:t>
      </w:r>
      <w:r w:rsidR="00EB4D77">
        <w:rPr>
          <w:szCs w:val="22"/>
        </w:rPr>
        <w:t xml:space="preserve"> je</w:t>
      </w:r>
      <w:r w:rsidR="00E45324">
        <w:rPr>
          <w:szCs w:val="22"/>
        </w:rPr>
        <w:t xml:space="preserve"> 92.500</w:t>
      </w:r>
      <w:r w:rsidR="004A5892">
        <w:rPr>
          <w:szCs w:val="22"/>
        </w:rPr>
        <w:t>,-Kč, tedy</w:t>
      </w:r>
      <w:r w:rsidR="00EB4D77">
        <w:rPr>
          <w:szCs w:val="22"/>
        </w:rPr>
        <w:t xml:space="preserve"> </w:t>
      </w:r>
      <w:r w:rsidR="00710814">
        <w:rPr>
          <w:szCs w:val="22"/>
        </w:rPr>
        <w:t>9</w:t>
      </w:r>
      <w:r w:rsidR="00EB4D77">
        <w:rPr>
          <w:szCs w:val="22"/>
        </w:rPr>
        <w:t xml:space="preserve"> x </w:t>
      </w:r>
      <w:r w:rsidR="00634568">
        <w:rPr>
          <w:szCs w:val="22"/>
        </w:rPr>
        <w:t>92</w:t>
      </w:r>
      <w:r w:rsidR="003654AC">
        <w:rPr>
          <w:szCs w:val="22"/>
        </w:rPr>
        <w:t>.</w:t>
      </w:r>
      <w:r w:rsidR="00634568">
        <w:rPr>
          <w:szCs w:val="22"/>
        </w:rPr>
        <w:t>5</w:t>
      </w:r>
      <w:r w:rsidR="00EB4D77">
        <w:rPr>
          <w:szCs w:val="22"/>
        </w:rPr>
        <w:t>00,- Kč, celkem</w:t>
      </w:r>
      <w:r w:rsidR="00634568">
        <w:rPr>
          <w:b/>
          <w:bCs/>
          <w:szCs w:val="22"/>
        </w:rPr>
        <w:t xml:space="preserve"> </w:t>
      </w:r>
      <w:r w:rsidR="00190938" w:rsidRPr="00190938">
        <w:rPr>
          <w:b/>
          <w:bCs/>
          <w:szCs w:val="22"/>
        </w:rPr>
        <w:t>832.500</w:t>
      </w:r>
      <w:r w:rsidR="00190938" w:rsidRPr="00D22249">
        <w:rPr>
          <w:b/>
          <w:bCs/>
          <w:szCs w:val="22"/>
        </w:rPr>
        <w:t>,-</w:t>
      </w:r>
      <w:r w:rsidR="00EB4D77" w:rsidRPr="00D22249">
        <w:rPr>
          <w:b/>
          <w:bCs/>
          <w:szCs w:val="22"/>
        </w:rPr>
        <w:t xml:space="preserve"> Kč.</w:t>
      </w:r>
      <w:r w:rsidR="000C5C5E">
        <w:rPr>
          <w:szCs w:val="22"/>
        </w:rPr>
        <w:t xml:space="preserve"> </w:t>
      </w:r>
      <w:r w:rsidR="00C30660">
        <w:rPr>
          <w:szCs w:val="22"/>
        </w:rPr>
        <w:t xml:space="preserve">Cena </w:t>
      </w:r>
      <w:r w:rsidR="000C5C5E">
        <w:rPr>
          <w:szCs w:val="22"/>
        </w:rPr>
        <w:t xml:space="preserve">plnění za </w:t>
      </w:r>
      <w:r w:rsidR="00C30660">
        <w:rPr>
          <w:szCs w:val="22"/>
        </w:rPr>
        <w:t>pronájem</w:t>
      </w:r>
      <w:r w:rsidR="00710814">
        <w:rPr>
          <w:szCs w:val="22"/>
        </w:rPr>
        <w:t xml:space="preserve"> </w:t>
      </w:r>
      <w:r w:rsidR="000049E0">
        <w:rPr>
          <w:szCs w:val="22"/>
        </w:rPr>
        <w:t xml:space="preserve">reklamního prostoru </w:t>
      </w:r>
      <w:r w:rsidR="000C5C5E">
        <w:rPr>
          <w:szCs w:val="22"/>
        </w:rPr>
        <w:t xml:space="preserve">jedné </w:t>
      </w:r>
      <w:r w:rsidR="00775B83">
        <w:rPr>
          <w:szCs w:val="22"/>
        </w:rPr>
        <w:t xml:space="preserve">celé </w:t>
      </w:r>
      <w:r w:rsidR="000C5C5E">
        <w:rPr>
          <w:szCs w:val="22"/>
        </w:rPr>
        <w:t xml:space="preserve">landing page je </w:t>
      </w:r>
      <w:r w:rsidR="00190938">
        <w:rPr>
          <w:szCs w:val="22"/>
        </w:rPr>
        <w:t>290.</w:t>
      </w:r>
      <w:r w:rsidR="000C5C5E">
        <w:rPr>
          <w:szCs w:val="22"/>
        </w:rPr>
        <w:t xml:space="preserve">000,- Kč, tedy </w:t>
      </w:r>
      <w:r w:rsidR="004A5892">
        <w:rPr>
          <w:szCs w:val="22"/>
        </w:rPr>
        <w:t>9</w:t>
      </w:r>
      <w:r w:rsidR="003654AC">
        <w:rPr>
          <w:szCs w:val="22"/>
        </w:rPr>
        <w:t xml:space="preserve"> </w:t>
      </w:r>
      <w:r w:rsidR="004A5892">
        <w:rPr>
          <w:szCs w:val="22"/>
        </w:rPr>
        <w:t xml:space="preserve">x </w:t>
      </w:r>
      <w:r w:rsidR="003654AC">
        <w:rPr>
          <w:szCs w:val="22"/>
        </w:rPr>
        <w:t>290.000</w:t>
      </w:r>
      <w:r w:rsidR="004A5892">
        <w:rPr>
          <w:szCs w:val="22"/>
        </w:rPr>
        <w:t xml:space="preserve">,- Kč, celkem </w:t>
      </w:r>
      <w:r w:rsidR="000049E0" w:rsidRPr="00190938">
        <w:rPr>
          <w:b/>
          <w:bCs/>
          <w:szCs w:val="22"/>
        </w:rPr>
        <w:t>2.</w:t>
      </w:r>
      <w:r w:rsidR="00634568" w:rsidRPr="00190938">
        <w:rPr>
          <w:b/>
          <w:bCs/>
          <w:szCs w:val="22"/>
        </w:rPr>
        <w:t>610</w:t>
      </w:r>
      <w:r w:rsidR="00D22249">
        <w:rPr>
          <w:b/>
          <w:bCs/>
          <w:szCs w:val="22"/>
        </w:rPr>
        <w:t>.</w:t>
      </w:r>
      <w:r w:rsidR="000049E0" w:rsidRPr="00190938">
        <w:rPr>
          <w:b/>
          <w:bCs/>
          <w:szCs w:val="22"/>
        </w:rPr>
        <w:t>000</w:t>
      </w:r>
      <w:r w:rsidR="000C5C5E" w:rsidRPr="00D22249">
        <w:rPr>
          <w:b/>
          <w:bCs/>
          <w:szCs w:val="22"/>
        </w:rPr>
        <w:t>,- Kč</w:t>
      </w:r>
      <w:r w:rsidR="004A5892">
        <w:rPr>
          <w:szCs w:val="22"/>
        </w:rPr>
        <w:t xml:space="preserve">. </w:t>
      </w:r>
      <w:r w:rsidR="00190938">
        <w:rPr>
          <w:szCs w:val="22"/>
        </w:rPr>
        <w:t xml:space="preserve"> </w:t>
      </w:r>
      <w:r w:rsidR="004A5892">
        <w:rPr>
          <w:szCs w:val="22"/>
        </w:rPr>
        <w:t>Plnění bude poskytnuto na následujících landing pages:</w:t>
      </w:r>
    </w:p>
    <w:p w14:paraId="3CAA4A61" w14:textId="77777777" w:rsidR="008151B0" w:rsidRPr="008151B0" w:rsidRDefault="008151B0" w:rsidP="008151B0">
      <w:pPr>
        <w:pStyle w:val="Odstavecseseznamem"/>
        <w:rPr>
          <w:szCs w:val="22"/>
        </w:rPr>
      </w:pPr>
    </w:p>
    <w:p w14:paraId="6B2F4555" w14:textId="77777777" w:rsidR="00B566EA" w:rsidRPr="00CC6D38" w:rsidRDefault="00B566EA" w:rsidP="00EA0F6F">
      <w:pPr>
        <w:pStyle w:val="Odstavecseseznamem"/>
        <w:tabs>
          <w:tab w:val="clear" w:pos="680"/>
          <w:tab w:val="clear" w:pos="1361"/>
          <w:tab w:val="clear" w:pos="1588"/>
        </w:tabs>
        <w:ind w:left="1418" w:hanging="284"/>
        <w:rPr>
          <w:rFonts w:eastAsia="Times New Roman"/>
        </w:rPr>
      </w:pPr>
    </w:p>
    <w:p w14:paraId="6C2846D6" w14:textId="60327F7E" w:rsidR="00CC6D38" w:rsidRDefault="00B566EA" w:rsidP="00EA0F6F">
      <w:pPr>
        <w:pStyle w:val="Odstavecseseznamem"/>
        <w:numPr>
          <w:ilvl w:val="0"/>
          <w:numId w:val="59"/>
        </w:numPr>
        <w:tabs>
          <w:tab w:val="clear" w:pos="680"/>
          <w:tab w:val="clear" w:pos="1361"/>
          <w:tab w:val="clear" w:pos="1588"/>
        </w:tabs>
        <w:ind w:left="1418" w:hanging="284"/>
        <w:rPr>
          <w:rFonts w:eastAsia="Times New Roman"/>
        </w:rPr>
      </w:pPr>
      <w:r w:rsidRPr="00CC6D38">
        <w:rPr>
          <w:rFonts w:eastAsia="Times New Roman"/>
        </w:rPr>
        <w:t>Španělsko - španělská mutace (</w:t>
      </w:r>
      <w:r w:rsidRPr="0093304A">
        <w:rPr>
          <w:rFonts w:eastAsia="Times New Roman"/>
        </w:rPr>
        <w:t>www.smartwings.com/es/billetes-de-avion-malaga-praga</w:t>
      </w:r>
      <w:r>
        <w:rPr>
          <w:rFonts w:eastAsia="Times New Roman"/>
        </w:rPr>
        <w:t>, odlet z Malagy)</w:t>
      </w:r>
    </w:p>
    <w:p w14:paraId="0C51F971" w14:textId="77777777" w:rsidR="00CC6D38" w:rsidRPr="00CC6D38" w:rsidRDefault="00CC6D38" w:rsidP="00EA0F6F">
      <w:pPr>
        <w:tabs>
          <w:tab w:val="clear" w:pos="680"/>
          <w:tab w:val="clear" w:pos="1361"/>
          <w:tab w:val="clear" w:pos="1588"/>
        </w:tabs>
        <w:ind w:left="1418" w:hanging="284"/>
        <w:jc w:val="both"/>
        <w:rPr>
          <w:rFonts w:eastAsia="Times New Roman"/>
        </w:rPr>
      </w:pPr>
    </w:p>
    <w:p w14:paraId="54865CDA" w14:textId="702FD2E5" w:rsidR="00B204E4" w:rsidRDefault="00B204E4" w:rsidP="00EA0F6F">
      <w:pPr>
        <w:pStyle w:val="Odstavecseseznamem"/>
        <w:numPr>
          <w:ilvl w:val="0"/>
          <w:numId w:val="55"/>
        </w:numPr>
        <w:tabs>
          <w:tab w:val="clear" w:pos="680"/>
          <w:tab w:val="clear" w:pos="1361"/>
          <w:tab w:val="clear" w:pos="1588"/>
        </w:tabs>
        <w:ind w:left="1418" w:hanging="284"/>
        <w:jc w:val="both"/>
        <w:rPr>
          <w:rFonts w:eastAsia="Times New Roman"/>
        </w:rPr>
      </w:pPr>
      <w:r w:rsidRPr="00CC6D38">
        <w:rPr>
          <w:rFonts w:eastAsia="Times New Roman"/>
        </w:rPr>
        <w:t>Kanárské ostrovy – španělská mutace (www.smartwings.com/es/billetes-de-avion-tenerife-praga, odlet z Tenerife)</w:t>
      </w:r>
    </w:p>
    <w:p w14:paraId="75BA93AC" w14:textId="77777777" w:rsidR="00B204E4" w:rsidRPr="00CC6D38" w:rsidRDefault="00B204E4" w:rsidP="00EA0F6F">
      <w:pPr>
        <w:tabs>
          <w:tab w:val="clear" w:pos="680"/>
          <w:tab w:val="clear" w:pos="1361"/>
          <w:tab w:val="clear" w:pos="1588"/>
        </w:tabs>
        <w:ind w:left="1418" w:hanging="284"/>
        <w:jc w:val="both"/>
        <w:rPr>
          <w:rFonts w:eastAsia="Times New Roman"/>
        </w:rPr>
      </w:pPr>
    </w:p>
    <w:p w14:paraId="1B53CD88" w14:textId="032C3643" w:rsidR="00B204E4" w:rsidRDefault="00B204E4" w:rsidP="00EA0F6F">
      <w:pPr>
        <w:pStyle w:val="Odstavecseseznamem"/>
        <w:numPr>
          <w:ilvl w:val="0"/>
          <w:numId w:val="62"/>
        </w:numPr>
        <w:tabs>
          <w:tab w:val="clear" w:pos="680"/>
          <w:tab w:val="clear" w:pos="1361"/>
          <w:tab w:val="clear" w:pos="1588"/>
        </w:tabs>
        <w:ind w:left="1418" w:hanging="284"/>
        <w:jc w:val="both"/>
        <w:rPr>
          <w:rFonts w:eastAsia="Times New Roman"/>
        </w:rPr>
      </w:pPr>
      <w:r w:rsidRPr="00B204E4">
        <w:rPr>
          <w:rFonts w:eastAsia="Times New Roman"/>
        </w:rPr>
        <w:t>Kanárské ostrovy – španělská mutace (www.smartwings.com/es/billetes-de-avion-gran-canaria-praga, odlet z Gran Canaria)</w:t>
      </w:r>
    </w:p>
    <w:p w14:paraId="522A4C9B" w14:textId="77777777" w:rsidR="00B204E4" w:rsidRPr="00B204E4" w:rsidRDefault="00B204E4" w:rsidP="00EA0F6F">
      <w:pPr>
        <w:pStyle w:val="Odstavecseseznamem"/>
        <w:tabs>
          <w:tab w:val="clear" w:pos="680"/>
          <w:tab w:val="clear" w:pos="1361"/>
          <w:tab w:val="clear" w:pos="1588"/>
        </w:tabs>
        <w:ind w:left="1418" w:hanging="284"/>
        <w:jc w:val="both"/>
        <w:rPr>
          <w:rFonts w:eastAsia="Times New Roman"/>
        </w:rPr>
      </w:pPr>
    </w:p>
    <w:p w14:paraId="3BC9ACDB" w14:textId="2F784E9C" w:rsidR="00B204E4" w:rsidRDefault="00B204E4" w:rsidP="00EA0F6F">
      <w:pPr>
        <w:pStyle w:val="Odstavecseseznamem"/>
        <w:numPr>
          <w:ilvl w:val="0"/>
          <w:numId w:val="62"/>
        </w:numPr>
        <w:tabs>
          <w:tab w:val="clear" w:pos="680"/>
          <w:tab w:val="clear" w:pos="1361"/>
          <w:tab w:val="clear" w:pos="1588"/>
        </w:tabs>
        <w:ind w:left="1418" w:hanging="284"/>
        <w:jc w:val="both"/>
        <w:rPr>
          <w:rFonts w:eastAsia="Times New Roman"/>
        </w:rPr>
      </w:pPr>
      <w:r w:rsidRPr="00EA0F6F">
        <w:rPr>
          <w:rFonts w:eastAsia="Times New Roman"/>
        </w:rPr>
        <w:t>Kanárské ostrovy – španělská mutace (</w:t>
      </w:r>
      <w:r w:rsidR="00EA0F6F" w:rsidRPr="00EA0F6F">
        <w:rPr>
          <w:rFonts w:eastAsia="Times New Roman"/>
        </w:rPr>
        <w:t>www.smartwings.com/es/billetes-de-avion-fuerteventura-praga</w:t>
      </w:r>
      <w:r w:rsidRPr="00EA0F6F">
        <w:rPr>
          <w:rFonts w:eastAsia="Times New Roman"/>
        </w:rPr>
        <w:t xml:space="preserve">, </w:t>
      </w:r>
      <w:r w:rsidR="00EA0F6F" w:rsidRPr="00EA0F6F">
        <w:rPr>
          <w:rFonts w:eastAsia="Times New Roman"/>
        </w:rPr>
        <w:t>odlet z Fuerteventury</w:t>
      </w:r>
      <w:r w:rsidRPr="00EA0F6F">
        <w:rPr>
          <w:rFonts w:eastAsia="Times New Roman"/>
        </w:rPr>
        <w:t>)</w:t>
      </w:r>
    </w:p>
    <w:p w14:paraId="356C8D24" w14:textId="77777777" w:rsidR="00EA0F6F" w:rsidRPr="00EA0F6F" w:rsidRDefault="00EA0F6F" w:rsidP="00EA0F6F">
      <w:pPr>
        <w:pStyle w:val="Odstavecseseznamem"/>
        <w:tabs>
          <w:tab w:val="clear" w:pos="680"/>
          <w:tab w:val="clear" w:pos="1361"/>
          <w:tab w:val="clear" w:pos="1588"/>
        </w:tabs>
        <w:ind w:left="1418" w:hanging="284"/>
        <w:jc w:val="both"/>
        <w:rPr>
          <w:rFonts w:eastAsia="Times New Roman"/>
        </w:rPr>
      </w:pPr>
    </w:p>
    <w:p w14:paraId="4A7B5FD1" w14:textId="2F1CEA59" w:rsidR="00EA0F6F" w:rsidRPr="00EA0F6F" w:rsidRDefault="00EA0F6F" w:rsidP="00EA0F6F">
      <w:pPr>
        <w:pStyle w:val="Odstavecseseznamem"/>
        <w:numPr>
          <w:ilvl w:val="0"/>
          <w:numId w:val="55"/>
        </w:numPr>
        <w:tabs>
          <w:tab w:val="clear" w:pos="680"/>
          <w:tab w:val="clear" w:pos="1361"/>
          <w:tab w:val="clear" w:pos="1588"/>
        </w:tabs>
        <w:ind w:left="1418" w:hanging="284"/>
        <w:jc w:val="both"/>
        <w:rPr>
          <w:rFonts w:eastAsia="Times New Roman"/>
        </w:rPr>
      </w:pPr>
      <w:r w:rsidRPr="00EA0F6F">
        <w:rPr>
          <w:rFonts w:eastAsia="Times New Roman"/>
        </w:rPr>
        <w:t>Kanárské ostrovy – španělská mutace (</w:t>
      </w:r>
      <w:r>
        <w:t>www.smartwings.com/es/billetes-de-avion-lanzarote-praga</w:t>
      </w:r>
      <w:r w:rsidRPr="00EA0F6F">
        <w:rPr>
          <w:rFonts w:eastAsia="Times New Roman"/>
        </w:rPr>
        <w:t xml:space="preserve">, odlet </w:t>
      </w:r>
      <w:r>
        <w:rPr>
          <w:rFonts w:eastAsia="Times New Roman"/>
        </w:rPr>
        <w:t>z Lanzarote</w:t>
      </w:r>
      <w:r w:rsidRPr="00EA0F6F">
        <w:rPr>
          <w:rFonts w:eastAsia="Times New Roman"/>
        </w:rPr>
        <w:t>)</w:t>
      </w:r>
    </w:p>
    <w:p w14:paraId="4CD3C0D4" w14:textId="77777777" w:rsidR="00B566EA" w:rsidRPr="00AD0A82" w:rsidRDefault="00B566EA" w:rsidP="00EA0F6F">
      <w:pPr>
        <w:tabs>
          <w:tab w:val="clear" w:pos="227"/>
          <w:tab w:val="clear" w:pos="1361"/>
          <w:tab w:val="left" w:pos="1560"/>
        </w:tabs>
        <w:ind w:left="1418" w:hanging="284"/>
        <w:jc w:val="both"/>
        <w:rPr>
          <w:rFonts w:eastAsia="Times New Roman"/>
        </w:rPr>
      </w:pPr>
    </w:p>
    <w:p w14:paraId="729966DF" w14:textId="383750E8" w:rsidR="00B566EA" w:rsidRDefault="00B566EA" w:rsidP="00EA0F6F">
      <w:pPr>
        <w:pStyle w:val="Odstavecseseznamem"/>
        <w:numPr>
          <w:ilvl w:val="0"/>
          <w:numId w:val="55"/>
        </w:numPr>
        <w:tabs>
          <w:tab w:val="clear" w:pos="227"/>
          <w:tab w:val="clear" w:pos="1361"/>
          <w:tab w:val="left" w:pos="1560"/>
        </w:tabs>
        <w:ind w:left="1418" w:hanging="284"/>
        <w:jc w:val="both"/>
        <w:rPr>
          <w:rFonts w:eastAsia="Times New Roman"/>
        </w:rPr>
      </w:pPr>
      <w:r>
        <w:rPr>
          <w:rFonts w:eastAsia="Times New Roman"/>
        </w:rPr>
        <w:t>Izrael – anglická mutace, (</w:t>
      </w:r>
      <w:r w:rsidRPr="0093304A">
        <w:rPr>
          <w:rFonts w:eastAsia="Times New Roman"/>
        </w:rPr>
        <w:t>www.smartwings.com/en/flight-tickets-tel-aviv-prague</w:t>
      </w:r>
      <w:r>
        <w:rPr>
          <w:rFonts w:eastAsia="Times New Roman"/>
        </w:rPr>
        <w:t>, odlet z Tel Avivu)</w:t>
      </w:r>
    </w:p>
    <w:p w14:paraId="020C5B66" w14:textId="77777777" w:rsidR="00B566EA" w:rsidRPr="0093304A" w:rsidRDefault="00B566EA" w:rsidP="00EA0F6F">
      <w:pPr>
        <w:pStyle w:val="Odstavecseseznamem"/>
        <w:tabs>
          <w:tab w:val="clear" w:pos="227"/>
          <w:tab w:val="clear" w:pos="1361"/>
          <w:tab w:val="left" w:pos="1560"/>
        </w:tabs>
        <w:ind w:left="1418" w:hanging="284"/>
        <w:rPr>
          <w:rFonts w:eastAsia="Times New Roman"/>
        </w:rPr>
      </w:pPr>
    </w:p>
    <w:p w14:paraId="2F1AF833" w14:textId="7D8A2841" w:rsidR="00B566EA" w:rsidRDefault="00B566EA" w:rsidP="00EA0F6F">
      <w:pPr>
        <w:pStyle w:val="Odstavecseseznamem"/>
        <w:numPr>
          <w:ilvl w:val="0"/>
          <w:numId w:val="55"/>
        </w:numPr>
        <w:tabs>
          <w:tab w:val="clear" w:pos="227"/>
          <w:tab w:val="clear" w:pos="1361"/>
          <w:tab w:val="left" w:pos="1560"/>
        </w:tabs>
        <w:ind w:left="1418" w:hanging="284"/>
        <w:jc w:val="both"/>
        <w:rPr>
          <w:rFonts w:eastAsia="Times New Roman"/>
        </w:rPr>
      </w:pPr>
      <w:r>
        <w:rPr>
          <w:rFonts w:eastAsia="Times New Roman"/>
        </w:rPr>
        <w:t>Spojené arabské emiráty – anglická mutace, (</w:t>
      </w:r>
      <w:r w:rsidRPr="0093304A">
        <w:rPr>
          <w:rFonts w:eastAsia="Times New Roman"/>
        </w:rPr>
        <w:t>www.smartwings.com/en/flight-tickets-dubai-prague</w:t>
      </w:r>
      <w:r>
        <w:rPr>
          <w:rFonts w:eastAsia="Times New Roman"/>
        </w:rPr>
        <w:t>, odlet z Dubaje)</w:t>
      </w:r>
    </w:p>
    <w:p w14:paraId="38B09373" w14:textId="63B088CB" w:rsidR="00B566EA" w:rsidRPr="0093304A" w:rsidRDefault="00EA0F6F" w:rsidP="00EA0F6F">
      <w:pPr>
        <w:pStyle w:val="Odstavecseseznamem"/>
        <w:tabs>
          <w:tab w:val="clear" w:pos="227"/>
          <w:tab w:val="clear" w:pos="680"/>
          <w:tab w:val="clear" w:pos="907"/>
          <w:tab w:val="clear" w:pos="1134"/>
          <w:tab w:val="clear" w:pos="1361"/>
          <w:tab w:val="clear" w:pos="1588"/>
          <w:tab w:val="clear" w:pos="1814"/>
          <w:tab w:val="clear" w:pos="2041"/>
          <w:tab w:val="clear" w:pos="2268"/>
          <w:tab w:val="left" w:pos="1560"/>
        </w:tabs>
        <w:ind w:left="1418" w:hanging="284"/>
        <w:rPr>
          <w:rFonts w:eastAsia="Times New Roman"/>
        </w:rPr>
      </w:pPr>
      <w:r>
        <w:rPr>
          <w:rFonts w:eastAsia="Times New Roman"/>
        </w:rPr>
        <w:t xml:space="preserve"> </w:t>
      </w:r>
    </w:p>
    <w:p w14:paraId="691561DD" w14:textId="75BF5831" w:rsidR="00B566EA" w:rsidRPr="0093304A" w:rsidRDefault="00B566EA" w:rsidP="00EA0F6F">
      <w:pPr>
        <w:pStyle w:val="Odstavecseseznamem"/>
        <w:numPr>
          <w:ilvl w:val="0"/>
          <w:numId w:val="55"/>
        </w:numPr>
        <w:tabs>
          <w:tab w:val="clear" w:pos="227"/>
          <w:tab w:val="clear" w:pos="1361"/>
          <w:tab w:val="left" w:pos="1560"/>
        </w:tabs>
        <w:ind w:left="1418" w:hanging="284"/>
        <w:jc w:val="both"/>
        <w:rPr>
          <w:rFonts w:cstheme="minorHAnsi"/>
          <w:szCs w:val="22"/>
        </w:rPr>
      </w:pPr>
      <w:r w:rsidRPr="0093304A">
        <w:rPr>
          <w:rFonts w:eastAsia="Times New Roman"/>
        </w:rPr>
        <w:t>Francie – francouzská mutace, (</w:t>
      </w:r>
      <w:r w:rsidR="00B204E4" w:rsidRPr="00B95073">
        <w:rPr>
          <w:rFonts w:eastAsia="Times New Roman"/>
        </w:rPr>
        <w:t>www.csa.cz/fr-fr/destinations/prague/</w:t>
      </w:r>
      <w:r w:rsidRPr="0093304A">
        <w:rPr>
          <w:rFonts w:eastAsia="Times New Roman"/>
        </w:rPr>
        <w:t>), odlet z</w:t>
      </w:r>
      <w:r>
        <w:rPr>
          <w:rFonts w:eastAsia="Times New Roman"/>
        </w:rPr>
        <w:t> </w:t>
      </w:r>
      <w:r w:rsidRPr="0093304A">
        <w:rPr>
          <w:rFonts w:eastAsia="Times New Roman"/>
        </w:rPr>
        <w:t>Paříže</w:t>
      </w:r>
    </w:p>
    <w:p w14:paraId="7458593D" w14:textId="77777777" w:rsidR="00B566EA" w:rsidRPr="0093304A" w:rsidRDefault="00B566EA" w:rsidP="00EA0F6F">
      <w:pPr>
        <w:pStyle w:val="Odstavecseseznamem"/>
        <w:tabs>
          <w:tab w:val="clear" w:pos="227"/>
          <w:tab w:val="clear" w:pos="1361"/>
          <w:tab w:val="left" w:pos="1560"/>
        </w:tabs>
        <w:ind w:left="1418" w:hanging="284"/>
        <w:rPr>
          <w:rFonts w:cstheme="minorHAnsi"/>
          <w:szCs w:val="22"/>
        </w:rPr>
      </w:pPr>
    </w:p>
    <w:p w14:paraId="7C645FF5" w14:textId="3D27A188" w:rsidR="00B566EA" w:rsidRPr="0093304A" w:rsidRDefault="00B566EA" w:rsidP="00EA0F6F">
      <w:pPr>
        <w:pStyle w:val="Odstavecseseznamem"/>
        <w:numPr>
          <w:ilvl w:val="0"/>
          <w:numId w:val="55"/>
        </w:numPr>
        <w:tabs>
          <w:tab w:val="clear" w:pos="227"/>
          <w:tab w:val="clear" w:pos="1361"/>
          <w:tab w:val="left" w:pos="1560"/>
        </w:tabs>
        <w:ind w:left="1418" w:hanging="284"/>
        <w:jc w:val="both"/>
        <w:rPr>
          <w:rFonts w:cstheme="minorHAnsi"/>
          <w:szCs w:val="22"/>
        </w:rPr>
      </w:pPr>
      <w:r>
        <w:rPr>
          <w:rFonts w:cstheme="minorHAnsi"/>
          <w:szCs w:val="22"/>
        </w:rPr>
        <w:t>Švédsko – anglická mutace, (</w:t>
      </w:r>
      <w:r w:rsidRPr="0093304A">
        <w:t>www.csa.cz/se-en/destinations/prague/</w:t>
      </w:r>
      <w:r>
        <w:t xml:space="preserve">), odlet ze </w:t>
      </w:r>
      <w:r w:rsidR="00EA0F6F">
        <w:t xml:space="preserve">  </w:t>
      </w:r>
      <w:r>
        <w:t>Stockholmu</w:t>
      </w:r>
    </w:p>
    <w:p w14:paraId="31C2424D" w14:textId="77777777" w:rsidR="00B566EA" w:rsidRPr="00015505" w:rsidRDefault="00B566EA" w:rsidP="00B566EA">
      <w:pPr>
        <w:pStyle w:val="Odstavecseseznamem"/>
        <w:ind w:left="780"/>
        <w:jc w:val="both"/>
        <w:rPr>
          <w:rFonts w:cstheme="minorHAnsi"/>
          <w:szCs w:val="22"/>
        </w:rPr>
      </w:pPr>
    </w:p>
    <w:p w14:paraId="79F5F68E" w14:textId="03F73639" w:rsidR="008D1E3D" w:rsidRPr="00B566EA" w:rsidRDefault="008D1E3D" w:rsidP="005719E5">
      <w:pPr>
        <w:tabs>
          <w:tab w:val="clear" w:pos="227"/>
          <w:tab w:val="clear" w:pos="454"/>
          <w:tab w:val="clear" w:pos="680"/>
          <w:tab w:val="clear" w:pos="907"/>
          <w:tab w:val="clear" w:pos="1134"/>
          <w:tab w:val="clear" w:pos="1361"/>
          <w:tab w:val="clear" w:pos="1588"/>
          <w:tab w:val="clear" w:pos="1814"/>
          <w:tab w:val="clear" w:pos="2041"/>
          <w:tab w:val="clear" w:pos="2268"/>
        </w:tabs>
        <w:ind w:left="284"/>
        <w:jc w:val="both"/>
        <w:rPr>
          <w:szCs w:val="22"/>
        </w:rPr>
      </w:pPr>
      <w:r w:rsidRPr="00B566EA">
        <w:rPr>
          <w:szCs w:val="22"/>
        </w:rPr>
        <w:t>Sma</w:t>
      </w:r>
      <w:r w:rsidR="00AF0223">
        <w:rPr>
          <w:szCs w:val="22"/>
        </w:rPr>
        <w:t>r</w:t>
      </w:r>
      <w:r w:rsidRPr="00B566EA">
        <w:rPr>
          <w:szCs w:val="22"/>
        </w:rPr>
        <w:t>twings</w:t>
      </w:r>
      <w:r w:rsidR="004A5892">
        <w:rPr>
          <w:szCs w:val="22"/>
        </w:rPr>
        <w:t xml:space="preserve"> Group</w:t>
      </w:r>
      <w:r w:rsidRPr="00B566EA">
        <w:rPr>
          <w:szCs w:val="22"/>
        </w:rPr>
        <w:t xml:space="preserve"> </w:t>
      </w:r>
      <w:r w:rsidR="00BC2442">
        <w:rPr>
          <w:szCs w:val="22"/>
        </w:rPr>
        <w:t xml:space="preserve">se zavazuje </w:t>
      </w:r>
      <w:r w:rsidR="00033C9B">
        <w:rPr>
          <w:szCs w:val="22"/>
        </w:rPr>
        <w:t>pravideln</w:t>
      </w:r>
      <w:r w:rsidR="00BC2442">
        <w:rPr>
          <w:szCs w:val="22"/>
        </w:rPr>
        <w:t>ě</w:t>
      </w:r>
      <w:r w:rsidR="00033C9B">
        <w:rPr>
          <w:szCs w:val="22"/>
        </w:rPr>
        <w:t xml:space="preserve"> </w:t>
      </w:r>
      <w:r w:rsidR="00BC2442">
        <w:rPr>
          <w:szCs w:val="22"/>
        </w:rPr>
        <w:t>zasílat průběžný</w:t>
      </w:r>
      <w:r w:rsidR="00BC2442" w:rsidRPr="00B566EA">
        <w:rPr>
          <w:szCs w:val="22"/>
        </w:rPr>
        <w:t xml:space="preserve"> </w:t>
      </w:r>
      <w:r w:rsidRPr="00BB19CA">
        <w:rPr>
          <w:szCs w:val="22"/>
        </w:rPr>
        <w:t>týdenní</w:t>
      </w:r>
      <w:r w:rsidRPr="00CF5844">
        <w:rPr>
          <w:szCs w:val="22"/>
        </w:rPr>
        <w:t xml:space="preserve"> report</w:t>
      </w:r>
      <w:r w:rsidRPr="00B566EA">
        <w:rPr>
          <w:szCs w:val="22"/>
        </w:rPr>
        <w:t xml:space="preserve"> se základními parametry návštěvnosti jednotlivých </w:t>
      </w:r>
      <w:r w:rsidR="002A250C" w:rsidRPr="00B566EA">
        <w:rPr>
          <w:szCs w:val="22"/>
        </w:rPr>
        <w:t xml:space="preserve">webových </w:t>
      </w:r>
      <w:r w:rsidRPr="00B566EA">
        <w:rPr>
          <w:szCs w:val="22"/>
        </w:rPr>
        <w:t>stránek</w:t>
      </w:r>
      <w:r w:rsidR="00033C9B">
        <w:rPr>
          <w:szCs w:val="22"/>
        </w:rPr>
        <w:t xml:space="preserve"> během všech týdnů kampaně. Reporty </w:t>
      </w:r>
      <w:r w:rsidR="00BC2442">
        <w:rPr>
          <w:szCs w:val="22"/>
        </w:rPr>
        <w:t>se Smartwings</w:t>
      </w:r>
      <w:r w:rsidR="004A5892">
        <w:rPr>
          <w:szCs w:val="22"/>
        </w:rPr>
        <w:t xml:space="preserve"> Group</w:t>
      </w:r>
      <w:r w:rsidR="00BC2442">
        <w:rPr>
          <w:szCs w:val="22"/>
        </w:rPr>
        <w:t xml:space="preserve"> zavazuje </w:t>
      </w:r>
      <w:r w:rsidR="00033C9B">
        <w:rPr>
          <w:szCs w:val="22"/>
        </w:rPr>
        <w:t>zasílat elektronicky n</w:t>
      </w:r>
      <w:r w:rsidR="00A64A2D" w:rsidRPr="00B566EA">
        <w:rPr>
          <w:szCs w:val="22"/>
        </w:rPr>
        <w:t>a adresu:</w:t>
      </w:r>
      <w:r w:rsidR="00FE64B7">
        <w:rPr>
          <w:szCs w:val="22"/>
        </w:rPr>
        <w:t xml:space="preserve"> </w:t>
      </w:r>
      <w:r w:rsidR="00F74926">
        <w:rPr>
          <w:szCs w:val="22"/>
        </w:rPr>
        <w:t>XXX</w:t>
      </w:r>
      <w:r w:rsidR="00A64A2D" w:rsidRPr="00B566EA">
        <w:rPr>
          <w:szCs w:val="22"/>
        </w:rPr>
        <w:t>@czechtourism.cz.</w:t>
      </w:r>
      <w:r w:rsidR="00033C9B">
        <w:rPr>
          <w:szCs w:val="22"/>
        </w:rPr>
        <w:t xml:space="preserve"> </w:t>
      </w:r>
      <w:r w:rsidR="00A64A2D" w:rsidRPr="00B566EA">
        <w:rPr>
          <w:szCs w:val="22"/>
        </w:rPr>
        <w:t>Reporty</w:t>
      </w:r>
      <w:r w:rsidR="00033C9B">
        <w:rPr>
          <w:szCs w:val="22"/>
        </w:rPr>
        <w:t xml:space="preserve"> budou sloužit k</w:t>
      </w:r>
      <w:r w:rsidR="00A64A2D" w:rsidRPr="00B566EA">
        <w:rPr>
          <w:szCs w:val="22"/>
        </w:rPr>
        <w:t> optimalizaci reklamní kampaně.</w:t>
      </w:r>
    </w:p>
    <w:bookmarkEnd w:id="0"/>
    <w:p w14:paraId="2AAA6599" w14:textId="77777777" w:rsidR="00B17B23" w:rsidRPr="00EF2F1B" w:rsidRDefault="00B17B23" w:rsidP="00B17B23">
      <w:pPr>
        <w:jc w:val="both"/>
        <w:rPr>
          <w:szCs w:val="22"/>
        </w:rPr>
      </w:pPr>
    </w:p>
    <w:p w14:paraId="29EE42AA" w14:textId="5DFDD9A1" w:rsidR="00EB4D77" w:rsidRPr="00EB4D77" w:rsidRDefault="00D5585C" w:rsidP="00EB4D77">
      <w:pPr>
        <w:pStyle w:val="Nzev"/>
        <w:numPr>
          <w:ilvl w:val="0"/>
          <w:numId w:val="36"/>
        </w:numPr>
        <w:tabs>
          <w:tab w:val="clear" w:pos="680"/>
          <w:tab w:val="left" w:pos="284"/>
        </w:tabs>
        <w:spacing w:line="240" w:lineRule="auto"/>
        <w:ind w:left="284" w:hanging="284"/>
        <w:jc w:val="both"/>
        <w:rPr>
          <w:bCs/>
          <w:sz w:val="22"/>
          <w:szCs w:val="22"/>
        </w:rPr>
      </w:pPr>
      <w:r w:rsidRPr="00EB4D77">
        <w:rPr>
          <w:bCs/>
          <w:sz w:val="22"/>
          <w:szCs w:val="22"/>
        </w:rPr>
        <w:t xml:space="preserve">CzechTourism </w:t>
      </w:r>
      <w:r w:rsidR="00B00E73" w:rsidRPr="00EB4D77">
        <w:rPr>
          <w:bCs/>
          <w:sz w:val="22"/>
          <w:szCs w:val="22"/>
        </w:rPr>
        <w:t xml:space="preserve">a </w:t>
      </w:r>
      <w:r w:rsidR="008151B0" w:rsidRPr="00EB4D77">
        <w:rPr>
          <w:bCs/>
          <w:sz w:val="22"/>
          <w:szCs w:val="22"/>
        </w:rPr>
        <w:t>Smartwings</w:t>
      </w:r>
      <w:r w:rsidR="004A5892">
        <w:rPr>
          <w:bCs/>
          <w:sz w:val="22"/>
          <w:szCs w:val="22"/>
        </w:rPr>
        <w:t xml:space="preserve"> Group</w:t>
      </w:r>
      <w:r w:rsidR="00B00E73" w:rsidRPr="00EB4D77">
        <w:rPr>
          <w:bCs/>
          <w:sz w:val="22"/>
          <w:szCs w:val="22"/>
        </w:rPr>
        <w:t xml:space="preserve"> </w:t>
      </w:r>
      <w:r w:rsidRPr="00EB4D77">
        <w:rPr>
          <w:bCs/>
          <w:sz w:val="22"/>
          <w:szCs w:val="22"/>
        </w:rPr>
        <w:t>j</w:t>
      </w:r>
      <w:r w:rsidR="00B00E73" w:rsidRPr="00EB4D77">
        <w:rPr>
          <w:bCs/>
          <w:sz w:val="22"/>
          <w:szCs w:val="22"/>
        </w:rPr>
        <w:t>sou</w:t>
      </w:r>
      <w:r w:rsidRPr="00EB4D77">
        <w:rPr>
          <w:bCs/>
          <w:sz w:val="22"/>
          <w:szCs w:val="22"/>
        </w:rPr>
        <w:t xml:space="preserve"> při plnění závazků z této Smlouvy povin</w:t>
      </w:r>
      <w:r w:rsidR="00B00E73" w:rsidRPr="00EB4D77">
        <w:rPr>
          <w:bCs/>
          <w:sz w:val="22"/>
          <w:szCs w:val="22"/>
        </w:rPr>
        <w:t>ni</w:t>
      </w:r>
      <w:r w:rsidRPr="00EB4D77">
        <w:rPr>
          <w:bCs/>
          <w:sz w:val="22"/>
          <w:szCs w:val="22"/>
        </w:rPr>
        <w:t xml:space="preserve"> postupovat</w:t>
      </w:r>
      <w:r w:rsidR="00AF0223">
        <w:rPr>
          <w:bCs/>
          <w:sz w:val="22"/>
          <w:szCs w:val="22"/>
        </w:rPr>
        <w:t xml:space="preserve"> </w:t>
      </w:r>
      <w:r w:rsidRPr="00EB4D77">
        <w:rPr>
          <w:bCs/>
          <w:sz w:val="22"/>
          <w:szCs w:val="22"/>
        </w:rPr>
        <w:t>tak, aby nebyl</w:t>
      </w:r>
      <w:r w:rsidR="00B00E73" w:rsidRPr="00EB4D77">
        <w:rPr>
          <w:bCs/>
          <w:sz w:val="22"/>
          <w:szCs w:val="22"/>
        </w:rPr>
        <w:t>a</w:t>
      </w:r>
      <w:r w:rsidRPr="00EB4D77">
        <w:rPr>
          <w:bCs/>
          <w:sz w:val="22"/>
          <w:szCs w:val="22"/>
        </w:rPr>
        <w:t xml:space="preserve"> poškozen</w:t>
      </w:r>
      <w:r w:rsidR="00B00E73" w:rsidRPr="00EB4D77">
        <w:rPr>
          <w:bCs/>
          <w:sz w:val="22"/>
          <w:szCs w:val="22"/>
        </w:rPr>
        <w:t>a jejich</w:t>
      </w:r>
      <w:r w:rsidRPr="00EB4D77">
        <w:rPr>
          <w:bCs/>
          <w:sz w:val="22"/>
          <w:szCs w:val="22"/>
        </w:rPr>
        <w:t xml:space="preserve"> dobr</w:t>
      </w:r>
      <w:r w:rsidR="00B00E73" w:rsidRPr="00EB4D77">
        <w:rPr>
          <w:bCs/>
          <w:sz w:val="22"/>
          <w:szCs w:val="22"/>
        </w:rPr>
        <w:t>á</w:t>
      </w:r>
      <w:r w:rsidRPr="00EB4D77">
        <w:rPr>
          <w:bCs/>
          <w:sz w:val="22"/>
          <w:szCs w:val="22"/>
        </w:rPr>
        <w:t xml:space="preserve"> jmén</w:t>
      </w:r>
      <w:r w:rsidR="00B00E73" w:rsidRPr="00EB4D77">
        <w:rPr>
          <w:bCs/>
          <w:sz w:val="22"/>
          <w:szCs w:val="22"/>
        </w:rPr>
        <w:t>a.</w:t>
      </w:r>
      <w:r w:rsidRPr="00EB4D77">
        <w:rPr>
          <w:bCs/>
          <w:sz w:val="22"/>
          <w:szCs w:val="22"/>
        </w:rPr>
        <w:t xml:space="preserve"> </w:t>
      </w:r>
    </w:p>
    <w:p w14:paraId="1414160A" w14:textId="06A4513E" w:rsidR="00EB4D77" w:rsidRDefault="00EB4D77" w:rsidP="00EB4D77">
      <w:pPr>
        <w:tabs>
          <w:tab w:val="clear" w:pos="680"/>
          <w:tab w:val="left" w:pos="650"/>
        </w:tabs>
        <w:spacing w:after="240" w:line="240" w:lineRule="auto"/>
        <w:ind w:left="283"/>
        <w:rPr>
          <w:b/>
          <w:szCs w:val="22"/>
        </w:rPr>
      </w:pPr>
    </w:p>
    <w:p w14:paraId="68CD7317" w14:textId="2CC522B5" w:rsidR="00F10B3B" w:rsidRDefault="00F10B3B" w:rsidP="00EB4D77">
      <w:pPr>
        <w:tabs>
          <w:tab w:val="clear" w:pos="680"/>
          <w:tab w:val="left" w:pos="650"/>
        </w:tabs>
        <w:spacing w:after="240" w:line="240" w:lineRule="auto"/>
        <w:ind w:left="283"/>
        <w:rPr>
          <w:b/>
          <w:szCs w:val="22"/>
        </w:rPr>
      </w:pPr>
    </w:p>
    <w:p w14:paraId="21D13C11" w14:textId="72FA287F" w:rsidR="00F10B3B" w:rsidRDefault="00F10B3B" w:rsidP="00EB4D77">
      <w:pPr>
        <w:tabs>
          <w:tab w:val="clear" w:pos="680"/>
          <w:tab w:val="left" w:pos="650"/>
        </w:tabs>
        <w:spacing w:after="240" w:line="240" w:lineRule="auto"/>
        <w:ind w:left="283"/>
        <w:rPr>
          <w:b/>
          <w:szCs w:val="22"/>
        </w:rPr>
      </w:pPr>
    </w:p>
    <w:p w14:paraId="01F0858E" w14:textId="77777777" w:rsidR="00F10B3B" w:rsidRDefault="00F10B3B" w:rsidP="00EB4D77">
      <w:pPr>
        <w:tabs>
          <w:tab w:val="clear" w:pos="680"/>
          <w:tab w:val="left" w:pos="650"/>
        </w:tabs>
        <w:spacing w:after="240" w:line="240" w:lineRule="auto"/>
        <w:ind w:left="283"/>
        <w:rPr>
          <w:b/>
          <w:szCs w:val="22"/>
        </w:rPr>
      </w:pPr>
    </w:p>
    <w:p w14:paraId="30718511" w14:textId="338D4480" w:rsidR="001038FB" w:rsidRPr="0087205E" w:rsidRDefault="00EB4D77" w:rsidP="00EB4D77">
      <w:pPr>
        <w:tabs>
          <w:tab w:val="clear" w:pos="680"/>
          <w:tab w:val="left" w:pos="650"/>
        </w:tabs>
        <w:spacing w:after="240" w:line="240" w:lineRule="auto"/>
        <w:ind w:left="283"/>
        <w:rPr>
          <w:b/>
          <w:szCs w:val="22"/>
        </w:rPr>
      </w:pPr>
      <w:r>
        <w:rPr>
          <w:b/>
          <w:szCs w:val="22"/>
        </w:rPr>
        <w:lastRenderedPageBreak/>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Pr="000F0762">
        <w:rPr>
          <w:b/>
          <w:color w:val="FF0000"/>
          <w:szCs w:val="22"/>
        </w:rPr>
        <w:tab/>
      </w:r>
      <w:r w:rsidR="000D6D6F" w:rsidRPr="0087205E">
        <w:rPr>
          <w:b/>
          <w:szCs w:val="22"/>
        </w:rPr>
        <w:t>III</w:t>
      </w:r>
      <w:r w:rsidR="001038FB" w:rsidRPr="0087205E">
        <w:rPr>
          <w:b/>
          <w:szCs w:val="22"/>
        </w:rPr>
        <w:t>.</w:t>
      </w:r>
    </w:p>
    <w:p w14:paraId="0E0AA077" w14:textId="77777777" w:rsidR="001038FB" w:rsidRPr="00EF1338" w:rsidRDefault="001038FB" w:rsidP="001038FB">
      <w:pPr>
        <w:pStyle w:val="Bezmezer1"/>
        <w:jc w:val="center"/>
        <w:rPr>
          <w:b/>
          <w:szCs w:val="22"/>
        </w:rPr>
      </w:pPr>
      <w:r w:rsidRPr="00EF1338">
        <w:rPr>
          <w:b/>
          <w:szCs w:val="22"/>
        </w:rPr>
        <w:t>Finanční vyrovnání</w:t>
      </w:r>
    </w:p>
    <w:p w14:paraId="48BAAD0D" w14:textId="77777777" w:rsidR="001038FB" w:rsidRPr="00EF1338" w:rsidRDefault="001038FB" w:rsidP="00027835">
      <w:pPr>
        <w:pStyle w:val="Bezmezer1"/>
        <w:rPr>
          <w:b/>
          <w:szCs w:val="22"/>
        </w:rPr>
      </w:pPr>
    </w:p>
    <w:p w14:paraId="45474DBE" w14:textId="0A4348A6" w:rsidR="00D61274" w:rsidRPr="000F0762" w:rsidRDefault="00027835" w:rsidP="00AA1E98">
      <w:pPr>
        <w:pStyle w:val="Bezmezer1"/>
        <w:numPr>
          <w:ilvl w:val="0"/>
          <w:numId w:val="42"/>
        </w:numPr>
        <w:tabs>
          <w:tab w:val="clear" w:pos="680"/>
          <w:tab w:val="left" w:pos="426"/>
        </w:tabs>
        <w:spacing w:after="240" w:line="240" w:lineRule="auto"/>
        <w:ind w:left="284" w:hanging="284"/>
        <w:rPr>
          <w:szCs w:val="22"/>
        </w:rPr>
      </w:pPr>
      <w:r w:rsidRPr="000F0762">
        <w:rPr>
          <w:szCs w:val="22"/>
        </w:rPr>
        <w:t xml:space="preserve">Celková cena Plnění </w:t>
      </w:r>
      <w:r w:rsidR="00F345DF" w:rsidRPr="000F0762">
        <w:rPr>
          <w:szCs w:val="22"/>
        </w:rPr>
        <w:t>CzechTourism</w:t>
      </w:r>
      <w:r w:rsidRPr="000F0762">
        <w:rPr>
          <w:szCs w:val="22"/>
        </w:rPr>
        <w:t xml:space="preserve"> specifikovaného v článku II. odst. 2 této Smlouvy činí</w:t>
      </w:r>
      <w:r w:rsidR="00930A59" w:rsidRPr="000F0762">
        <w:rPr>
          <w:szCs w:val="22"/>
        </w:rPr>
        <w:t xml:space="preserve"> </w:t>
      </w:r>
      <w:r w:rsidR="000C5C5E" w:rsidRPr="000F0762">
        <w:rPr>
          <w:szCs w:val="22"/>
        </w:rPr>
        <w:t xml:space="preserve"> </w:t>
      </w:r>
      <w:r w:rsidR="00DD30A2" w:rsidRPr="000F0762">
        <w:rPr>
          <w:szCs w:val="22"/>
        </w:rPr>
        <w:t xml:space="preserve"> </w:t>
      </w:r>
      <w:r w:rsidR="00AA1E98" w:rsidRPr="00AA1E98">
        <w:rPr>
          <w:rFonts w:cstheme="minorBidi"/>
        </w:rPr>
        <w:t xml:space="preserve"> </w:t>
      </w:r>
      <w:r w:rsidR="00AA1E98" w:rsidRPr="00AA1E98">
        <w:rPr>
          <w:rFonts w:cstheme="minorBidi"/>
          <w:b/>
          <w:bCs/>
        </w:rPr>
        <w:t>4. 545. 455</w:t>
      </w:r>
      <w:r w:rsidR="00AA1E98" w:rsidRPr="00D21403">
        <w:rPr>
          <w:rFonts w:cstheme="minorBidi"/>
        </w:rPr>
        <w:t xml:space="preserve"> </w:t>
      </w:r>
      <w:r w:rsidR="00B67923" w:rsidRPr="00D22249">
        <w:rPr>
          <w:b/>
          <w:bCs/>
          <w:szCs w:val="22"/>
        </w:rPr>
        <w:t>- Kč</w:t>
      </w:r>
      <w:r w:rsidR="00B67923" w:rsidRPr="000F0762">
        <w:rPr>
          <w:szCs w:val="22"/>
        </w:rPr>
        <w:t xml:space="preserve"> bez DPH (slovy: čtyřimiliony</w:t>
      </w:r>
      <w:r w:rsidR="00DD30A2" w:rsidRPr="000F0762">
        <w:rPr>
          <w:szCs w:val="22"/>
        </w:rPr>
        <w:t>pětsetčtyřicetpět</w:t>
      </w:r>
      <w:r w:rsidR="00B67923" w:rsidRPr="000F0762">
        <w:rPr>
          <w:szCs w:val="22"/>
        </w:rPr>
        <w:t>tisíc</w:t>
      </w:r>
      <w:r w:rsidR="00AA1E98">
        <w:rPr>
          <w:szCs w:val="22"/>
        </w:rPr>
        <w:t xml:space="preserve">čtyřistapadesátpět </w:t>
      </w:r>
      <w:r w:rsidR="00E92C71" w:rsidRPr="000F0762">
        <w:rPr>
          <w:szCs w:val="22"/>
        </w:rPr>
        <w:t xml:space="preserve"> </w:t>
      </w:r>
      <w:r w:rsidR="009E0FB5" w:rsidRPr="000F0762">
        <w:rPr>
          <w:szCs w:val="22"/>
        </w:rPr>
        <w:t xml:space="preserve"> </w:t>
      </w:r>
      <w:r w:rsidR="00B67923" w:rsidRPr="000F0762">
        <w:rPr>
          <w:szCs w:val="22"/>
        </w:rPr>
        <w:t>korun</w:t>
      </w:r>
      <w:r w:rsidR="009E0FB5" w:rsidRPr="000F0762">
        <w:rPr>
          <w:szCs w:val="22"/>
        </w:rPr>
        <w:t xml:space="preserve"> </w:t>
      </w:r>
      <w:r w:rsidR="00B67923" w:rsidRPr="000F0762">
        <w:rPr>
          <w:szCs w:val="22"/>
        </w:rPr>
        <w:t xml:space="preserve">českých) </w:t>
      </w:r>
    </w:p>
    <w:p w14:paraId="4AE91F54" w14:textId="62002110" w:rsidR="00C1179A" w:rsidRDefault="00027835" w:rsidP="00AA1E98">
      <w:pPr>
        <w:pStyle w:val="Bezmezer1"/>
        <w:numPr>
          <w:ilvl w:val="0"/>
          <w:numId w:val="42"/>
        </w:numPr>
        <w:tabs>
          <w:tab w:val="clear" w:pos="680"/>
          <w:tab w:val="left" w:pos="426"/>
        </w:tabs>
        <w:spacing w:after="240" w:line="240" w:lineRule="auto"/>
        <w:ind w:left="284" w:hanging="284"/>
        <w:rPr>
          <w:szCs w:val="22"/>
        </w:rPr>
      </w:pPr>
      <w:r w:rsidRPr="0087205E">
        <w:rPr>
          <w:szCs w:val="22"/>
        </w:rPr>
        <w:t xml:space="preserve">Celková cena Plnění </w:t>
      </w:r>
      <w:r w:rsidR="00F345DF" w:rsidRPr="0087205E">
        <w:rPr>
          <w:szCs w:val="22"/>
        </w:rPr>
        <w:t>Smartwings</w:t>
      </w:r>
      <w:r w:rsidR="0087205E">
        <w:rPr>
          <w:szCs w:val="22"/>
        </w:rPr>
        <w:t xml:space="preserve"> Group</w:t>
      </w:r>
      <w:r w:rsidRPr="0087205E">
        <w:rPr>
          <w:szCs w:val="22"/>
        </w:rPr>
        <w:t xml:space="preserve"> specifikovaného v článku</w:t>
      </w:r>
      <w:r w:rsidRPr="0087205E" w:rsidDel="00B33CF9">
        <w:rPr>
          <w:szCs w:val="22"/>
        </w:rPr>
        <w:t xml:space="preserve"> </w:t>
      </w:r>
      <w:r w:rsidRPr="0087205E">
        <w:rPr>
          <w:szCs w:val="22"/>
        </w:rPr>
        <w:t>II. odst. 3 této Smlouvy činí</w:t>
      </w:r>
      <w:r w:rsidR="00814FB7" w:rsidRPr="0087205E">
        <w:rPr>
          <w:szCs w:val="22"/>
        </w:rPr>
        <w:t xml:space="preserve"> </w:t>
      </w:r>
      <w:bookmarkStart w:id="1" w:name="_Hlk88823324"/>
      <w:r w:rsidR="0087205E">
        <w:rPr>
          <w:szCs w:val="22"/>
        </w:rPr>
        <w:t>celkem</w:t>
      </w:r>
      <w:r w:rsidR="003E0AAC">
        <w:rPr>
          <w:szCs w:val="22"/>
        </w:rPr>
        <w:t> </w:t>
      </w:r>
      <w:r w:rsidR="00AA1E98">
        <w:rPr>
          <w:b/>
          <w:bCs/>
          <w:szCs w:val="22"/>
        </w:rPr>
        <w:t xml:space="preserve"> </w:t>
      </w:r>
      <w:r w:rsidR="00AA1E98" w:rsidRPr="00AA1E98">
        <w:rPr>
          <w:b/>
          <w:bCs/>
          <w:szCs w:val="22"/>
        </w:rPr>
        <w:t>4. 545. 455</w:t>
      </w:r>
      <w:r w:rsidR="008268EB" w:rsidRPr="004F5F7F">
        <w:rPr>
          <w:b/>
          <w:bCs/>
          <w:szCs w:val="22"/>
        </w:rPr>
        <w:t>,</w:t>
      </w:r>
      <w:r w:rsidR="00814FB7" w:rsidRPr="004F5F7F">
        <w:rPr>
          <w:b/>
          <w:bCs/>
          <w:szCs w:val="22"/>
        </w:rPr>
        <w:t>-</w:t>
      </w:r>
      <w:r w:rsidRPr="00F10B3B">
        <w:rPr>
          <w:b/>
          <w:bCs/>
          <w:szCs w:val="22"/>
        </w:rPr>
        <w:t>Kč</w:t>
      </w:r>
      <w:r w:rsidRPr="0087205E">
        <w:rPr>
          <w:szCs w:val="22"/>
        </w:rPr>
        <w:t xml:space="preserve"> bez DPH </w:t>
      </w:r>
      <w:bookmarkEnd w:id="1"/>
      <w:r w:rsidRPr="0087205E">
        <w:rPr>
          <w:szCs w:val="22"/>
        </w:rPr>
        <w:t>(slovy:</w:t>
      </w:r>
      <w:r w:rsidR="00814FB7" w:rsidRPr="0087205E">
        <w:rPr>
          <w:szCs w:val="22"/>
        </w:rPr>
        <w:t xml:space="preserve"> </w:t>
      </w:r>
      <w:r w:rsidR="0067018B" w:rsidRPr="0087205E">
        <w:rPr>
          <w:szCs w:val="22"/>
        </w:rPr>
        <w:t>čtyřimiliony</w:t>
      </w:r>
      <w:r w:rsidR="00DD30A2">
        <w:rPr>
          <w:szCs w:val="22"/>
        </w:rPr>
        <w:t>pětsetčtyřicetpěttisíc</w:t>
      </w:r>
      <w:r w:rsidR="00AA1E98">
        <w:rPr>
          <w:szCs w:val="22"/>
        </w:rPr>
        <w:t>čtyřistapadesátpět</w:t>
      </w:r>
      <w:r w:rsidR="00E92C71">
        <w:rPr>
          <w:szCs w:val="22"/>
        </w:rPr>
        <w:t xml:space="preserve"> </w:t>
      </w:r>
      <w:r w:rsidR="00814FB7" w:rsidRPr="0087205E">
        <w:rPr>
          <w:szCs w:val="22"/>
        </w:rPr>
        <w:t>korun českých</w:t>
      </w:r>
      <w:r w:rsidRPr="0087205E">
        <w:rPr>
          <w:szCs w:val="22"/>
        </w:rPr>
        <w:t>)</w:t>
      </w:r>
      <w:r w:rsidR="00C1179A">
        <w:rPr>
          <w:szCs w:val="22"/>
        </w:rPr>
        <w:t>, přičemž</w:t>
      </w:r>
      <w:r w:rsidRPr="0087205E">
        <w:rPr>
          <w:szCs w:val="22"/>
        </w:rPr>
        <w:t xml:space="preserve"> </w:t>
      </w:r>
    </w:p>
    <w:p w14:paraId="57DA5826" w14:textId="782D1ECA" w:rsidR="00D61274" w:rsidRDefault="0097423B" w:rsidP="00BB19CA">
      <w:pPr>
        <w:pStyle w:val="Bezmezer1"/>
        <w:numPr>
          <w:ilvl w:val="1"/>
          <w:numId w:val="42"/>
        </w:numPr>
        <w:tabs>
          <w:tab w:val="clear" w:pos="680"/>
          <w:tab w:val="left" w:pos="426"/>
        </w:tabs>
        <w:spacing w:after="240" w:line="240" w:lineRule="auto"/>
        <w:jc w:val="both"/>
        <w:rPr>
          <w:szCs w:val="22"/>
        </w:rPr>
      </w:pPr>
      <w:r w:rsidRPr="0087205E">
        <w:rPr>
          <w:szCs w:val="22"/>
        </w:rPr>
        <w:t xml:space="preserve">Z toho </w:t>
      </w:r>
      <w:r w:rsidR="0087205E">
        <w:rPr>
          <w:szCs w:val="22"/>
        </w:rPr>
        <w:t>c</w:t>
      </w:r>
      <w:r w:rsidR="0087205E" w:rsidRPr="0087205E">
        <w:rPr>
          <w:szCs w:val="22"/>
        </w:rPr>
        <w:t xml:space="preserve">ena </w:t>
      </w:r>
      <w:r w:rsidRPr="0087205E">
        <w:rPr>
          <w:szCs w:val="22"/>
        </w:rPr>
        <w:t>Plnění</w:t>
      </w:r>
      <w:r w:rsidR="0087205E">
        <w:rPr>
          <w:szCs w:val="22"/>
        </w:rPr>
        <w:t xml:space="preserve"> Smartwings </w:t>
      </w:r>
      <w:r w:rsidRPr="0087205E">
        <w:rPr>
          <w:szCs w:val="22"/>
        </w:rPr>
        <w:t xml:space="preserve">dle článku II. odst. 3 písmeno a) činí </w:t>
      </w:r>
      <w:r w:rsidR="00D20AFD">
        <w:rPr>
          <w:szCs w:val="22"/>
        </w:rPr>
        <w:t>730</w:t>
      </w:r>
      <w:r w:rsidR="002C02AE">
        <w:rPr>
          <w:szCs w:val="22"/>
        </w:rPr>
        <w:t>.000</w:t>
      </w:r>
      <w:r w:rsidRPr="0087205E">
        <w:rPr>
          <w:szCs w:val="22"/>
        </w:rPr>
        <w:t xml:space="preserve">,- Kč bez DPH (slovy: </w:t>
      </w:r>
      <w:r w:rsidR="00D20AFD">
        <w:rPr>
          <w:szCs w:val="22"/>
        </w:rPr>
        <w:t xml:space="preserve">sedmsettřicettisíc </w:t>
      </w:r>
      <w:r w:rsidRPr="0087205E">
        <w:rPr>
          <w:szCs w:val="22"/>
        </w:rPr>
        <w:t>korun českých</w:t>
      </w:r>
      <w:r w:rsidR="0040738F" w:rsidRPr="0087205E">
        <w:rPr>
          <w:szCs w:val="22"/>
        </w:rPr>
        <w:t>)</w:t>
      </w:r>
      <w:r w:rsidRPr="0087205E">
        <w:rPr>
          <w:szCs w:val="22"/>
        </w:rPr>
        <w:t xml:space="preserve">, </w:t>
      </w:r>
      <w:r w:rsidR="0087205E">
        <w:rPr>
          <w:szCs w:val="22"/>
        </w:rPr>
        <w:t>c</w:t>
      </w:r>
      <w:r w:rsidR="0087205E" w:rsidRPr="0087205E">
        <w:rPr>
          <w:szCs w:val="22"/>
        </w:rPr>
        <w:t xml:space="preserve">ena </w:t>
      </w:r>
      <w:r w:rsidRPr="0087205E">
        <w:rPr>
          <w:szCs w:val="22"/>
        </w:rPr>
        <w:t xml:space="preserve">Plnění </w:t>
      </w:r>
      <w:r w:rsidR="00C1179A">
        <w:rPr>
          <w:szCs w:val="22"/>
        </w:rPr>
        <w:t xml:space="preserve">Smartwings </w:t>
      </w:r>
      <w:r w:rsidRPr="0087205E">
        <w:rPr>
          <w:szCs w:val="22"/>
        </w:rPr>
        <w:t xml:space="preserve">dle článku II. odst. 3 písmeno b) činí </w:t>
      </w:r>
      <w:r w:rsidR="001361BD">
        <w:rPr>
          <w:szCs w:val="22"/>
        </w:rPr>
        <w:t>51.</w:t>
      </w:r>
      <w:r w:rsidR="00DF4839">
        <w:rPr>
          <w:szCs w:val="22"/>
        </w:rPr>
        <w:t>4</w:t>
      </w:r>
      <w:r w:rsidR="00585538">
        <w:rPr>
          <w:szCs w:val="22"/>
        </w:rPr>
        <w:t>7</w:t>
      </w:r>
      <w:r w:rsidR="00DF4839">
        <w:rPr>
          <w:szCs w:val="22"/>
        </w:rPr>
        <w:t xml:space="preserve">7,50 </w:t>
      </w:r>
      <w:r w:rsidRPr="0087205E">
        <w:rPr>
          <w:szCs w:val="22"/>
        </w:rPr>
        <w:t xml:space="preserve">- Kč bez DPH (slovy: </w:t>
      </w:r>
      <w:r w:rsidR="001361BD">
        <w:rPr>
          <w:szCs w:val="22"/>
        </w:rPr>
        <w:t>padesátjedentisíc</w:t>
      </w:r>
      <w:r w:rsidR="00DF4839">
        <w:rPr>
          <w:szCs w:val="22"/>
        </w:rPr>
        <w:t>čtyřista</w:t>
      </w:r>
      <w:r w:rsidR="00585538">
        <w:rPr>
          <w:szCs w:val="22"/>
        </w:rPr>
        <w:t>sedmdesáts</w:t>
      </w:r>
      <w:r w:rsidR="00DF4839">
        <w:rPr>
          <w:szCs w:val="22"/>
        </w:rPr>
        <w:t>edm</w:t>
      </w:r>
      <w:r w:rsidRPr="0087205E">
        <w:rPr>
          <w:szCs w:val="22"/>
        </w:rPr>
        <w:t>korun českých</w:t>
      </w:r>
      <w:r w:rsidR="00DF4839">
        <w:rPr>
          <w:szCs w:val="22"/>
        </w:rPr>
        <w:t xml:space="preserve"> padesát haléřů</w:t>
      </w:r>
      <w:r w:rsidR="00C1179A">
        <w:rPr>
          <w:szCs w:val="22"/>
        </w:rPr>
        <w:t xml:space="preserve">) a </w:t>
      </w:r>
      <w:r w:rsidR="0087205E">
        <w:rPr>
          <w:szCs w:val="22"/>
        </w:rPr>
        <w:t>c</w:t>
      </w:r>
      <w:r w:rsidR="0087205E" w:rsidRPr="0087205E">
        <w:rPr>
          <w:szCs w:val="22"/>
        </w:rPr>
        <w:t xml:space="preserve">ena </w:t>
      </w:r>
      <w:r w:rsidR="008268EB" w:rsidRPr="0087205E">
        <w:rPr>
          <w:szCs w:val="22"/>
        </w:rPr>
        <w:t>Plnění</w:t>
      </w:r>
      <w:r w:rsidR="0087205E">
        <w:rPr>
          <w:szCs w:val="22"/>
        </w:rPr>
        <w:t xml:space="preserve"> Smartwings </w:t>
      </w:r>
      <w:r w:rsidR="008268EB" w:rsidRPr="0087205E">
        <w:rPr>
          <w:szCs w:val="22"/>
        </w:rPr>
        <w:t xml:space="preserve">dle článku II. odst. 3 písmeno c) činí </w:t>
      </w:r>
      <w:r w:rsidR="00C1179A">
        <w:rPr>
          <w:szCs w:val="22"/>
        </w:rPr>
        <w:t>2</w:t>
      </w:r>
      <w:r w:rsidR="00DC0377">
        <w:rPr>
          <w:szCs w:val="22"/>
        </w:rPr>
        <w:t>.677.500</w:t>
      </w:r>
      <w:r w:rsidR="008268EB" w:rsidRPr="0087205E">
        <w:rPr>
          <w:szCs w:val="22"/>
        </w:rPr>
        <w:t>,-Kč bez DPH (slovy:</w:t>
      </w:r>
      <w:r w:rsidR="00EF6C50" w:rsidRPr="0087205E">
        <w:rPr>
          <w:szCs w:val="22"/>
        </w:rPr>
        <w:t xml:space="preserve"> </w:t>
      </w:r>
      <w:r w:rsidR="00C1179A">
        <w:rPr>
          <w:szCs w:val="22"/>
        </w:rPr>
        <w:t>dva</w:t>
      </w:r>
      <w:r w:rsidR="00EF6C50" w:rsidRPr="0087205E">
        <w:rPr>
          <w:szCs w:val="22"/>
        </w:rPr>
        <w:t>milio</w:t>
      </w:r>
      <w:r w:rsidR="00DC0377">
        <w:rPr>
          <w:szCs w:val="22"/>
        </w:rPr>
        <w:t xml:space="preserve">nyšestsetsedmdesátsedmtisícpětset </w:t>
      </w:r>
      <w:r w:rsidR="008268EB" w:rsidRPr="0087205E">
        <w:rPr>
          <w:szCs w:val="22"/>
        </w:rPr>
        <w:t xml:space="preserve">korun českých). </w:t>
      </w:r>
      <w:r w:rsidR="00C1179A">
        <w:rPr>
          <w:szCs w:val="22"/>
        </w:rPr>
        <w:t>Celková cena Plnění Smartwings tak činí</w:t>
      </w:r>
      <w:r w:rsidR="00DC0377">
        <w:rPr>
          <w:szCs w:val="22"/>
        </w:rPr>
        <w:t xml:space="preserve"> </w:t>
      </w:r>
      <w:r w:rsidR="00DC0377" w:rsidRPr="00F10B3B">
        <w:rPr>
          <w:b/>
          <w:bCs/>
          <w:szCs w:val="22"/>
        </w:rPr>
        <w:t>3.45</w:t>
      </w:r>
      <w:r w:rsidR="00511414">
        <w:rPr>
          <w:b/>
          <w:bCs/>
          <w:szCs w:val="22"/>
        </w:rPr>
        <w:t>8</w:t>
      </w:r>
      <w:r w:rsidR="00DC0377" w:rsidRPr="00F10B3B">
        <w:rPr>
          <w:b/>
          <w:bCs/>
          <w:szCs w:val="22"/>
        </w:rPr>
        <w:t>.</w:t>
      </w:r>
      <w:r w:rsidR="00511414">
        <w:rPr>
          <w:b/>
          <w:bCs/>
          <w:szCs w:val="22"/>
        </w:rPr>
        <w:t>9</w:t>
      </w:r>
      <w:r w:rsidR="00423EFC">
        <w:rPr>
          <w:b/>
          <w:bCs/>
          <w:szCs w:val="22"/>
        </w:rPr>
        <w:t>7</w:t>
      </w:r>
      <w:r w:rsidR="00511414">
        <w:rPr>
          <w:b/>
          <w:bCs/>
          <w:szCs w:val="22"/>
        </w:rPr>
        <w:t>7,50</w:t>
      </w:r>
      <w:r w:rsidR="00F31B6B">
        <w:rPr>
          <w:b/>
          <w:bCs/>
          <w:szCs w:val="22"/>
        </w:rPr>
        <w:t xml:space="preserve"> </w:t>
      </w:r>
      <w:r w:rsidR="00C1179A" w:rsidRPr="00F10B3B">
        <w:rPr>
          <w:b/>
          <w:bCs/>
          <w:szCs w:val="22"/>
        </w:rPr>
        <w:t>,-Kč</w:t>
      </w:r>
      <w:r w:rsidR="00C1179A">
        <w:rPr>
          <w:szCs w:val="22"/>
        </w:rPr>
        <w:t xml:space="preserve"> (třimiliony</w:t>
      </w:r>
      <w:r w:rsidR="00DC0377">
        <w:rPr>
          <w:szCs w:val="22"/>
        </w:rPr>
        <w:t>čtyřistapadesát</w:t>
      </w:r>
      <w:r w:rsidR="00511414">
        <w:rPr>
          <w:szCs w:val="22"/>
        </w:rPr>
        <w:t>osm</w:t>
      </w:r>
      <w:r w:rsidR="00DC0377">
        <w:rPr>
          <w:szCs w:val="22"/>
        </w:rPr>
        <w:t>tisíc</w:t>
      </w:r>
      <w:r w:rsidR="00511414">
        <w:rPr>
          <w:szCs w:val="22"/>
        </w:rPr>
        <w:t>devětset</w:t>
      </w:r>
      <w:r w:rsidR="00423EFC">
        <w:rPr>
          <w:szCs w:val="22"/>
        </w:rPr>
        <w:t>sedmdesát</w:t>
      </w:r>
      <w:r w:rsidR="00511414">
        <w:rPr>
          <w:szCs w:val="22"/>
        </w:rPr>
        <w:t>sedm</w:t>
      </w:r>
      <w:r w:rsidR="00C1179A">
        <w:rPr>
          <w:szCs w:val="22"/>
        </w:rPr>
        <w:t>korun českých</w:t>
      </w:r>
      <w:r w:rsidR="00511414">
        <w:rPr>
          <w:szCs w:val="22"/>
        </w:rPr>
        <w:t xml:space="preserve"> padesát haléřů</w:t>
      </w:r>
      <w:r w:rsidR="00C1179A">
        <w:rPr>
          <w:szCs w:val="22"/>
        </w:rPr>
        <w:t xml:space="preserve">). </w:t>
      </w:r>
    </w:p>
    <w:p w14:paraId="40387B50" w14:textId="2CE11293" w:rsidR="00C1179A" w:rsidRPr="0087205E" w:rsidRDefault="00C1179A" w:rsidP="00BB19CA">
      <w:pPr>
        <w:pStyle w:val="Bezmezer1"/>
        <w:numPr>
          <w:ilvl w:val="1"/>
          <w:numId w:val="42"/>
        </w:numPr>
        <w:tabs>
          <w:tab w:val="clear" w:pos="680"/>
          <w:tab w:val="left" w:pos="426"/>
        </w:tabs>
        <w:spacing w:after="240" w:line="240" w:lineRule="auto"/>
        <w:jc w:val="both"/>
        <w:rPr>
          <w:szCs w:val="22"/>
        </w:rPr>
      </w:pPr>
      <w:r w:rsidRPr="00C1179A">
        <w:rPr>
          <w:szCs w:val="22"/>
        </w:rPr>
        <w:t xml:space="preserve">Z toho Cena Plnění </w:t>
      </w:r>
      <w:r>
        <w:rPr>
          <w:szCs w:val="22"/>
        </w:rPr>
        <w:t>Českých aerolinií</w:t>
      </w:r>
      <w:r w:rsidR="00F10B3B">
        <w:rPr>
          <w:szCs w:val="22"/>
        </w:rPr>
        <w:t xml:space="preserve"> </w:t>
      </w:r>
      <w:r w:rsidRPr="00C1179A">
        <w:rPr>
          <w:szCs w:val="22"/>
        </w:rPr>
        <w:t xml:space="preserve">dle článku II. odst. 3 písmeno a) činí </w:t>
      </w:r>
      <w:r w:rsidR="005808F8">
        <w:rPr>
          <w:szCs w:val="22"/>
        </w:rPr>
        <w:t>270</w:t>
      </w:r>
      <w:r w:rsidR="00F10B3B">
        <w:rPr>
          <w:szCs w:val="22"/>
        </w:rPr>
        <w:t>.</w:t>
      </w:r>
      <w:r w:rsidR="005808F8">
        <w:rPr>
          <w:szCs w:val="22"/>
        </w:rPr>
        <w:t xml:space="preserve"> </w:t>
      </w:r>
      <w:r>
        <w:rPr>
          <w:szCs w:val="22"/>
        </w:rPr>
        <w:t xml:space="preserve"> 000</w:t>
      </w:r>
      <w:r w:rsidRPr="00C1179A">
        <w:rPr>
          <w:szCs w:val="22"/>
        </w:rPr>
        <w:t xml:space="preserve">,- Kč bez DPH (slovy: </w:t>
      </w:r>
      <w:r w:rsidR="005808F8">
        <w:rPr>
          <w:szCs w:val="22"/>
        </w:rPr>
        <w:t xml:space="preserve">dvěstěsedmdesáttisíc </w:t>
      </w:r>
      <w:r>
        <w:rPr>
          <w:szCs w:val="22"/>
        </w:rPr>
        <w:t xml:space="preserve">korun českých), </w:t>
      </w:r>
      <w:r w:rsidRPr="00C1179A">
        <w:rPr>
          <w:szCs w:val="22"/>
        </w:rPr>
        <w:t xml:space="preserve">cena Plnění </w:t>
      </w:r>
      <w:r>
        <w:rPr>
          <w:szCs w:val="22"/>
        </w:rPr>
        <w:t>Českých aerolinií</w:t>
      </w:r>
      <w:r w:rsidRPr="00C1179A">
        <w:rPr>
          <w:szCs w:val="22"/>
        </w:rPr>
        <w:t xml:space="preserve">  dle článku II. odst. 3 písmeno b) činí </w:t>
      </w:r>
      <w:r w:rsidR="00947E58">
        <w:rPr>
          <w:szCs w:val="22"/>
        </w:rPr>
        <w:t>51.</w:t>
      </w:r>
      <w:r w:rsidR="0012548A">
        <w:rPr>
          <w:szCs w:val="22"/>
        </w:rPr>
        <w:t>4</w:t>
      </w:r>
      <w:r w:rsidR="004509C8">
        <w:rPr>
          <w:szCs w:val="22"/>
        </w:rPr>
        <w:t>7</w:t>
      </w:r>
      <w:r w:rsidR="0012548A">
        <w:rPr>
          <w:szCs w:val="22"/>
        </w:rPr>
        <w:t>7</w:t>
      </w:r>
      <w:r w:rsidRPr="00C1179A">
        <w:rPr>
          <w:szCs w:val="22"/>
        </w:rPr>
        <w:t>,</w:t>
      </w:r>
      <w:r w:rsidR="0012548A">
        <w:rPr>
          <w:szCs w:val="22"/>
        </w:rPr>
        <w:t>50</w:t>
      </w:r>
      <w:r w:rsidRPr="00C1179A">
        <w:rPr>
          <w:szCs w:val="22"/>
        </w:rPr>
        <w:t xml:space="preserve">- Kč bez DPH (slovy: </w:t>
      </w:r>
      <w:r w:rsidR="00947E58">
        <w:rPr>
          <w:szCs w:val="22"/>
        </w:rPr>
        <w:t>padesátjedentisíc</w:t>
      </w:r>
      <w:r w:rsidR="0012548A">
        <w:rPr>
          <w:szCs w:val="22"/>
        </w:rPr>
        <w:t>čtyřista</w:t>
      </w:r>
      <w:r w:rsidR="004509C8">
        <w:rPr>
          <w:szCs w:val="22"/>
        </w:rPr>
        <w:t xml:space="preserve">sedmdesátsedm </w:t>
      </w:r>
      <w:r w:rsidRPr="00C1179A">
        <w:rPr>
          <w:szCs w:val="22"/>
        </w:rPr>
        <w:t>korun českých</w:t>
      </w:r>
      <w:r w:rsidR="0012548A">
        <w:rPr>
          <w:szCs w:val="22"/>
        </w:rPr>
        <w:t xml:space="preserve"> padesát haléřů</w:t>
      </w:r>
      <w:r>
        <w:rPr>
          <w:szCs w:val="22"/>
        </w:rPr>
        <w:t xml:space="preserve">) </w:t>
      </w:r>
      <w:r w:rsidRPr="00C1179A">
        <w:rPr>
          <w:szCs w:val="22"/>
        </w:rPr>
        <w:t xml:space="preserve">a  cena Plnění </w:t>
      </w:r>
      <w:r>
        <w:rPr>
          <w:szCs w:val="22"/>
        </w:rPr>
        <w:t>Českých aerolinií</w:t>
      </w:r>
      <w:r w:rsidRPr="00C1179A">
        <w:rPr>
          <w:szCs w:val="22"/>
        </w:rPr>
        <w:t xml:space="preserve">  dle článku II. odst. 3 písmeno c) činí</w:t>
      </w:r>
      <w:r w:rsidR="00BA64D1">
        <w:rPr>
          <w:szCs w:val="22"/>
        </w:rPr>
        <w:t xml:space="preserve"> 765.000</w:t>
      </w:r>
      <w:r w:rsidRPr="00C1179A">
        <w:rPr>
          <w:szCs w:val="22"/>
        </w:rPr>
        <w:t xml:space="preserve">,- Kč bez DPH (slovy: </w:t>
      </w:r>
      <w:r w:rsidR="00BA64D1">
        <w:rPr>
          <w:szCs w:val="22"/>
        </w:rPr>
        <w:t xml:space="preserve">sedmsetšedesátpěttisíc </w:t>
      </w:r>
      <w:r w:rsidRPr="00C1179A">
        <w:rPr>
          <w:szCs w:val="22"/>
        </w:rPr>
        <w:t xml:space="preserve"> korun českých). Celková cena Planění </w:t>
      </w:r>
      <w:r>
        <w:rPr>
          <w:szCs w:val="22"/>
        </w:rPr>
        <w:t>Českých aerolinií</w:t>
      </w:r>
      <w:r w:rsidRPr="00C1179A">
        <w:rPr>
          <w:szCs w:val="22"/>
        </w:rPr>
        <w:t xml:space="preserve"> tak činí </w:t>
      </w:r>
      <w:r w:rsidRPr="008E0725">
        <w:rPr>
          <w:b/>
          <w:bCs/>
          <w:szCs w:val="22"/>
        </w:rPr>
        <w:t>1</w:t>
      </w:r>
      <w:r w:rsidR="00851C62" w:rsidRPr="008E0725">
        <w:rPr>
          <w:b/>
          <w:bCs/>
          <w:szCs w:val="22"/>
        </w:rPr>
        <w:t>.086.</w:t>
      </w:r>
      <w:r w:rsidR="00DD4798">
        <w:rPr>
          <w:b/>
          <w:bCs/>
          <w:szCs w:val="22"/>
        </w:rPr>
        <w:t>4</w:t>
      </w:r>
      <w:r w:rsidR="003A4FFB">
        <w:rPr>
          <w:b/>
          <w:bCs/>
          <w:szCs w:val="22"/>
        </w:rPr>
        <w:t>7</w:t>
      </w:r>
      <w:r w:rsidR="00DD4798">
        <w:rPr>
          <w:b/>
          <w:bCs/>
          <w:szCs w:val="22"/>
        </w:rPr>
        <w:t>7</w:t>
      </w:r>
      <w:r w:rsidRPr="00F10B3B">
        <w:rPr>
          <w:b/>
          <w:bCs/>
          <w:szCs w:val="22"/>
        </w:rPr>
        <w:t>,</w:t>
      </w:r>
      <w:r w:rsidR="00DD4798">
        <w:rPr>
          <w:b/>
          <w:bCs/>
          <w:szCs w:val="22"/>
        </w:rPr>
        <w:t>50</w:t>
      </w:r>
      <w:r w:rsidRPr="00F10B3B">
        <w:rPr>
          <w:b/>
          <w:bCs/>
          <w:szCs w:val="22"/>
        </w:rPr>
        <w:t>- Kč</w:t>
      </w:r>
      <w:r w:rsidRPr="00C1179A">
        <w:rPr>
          <w:szCs w:val="22"/>
        </w:rPr>
        <w:t xml:space="preserve"> (</w:t>
      </w:r>
      <w:r w:rsidR="00851C62">
        <w:rPr>
          <w:szCs w:val="22"/>
        </w:rPr>
        <w:t>jeden</w:t>
      </w:r>
      <w:r>
        <w:rPr>
          <w:szCs w:val="22"/>
        </w:rPr>
        <w:t>milion</w:t>
      </w:r>
      <w:r w:rsidR="00851C62">
        <w:rPr>
          <w:szCs w:val="22"/>
        </w:rPr>
        <w:t>osmdesátšesttisíc</w:t>
      </w:r>
      <w:r w:rsidR="00DD4798">
        <w:rPr>
          <w:szCs w:val="22"/>
        </w:rPr>
        <w:t>čtyřista</w:t>
      </w:r>
      <w:r w:rsidR="003A4FFB">
        <w:rPr>
          <w:szCs w:val="22"/>
        </w:rPr>
        <w:t>sedmdesát</w:t>
      </w:r>
      <w:r w:rsidR="00DD4798">
        <w:rPr>
          <w:szCs w:val="22"/>
        </w:rPr>
        <w:t xml:space="preserve">tsedm </w:t>
      </w:r>
      <w:r w:rsidRPr="00C1179A">
        <w:rPr>
          <w:szCs w:val="22"/>
        </w:rPr>
        <w:t>korun českých</w:t>
      </w:r>
      <w:r w:rsidR="00DD4798">
        <w:rPr>
          <w:szCs w:val="22"/>
        </w:rPr>
        <w:t xml:space="preserve"> padesát haléřů</w:t>
      </w:r>
      <w:r w:rsidRPr="00C1179A">
        <w:rPr>
          <w:szCs w:val="22"/>
        </w:rPr>
        <w:t>).</w:t>
      </w:r>
    </w:p>
    <w:p w14:paraId="3C8DB1ED" w14:textId="0DC5A64F" w:rsidR="00D12F0C" w:rsidRPr="0087205E" w:rsidRDefault="00027835" w:rsidP="00D12F0C">
      <w:pPr>
        <w:pStyle w:val="Bezmezer1"/>
        <w:numPr>
          <w:ilvl w:val="0"/>
          <w:numId w:val="42"/>
        </w:numPr>
        <w:tabs>
          <w:tab w:val="clear" w:pos="680"/>
          <w:tab w:val="left" w:pos="426"/>
        </w:tabs>
        <w:spacing w:after="240" w:line="240" w:lineRule="auto"/>
        <w:ind w:left="284" w:hanging="284"/>
        <w:jc w:val="both"/>
        <w:rPr>
          <w:szCs w:val="22"/>
        </w:rPr>
      </w:pPr>
      <w:r w:rsidRPr="0087205E">
        <w:rPr>
          <w:szCs w:val="22"/>
        </w:rPr>
        <w:t>K Celkové ceně Plnění CzechTourism</w:t>
      </w:r>
      <w:r w:rsidRPr="00851C62">
        <w:rPr>
          <w:szCs w:val="22"/>
        </w:rPr>
        <w:t xml:space="preserve"> </w:t>
      </w:r>
      <w:r w:rsidRPr="0087205E">
        <w:rPr>
          <w:szCs w:val="22"/>
        </w:rPr>
        <w:t xml:space="preserve">i k Celkové ceně Plnění </w:t>
      </w:r>
      <w:r w:rsidR="008268EB" w:rsidRPr="0087205E">
        <w:rPr>
          <w:szCs w:val="22"/>
        </w:rPr>
        <w:t>Smartwings</w:t>
      </w:r>
      <w:r w:rsidR="0087205E">
        <w:rPr>
          <w:szCs w:val="22"/>
        </w:rPr>
        <w:t xml:space="preserve"> Group</w:t>
      </w:r>
      <w:r w:rsidRPr="0087205E">
        <w:rPr>
          <w:szCs w:val="22"/>
        </w:rPr>
        <w:t xml:space="preserve"> bude připočtena DPH ve výši dle </w:t>
      </w:r>
      <w:r w:rsidR="00BC2442" w:rsidRPr="0087205E">
        <w:rPr>
          <w:szCs w:val="22"/>
        </w:rPr>
        <w:t xml:space="preserve">účinných </w:t>
      </w:r>
      <w:r w:rsidRPr="0087205E">
        <w:rPr>
          <w:szCs w:val="22"/>
        </w:rPr>
        <w:t xml:space="preserve">právních předpisů k datu uskutečnění zdanitelného plnění. </w:t>
      </w:r>
    </w:p>
    <w:p w14:paraId="22EFA1A6" w14:textId="49D7445A" w:rsidR="00D12F0C" w:rsidRPr="0087205E" w:rsidRDefault="00D12F0C" w:rsidP="00D12F0C">
      <w:pPr>
        <w:pStyle w:val="Bezmezer1"/>
        <w:numPr>
          <w:ilvl w:val="0"/>
          <w:numId w:val="42"/>
        </w:numPr>
        <w:tabs>
          <w:tab w:val="clear" w:pos="680"/>
          <w:tab w:val="left" w:pos="426"/>
        </w:tabs>
        <w:spacing w:after="240" w:line="240" w:lineRule="auto"/>
        <w:ind w:left="284" w:hanging="284"/>
        <w:jc w:val="both"/>
        <w:rPr>
          <w:szCs w:val="22"/>
        </w:rPr>
      </w:pPr>
      <w:r w:rsidRPr="0087205E">
        <w:rPr>
          <w:szCs w:val="22"/>
        </w:rPr>
        <w:t xml:space="preserve">Na poskytnutá </w:t>
      </w:r>
      <w:r w:rsidR="0087205E">
        <w:rPr>
          <w:szCs w:val="22"/>
        </w:rPr>
        <w:t>p</w:t>
      </w:r>
      <w:r w:rsidR="0087205E" w:rsidRPr="0087205E">
        <w:rPr>
          <w:szCs w:val="22"/>
        </w:rPr>
        <w:t xml:space="preserve">lnění </w:t>
      </w:r>
      <w:r w:rsidR="00986396" w:rsidRPr="0087205E">
        <w:rPr>
          <w:szCs w:val="22"/>
        </w:rPr>
        <w:t>si vzájemně</w:t>
      </w:r>
      <w:r w:rsidRPr="0087205E">
        <w:rPr>
          <w:szCs w:val="22"/>
        </w:rPr>
        <w:t xml:space="preserve"> vystaví CzechTourism</w:t>
      </w:r>
      <w:r w:rsidRPr="00851C62">
        <w:rPr>
          <w:szCs w:val="22"/>
        </w:rPr>
        <w:t xml:space="preserve"> </w:t>
      </w:r>
      <w:r w:rsidR="007475E5" w:rsidRPr="0087205E">
        <w:rPr>
          <w:szCs w:val="22"/>
        </w:rPr>
        <w:t xml:space="preserve">i </w:t>
      </w:r>
      <w:r w:rsidR="00E53ED8" w:rsidRPr="0087205E">
        <w:rPr>
          <w:szCs w:val="22"/>
        </w:rPr>
        <w:t>Smartwings</w:t>
      </w:r>
      <w:r w:rsidR="0087205E">
        <w:rPr>
          <w:szCs w:val="22"/>
        </w:rPr>
        <w:t xml:space="preserve"> Group</w:t>
      </w:r>
      <w:r w:rsidRPr="0087205E">
        <w:rPr>
          <w:szCs w:val="22"/>
        </w:rPr>
        <w:t xml:space="preserve"> </w:t>
      </w:r>
      <w:r w:rsidR="0097423B" w:rsidRPr="0087205E">
        <w:rPr>
          <w:szCs w:val="22"/>
        </w:rPr>
        <w:t>faktury – daňové</w:t>
      </w:r>
      <w:r w:rsidRPr="0087205E">
        <w:rPr>
          <w:szCs w:val="22"/>
        </w:rPr>
        <w:t xml:space="preserve"> doklad</w:t>
      </w:r>
      <w:r w:rsidR="007475E5" w:rsidRPr="0087205E">
        <w:rPr>
          <w:szCs w:val="22"/>
        </w:rPr>
        <w:t>y</w:t>
      </w:r>
      <w:r w:rsidRPr="0087205E">
        <w:rPr>
          <w:szCs w:val="22"/>
        </w:rPr>
        <w:t xml:space="preserve"> ve smyslu zákona č. 235/2004 Sb., o dani z přidané hodnoty, </w:t>
      </w:r>
      <w:r w:rsidR="00BC6844" w:rsidRPr="0087205E">
        <w:rPr>
          <w:szCs w:val="22"/>
        </w:rPr>
        <w:t>ve znění pozdějších předpisů</w:t>
      </w:r>
      <w:r w:rsidRPr="0087205E">
        <w:rPr>
          <w:szCs w:val="22"/>
        </w:rPr>
        <w:t>, (dále jen „</w:t>
      </w:r>
      <w:r w:rsidRPr="0087205E">
        <w:rPr>
          <w:b/>
          <w:szCs w:val="22"/>
        </w:rPr>
        <w:t>Zákon o DPH</w:t>
      </w:r>
      <w:r w:rsidRPr="00E10753">
        <w:rPr>
          <w:szCs w:val="22"/>
        </w:rPr>
        <w:t>“)</w:t>
      </w:r>
      <w:r w:rsidR="000C6C98">
        <w:rPr>
          <w:szCs w:val="22"/>
        </w:rPr>
        <w:t>.</w:t>
      </w:r>
      <w:r w:rsidRPr="00E10753">
        <w:rPr>
          <w:szCs w:val="22"/>
        </w:rPr>
        <w:t xml:space="preserve"> Faktur</w:t>
      </w:r>
      <w:r w:rsidR="007475E5" w:rsidRPr="00EF1338">
        <w:rPr>
          <w:szCs w:val="22"/>
        </w:rPr>
        <w:t>y</w:t>
      </w:r>
      <w:r w:rsidRPr="00EF1338">
        <w:rPr>
          <w:szCs w:val="22"/>
        </w:rPr>
        <w:t xml:space="preserve"> – daňov</w:t>
      </w:r>
      <w:r w:rsidR="007475E5" w:rsidRPr="00EF1338">
        <w:rPr>
          <w:szCs w:val="22"/>
        </w:rPr>
        <w:t>é</w:t>
      </w:r>
      <w:r w:rsidRPr="00EF1338">
        <w:rPr>
          <w:szCs w:val="22"/>
        </w:rPr>
        <w:t xml:space="preserve"> doklad</w:t>
      </w:r>
      <w:r w:rsidR="007475E5" w:rsidRPr="00EF1338">
        <w:rPr>
          <w:szCs w:val="22"/>
        </w:rPr>
        <w:t>y</w:t>
      </w:r>
      <w:r w:rsidRPr="00EF1338">
        <w:rPr>
          <w:szCs w:val="22"/>
        </w:rPr>
        <w:t xml:space="preserve"> bud</w:t>
      </w:r>
      <w:r w:rsidR="007475E5" w:rsidRPr="00EF1338">
        <w:rPr>
          <w:szCs w:val="22"/>
        </w:rPr>
        <w:t>ou</w:t>
      </w:r>
      <w:r w:rsidRPr="00EF1338">
        <w:rPr>
          <w:szCs w:val="22"/>
        </w:rPr>
        <w:t xml:space="preserve"> výrazně označen</w:t>
      </w:r>
      <w:r w:rsidR="007475E5" w:rsidRPr="00EF1338">
        <w:rPr>
          <w:szCs w:val="22"/>
        </w:rPr>
        <w:t>y</w:t>
      </w:r>
      <w:r w:rsidRPr="00EF1338">
        <w:rPr>
          <w:szCs w:val="22"/>
        </w:rPr>
        <w:t xml:space="preserve"> upozorněním „NEPROPLÁCET – BARTER“. Faktur</w:t>
      </w:r>
      <w:r w:rsidR="007475E5" w:rsidRPr="0087205E">
        <w:rPr>
          <w:szCs w:val="22"/>
        </w:rPr>
        <w:t>y</w:t>
      </w:r>
      <w:r w:rsidRPr="0087205E">
        <w:rPr>
          <w:szCs w:val="22"/>
        </w:rPr>
        <w:t xml:space="preserve"> bud</w:t>
      </w:r>
      <w:r w:rsidR="007475E5" w:rsidRPr="0087205E">
        <w:rPr>
          <w:szCs w:val="22"/>
        </w:rPr>
        <w:t>ou</w:t>
      </w:r>
      <w:r w:rsidRPr="0087205E">
        <w:rPr>
          <w:szCs w:val="22"/>
        </w:rPr>
        <w:t xml:space="preserve"> vystaven</w:t>
      </w:r>
      <w:r w:rsidR="007475E5" w:rsidRPr="0087205E">
        <w:rPr>
          <w:szCs w:val="22"/>
        </w:rPr>
        <w:t>y</w:t>
      </w:r>
      <w:r w:rsidRPr="0087205E">
        <w:rPr>
          <w:szCs w:val="22"/>
        </w:rPr>
        <w:t xml:space="preserve"> </w:t>
      </w:r>
      <w:r w:rsidR="0092512F" w:rsidRPr="0087205E">
        <w:rPr>
          <w:szCs w:val="22"/>
        </w:rPr>
        <w:t xml:space="preserve">nejpozději </w:t>
      </w:r>
      <w:r w:rsidR="007475E5" w:rsidRPr="0087205E">
        <w:rPr>
          <w:szCs w:val="22"/>
        </w:rPr>
        <w:t>k</w:t>
      </w:r>
      <w:r w:rsidR="00AD1DBC" w:rsidRPr="0087205E">
        <w:rPr>
          <w:szCs w:val="22"/>
        </w:rPr>
        <w:t> </w:t>
      </w:r>
      <w:r w:rsidR="00AB1F86" w:rsidRPr="0087205E">
        <w:rPr>
          <w:szCs w:val="22"/>
        </w:rPr>
        <w:t>dat</w:t>
      </w:r>
      <w:r w:rsidR="00AD1DBC" w:rsidRPr="0087205E">
        <w:rPr>
          <w:szCs w:val="22"/>
        </w:rPr>
        <w:t>u</w:t>
      </w:r>
      <w:r w:rsidR="00814FB7" w:rsidRPr="0087205E">
        <w:rPr>
          <w:szCs w:val="22"/>
        </w:rPr>
        <w:t xml:space="preserve"> </w:t>
      </w:r>
      <w:r w:rsidR="0092512F" w:rsidRPr="0087205E">
        <w:rPr>
          <w:szCs w:val="22"/>
        </w:rPr>
        <w:t>14. 2.</w:t>
      </w:r>
      <w:r w:rsidR="00814FB7" w:rsidRPr="0087205E">
        <w:rPr>
          <w:szCs w:val="22"/>
        </w:rPr>
        <w:t xml:space="preserve"> </w:t>
      </w:r>
      <w:r w:rsidR="007475E5" w:rsidRPr="0087205E">
        <w:rPr>
          <w:szCs w:val="22"/>
        </w:rPr>
        <w:t>20</w:t>
      </w:r>
      <w:r w:rsidR="0097423B" w:rsidRPr="0087205E">
        <w:rPr>
          <w:szCs w:val="22"/>
        </w:rPr>
        <w:t>2</w:t>
      </w:r>
      <w:r w:rsidR="00AD1DBC" w:rsidRPr="0087205E">
        <w:rPr>
          <w:szCs w:val="22"/>
        </w:rPr>
        <w:t>2</w:t>
      </w:r>
      <w:r w:rsidRPr="0087205E">
        <w:rPr>
          <w:szCs w:val="22"/>
        </w:rPr>
        <w:t>. Faktura se považuje za uhrazenou dnem započtení nebo dnem připsání dlužné částky na bankovní účet druhé Smluvní strany uvedený na faktuře – daňovém dokladu.</w:t>
      </w:r>
    </w:p>
    <w:p w14:paraId="5E191AE5" w14:textId="7539EA30" w:rsidR="00D12F0C" w:rsidRPr="0087205E" w:rsidRDefault="00D12F0C" w:rsidP="00414DF3">
      <w:pPr>
        <w:pStyle w:val="Bezmezer1"/>
        <w:numPr>
          <w:ilvl w:val="0"/>
          <w:numId w:val="42"/>
        </w:numPr>
        <w:tabs>
          <w:tab w:val="clear" w:pos="680"/>
          <w:tab w:val="left" w:pos="426"/>
        </w:tabs>
        <w:spacing w:after="240" w:line="240" w:lineRule="auto"/>
        <w:ind w:left="284" w:hanging="284"/>
        <w:jc w:val="both"/>
      </w:pPr>
      <w:r w:rsidRPr="0087205E">
        <w:t>Vzhledem ke kompenzačnímu charakteru této Smlouvy se Smluvní strany dohodly na vzájemném zápočtu svých pohledávek, které vzhledem k předmětu Smlouvy vzniknou, a to v plném rozsahu, včetně event. DPH za podmínky, že obě Smluvní strany splnily v plném rozsahu své povinnosti uložené jim touto Smlouvou. Tento článek se nevztahuje na jiné pohledávky Smluvních stran, které vznikly jinak, než je vymezeno v předmětu Smlouvy. Případné rozdíly v úhradě po započtení faktur, které vzniknou z důvodu rozdílných sazeb DPH</w:t>
      </w:r>
      <w:r w:rsidR="009F1FB6" w:rsidRPr="0087205E">
        <w:t>,</w:t>
      </w:r>
      <w:r w:rsidRPr="0087205E">
        <w:t xml:space="preserve"> uhradí jedna Smluvní strana druhé Smluvní straně nejpozději k datu splatnosti poslední vystavené faktury. Připadne-li termín splatnosti na sobotu, neděli, </w:t>
      </w:r>
      <w:r w:rsidR="005E520C" w:rsidRPr="0087205E">
        <w:t xml:space="preserve">pracovní volno </w:t>
      </w:r>
      <w:r w:rsidRPr="0087205E">
        <w:t>a den pracovního klidu ve smyslu platných a účinných právních předpisů České republiky nebo na 31.</w:t>
      </w:r>
      <w:r w:rsidR="004D09B4" w:rsidRPr="0087205E">
        <w:t xml:space="preserve"> </w:t>
      </w:r>
      <w:r w:rsidRPr="0087205E">
        <w:t>12. nebo den, který není pracovním dnem podle zákona č. 370/2017 Sb., o platební</w:t>
      </w:r>
      <w:r w:rsidR="00986396" w:rsidRPr="0087205E">
        <w:t>m</w:t>
      </w:r>
      <w:r w:rsidRPr="0087205E">
        <w:t xml:space="preserve"> styku, ve znění pozdějších předpisů, posouvá se termín splatnosti na nejbližší následující pracovní den.</w:t>
      </w:r>
      <w:r w:rsidR="007475E5" w:rsidRPr="0087205E">
        <w:t xml:space="preserve"> Smluvní strany se dohodly na postupném </w:t>
      </w:r>
      <w:r w:rsidR="00AB1F86" w:rsidRPr="0087205E">
        <w:t>zápočtu</w:t>
      </w:r>
      <w:r w:rsidR="007475E5" w:rsidRPr="0087205E">
        <w:t xml:space="preserve"> svých </w:t>
      </w:r>
      <w:r w:rsidR="007475E5" w:rsidRPr="0087205E">
        <w:lastRenderedPageBreak/>
        <w:t>pohledávek,</w:t>
      </w:r>
      <w:r w:rsidR="00986396" w:rsidRPr="0087205E">
        <w:t xml:space="preserve"> vzniklých na základě této Smlouvy,</w:t>
      </w:r>
      <w:r w:rsidR="007475E5" w:rsidRPr="0087205E">
        <w:t xml:space="preserve"> a to i ve lhůtě před jejich splatností. </w:t>
      </w:r>
      <w:r w:rsidR="00AB1F86" w:rsidRPr="0087205E">
        <w:t>P</w:t>
      </w:r>
      <w:r w:rsidR="007475E5" w:rsidRPr="0087205E">
        <w:t xml:space="preserve">ohledávky vzniklé z této Smlouvy mohou být započítávány ihned po prokazatelném doručení příslušné faktury – daňového dokladu druhé </w:t>
      </w:r>
      <w:r w:rsidR="00326417" w:rsidRPr="0087205E">
        <w:t>S</w:t>
      </w:r>
      <w:r w:rsidR="007475E5" w:rsidRPr="0087205E">
        <w:t xml:space="preserve">mluvní straně, ovšem pouze za předpokladu, že příslušná </w:t>
      </w:r>
      <w:r w:rsidR="00326417" w:rsidRPr="0087205E">
        <w:t>S</w:t>
      </w:r>
      <w:r w:rsidR="007475E5" w:rsidRPr="0087205E">
        <w:t xml:space="preserve">mluvní strana poskytla druhé </w:t>
      </w:r>
      <w:r w:rsidR="00326417" w:rsidRPr="0087205E">
        <w:t>S</w:t>
      </w:r>
      <w:r w:rsidR="007475E5" w:rsidRPr="0087205E">
        <w:t>mluvní straně fakturované plnění úplně a bezezbytku a v souladu s touto Smlouvou</w:t>
      </w:r>
      <w:r w:rsidR="00986396" w:rsidRPr="0087205E">
        <w:t xml:space="preserve">. </w:t>
      </w:r>
    </w:p>
    <w:p w14:paraId="1BD36BDB" w14:textId="749CD1C3" w:rsidR="000C6C98" w:rsidRPr="0087205E" w:rsidRDefault="00D12F0C" w:rsidP="008E0725">
      <w:pPr>
        <w:pStyle w:val="Bezmezer1"/>
        <w:numPr>
          <w:ilvl w:val="0"/>
          <w:numId w:val="42"/>
        </w:numPr>
        <w:tabs>
          <w:tab w:val="clear" w:pos="680"/>
          <w:tab w:val="left" w:pos="426"/>
        </w:tabs>
        <w:spacing w:line="240" w:lineRule="auto"/>
        <w:ind w:left="284" w:hanging="284"/>
        <w:jc w:val="both"/>
      </w:pPr>
      <w:r w:rsidRPr="0087205E">
        <w:t xml:space="preserve">Pokud se v době trvání této Smlouvy Smluvní strany dohodnou, že Plnění CzechTourism nebo Plnění </w:t>
      </w:r>
      <w:r w:rsidR="00AD1DBC" w:rsidRPr="0087205E">
        <w:t>Smartwings</w:t>
      </w:r>
      <w:r w:rsidR="00E10753">
        <w:t xml:space="preserve"> Group</w:t>
      </w:r>
      <w:r w:rsidR="00F92EC8" w:rsidRPr="00E10753">
        <w:t xml:space="preserve"> </w:t>
      </w:r>
      <w:r w:rsidRPr="00E10753">
        <w:t>nebude poskytnuto v původně dohodnuté výši, provedou vzájemný zápočet hodnot Plnění k datu splatnosti dle p</w:t>
      </w:r>
      <w:r w:rsidRPr="00EF1338">
        <w:t xml:space="preserve">říslušné faktury a vzniklý rozdíl hodnot Plnění uhradí Smluvní strana druhé Smluvní straně do data splatnosti dle příslušné faktury. </w:t>
      </w:r>
      <w:r w:rsidR="00AB1F86" w:rsidRPr="00EF1338">
        <w:t>P</w:t>
      </w:r>
      <w:r w:rsidR="00986396" w:rsidRPr="00EF1338">
        <w:t>ohledávky vzniklé z této Smlouvy budou započteny nebo uhrazeny nejpozději k</w:t>
      </w:r>
      <w:r w:rsidR="00AD1DBC" w:rsidRPr="00EF1338">
        <w:t> </w:t>
      </w:r>
      <w:r w:rsidR="00986396" w:rsidRPr="00EF1338">
        <w:t>datu</w:t>
      </w:r>
      <w:r w:rsidR="00AD1DBC" w:rsidRPr="00EF1338">
        <w:t xml:space="preserve"> </w:t>
      </w:r>
      <w:r w:rsidR="00835536" w:rsidRPr="0087205E">
        <w:t xml:space="preserve">28. 2. 2022.  </w:t>
      </w:r>
    </w:p>
    <w:p w14:paraId="0CE01D6D" w14:textId="77777777" w:rsidR="00835536" w:rsidRPr="0087205E" w:rsidRDefault="00835536" w:rsidP="008E0725">
      <w:pPr>
        <w:pStyle w:val="Bezmezer1"/>
        <w:tabs>
          <w:tab w:val="clear" w:pos="680"/>
          <w:tab w:val="left" w:pos="426"/>
        </w:tabs>
        <w:spacing w:line="240" w:lineRule="auto"/>
        <w:ind w:left="284"/>
        <w:jc w:val="both"/>
      </w:pPr>
    </w:p>
    <w:p w14:paraId="304A91AF" w14:textId="57ADF9E1" w:rsidR="001D1FF5" w:rsidRPr="00EF1338" w:rsidRDefault="001D1FF5" w:rsidP="005744F9">
      <w:pPr>
        <w:pStyle w:val="Bezmezer1"/>
        <w:numPr>
          <w:ilvl w:val="0"/>
          <w:numId w:val="42"/>
        </w:numPr>
        <w:tabs>
          <w:tab w:val="clear" w:pos="680"/>
          <w:tab w:val="left" w:pos="426"/>
        </w:tabs>
        <w:spacing w:after="240" w:line="240" w:lineRule="auto"/>
        <w:ind w:left="284" w:hanging="284"/>
        <w:jc w:val="both"/>
        <w:rPr>
          <w:rFonts w:cstheme="minorHAnsi"/>
          <w:szCs w:val="22"/>
        </w:rPr>
      </w:pPr>
      <w:r w:rsidRPr="0087205E">
        <w:rPr>
          <w:szCs w:val="22"/>
        </w:rPr>
        <w:t>CzechTourism si vyhrazuje právo na pozastavení, zrušení částí, nebo zrušení celé kampaně v případě, že dojde k</w:t>
      </w:r>
      <w:r w:rsidR="00EF1338">
        <w:rPr>
          <w:szCs w:val="22"/>
        </w:rPr>
        <w:t xml:space="preserve"> vydání vládních či jiných opatření </w:t>
      </w:r>
      <w:r w:rsidRPr="00EF1338">
        <w:rPr>
          <w:szCs w:val="22"/>
        </w:rPr>
        <w:t>v souvislosti s COVID-19 v České republice a v zemích kampaně: Francie, Švédsko, Španělsko, Izrael, Spojené arabské emiráty</w:t>
      </w:r>
      <w:r w:rsidRPr="00EF1338">
        <w:rPr>
          <w:rFonts w:cstheme="minorHAnsi"/>
          <w:szCs w:val="22"/>
        </w:rPr>
        <w:t xml:space="preserve">, </w:t>
      </w:r>
      <w:r w:rsidR="00EF1338">
        <w:rPr>
          <w:rFonts w:cstheme="minorHAnsi"/>
          <w:szCs w:val="22"/>
        </w:rPr>
        <w:t xml:space="preserve">které bude mít za následek výrazné omezení </w:t>
      </w:r>
      <w:r w:rsidRPr="00EF1338">
        <w:rPr>
          <w:szCs w:val="22"/>
        </w:rPr>
        <w:t>dostupnosti turistických cílů České republiky</w:t>
      </w:r>
      <w:r w:rsidR="00EF1338">
        <w:rPr>
          <w:szCs w:val="22"/>
        </w:rPr>
        <w:t>, zejména pak zákaz přeshraničního pohybu osob</w:t>
      </w:r>
      <w:r w:rsidRPr="00EF1338">
        <w:rPr>
          <w:szCs w:val="22"/>
        </w:rPr>
        <w:t xml:space="preserve">. </w:t>
      </w:r>
    </w:p>
    <w:p w14:paraId="33DD1AE2" w14:textId="77777777" w:rsidR="003C2591" w:rsidRPr="0087205E" w:rsidRDefault="00D12F0C" w:rsidP="003C2591">
      <w:pPr>
        <w:pStyle w:val="Bezmezer1"/>
        <w:numPr>
          <w:ilvl w:val="0"/>
          <w:numId w:val="42"/>
        </w:numPr>
        <w:tabs>
          <w:tab w:val="clear" w:pos="680"/>
          <w:tab w:val="left" w:pos="426"/>
        </w:tabs>
        <w:spacing w:after="240" w:line="240" w:lineRule="auto"/>
        <w:ind w:left="284" w:hanging="284"/>
        <w:jc w:val="both"/>
        <w:rPr>
          <w:szCs w:val="22"/>
        </w:rPr>
      </w:pPr>
      <w:r w:rsidRPr="00EF1338">
        <w:rPr>
          <w:szCs w:val="22"/>
        </w:rPr>
        <w:t>Smluvní strany sjednávají, že daňové doklady vystavené na základě této Smlouvy mohou mít listinnou nebo elektronickou podobu ve formátu pdf.</w:t>
      </w:r>
    </w:p>
    <w:p w14:paraId="445D0CCB" w14:textId="77777777" w:rsidR="00D12F0C" w:rsidRPr="0087205E" w:rsidRDefault="00D12F0C" w:rsidP="003C2591">
      <w:pPr>
        <w:pStyle w:val="Bezmezer1"/>
        <w:numPr>
          <w:ilvl w:val="0"/>
          <w:numId w:val="42"/>
        </w:numPr>
        <w:tabs>
          <w:tab w:val="clear" w:pos="680"/>
          <w:tab w:val="left" w:pos="426"/>
        </w:tabs>
        <w:spacing w:after="240" w:line="240" w:lineRule="auto"/>
        <w:ind w:left="284" w:hanging="284"/>
        <w:jc w:val="both"/>
        <w:rPr>
          <w:szCs w:val="22"/>
        </w:rPr>
      </w:pPr>
      <w:r w:rsidRPr="0087205E">
        <w:rPr>
          <w:szCs w:val="22"/>
        </w:rPr>
        <w:t>Adresa pro zasílání faktur/daňových dokladů je:</w:t>
      </w:r>
    </w:p>
    <w:p w14:paraId="4F70766E" w14:textId="1F00DC19" w:rsidR="003C2591" w:rsidRPr="00FE4403" w:rsidRDefault="003C2591" w:rsidP="00AF023D">
      <w:pPr>
        <w:pStyle w:val="Odstavecseseznamem"/>
        <w:numPr>
          <w:ilvl w:val="0"/>
          <w:numId w:val="47"/>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40" w:lineRule="auto"/>
        <w:ind w:left="567"/>
        <w:contextualSpacing/>
        <w:jc w:val="both"/>
        <w:rPr>
          <w:szCs w:val="22"/>
        </w:rPr>
      </w:pPr>
      <w:r w:rsidRPr="0087205E">
        <w:rPr>
          <w:szCs w:val="22"/>
        </w:rPr>
        <w:t>CzechTourism</w:t>
      </w:r>
      <w:r w:rsidRPr="008E0725">
        <w:rPr>
          <w:szCs w:val="22"/>
        </w:rPr>
        <w:t xml:space="preserve"> </w:t>
      </w:r>
      <w:r w:rsidRPr="0087205E">
        <w:rPr>
          <w:szCs w:val="22"/>
        </w:rPr>
        <w:t xml:space="preserve">zašle fakturu/daňový doklad v elektronické podobě ve formátu pdf. na adresu: </w:t>
      </w:r>
      <w:r w:rsidR="00F74926">
        <w:t>XXX</w:t>
      </w:r>
      <w:r w:rsidR="00FE4403" w:rsidRPr="00F10B3B">
        <w:t>@smartwings.com</w:t>
      </w:r>
      <w:r w:rsidR="00FE4403">
        <w:t xml:space="preserve"> </w:t>
      </w:r>
      <w:r w:rsidR="002D2E4B">
        <w:rPr>
          <w:szCs w:val="22"/>
        </w:rPr>
        <w:t>.</w:t>
      </w:r>
    </w:p>
    <w:p w14:paraId="5AACF4B2" w14:textId="45EF9741" w:rsidR="003C2591" w:rsidRPr="00EF1338" w:rsidRDefault="00FE0FD6" w:rsidP="0018751E">
      <w:pPr>
        <w:numPr>
          <w:ilvl w:val="0"/>
          <w:numId w:val="46"/>
        </w:numPr>
        <w:tabs>
          <w:tab w:val="clear" w:pos="227"/>
          <w:tab w:val="clear" w:pos="454"/>
          <w:tab w:val="clear" w:pos="680"/>
          <w:tab w:val="clear" w:pos="907"/>
          <w:tab w:val="clear" w:pos="1134"/>
          <w:tab w:val="clear" w:pos="1361"/>
          <w:tab w:val="clear" w:pos="1588"/>
          <w:tab w:val="clear" w:pos="1814"/>
          <w:tab w:val="clear" w:pos="2041"/>
          <w:tab w:val="clear" w:pos="2268"/>
        </w:tabs>
        <w:spacing w:after="240" w:line="240" w:lineRule="auto"/>
        <w:ind w:left="567"/>
        <w:jc w:val="both"/>
        <w:rPr>
          <w:szCs w:val="22"/>
        </w:rPr>
      </w:pPr>
      <w:r w:rsidRPr="00A03026">
        <w:rPr>
          <w:szCs w:val="22"/>
        </w:rPr>
        <w:t>Smartwings</w:t>
      </w:r>
      <w:r w:rsidR="00C6376D">
        <w:rPr>
          <w:szCs w:val="22"/>
        </w:rPr>
        <w:t xml:space="preserve"> Group</w:t>
      </w:r>
      <w:r w:rsidR="008032F1" w:rsidRPr="00EF1338">
        <w:rPr>
          <w:szCs w:val="22"/>
        </w:rPr>
        <w:t xml:space="preserve"> </w:t>
      </w:r>
      <w:r w:rsidR="003C2591" w:rsidRPr="00EF1338">
        <w:rPr>
          <w:szCs w:val="22"/>
        </w:rPr>
        <w:t xml:space="preserve">zašle fakturu/daňový doklad </w:t>
      </w:r>
      <w:r w:rsidR="008032F1" w:rsidRPr="00EF1338">
        <w:rPr>
          <w:szCs w:val="22"/>
        </w:rPr>
        <w:t xml:space="preserve">v elektronické podobě </w:t>
      </w:r>
      <w:r w:rsidR="003C2591" w:rsidRPr="00EF1338">
        <w:rPr>
          <w:szCs w:val="22"/>
        </w:rPr>
        <w:t xml:space="preserve">na adresu: </w:t>
      </w:r>
      <w:r w:rsidR="00F74926">
        <w:rPr>
          <w:szCs w:val="22"/>
        </w:rPr>
        <w:t>XXX</w:t>
      </w:r>
      <w:r w:rsidR="008032F1" w:rsidRPr="00F10B3B">
        <w:rPr>
          <w:szCs w:val="22"/>
        </w:rPr>
        <w:t>@czechtourism.cz</w:t>
      </w:r>
      <w:r w:rsidR="008032F1" w:rsidRPr="00EF1338">
        <w:rPr>
          <w:szCs w:val="22"/>
        </w:rPr>
        <w:t xml:space="preserve">, </w:t>
      </w:r>
      <w:r w:rsidR="00F74926">
        <w:rPr>
          <w:szCs w:val="22"/>
        </w:rPr>
        <w:t>XXX</w:t>
      </w:r>
      <w:r w:rsidR="008032F1" w:rsidRPr="00EF1338">
        <w:rPr>
          <w:szCs w:val="22"/>
        </w:rPr>
        <w:t>@czechtourism.cz</w:t>
      </w:r>
    </w:p>
    <w:p w14:paraId="38343A17" w14:textId="77777777" w:rsidR="00D12F0C" w:rsidRPr="00EF1338" w:rsidRDefault="00D12F0C" w:rsidP="009F1FB6">
      <w:pPr>
        <w:pStyle w:val="Bezmezer1"/>
        <w:numPr>
          <w:ilvl w:val="0"/>
          <w:numId w:val="42"/>
        </w:numPr>
        <w:tabs>
          <w:tab w:val="clear" w:pos="680"/>
          <w:tab w:val="left" w:pos="426"/>
        </w:tabs>
        <w:spacing w:after="240" w:line="240" w:lineRule="auto"/>
        <w:ind w:left="284" w:hanging="284"/>
        <w:jc w:val="both"/>
        <w:rPr>
          <w:szCs w:val="22"/>
        </w:rPr>
      </w:pPr>
      <w:r w:rsidRPr="00EF1338">
        <w:rPr>
          <w:szCs w:val="22"/>
        </w:rPr>
        <w:t>Pokud v souladu se zákonem o DPH jedna ze Smluvních stran:</w:t>
      </w:r>
    </w:p>
    <w:p w14:paraId="46A54DA3" w14:textId="77777777" w:rsidR="00D12F0C" w:rsidRPr="0087205E" w:rsidRDefault="00D12F0C" w:rsidP="00F92EC8">
      <w:pPr>
        <w:numPr>
          <w:ilvl w:val="0"/>
          <w:numId w:val="46"/>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40" w:lineRule="auto"/>
        <w:ind w:left="709" w:hanging="357"/>
        <w:jc w:val="both"/>
        <w:rPr>
          <w:szCs w:val="22"/>
        </w:rPr>
      </w:pPr>
      <w:r w:rsidRPr="0087205E">
        <w:rPr>
          <w:szCs w:val="22"/>
        </w:rPr>
        <w:t>bude rozhodnutím správce daně určena jako nespolehlivý plátce, nebo</w:t>
      </w:r>
    </w:p>
    <w:p w14:paraId="4EA0326B" w14:textId="77777777" w:rsidR="009F1FB6" w:rsidRPr="0087205E" w:rsidRDefault="00D12F0C" w:rsidP="009F1FB6">
      <w:pPr>
        <w:numPr>
          <w:ilvl w:val="0"/>
          <w:numId w:val="46"/>
        </w:numPr>
        <w:tabs>
          <w:tab w:val="clear" w:pos="227"/>
          <w:tab w:val="clear" w:pos="454"/>
          <w:tab w:val="clear" w:pos="680"/>
          <w:tab w:val="clear" w:pos="907"/>
          <w:tab w:val="clear" w:pos="1134"/>
          <w:tab w:val="clear" w:pos="1361"/>
          <w:tab w:val="clear" w:pos="1588"/>
          <w:tab w:val="clear" w:pos="1814"/>
          <w:tab w:val="clear" w:pos="2041"/>
          <w:tab w:val="clear" w:pos="2268"/>
        </w:tabs>
        <w:spacing w:after="240" w:line="240" w:lineRule="auto"/>
        <w:ind w:left="709"/>
        <w:jc w:val="both"/>
        <w:rPr>
          <w:szCs w:val="22"/>
        </w:rPr>
      </w:pPr>
      <w:r w:rsidRPr="0087205E">
        <w:rPr>
          <w:szCs w:val="22"/>
        </w:rPr>
        <w:t xml:space="preserve">bude vyžadovat úhradu za zdanitelné plnění poskytnuté dle této Smlouvy na bankovní účet, který není správcem daně zveřejněn způsobem umožňujícím dálkový přístup, nebo bankovní účet vedený poskytovatelem platebních služeb mimo území ČR, </w:t>
      </w:r>
    </w:p>
    <w:p w14:paraId="72BB024B" w14:textId="77777777" w:rsidR="00027835" w:rsidRPr="0087205E" w:rsidRDefault="00D12F0C" w:rsidP="00B618DA">
      <w:pPr>
        <w:tabs>
          <w:tab w:val="clear" w:pos="227"/>
          <w:tab w:val="clear" w:pos="454"/>
          <w:tab w:val="clear" w:pos="680"/>
          <w:tab w:val="clear" w:pos="907"/>
          <w:tab w:val="clear" w:pos="1134"/>
          <w:tab w:val="clear" w:pos="1361"/>
          <w:tab w:val="clear" w:pos="1588"/>
          <w:tab w:val="clear" w:pos="1814"/>
          <w:tab w:val="clear" w:pos="2041"/>
          <w:tab w:val="clear" w:pos="2268"/>
        </w:tabs>
        <w:spacing w:after="240" w:line="240" w:lineRule="auto"/>
        <w:ind w:left="349"/>
        <w:jc w:val="both"/>
        <w:rPr>
          <w:szCs w:val="22"/>
        </w:rPr>
      </w:pPr>
      <w:r w:rsidRPr="0087205E">
        <w:rPr>
          <w:szCs w:val="22"/>
        </w:rPr>
        <w:t>je druhá Smluvní strana oprávněna uhradit na bankovní účet první Smluvní strany pouze cenu za poskytnuté zdanitelné plnění bez daně z přidané hodnoty (dále jen „</w:t>
      </w:r>
      <w:r w:rsidRPr="0087205E">
        <w:rPr>
          <w:b/>
          <w:szCs w:val="22"/>
        </w:rPr>
        <w:t>DPH</w:t>
      </w:r>
      <w:r w:rsidRPr="0087205E">
        <w:rPr>
          <w:szCs w:val="22"/>
        </w:rPr>
        <w:t>“). DPH, je-li účtovaná a je-li dle Smlouvy součástí úhrady ze strany druhé Smluvní strany, je druhá Smluvní strana oprávněna uhradit přímo na účet příslušného správce daně. V takovém případě se částka ve výši DPH nepovažuje za neuhrazený závazek vůči první Smluvní straně, první Smluvní strana tak není oprávněna požadovat doplatek DPH ani uplatňovat jakékoliv smluvní sankce, úroky z prodlení či smluvní pokuty. O tomto postupu je druhá Smluvní strana povinna první Smluvní stranu informovat, a to nejpozději k datu úhrady ceny.</w:t>
      </w:r>
    </w:p>
    <w:p w14:paraId="0B53E5C5" w14:textId="77777777" w:rsidR="000D6D6F" w:rsidRPr="0087205E" w:rsidRDefault="000D6D6F" w:rsidP="00297269">
      <w:pPr>
        <w:spacing w:line="240" w:lineRule="auto"/>
        <w:jc w:val="both"/>
        <w:rPr>
          <w:szCs w:val="22"/>
          <w:lang w:val="cs"/>
        </w:rPr>
      </w:pPr>
    </w:p>
    <w:p w14:paraId="2CA2670C" w14:textId="77777777" w:rsidR="000D6D6F" w:rsidRPr="0087205E" w:rsidRDefault="000D6D6F" w:rsidP="000D6D6F">
      <w:pPr>
        <w:jc w:val="center"/>
        <w:rPr>
          <w:b/>
          <w:szCs w:val="22"/>
        </w:rPr>
      </w:pPr>
      <w:r w:rsidRPr="0087205E">
        <w:rPr>
          <w:b/>
          <w:szCs w:val="22"/>
        </w:rPr>
        <w:t>IV.</w:t>
      </w:r>
    </w:p>
    <w:p w14:paraId="6D57FED7" w14:textId="77777777" w:rsidR="000D6D6F" w:rsidRPr="0087205E" w:rsidRDefault="000D6D6F" w:rsidP="000D6D6F">
      <w:pPr>
        <w:jc w:val="center"/>
        <w:rPr>
          <w:b/>
          <w:szCs w:val="22"/>
        </w:rPr>
      </w:pPr>
      <w:r w:rsidRPr="0087205E">
        <w:rPr>
          <w:b/>
          <w:szCs w:val="22"/>
        </w:rPr>
        <w:t>Vznik a zánik smlouvy</w:t>
      </w:r>
    </w:p>
    <w:p w14:paraId="63D862E2" w14:textId="77777777" w:rsidR="000D6D6F" w:rsidRPr="0087205E" w:rsidRDefault="000D6D6F" w:rsidP="000D6D6F">
      <w:pPr>
        <w:pStyle w:val="Nzev"/>
        <w:rPr>
          <w:bCs/>
          <w:sz w:val="22"/>
          <w:szCs w:val="22"/>
        </w:rPr>
      </w:pPr>
    </w:p>
    <w:p w14:paraId="7F565DC7" w14:textId="35B27171" w:rsidR="003B2FC2" w:rsidRPr="0087205E" w:rsidRDefault="000D6D6F" w:rsidP="000D6D6F">
      <w:pPr>
        <w:pStyle w:val="Nzev"/>
        <w:numPr>
          <w:ilvl w:val="0"/>
          <w:numId w:val="50"/>
        </w:numPr>
        <w:tabs>
          <w:tab w:val="clear" w:pos="680"/>
          <w:tab w:val="left" w:pos="426"/>
        </w:tabs>
        <w:spacing w:after="240" w:line="240" w:lineRule="auto"/>
        <w:ind w:left="284" w:hanging="284"/>
        <w:jc w:val="both"/>
        <w:rPr>
          <w:bCs/>
          <w:sz w:val="22"/>
          <w:szCs w:val="22"/>
        </w:rPr>
      </w:pPr>
      <w:r w:rsidRPr="0087205E">
        <w:rPr>
          <w:bCs/>
          <w:sz w:val="22"/>
          <w:szCs w:val="22"/>
        </w:rPr>
        <w:t xml:space="preserve">Tato </w:t>
      </w:r>
      <w:r w:rsidR="003B2FC2" w:rsidRPr="0087205E">
        <w:rPr>
          <w:bCs/>
          <w:sz w:val="22"/>
          <w:szCs w:val="22"/>
        </w:rPr>
        <w:t>S</w:t>
      </w:r>
      <w:r w:rsidRPr="0087205E">
        <w:rPr>
          <w:bCs/>
          <w:sz w:val="22"/>
          <w:szCs w:val="22"/>
        </w:rPr>
        <w:t xml:space="preserve">mlouva nabývá platnosti </w:t>
      </w:r>
      <w:r w:rsidR="00387F53" w:rsidRPr="0087205E">
        <w:rPr>
          <w:bCs/>
          <w:sz w:val="22"/>
          <w:szCs w:val="22"/>
        </w:rPr>
        <w:t xml:space="preserve">dnem podpisu oběma Smluvními stranami </w:t>
      </w:r>
      <w:r w:rsidRPr="0087205E">
        <w:rPr>
          <w:bCs/>
          <w:sz w:val="22"/>
          <w:szCs w:val="22"/>
        </w:rPr>
        <w:t>a účinnosti</w:t>
      </w:r>
      <w:r w:rsidR="00EF1338">
        <w:rPr>
          <w:bCs/>
          <w:sz w:val="22"/>
          <w:szCs w:val="22"/>
        </w:rPr>
        <w:t xml:space="preserve"> </w:t>
      </w:r>
      <w:r w:rsidR="00387F53" w:rsidRPr="00EF1338">
        <w:rPr>
          <w:bCs/>
          <w:sz w:val="22"/>
          <w:szCs w:val="22"/>
        </w:rPr>
        <w:t>dnem jejího zveřejnění v registru smluv</w:t>
      </w:r>
      <w:r w:rsidRPr="00EF1338">
        <w:rPr>
          <w:bCs/>
          <w:sz w:val="22"/>
          <w:szCs w:val="22"/>
        </w:rPr>
        <w:t>.</w:t>
      </w:r>
      <w:r w:rsidR="003B2FC2" w:rsidRPr="00EF1338">
        <w:rPr>
          <w:bCs/>
          <w:sz w:val="22"/>
          <w:szCs w:val="22"/>
        </w:rPr>
        <w:t xml:space="preserve"> </w:t>
      </w:r>
      <w:r w:rsidR="003B2FC2" w:rsidRPr="00EF1338">
        <w:rPr>
          <w:sz w:val="22"/>
          <w:szCs w:val="22"/>
        </w:rPr>
        <w:t xml:space="preserve">Stanoví-li však zvláštní právní předpis, že tato Smlouva může nabýt účinnosti nejdříve k určitému dni, který je dnem pozdějším než den podpisu </w:t>
      </w:r>
      <w:r w:rsidR="003B2FC2" w:rsidRPr="00EF1338">
        <w:rPr>
          <w:sz w:val="22"/>
          <w:szCs w:val="22"/>
        </w:rPr>
        <w:lastRenderedPageBreak/>
        <w:t>této Smlouvy poslední S</w:t>
      </w:r>
      <w:r w:rsidR="00B618DA" w:rsidRPr="00EF1338">
        <w:rPr>
          <w:sz w:val="22"/>
          <w:szCs w:val="22"/>
        </w:rPr>
        <w:t>mluvní s</w:t>
      </w:r>
      <w:r w:rsidR="003B2FC2" w:rsidRPr="00EF1338">
        <w:rPr>
          <w:sz w:val="22"/>
          <w:szCs w:val="22"/>
        </w:rPr>
        <w:t>tranou, nabývá tato Smlouva účinnosti až dnem, ke kterému může tato Smlouva nabýt dle takového právního předpisu účinnosti nejdříve.</w:t>
      </w:r>
    </w:p>
    <w:p w14:paraId="2F5887CA" w14:textId="74750F6A" w:rsidR="003B2FC2" w:rsidRPr="0087205E" w:rsidRDefault="000D6D6F" w:rsidP="000D6D6F">
      <w:pPr>
        <w:pStyle w:val="Nzev"/>
        <w:numPr>
          <w:ilvl w:val="0"/>
          <w:numId w:val="50"/>
        </w:numPr>
        <w:tabs>
          <w:tab w:val="clear" w:pos="680"/>
          <w:tab w:val="left" w:pos="426"/>
        </w:tabs>
        <w:spacing w:after="240" w:line="240" w:lineRule="auto"/>
        <w:ind w:left="284" w:hanging="284"/>
        <w:jc w:val="both"/>
        <w:rPr>
          <w:bCs/>
          <w:sz w:val="22"/>
          <w:szCs w:val="22"/>
        </w:rPr>
      </w:pPr>
      <w:r w:rsidRPr="0087205E">
        <w:rPr>
          <w:sz w:val="22"/>
          <w:szCs w:val="22"/>
        </w:rPr>
        <w:t xml:space="preserve">Tato </w:t>
      </w:r>
      <w:r w:rsidR="003B2FC2" w:rsidRPr="0087205E">
        <w:rPr>
          <w:sz w:val="22"/>
          <w:szCs w:val="22"/>
        </w:rPr>
        <w:t>S</w:t>
      </w:r>
      <w:r w:rsidRPr="0087205E">
        <w:rPr>
          <w:sz w:val="22"/>
          <w:szCs w:val="22"/>
        </w:rPr>
        <w:t>mlouva se uzavírá na dobu určitou do</w:t>
      </w:r>
      <w:r w:rsidRPr="008E0725">
        <w:rPr>
          <w:sz w:val="22"/>
          <w:szCs w:val="22"/>
        </w:rPr>
        <w:t xml:space="preserve"> </w:t>
      </w:r>
      <w:r w:rsidR="008E0725" w:rsidRPr="008E0725">
        <w:rPr>
          <w:sz w:val="22"/>
          <w:szCs w:val="22"/>
        </w:rPr>
        <w:t>28</w:t>
      </w:r>
      <w:r w:rsidR="001E109F" w:rsidRPr="008E0725">
        <w:rPr>
          <w:sz w:val="22"/>
          <w:szCs w:val="22"/>
        </w:rPr>
        <w:t>.</w:t>
      </w:r>
      <w:r w:rsidR="008E0725">
        <w:rPr>
          <w:sz w:val="22"/>
          <w:szCs w:val="22"/>
        </w:rPr>
        <w:t xml:space="preserve"> </w:t>
      </w:r>
      <w:r w:rsidR="008E0725" w:rsidRPr="008E0725">
        <w:rPr>
          <w:sz w:val="22"/>
          <w:szCs w:val="22"/>
        </w:rPr>
        <w:t>2</w:t>
      </w:r>
      <w:r w:rsidRPr="008E0725">
        <w:rPr>
          <w:sz w:val="22"/>
          <w:szCs w:val="22"/>
        </w:rPr>
        <w:t>. 20</w:t>
      </w:r>
      <w:r w:rsidR="0097423B" w:rsidRPr="008E0725">
        <w:rPr>
          <w:sz w:val="22"/>
          <w:szCs w:val="22"/>
        </w:rPr>
        <w:t>2</w:t>
      </w:r>
      <w:r w:rsidR="00600369" w:rsidRPr="008E0725">
        <w:rPr>
          <w:sz w:val="22"/>
          <w:szCs w:val="22"/>
        </w:rPr>
        <w:t>2</w:t>
      </w:r>
      <w:r w:rsidRPr="008E0725">
        <w:rPr>
          <w:sz w:val="22"/>
          <w:szCs w:val="22"/>
        </w:rPr>
        <w:t>.</w:t>
      </w:r>
    </w:p>
    <w:p w14:paraId="725E2AD2" w14:textId="77777777" w:rsidR="003B2FC2" w:rsidRPr="0087205E" w:rsidRDefault="000D6D6F" w:rsidP="000D6D6F">
      <w:pPr>
        <w:pStyle w:val="Nzev"/>
        <w:numPr>
          <w:ilvl w:val="0"/>
          <w:numId w:val="50"/>
        </w:numPr>
        <w:tabs>
          <w:tab w:val="clear" w:pos="680"/>
          <w:tab w:val="left" w:pos="426"/>
        </w:tabs>
        <w:spacing w:after="240" w:line="240" w:lineRule="auto"/>
        <w:ind w:left="284" w:hanging="284"/>
        <w:jc w:val="both"/>
        <w:rPr>
          <w:bCs/>
          <w:sz w:val="22"/>
          <w:szCs w:val="22"/>
        </w:rPr>
      </w:pPr>
      <w:r w:rsidRPr="0087205E">
        <w:rPr>
          <w:sz w:val="22"/>
          <w:szCs w:val="22"/>
        </w:rPr>
        <w:t xml:space="preserve">Tato </w:t>
      </w:r>
      <w:r w:rsidR="003B2FC2" w:rsidRPr="0087205E">
        <w:rPr>
          <w:sz w:val="22"/>
          <w:szCs w:val="22"/>
        </w:rPr>
        <w:t>S</w:t>
      </w:r>
      <w:r w:rsidRPr="0087205E">
        <w:rPr>
          <w:sz w:val="22"/>
          <w:szCs w:val="22"/>
        </w:rPr>
        <w:t xml:space="preserve">mlouva může být zrušena dohodou </w:t>
      </w:r>
      <w:r w:rsidR="003B2FC2" w:rsidRPr="0087205E">
        <w:rPr>
          <w:sz w:val="22"/>
          <w:szCs w:val="22"/>
        </w:rPr>
        <w:t>S</w:t>
      </w:r>
      <w:r w:rsidRPr="0087205E">
        <w:rPr>
          <w:sz w:val="22"/>
          <w:szCs w:val="22"/>
        </w:rPr>
        <w:t>mluvních stran v písemné formě,</w:t>
      </w:r>
      <w:r w:rsidR="003B2FC2" w:rsidRPr="0087205E">
        <w:rPr>
          <w:sz w:val="22"/>
          <w:szCs w:val="22"/>
        </w:rPr>
        <w:t xml:space="preserve"> p</w:t>
      </w:r>
      <w:r w:rsidRPr="0087205E">
        <w:rPr>
          <w:sz w:val="22"/>
          <w:szCs w:val="22"/>
        </w:rPr>
        <w:t>řičemž účinky zrušení této Smlouvy nastanou k okamžiku stanovenému v takovéto dohodě. Nebude-li takovýto okamžik dohodou stanoven, pak tyto účinky nastanou ke dni uzavření takovéto dohody.</w:t>
      </w:r>
    </w:p>
    <w:p w14:paraId="219D9D59" w14:textId="445CFFA0" w:rsidR="003B2FC2" w:rsidRPr="0087205E" w:rsidRDefault="000D6D6F" w:rsidP="000D6D6F">
      <w:pPr>
        <w:pStyle w:val="Nzev"/>
        <w:numPr>
          <w:ilvl w:val="0"/>
          <w:numId w:val="50"/>
        </w:numPr>
        <w:tabs>
          <w:tab w:val="clear" w:pos="680"/>
          <w:tab w:val="left" w:pos="426"/>
        </w:tabs>
        <w:spacing w:after="240" w:line="240" w:lineRule="auto"/>
        <w:ind w:left="284" w:hanging="284"/>
        <w:jc w:val="both"/>
        <w:rPr>
          <w:bCs/>
          <w:sz w:val="22"/>
          <w:szCs w:val="22"/>
        </w:rPr>
      </w:pPr>
      <w:r w:rsidRPr="0087205E">
        <w:rPr>
          <w:sz w:val="22"/>
          <w:szCs w:val="22"/>
        </w:rPr>
        <w:t xml:space="preserve">Kterákoliv ze </w:t>
      </w:r>
      <w:r w:rsidR="003B2FC2" w:rsidRPr="0087205E">
        <w:rPr>
          <w:sz w:val="22"/>
          <w:szCs w:val="22"/>
        </w:rPr>
        <w:t>S</w:t>
      </w:r>
      <w:r w:rsidRPr="0087205E">
        <w:rPr>
          <w:sz w:val="22"/>
          <w:szCs w:val="22"/>
        </w:rPr>
        <w:t xml:space="preserve">mluvních stran je oprávněna tuto Smlouvu vypovědět, a to i bez uvedení důvodů. Výpovědní lhůta činí </w:t>
      </w:r>
      <w:r w:rsidR="008032F1" w:rsidRPr="0087205E">
        <w:rPr>
          <w:sz w:val="22"/>
          <w:szCs w:val="22"/>
        </w:rPr>
        <w:t>1</w:t>
      </w:r>
      <w:r w:rsidRPr="0087205E">
        <w:rPr>
          <w:sz w:val="22"/>
          <w:szCs w:val="22"/>
        </w:rPr>
        <w:t xml:space="preserve"> měsíc a počíná běžet dnem následujícím po dni, v němž byla řádně doručena výpověď druhé </w:t>
      </w:r>
      <w:r w:rsidR="00B618DA" w:rsidRPr="0087205E">
        <w:rPr>
          <w:sz w:val="22"/>
          <w:szCs w:val="22"/>
        </w:rPr>
        <w:t>S</w:t>
      </w:r>
      <w:r w:rsidRPr="0087205E">
        <w:rPr>
          <w:sz w:val="22"/>
          <w:szCs w:val="22"/>
        </w:rPr>
        <w:t>mluvní straně.</w:t>
      </w:r>
      <w:r w:rsidR="001F0F2D" w:rsidRPr="0087205E">
        <w:rPr>
          <w:sz w:val="22"/>
          <w:szCs w:val="22"/>
        </w:rPr>
        <w:t xml:space="preserve"> V takovém případě se smluvní strany zavazují vzájemně vyrovnat dosud uskutečněná plnění.</w:t>
      </w:r>
    </w:p>
    <w:p w14:paraId="36AA17E7" w14:textId="77777777" w:rsidR="003B2FC2" w:rsidRPr="0087205E" w:rsidRDefault="000D6D6F" w:rsidP="000D6D6F">
      <w:pPr>
        <w:pStyle w:val="Nzev"/>
        <w:numPr>
          <w:ilvl w:val="0"/>
          <w:numId w:val="50"/>
        </w:numPr>
        <w:tabs>
          <w:tab w:val="clear" w:pos="680"/>
          <w:tab w:val="left" w:pos="426"/>
        </w:tabs>
        <w:spacing w:after="240" w:line="240" w:lineRule="auto"/>
        <w:ind w:left="284" w:hanging="284"/>
        <w:jc w:val="both"/>
        <w:rPr>
          <w:sz w:val="22"/>
          <w:szCs w:val="22"/>
        </w:rPr>
      </w:pPr>
      <w:r w:rsidRPr="0087205E">
        <w:rPr>
          <w:sz w:val="22"/>
          <w:szCs w:val="22"/>
        </w:rPr>
        <w:t xml:space="preserve">Pokud kterákoli ze </w:t>
      </w:r>
      <w:r w:rsidR="00B618DA" w:rsidRPr="0087205E">
        <w:rPr>
          <w:sz w:val="22"/>
          <w:szCs w:val="22"/>
        </w:rPr>
        <w:t>S</w:t>
      </w:r>
      <w:r w:rsidRPr="0087205E">
        <w:rPr>
          <w:sz w:val="22"/>
          <w:szCs w:val="22"/>
        </w:rPr>
        <w:t xml:space="preserve">tran poruší svou povinnost vyplývající z této Smlouvy a závadný stav neodstraní ani na základě písemné výzvy druhé </w:t>
      </w:r>
      <w:r w:rsidR="00B618DA" w:rsidRPr="0087205E">
        <w:rPr>
          <w:sz w:val="22"/>
          <w:szCs w:val="22"/>
        </w:rPr>
        <w:t>S</w:t>
      </w:r>
      <w:r w:rsidRPr="0087205E">
        <w:rPr>
          <w:sz w:val="22"/>
          <w:szCs w:val="22"/>
        </w:rPr>
        <w:t xml:space="preserve">trany v dodatečně poskytnuté přiměřené lhůtě, je druhá </w:t>
      </w:r>
      <w:r w:rsidR="00B618DA" w:rsidRPr="0087205E">
        <w:rPr>
          <w:sz w:val="22"/>
          <w:szCs w:val="22"/>
        </w:rPr>
        <w:t>S</w:t>
      </w:r>
      <w:r w:rsidRPr="0087205E">
        <w:rPr>
          <w:sz w:val="22"/>
          <w:szCs w:val="22"/>
        </w:rPr>
        <w:t xml:space="preserve">mluvní strana oprávněna od této Smlouvy odstoupit. Každé odstoupení od této </w:t>
      </w:r>
      <w:r w:rsidR="00B618DA" w:rsidRPr="0087205E">
        <w:rPr>
          <w:sz w:val="22"/>
          <w:szCs w:val="22"/>
        </w:rPr>
        <w:t>S</w:t>
      </w:r>
      <w:r w:rsidRPr="0087205E">
        <w:rPr>
          <w:sz w:val="22"/>
          <w:szCs w:val="22"/>
        </w:rPr>
        <w:t xml:space="preserve">mlouvy musí mít písemnou formu. Účinky odstoupení nastanou doručením odstoupením druhé </w:t>
      </w:r>
      <w:r w:rsidR="00B618DA" w:rsidRPr="0087205E">
        <w:rPr>
          <w:sz w:val="22"/>
          <w:szCs w:val="22"/>
        </w:rPr>
        <w:t>S</w:t>
      </w:r>
      <w:r w:rsidRPr="0087205E">
        <w:rPr>
          <w:sz w:val="22"/>
          <w:szCs w:val="22"/>
        </w:rPr>
        <w:t>mluvní straně.</w:t>
      </w:r>
    </w:p>
    <w:p w14:paraId="3663D814" w14:textId="77777777" w:rsidR="000D6D6F" w:rsidRPr="0087205E" w:rsidRDefault="000D6D6F" w:rsidP="000D6D6F">
      <w:pPr>
        <w:pStyle w:val="Nzev"/>
        <w:numPr>
          <w:ilvl w:val="0"/>
          <w:numId w:val="50"/>
        </w:numPr>
        <w:tabs>
          <w:tab w:val="clear" w:pos="680"/>
          <w:tab w:val="left" w:pos="426"/>
        </w:tabs>
        <w:spacing w:after="240" w:line="240" w:lineRule="auto"/>
        <w:ind w:left="284" w:hanging="284"/>
        <w:jc w:val="both"/>
        <w:rPr>
          <w:sz w:val="22"/>
          <w:szCs w:val="22"/>
        </w:rPr>
      </w:pPr>
      <w:r w:rsidRPr="0087205E">
        <w:rPr>
          <w:sz w:val="22"/>
          <w:szCs w:val="22"/>
        </w:rPr>
        <w:t xml:space="preserve">Za adresu pro doručování se považuje adresa uvedená v záhlaví této Smlouvy. Jakoukoliv změnu adresy pro doručování jsou </w:t>
      </w:r>
      <w:r w:rsidR="00B618DA" w:rsidRPr="0087205E">
        <w:rPr>
          <w:sz w:val="22"/>
          <w:szCs w:val="22"/>
        </w:rPr>
        <w:t>S</w:t>
      </w:r>
      <w:r w:rsidRPr="0087205E">
        <w:rPr>
          <w:sz w:val="22"/>
          <w:szCs w:val="22"/>
        </w:rPr>
        <w:t>trany povinny bezodkladně oznámit.</w:t>
      </w:r>
    </w:p>
    <w:p w14:paraId="2F6544F8" w14:textId="77777777" w:rsidR="00AB1F86" w:rsidRPr="0087205E" w:rsidRDefault="00AB1F86" w:rsidP="00B618DA">
      <w:pPr>
        <w:rPr>
          <w:b/>
          <w:szCs w:val="22"/>
        </w:rPr>
      </w:pPr>
    </w:p>
    <w:p w14:paraId="5B139F6E" w14:textId="77777777" w:rsidR="000D6D6F" w:rsidRPr="0087205E" w:rsidRDefault="000D6D6F" w:rsidP="000D6D6F">
      <w:pPr>
        <w:jc w:val="center"/>
        <w:rPr>
          <w:b/>
          <w:szCs w:val="22"/>
        </w:rPr>
      </w:pPr>
      <w:r w:rsidRPr="0087205E">
        <w:rPr>
          <w:b/>
          <w:szCs w:val="22"/>
        </w:rPr>
        <w:t>V.</w:t>
      </w:r>
    </w:p>
    <w:p w14:paraId="1AD827CA" w14:textId="77777777" w:rsidR="000D6D6F" w:rsidRPr="0087205E" w:rsidRDefault="000D6D6F" w:rsidP="000D6D6F">
      <w:pPr>
        <w:jc w:val="center"/>
        <w:rPr>
          <w:b/>
          <w:szCs w:val="22"/>
        </w:rPr>
      </w:pPr>
      <w:r w:rsidRPr="0087205E">
        <w:rPr>
          <w:b/>
          <w:szCs w:val="22"/>
        </w:rPr>
        <w:t>Kontaktní osoby</w:t>
      </w:r>
    </w:p>
    <w:p w14:paraId="717B2847" w14:textId="77777777" w:rsidR="000D6D6F" w:rsidRPr="0087205E" w:rsidRDefault="000D6D6F" w:rsidP="000D6D6F">
      <w:pPr>
        <w:jc w:val="center"/>
        <w:rPr>
          <w:b/>
          <w:szCs w:val="22"/>
        </w:rPr>
      </w:pPr>
    </w:p>
    <w:p w14:paraId="1CC518F7" w14:textId="77777777" w:rsidR="000D6D6F" w:rsidRPr="0087205E" w:rsidRDefault="000D6D6F" w:rsidP="00027835">
      <w:pPr>
        <w:numPr>
          <w:ilvl w:val="0"/>
          <w:numId w:val="43"/>
        </w:numPr>
        <w:tabs>
          <w:tab w:val="clear" w:pos="680"/>
          <w:tab w:val="left" w:pos="142"/>
        </w:tabs>
        <w:ind w:left="284" w:hanging="284"/>
        <w:jc w:val="both"/>
        <w:rPr>
          <w:szCs w:val="22"/>
        </w:rPr>
      </w:pPr>
      <w:r w:rsidRPr="0087205E">
        <w:rPr>
          <w:szCs w:val="22"/>
        </w:rPr>
        <w:t xml:space="preserve">Smluvní strany sjednávají následující osoby jako kontaktní pro </w:t>
      </w:r>
      <w:r w:rsidR="00027835" w:rsidRPr="0087205E">
        <w:rPr>
          <w:szCs w:val="22"/>
        </w:rPr>
        <w:t>P</w:t>
      </w:r>
      <w:r w:rsidRPr="0087205E">
        <w:rPr>
          <w:szCs w:val="22"/>
        </w:rPr>
        <w:t>lnění této Smlouvy:</w:t>
      </w:r>
    </w:p>
    <w:p w14:paraId="505B883B" w14:textId="77777777" w:rsidR="000D6D6F" w:rsidRPr="0087205E" w:rsidRDefault="000D6D6F" w:rsidP="000D6D6F">
      <w:pPr>
        <w:rPr>
          <w:szCs w:val="22"/>
        </w:rPr>
      </w:pPr>
    </w:p>
    <w:p w14:paraId="62862ABB" w14:textId="77777777" w:rsidR="000D6D6F" w:rsidRPr="0087205E" w:rsidRDefault="000D6D6F" w:rsidP="000D6D6F">
      <w:pPr>
        <w:pStyle w:val="Podtitul1"/>
        <w:rPr>
          <w:szCs w:val="22"/>
        </w:rPr>
      </w:pPr>
      <w:r w:rsidRPr="0087205E">
        <w:rPr>
          <w:szCs w:val="22"/>
        </w:rPr>
        <w:t>Za CzechTourism:</w:t>
      </w:r>
    </w:p>
    <w:p w14:paraId="502225F8" w14:textId="77777777" w:rsidR="000D6D6F" w:rsidRPr="0087205E" w:rsidRDefault="000D6D6F" w:rsidP="000D6D6F">
      <w:pPr>
        <w:rPr>
          <w:szCs w:val="22"/>
        </w:rPr>
      </w:pPr>
    </w:p>
    <w:p w14:paraId="4917735C" w14:textId="163F4E31" w:rsidR="000D6D6F" w:rsidRPr="0087205E" w:rsidRDefault="000D6D6F" w:rsidP="000D6D6F">
      <w:pPr>
        <w:rPr>
          <w:szCs w:val="22"/>
        </w:rPr>
      </w:pPr>
      <w:r w:rsidRPr="0087205E">
        <w:rPr>
          <w:szCs w:val="22"/>
        </w:rPr>
        <w:t xml:space="preserve">Jméno: </w:t>
      </w:r>
      <w:r w:rsidR="00AB1F86" w:rsidRPr="0087205E">
        <w:rPr>
          <w:szCs w:val="22"/>
        </w:rPr>
        <w:tab/>
      </w:r>
      <w:r w:rsidR="00F74926">
        <w:rPr>
          <w:szCs w:val="22"/>
        </w:rPr>
        <w:t>XXX</w:t>
      </w:r>
    </w:p>
    <w:p w14:paraId="23B16937" w14:textId="697C5797" w:rsidR="00AB1F86" w:rsidRPr="0087205E" w:rsidRDefault="00AB1F86" w:rsidP="000D6D6F">
      <w:pPr>
        <w:rPr>
          <w:szCs w:val="22"/>
        </w:rPr>
      </w:pPr>
      <w:r w:rsidRPr="0087205E">
        <w:rPr>
          <w:szCs w:val="22"/>
        </w:rPr>
        <w:t>Tel:</w:t>
      </w:r>
      <w:r w:rsidRPr="0087205E">
        <w:rPr>
          <w:szCs w:val="22"/>
        </w:rPr>
        <w:tab/>
      </w:r>
      <w:r w:rsidRPr="0087205E">
        <w:rPr>
          <w:szCs w:val="22"/>
        </w:rPr>
        <w:tab/>
      </w:r>
      <w:r w:rsidRPr="0087205E">
        <w:rPr>
          <w:szCs w:val="22"/>
        </w:rPr>
        <w:tab/>
      </w:r>
      <w:r w:rsidR="00F74926">
        <w:rPr>
          <w:szCs w:val="22"/>
        </w:rPr>
        <w:t>XXX</w:t>
      </w:r>
    </w:p>
    <w:p w14:paraId="681E1FD2" w14:textId="1920B001" w:rsidR="00AB1F86" w:rsidRPr="0087205E" w:rsidRDefault="00AB1F86" w:rsidP="000D6D6F">
      <w:pPr>
        <w:rPr>
          <w:szCs w:val="22"/>
        </w:rPr>
      </w:pPr>
      <w:r w:rsidRPr="0087205E">
        <w:rPr>
          <w:szCs w:val="22"/>
        </w:rPr>
        <w:t>Email:</w:t>
      </w:r>
      <w:r w:rsidRPr="0087205E">
        <w:rPr>
          <w:szCs w:val="22"/>
        </w:rPr>
        <w:tab/>
      </w:r>
      <w:r w:rsidRPr="0087205E">
        <w:rPr>
          <w:szCs w:val="22"/>
        </w:rPr>
        <w:tab/>
      </w:r>
      <w:r w:rsidR="00F74926">
        <w:rPr>
          <w:szCs w:val="22"/>
        </w:rPr>
        <w:t>XXX</w:t>
      </w:r>
      <w:r w:rsidR="004D09B4" w:rsidRPr="0087205E">
        <w:rPr>
          <w:szCs w:val="22"/>
        </w:rPr>
        <w:t>@czechtourism.cz</w:t>
      </w:r>
    </w:p>
    <w:p w14:paraId="66B7A802" w14:textId="77777777" w:rsidR="000D6D6F" w:rsidRPr="0087205E" w:rsidRDefault="000D6D6F" w:rsidP="000D6D6F">
      <w:pPr>
        <w:rPr>
          <w:szCs w:val="22"/>
        </w:rPr>
      </w:pPr>
    </w:p>
    <w:p w14:paraId="2EB54412" w14:textId="77777777" w:rsidR="000D6D6F" w:rsidRPr="0087205E" w:rsidRDefault="000D6D6F" w:rsidP="000D6D6F">
      <w:pPr>
        <w:rPr>
          <w:szCs w:val="22"/>
        </w:rPr>
      </w:pPr>
    </w:p>
    <w:p w14:paraId="7B013D3A" w14:textId="5E2130BB" w:rsidR="000D6D6F" w:rsidRPr="0087205E" w:rsidRDefault="000D6D6F" w:rsidP="000D6D6F">
      <w:pPr>
        <w:pStyle w:val="Podtitul1"/>
        <w:rPr>
          <w:szCs w:val="22"/>
        </w:rPr>
      </w:pPr>
      <w:r w:rsidRPr="0087205E">
        <w:rPr>
          <w:szCs w:val="22"/>
        </w:rPr>
        <w:t xml:space="preserve">Za </w:t>
      </w:r>
      <w:r w:rsidR="00343AC5" w:rsidRPr="0087205E">
        <w:rPr>
          <w:szCs w:val="22"/>
        </w:rPr>
        <w:t>Smartwings</w:t>
      </w:r>
      <w:r w:rsidRPr="0087205E">
        <w:rPr>
          <w:szCs w:val="22"/>
        </w:rPr>
        <w:t>:</w:t>
      </w:r>
    </w:p>
    <w:p w14:paraId="7996E057" w14:textId="77777777" w:rsidR="000D6D6F" w:rsidRPr="0087205E" w:rsidRDefault="000D6D6F" w:rsidP="000D6D6F">
      <w:pPr>
        <w:rPr>
          <w:szCs w:val="22"/>
        </w:rPr>
      </w:pPr>
    </w:p>
    <w:p w14:paraId="0D717DC3" w14:textId="7A8A97EE" w:rsidR="00BB19CA" w:rsidRDefault="000D6D6F" w:rsidP="000D6D6F">
      <w:pPr>
        <w:rPr>
          <w:szCs w:val="22"/>
        </w:rPr>
      </w:pPr>
      <w:r w:rsidRPr="0087205E">
        <w:rPr>
          <w:szCs w:val="22"/>
        </w:rPr>
        <w:t xml:space="preserve">Jméno: </w:t>
      </w:r>
      <w:r w:rsidR="00AB1F86" w:rsidRPr="0087205E">
        <w:rPr>
          <w:szCs w:val="22"/>
        </w:rPr>
        <w:tab/>
      </w:r>
      <w:r w:rsidR="00F74926">
        <w:rPr>
          <w:szCs w:val="22"/>
        </w:rPr>
        <w:t>XXX</w:t>
      </w:r>
      <w:r w:rsidR="00BB19CA">
        <w:rPr>
          <w:szCs w:val="22"/>
          <w:highlight w:val="yellow"/>
        </w:rPr>
        <w:t xml:space="preserve"> </w:t>
      </w:r>
    </w:p>
    <w:p w14:paraId="48ED1D0E" w14:textId="21C011D0" w:rsidR="00AB1F86" w:rsidRPr="0087205E" w:rsidRDefault="00AB1F86" w:rsidP="000D6D6F">
      <w:pPr>
        <w:rPr>
          <w:szCs w:val="22"/>
        </w:rPr>
      </w:pPr>
      <w:r w:rsidRPr="0087205E">
        <w:rPr>
          <w:szCs w:val="22"/>
        </w:rPr>
        <w:t>Tel:</w:t>
      </w:r>
      <w:r w:rsidR="00BB19CA">
        <w:rPr>
          <w:szCs w:val="22"/>
        </w:rPr>
        <w:t xml:space="preserve"> </w:t>
      </w:r>
      <w:r w:rsidR="00F74926">
        <w:rPr>
          <w:szCs w:val="22"/>
        </w:rPr>
        <w:t>XXX</w:t>
      </w:r>
      <w:r w:rsidRPr="0087205E">
        <w:rPr>
          <w:szCs w:val="22"/>
        </w:rPr>
        <w:tab/>
      </w:r>
    </w:p>
    <w:p w14:paraId="4B806F43" w14:textId="233E5AA8" w:rsidR="00C60328" w:rsidRPr="0087205E" w:rsidRDefault="00AB1F86" w:rsidP="000D6D6F">
      <w:pPr>
        <w:rPr>
          <w:szCs w:val="22"/>
          <w:lang w:val="cs"/>
        </w:rPr>
      </w:pPr>
      <w:r w:rsidRPr="0087205E">
        <w:rPr>
          <w:szCs w:val="22"/>
        </w:rPr>
        <w:t>Email:</w:t>
      </w:r>
      <w:r w:rsidR="000D6D6F" w:rsidRPr="0087205E">
        <w:rPr>
          <w:szCs w:val="22"/>
        </w:rPr>
        <w:tab/>
      </w:r>
      <w:r w:rsidR="00F74926">
        <w:rPr>
          <w:szCs w:val="22"/>
        </w:rPr>
        <w:t>XXX</w:t>
      </w:r>
      <w:r w:rsidR="00BB19CA">
        <w:rPr>
          <w:szCs w:val="22"/>
        </w:rPr>
        <w:t>@smartwings.com</w:t>
      </w:r>
      <w:r w:rsidR="000D6D6F" w:rsidRPr="0087205E">
        <w:rPr>
          <w:szCs w:val="22"/>
        </w:rPr>
        <w:tab/>
      </w:r>
      <w:r w:rsidR="000D6D6F" w:rsidRPr="0087205E">
        <w:rPr>
          <w:szCs w:val="22"/>
        </w:rPr>
        <w:tab/>
      </w:r>
    </w:p>
    <w:p w14:paraId="19393AA1" w14:textId="77777777" w:rsidR="00C60328" w:rsidRPr="0087205E" w:rsidRDefault="00C60328" w:rsidP="00F56127">
      <w:pPr>
        <w:rPr>
          <w:b/>
          <w:szCs w:val="22"/>
          <w:lang w:val="cs"/>
        </w:rPr>
      </w:pPr>
    </w:p>
    <w:p w14:paraId="438AEB6F" w14:textId="0E010F0C" w:rsidR="003B2FC2" w:rsidRPr="0087205E" w:rsidRDefault="00027835" w:rsidP="00B618DA">
      <w:pPr>
        <w:numPr>
          <w:ilvl w:val="0"/>
          <w:numId w:val="43"/>
        </w:numPr>
        <w:tabs>
          <w:tab w:val="clear" w:pos="680"/>
        </w:tabs>
        <w:spacing w:after="240" w:line="240" w:lineRule="auto"/>
        <w:ind w:left="142" w:hanging="142"/>
        <w:rPr>
          <w:b/>
          <w:szCs w:val="22"/>
          <w:lang w:val="cs"/>
        </w:rPr>
      </w:pPr>
      <w:r w:rsidRPr="0087205E">
        <w:rPr>
          <w:szCs w:val="22"/>
        </w:rPr>
        <w:t>Výše v tomto článku uvedená kontaktní spojení Smluvních stran zůstávají v platnosti do doby, než bude změna kontaktního spojení písemně oznámena druhé Smluvní straně.</w:t>
      </w:r>
    </w:p>
    <w:p w14:paraId="4376DCF6" w14:textId="66C5E10D" w:rsidR="00B618DA" w:rsidRPr="0087205E" w:rsidRDefault="00FE0FD6" w:rsidP="008032F1">
      <w:pPr>
        <w:tabs>
          <w:tab w:val="clear" w:pos="680"/>
        </w:tabs>
        <w:spacing w:after="240" w:line="240" w:lineRule="auto"/>
        <w:ind w:left="142"/>
        <w:rPr>
          <w:b/>
          <w:szCs w:val="22"/>
          <w:lang w:val="cs"/>
        </w:rPr>
      </w:pPr>
      <w:r w:rsidRPr="0087205E">
        <w:rPr>
          <w:b/>
          <w:szCs w:val="22"/>
        </w:rPr>
        <w:tab/>
      </w:r>
      <w:r w:rsidRPr="0087205E">
        <w:rPr>
          <w:b/>
          <w:szCs w:val="22"/>
        </w:rPr>
        <w:tab/>
      </w:r>
      <w:r w:rsidRPr="0087205E">
        <w:rPr>
          <w:b/>
          <w:szCs w:val="22"/>
        </w:rPr>
        <w:tab/>
      </w:r>
      <w:r w:rsidRPr="0087205E">
        <w:rPr>
          <w:b/>
          <w:szCs w:val="22"/>
        </w:rPr>
        <w:tab/>
      </w:r>
      <w:r w:rsidRPr="0087205E">
        <w:rPr>
          <w:b/>
          <w:szCs w:val="22"/>
        </w:rPr>
        <w:tab/>
      </w:r>
      <w:r w:rsidRPr="0087205E">
        <w:rPr>
          <w:b/>
          <w:szCs w:val="22"/>
        </w:rPr>
        <w:tab/>
      </w:r>
    </w:p>
    <w:p w14:paraId="21368757" w14:textId="77777777" w:rsidR="00FE0FD6" w:rsidRPr="0087205E" w:rsidRDefault="00FE0FD6" w:rsidP="00FE0FD6">
      <w:pPr>
        <w:jc w:val="center"/>
        <w:rPr>
          <w:b/>
          <w:szCs w:val="22"/>
          <w:lang w:val="cs"/>
        </w:rPr>
      </w:pPr>
      <w:r w:rsidRPr="0087205E">
        <w:rPr>
          <w:b/>
          <w:szCs w:val="22"/>
          <w:lang w:val="cs"/>
        </w:rPr>
        <w:t>VI.</w:t>
      </w:r>
    </w:p>
    <w:p w14:paraId="43F2DD23" w14:textId="77777777" w:rsidR="00FE0FD6" w:rsidRPr="0087205E" w:rsidRDefault="00FE0FD6" w:rsidP="00FE0FD6">
      <w:pPr>
        <w:jc w:val="center"/>
        <w:rPr>
          <w:b/>
          <w:szCs w:val="22"/>
          <w:lang w:val="cs"/>
        </w:rPr>
      </w:pPr>
      <w:r w:rsidRPr="0087205E">
        <w:rPr>
          <w:b/>
          <w:szCs w:val="22"/>
          <w:lang w:val="cs"/>
        </w:rPr>
        <w:t>Závěrečná ustanovení</w:t>
      </w:r>
    </w:p>
    <w:p w14:paraId="6D7DD849" w14:textId="77777777" w:rsidR="00B72BC8" w:rsidRPr="0087205E" w:rsidRDefault="00B72BC8" w:rsidP="00B72BC8">
      <w:pPr>
        <w:pStyle w:val="Nzev"/>
        <w:rPr>
          <w:sz w:val="22"/>
          <w:szCs w:val="22"/>
        </w:rPr>
      </w:pPr>
    </w:p>
    <w:p w14:paraId="0FDF52D9" w14:textId="77777777" w:rsidR="003B2FC2" w:rsidRPr="0087205E" w:rsidRDefault="00C60328" w:rsidP="003B2FC2">
      <w:pPr>
        <w:pStyle w:val="Nzev"/>
        <w:numPr>
          <w:ilvl w:val="0"/>
          <w:numId w:val="51"/>
        </w:numPr>
        <w:tabs>
          <w:tab w:val="clear" w:pos="680"/>
          <w:tab w:val="left" w:pos="426"/>
        </w:tabs>
        <w:spacing w:after="240" w:line="240" w:lineRule="auto"/>
        <w:ind w:left="284" w:hanging="284"/>
        <w:jc w:val="both"/>
        <w:rPr>
          <w:sz w:val="22"/>
          <w:szCs w:val="22"/>
        </w:rPr>
      </w:pPr>
      <w:r w:rsidRPr="0087205E">
        <w:rPr>
          <w:sz w:val="22"/>
          <w:szCs w:val="22"/>
        </w:rPr>
        <w:t>P</w:t>
      </w:r>
      <w:r w:rsidR="00F5271F" w:rsidRPr="0087205E">
        <w:rPr>
          <w:sz w:val="22"/>
          <w:szCs w:val="22"/>
        </w:rPr>
        <w:t xml:space="preserve">rávní vztahy z této Smlouvy se </w:t>
      </w:r>
      <w:r w:rsidRPr="0087205E">
        <w:rPr>
          <w:sz w:val="22"/>
          <w:szCs w:val="22"/>
        </w:rPr>
        <w:t>ř</w:t>
      </w:r>
      <w:r w:rsidR="00F56127" w:rsidRPr="0087205E">
        <w:rPr>
          <w:sz w:val="22"/>
          <w:szCs w:val="22"/>
        </w:rPr>
        <w:t>í</w:t>
      </w:r>
      <w:r w:rsidRPr="0087205E">
        <w:rPr>
          <w:sz w:val="22"/>
          <w:szCs w:val="22"/>
        </w:rPr>
        <w:t>dí ustanovením zákona č. 89/2012 Sb.,</w:t>
      </w:r>
      <w:r w:rsidR="00DC7731" w:rsidRPr="0087205E">
        <w:rPr>
          <w:sz w:val="22"/>
          <w:szCs w:val="22"/>
        </w:rPr>
        <w:t xml:space="preserve"> občanský zákoník</w:t>
      </w:r>
      <w:r w:rsidRPr="0087205E">
        <w:rPr>
          <w:sz w:val="22"/>
          <w:szCs w:val="22"/>
        </w:rPr>
        <w:t xml:space="preserve">, v platném </w:t>
      </w:r>
      <w:r w:rsidR="00DC7731" w:rsidRPr="0087205E">
        <w:rPr>
          <w:sz w:val="22"/>
          <w:szCs w:val="22"/>
        </w:rPr>
        <w:t>znění.</w:t>
      </w:r>
    </w:p>
    <w:p w14:paraId="0579F8B9" w14:textId="77777777" w:rsidR="003B2FC2" w:rsidRPr="0087205E" w:rsidRDefault="00DC7731" w:rsidP="003B2FC2">
      <w:pPr>
        <w:pStyle w:val="Nzev"/>
        <w:numPr>
          <w:ilvl w:val="0"/>
          <w:numId w:val="51"/>
        </w:numPr>
        <w:tabs>
          <w:tab w:val="clear" w:pos="680"/>
          <w:tab w:val="left" w:pos="426"/>
        </w:tabs>
        <w:spacing w:after="240" w:line="240" w:lineRule="auto"/>
        <w:ind w:left="284" w:hanging="284"/>
        <w:jc w:val="both"/>
        <w:rPr>
          <w:sz w:val="22"/>
          <w:szCs w:val="22"/>
        </w:rPr>
      </w:pPr>
      <w:r w:rsidRPr="0087205E">
        <w:rPr>
          <w:sz w:val="22"/>
          <w:szCs w:val="22"/>
        </w:rPr>
        <w:lastRenderedPageBreak/>
        <w:t>Všechny spory,</w:t>
      </w:r>
      <w:r w:rsidR="00F5271F" w:rsidRPr="0087205E">
        <w:rPr>
          <w:sz w:val="22"/>
          <w:szCs w:val="22"/>
        </w:rPr>
        <w:t xml:space="preserve"> které vzniknou z této smlouvy </w:t>
      </w:r>
      <w:r w:rsidRPr="0087205E">
        <w:rPr>
          <w:sz w:val="22"/>
          <w:szCs w:val="22"/>
        </w:rPr>
        <w:t>n</w:t>
      </w:r>
      <w:r w:rsidR="00F5271F" w:rsidRPr="0087205E">
        <w:rPr>
          <w:sz w:val="22"/>
          <w:szCs w:val="22"/>
        </w:rPr>
        <w:t xml:space="preserve">ebo v souvislosti s ní a které </w:t>
      </w:r>
      <w:r w:rsidRPr="0087205E">
        <w:rPr>
          <w:sz w:val="22"/>
          <w:szCs w:val="22"/>
        </w:rPr>
        <w:t>se nepodaří vyřešit př</w:t>
      </w:r>
      <w:r w:rsidR="00F5271F" w:rsidRPr="0087205E">
        <w:rPr>
          <w:sz w:val="22"/>
          <w:szCs w:val="22"/>
        </w:rPr>
        <w:t xml:space="preserve">ednostně smírnou cestou, budou </w:t>
      </w:r>
      <w:r w:rsidRPr="0087205E">
        <w:rPr>
          <w:sz w:val="22"/>
          <w:szCs w:val="22"/>
        </w:rPr>
        <w:t>rozhod</w:t>
      </w:r>
      <w:r w:rsidR="00F5271F" w:rsidRPr="0087205E">
        <w:rPr>
          <w:sz w:val="22"/>
          <w:szCs w:val="22"/>
        </w:rPr>
        <w:t xml:space="preserve">ovány obecnými soudy v souladu </w:t>
      </w:r>
      <w:r w:rsidRPr="0087205E">
        <w:rPr>
          <w:sz w:val="22"/>
          <w:szCs w:val="22"/>
        </w:rPr>
        <w:t>s ustanoveními zákona č. 99/1963 Sb., občanského soudního řádu, ve znění pozdějších předpisů.</w:t>
      </w:r>
    </w:p>
    <w:p w14:paraId="334772ED" w14:textId="77777777" w:rsidR="003B2FC2" w:rsidRPr="0087205E" w:rsidRDefault="00DC7731" w:rsidP="003B2FC2">
      <w:pPr>
        <w:pStyle w:val="Nzev"/>
        <w:numPr>
          <w:ilvl w:val="0"/>
          <w:numId w:val="51"/>
        </w:numPr>
        <w:tabs>
          <w:tab w:val="clear" w:pos="680"/>
          <w:tab w:val="left" w:pos="426"/>
        </w:tabs>
        <w:spacing w:after="240" w:line="240" w:lineRule="auto"/>
        <w:ind w:left="284" w:hanging="284"/>
        <w:jc w:val="both"/>
        <w:rPr>
          <w:sz w:val="22"/>
          <w:szCs w:val="22"/>
        </w:rPr>
      </w:pPr>
      <w:r w:rsidRPr="0087205E">
        <w:rPr>
          <w:sz w:val="22"/>
          <w:szCs w:val="22"/>
        </w:rPr>
        <w:t>Smluvní strany se zavazují vzájemně respektovat své oprávněné zájm</w:t>
      </w:r>
      <w:r w:rsidR="00F5271F" w:rsidRPr="0087205E">
        <w:rPr>
          <w:sz w:val="22"/>
          <w:szCs w:val="22"/>
        </w:rPr>
        <w:t xml:space="preserve">y související s touto Smlouvou </w:t>
      </w:r>
      <w:r w:rsidRPr="0087205E">
        <w:rPr>
          <w:sz w:val="22"/>
          <w:szCs w:val="22"/>
        </w:rPr>
        <w:t>a poskytnout si veškerou nutnou součinnost, kterou lze spravedlivě požadovat k tomu, aby bylo dosaženo účelu této Smlouvy, zejména učinit veškeré právní a jiné úkony k tomu nezbytné.</w:t>
      </w:r>
    </w:p>
    <w:p w14:paraId="5710BDE5" w14:textId="3F388C15" w:rsidR="003B2FC2" w:rsidRPr="0087205E" w:rsidRDefault="00DC7731" w:rsidP="003B2FC2">
      <w:pPr>
        <w:pStyle w:val="Nzev"/>
        <w:numPr>
          <w:ilvl w:val="0"/>
          <w:numId w:val="51"/>
        </w:numPr>
        <w:tabs>
          <w:tab w:val="clear" w:pos="680"/>
          <w:tab w:val="left" w:pos="426"/>
        </w:tabs>
        <w:spacing w:after="240" w:line="240" w:lineRule="auto"/>
        <w:ind w:left="284" w:hanging="284"/>
        <w:jc w:val="both"/>
        <w:rPr>
          <w:sz w:val="22"/>
          <w:szCs w:val="22"/>
        </w:rPr>
      </w:pPr>
      <w:r w:rsidRPr="0087205E">
        <w:rPr>
          <w:sz w:val="22"/>
          <w:szCs w:val="22"/>
        </w:rPr>
        <w:t xml:space="preserve">CzechTourism a </w:t>
      </w:r>
      <w:r w:rsidR="008032F1" w:rsidRPr="0087205E">
        <w:rPr>
          <w:sz w:val="22"/>
          <w:szCs w:val="22"/>
        </w:rPr>
        <w:t>Smartwings</w:t>
      </w:r>
      <w:r w:rsidR="00C6376D">
        <w:rPr>
          <w:sz w:val="22"/>
          <w:szCs w:val="22"/>
        </w:rPr>
        <w:t xml:space="preserve"> Group</w:t>
      </w:r>
      <w:r w:rsidRPr="0087205E">
        <w:rPr>
          <w:sz w:val="22"/>
          <w:szCs w:val="22"/>
        </w:rPr>
        <w:t xml:space="preserve"> deklarují svou vůli ke vzájemné spolupráci. I nadále budou vyhledávat další možnosti spolupráce, vzájemně o nich komunikovat a snažit se je uvádět do praxe, případně je konkretizovat uzavřením dodatků k této Smlouvě.</w:t>
      </w:r>
    </w:p>
    <w:p w14:paraId="3851E531" w14:textId="77777777" w:rsidR="00347C89" w:rsidRPr="0087205E" w:rsidRDefault="00DC7731" w:rsidP="00347C89">
      <w:pPr>
        <w:pStyle w:val="Nzev"/>
        <w:numPr>
          <w:ilvl w:val="0"/>
          <w:numId w:val="51"/>
        </w:numPr>
        <w:tabs>
          <w:tab w:val="clear" w:pos="680"/>
          <w:tab w:val="left" w:pos="426"/>
        </w:tabs>
        <w:spacing w:after="240" w:line="240" w:lineRule="auto"/>
        <w:ind w:left="284" w:hanging="284"/>
        <w:jc w:val="both"/>
        <w:rPr>
          <w:sz w:val="22"/>
          <w:szCs w:val="22"/>
        </w:rPr>
      </w:pPr>
      <w:r w:rsidRPr="0087205E">
        <w:rPr>
          <w:sz w:val="22"/>
          <w:szCs w:val="22"/>
        </w:rPr>
        <w:t xml:space="preserve">Tato Smlouva může být měněna pouze </w:t>
      </w:r>
      <w:r w:rsidR="00F5271F" w:rsidRPr="0087205E">
        <w:rPr>
          <w:sz w:val="22"/>
          <w:szCs w:val="22"/>
        </w:rPr>
        <w:t>f</w:t>
      </w:r>
      <w:r w:rsidRPr="0087205E">
        <w:rPr>
          <w:sz w:val="22"/>
          <w:szCs w:val="22"/>
        </w:rPr>
        <w:t xml:space="preserve">ormou </w:t>
      </w:r>
      <w:r w:rsidR="00F5271F" w:rsidRPr="0087205E">
        <w:rPr>
          <w:sz w:val="22"/>
          <w:szCs w:val="22"/>
        </w:rPr>
        <w:t xml:space="preserve">písemných dodatků k této </w:t>
      </w:r>
      <w:r w:rsidR="0058725B" w:rsidRPr="0087205E">
        <w:rPr>
          <w:sz w:val="22"/>
          <w:szCs w:val="22"/>
        </w:rPr>
        <w:t>Smlouvě. Dodatky musí být číslovány vzestupně a podepsány oprávněnými zástupci smluvních stran.</w:t>
      </w:r>
    </w:p>
    <w:p w14:paraId="38D24AF7" w14:textId="1206F4BD" w:rsidR="003B2FC2" w:rsidRPr="0087205E" w:rsidRDefault="00F5271F" w:rsidP="00FE3915">
      <w:pPr>
        <w:pStyle w:val="Nzev"/>
        <w:numPr>
          <w:ilvl w:val="0"/>
          <w:numId w:val="51"/>
        </w:numPr>
        <w:tabs>
          <w:tab w:val="clear" w:pos="680"/>
          <w:tab w:val="left" w:pos="426"/>
        </w:tabs>
        <w:spacing w:after="240" w:line="240" w:lineRule="auto"/>
        <w:ind w:left="284" w:hanging="284"/>
        <w:jc w:val="both"/>
        <w:rPr>
          <w:sz w:val="22"/>
          <w:szCs w:val="22"/>
        </w:rPr>
      </w:pPr>
      <w:r w:rsidRPr="0087205E">
        <w:rPr>
          <w:sz w:val="22"/>
          <w:szCs w:val="22"/>
        </w:rPr>
        <w:t>Smluvní strany se zavazují</w:t>
      </w:r>
      <w:r w:rsidR="0058725B" w:rsidRPr="0087205E">
        <w:rPr>
          <w:sz w:val="22"/>
          <w:szCs w:val="22"/>
        </w:rPr>
        <w:t>, že bez písemného souhlasu smluvního partnera neposkytnou třetím osobám žádné informace obchodního nebo technického charakteru vyplývajícího z této Smlouvy</w:t>
      </w:r>
      <w:r w:rsidR="006C5FF6" w:rsidRPr="0087205E">
        <w:rPr>
          <w:sz w:val="22"/>
          <w:szCs w:val="22"/>
        </w:rPr>
        <w:t>, jakož i jakékoli informace vyměněné mezi Smluvními stranami ústně, písemně či v jakékoli jiné formě, či Smluvními stranami jinak získané v souvislosti s plněním této Smlouvy</w:t>
      </w:r>
      <w:r w:rsidR="0058725B" w:rsidRPr="0087205E">
        <w:rPr>
          <w:sz w:val="22"/>
          <w:szCs w:val="22"/>
        </w:rPr>
        <w:t>.</w:t>
      </w:r>
    </w:p>
    <w:p w14:paraId="2FE7BDC5" w14:textId="697A31AE" w:rsidR="001F0F2D" w:rsidRPr="0087205E" w:rsidRDefault="001F0F2D" w:rsidP="001F0F2D">
      <w:pPr>
        <w:pStyle w:val="Nzev"/>
        <w:numPr>
          <w:ilvl w:val="0"/>
          <w:numId w:val="51"/>
        </w:numPr>
        <w:tabs>
          <w:tab w:val="clear" w:pos="680"/>
          <w:tab w:val="left" w:pos="426"/>
        </w:tabs>
        <w:spacing w:after="240" w:line="240" w:lineRule="auto"/>
        <w:ind w:left="284" w:hanging="284"/>
        <w:jc w:val="both"/>
        <w:rPr>
          <w:sz w:val="22"/>
          <w:szCs w:val="22"/>
        </w:rPr>
      </w:pPr>
      <w:r w:rsidRPr="0087205E">
        <w:rPr>
          <w:sz w:val="22"/>
          <w:szCs w:val="22"/>
        </w:rPr>
        <w:t xml:space="preserve">Strany souhlasí s tím, že skutečnosti v této Smlouvě uvedené můžou být zveřejněny v souladu se zákonem č.106/1999 Sb., o svobodném přístupu k informacím, ve znění pozdějších předpisů, a v souladu se zákonem č. 340/2015 Sb., o registru smluv, ve znění pozdějších předpisů. </w:t>
      </w:r>
    </w:p>
    <w:p w14:paraId="7692A81D" w14:textId="77777777" w:rsidR="00FE3915" w:rsidRPr="0087205E" w:rsidRDefault="00FE3915" w:rsidP="00D15AE0">
      <w:pPr>
        <w:pStyle w:val="Nzev"/>
        <w:numPr>
          <w:ilvl w:val="0"/>
          <w:numId w:val="51"/>
        </w:numPr>
        <w:tabs>
          <w:tab w:val="clear" w:pos="680"/>
          <w:tab w:val="left" w:pos="426"/>
        </w:tabs>
        <w:spacing w:after="240" w:line="240" w:lineRule="auto"/>
        <w:ind w:left="284" w:hanging="284"/>
        <w:jc w:val="both"/>
        <w:rPr>
          <w:szCs w:val="22"/>
        </w:rPr>
      </w:pPr>
      <w:r w:rsidRPr="0087205E">
        <w:rPr>
          <w:sz w:val="22"/>
          <w:szCs w:val="22"/>
        </w:rPr>
        <w:t>Smluvní strany prohlašují, že žádné skutečnosti uvedené v této Smlouvě a jejích přílohách netvoří obchodní tajemství ve smyslu § 504 Občanského zákoníku.</w:t>
      </w:r>
    </w:p>
    <w:p w14:paraId="73485E30" w14:textId="79A90A6A" w:rsidR="00B72BC8" w:rsidRPr="0087205E" w:rsidRDefault="0058725B" w:rsidP="003B2FC2">
      <w:pPr>
        <w:pStyle w:val="Nzev"/>
        <w:numPr>
          <w:ilvl w:val="0"/>
          <w:numId w:val="51"/>
        </w:numPr>
        <w:tabs>
          <w:tab w:val="clear" w:pos="680"/>
          <w:tab w:val="left" w:pos="426"/>
        </w:tabs>
        <w:spacing w:after="240" w:line="240" w:lineRule="auto"/>
        <w:ind w:left="284" w:hanging="284"/>
        <w:jc w:val="both"/>
        <w:rPr>
          <w:sz w:val="22"/>
          <w:szCs w:val="22"/>
        </w:rPr>
      </w:pPr>
      <w:r w:rsidRPr="0087205E">
        <w:rPr>
          <w:sz w:val="22"/>
          <w:szCs w:val="22"/>
        </w:rPr>
        <w:t xml:space="preserve">Tato Smlouva je vyhotovena ve </w:t>
      </w:r>
      <w:r w:rsidR="00C6376D">
        <w:rPr>
          <w:sz w:val="22"/>
          <w:szCs w:val="22"/>
        </w:rPr>
        <w:t>čtyřech</w:t>
      </w:r>
      <w:r w:rsidR="00C6376D" w:rsidRPr="0087205E">
        <w:rPr>
          <w:sz w:val="22"/>
          <w:szCs w:val="22"/>
        </w:rPr>
        <w:t xml:space="preserve"> </w:t>
      </w:r>
      <w:r w:rsidRPr="0087205E">
        <w:rPr>
          <w:sz w:val="22"/>
          <w:szCs w:val="22"/>
        </w:rPr>
        <w:t xml:space="preserve">stejnopisech, </w:t>
      </w:r>
      <w:r w:rsidR="003F4A7A" w:rsidRPr="0087205E">
        <w:rPr>
          <w:sz w:val="22"/>
          <w:szCs w:val="22"/>
        </w:rPr>
        <w:t xml:space="preserve">kdy </w:t>
      </w:r>
      <w:r w:rsidR="008032F1" w:rsidRPr="0087205E">
        <w:rPr>
          <w:sz w:val="22"/>
          <w:szCs w:val="22"/>
        </w:rPr>
        <w:t>Smartwings</w:t>
      </w:r>
      <w:r w:rsidR="00C6376D">
        <w:rPr>
          <w:sz w:val="22"/>
          <w:szCs w:val="22"/>
        </w:rPr>
        <w:t xml:space="preserve"> a České aerolinie</w:t>
      </w:r>
      <w:r w:rsidR="003F4A7A" w:rsidRPr="0087205E">
        <w:rPr>
          <w:sz w:val="22"/>
          <w:szCs w:val="22"/>
        </w:rPr>
        <w:t xml:space="preserve">obdrží po </w:t>
      </w:r>
      <w:r w:rsidR="006B28E1" w:rsidRPr="0087205E">
        <w:rPr>
          <w:sz w:val="22"/>
          <w:szCs w:val="22"/>
        </w:rPr>
        <w:t>jednom</w:t>
      </w:r>
      <w:r w:rsidR="003F4A7A" w:rsidRPr="0087205E">
        <w:rPr>
          <w:sz w:val="22"/>
          <w:szCs w:val="22"/>
        </w:rPr>
        <w:t xml:space="preserve"> stejnopis</w:t>
      </w:r>
      <w:r w:rsidR="006B28E1" w:rsidRPr="0087205E">
        <w:rPr>
          <w:sz w:val="22"/>
          <w:szCs w:val="22"/>
        </w:rPr>
        <w:t>u</w:t>
      </w:r>
      <w:r w:rsidR="003F4A7A" w:rsidRPr="0087205E">
        <w:rPr>
          <w:sz w:val="22"/>
          <w:szCs w:val="22"/>
        </w:rPr>
        <w:t xml:space="preserve"> a CzechTourism </w:t>
      </w:r>
      <w:r w:rsidR="00D77AE9" w:rsidRPr="0087205E">
        <w:rPr>
          <w:sz w:val="22"/>
          <w:szCs w:val="22"/>
        </w:rPr>
        <w:t>po</w:t>
      </w:r>
      <w:r w:rsidR="006B28E1" w:rsidRPr="0087205E">
        <w:rPr>
          <w:sz w:val="22"/>
          <w:szCs w:val="22"/>
        </w:rPr>
        <w:t xml:space="preserve"> dvou </w:t>
      </w:r>
      <w:r w:rsidR="00D77AE9" w:rsidRPr="0087205E">
        <w:rPr>
          <w:sz w:val="22"/>
          <w:szCs w:val="22"/>
        </w:rPr>
        <w:t>z nich.</w:t>
      </w:r>
    </w:p>
    <w:p w14:paraId="3A5248CE" w14:textId="77777777" w:rsidR="00FE3915" w:rsidRPr="0087205E" w:rsidRDefault="00FE3915" w:rsidP="005705AB">
      <w:pPr>
        <w:rPr>
          <w:szCs w:val="22"/>
        </w:rPr>
      </w:pPr>
    </w:p>
    <w:p w14:paraId="01BFD9EF" w14:textId="77777777" w:rsidR="00FE3915" w:rsidRPr="0087205E" w:rsidRDefault="00FE3915" w:rsidP="005705AB">
      <w:pPr>
        <w:rPr>
          <w:szCs w:val="22"/>
        </w:rPr>
      </w:pPr>
    </w:p>
    <w:p w14:paraId="38186A29" w14:textId="04B021FD" w:rsidR="005705AB" w:rsidRPr="0087205E" w:rsidRDefault="008032F1" w:rsidP="005705AB">
      <w:pPr>
        <w:rPr>
          <w:szCs w:val="22"/>
        </w:rPr>
      </w:pPr>
      <w:r w:rsidRPr="0087205E">
        <w:rPr>
          <w:szCs w:val="22"/>
        </w:rPr>
        <w:tab/>
      </w:r>
      <w:r w:rsidRPr="0087205E">
        <w:rPr>
          <w:szCs w:val="22"/>
        </w:rPr>
        <w:tab/>
      </w:r>
      <w:r w:rsidR="006B28E1" w:rsidRPr="0087205E">
        <w:rPr>
          <w:szCs w:val="22"/>
        </w:rPr>
        <w:tab/>
      </w:r>
      <w:r w:rsidR="006B28E1" w:rsidRPr="0087205E">
        <w:rPr>
          <w:szCs w:val="22"/>
        </w:rPr>
        <w:tab/>
      </w:r>
      <w:r w:rsidR="006B28E1" w:rsidRPr="0087205E">
        <w:rPr>
          <w:szCs w:val="22"/>
        </w:rPr>
        <w:tab/>
      </w:r>
      <w:r w:rsidR="006B28E1" w:rsidRPr="0087205E">
        <w:rPr>
          <w:szCs w:val="22"/>
        </w:rPr>
        <w:tab/>
      </w:r>
      <w:r w:rsidR="005705AB" w:rsidRPr="0087205E">
        <w:rPr>
          <w:szCs w:val="22"/>
        </w:rPr>
        <w:t>V Praze dne</w:t>
      </w:r>
      <w:r w:rsidR="00F56127" w:rsidRPr="0087205E">
        <w:rPr>
          <w:szCs w:val="22"/>
        </w:rPr>
        <w:tab/>
      </w:r>
      <w:r w:rsidR="00F56127" w:rsidRPr="0087205E">
        <w:rPr>
          <w:szCs w:val="22"/>
        </w:rPr>
        <w:tab/>
      </w:r>
      <w:r w:rsidR="00F56127" w:rsidRPr="0087205E">
        <w:rPr>
          <w:szCs w:val="22"/>
        </w:rPr>
        <w:tab/>
      </w:r>
      <w:r w:rsidR="00F56127" w:rsidRPr="0087205E">
        <w:rPr>
          <w:szCs w:val="22"/>
        </w:rPr>
        <w:tab/>
      </w:r>
      <w:r w:rsidR="00F56127" w:rsidRPr="0087205E">
        <w:rPr>
          <w:szCs w:val="22"/>
        </w:rPr>
        <w:tab/>
        <w:t xml:space="preserve">V </w:t>
      </w:r>
      <w:r w:rsidR="005705AB" w:rsidRPr="0087205E">
        <w:rPr>
          <w:szCs w:val="22"/>
        </w:rPr>
        <w:t>Praze dne</w:t>
      </w:r>
    </w:p>
    <w:p w14:paraId="1BAD738D" w14:textId="77777777" w:rsidR="00B72BC8" w:rsidRPr="0087205E" w:rsidRDefault="00B72BC8" w:rsidP="00B72BC8">
      <w:pPr>
        <w:pStyle w:val="Nzev"/>
        <w:rPr>
          <w:b/>
          <w:sz w:val="22"/>
          <w:szCs w:val="22"/>
          <w:lang w:val="x-none"/>
        </w:rPr>
      </w:pPr>
    </w:p>
    <w:p w14:paraId="6836ABBB" w14:textId="77777777" w:rsidR="007D156E" w:rsidRPr="0087205E" w:rsidRDefault="007D156E" w:rsidP="007D156E">
      <w:pPr>
        <w:rPr>
          <w:b/>
          <w:szCs w:val="22"/>
        </w:rPr>
      </w:pPr>
      <w:r w:rsidRPr="0087205E">
        <w:rPr>
          <w:szCs w:val="22"/>
        </w:rPr>
        <w:t xml:space="preserve">              </w:t>
      </w:r>
      <w:r w:rsidRPr="0087205E">
        <w:rPr>
          <w:b/>
          <w:szCs w:val="22"/>
        </w:rPr>
        <w:t xml:space="preserve"> </w:t>
      </w:r>
    </w:p>
    <w:tbl>
      <w:tblPr>
        <w:tblW w:w="8448" w:type="dxa"/>
        <w:tblCellMar>
          <w:top w:w="85" w:type="dxa"/>
          <w:left w:w="0" w:type="dxa"/>
          <w:bottom w:w="57" w:type="dxa"/>
          <w:right w:w="0" w:type="dxa"/>
        </w:tblCellMar>
        <w:tblLook w:val="0000" w:firstRow="0" w:lastRow="0" w:firstColumn="0" w:lastColumn="0" w:noHBand="0" w:noVBand="0"/>
      </w:tblPr>
      <w:tblGrid>
        <w:gridCol w:w="4321"/>
        <w:gridCol w:w="4127"/>
      </w:tblGrid>
      <w:tr w:rsidR="0087205E" w:rsidRPr="0087205E" w14:paraId="7428D2C6" w14:textId="77777777" w:rsidTr="00A408C3">
        <w:trPr>
          <w:trHeight w:val="2587"/>
        </w:trPr>
        <w:tc>
          <w:tcPr>
            <w:tcW w:w="4321" w:type="dxa"/>
          </w:tcPr>
          <w:p w14:paraId="14671807" w14:textId="77777777" w:rsidR="009A54BF" w:rsidRPr="0087205E" w:rsidRDefault="009A54BF" w:rsidP="00ED27AB">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p>
          <w:p w14:paraId="52117805" w14:textId="77777777" w:rsidR="009A54BF" w:rsidRPr="0087205E" w:rsidRDefault="009A54BF" w:rsidP="00ED27AB">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p>
          <w:p w14:paraId="0336297E" w14:textId="77777777" w:rsidR="009A54BF" w:rsidRPr="0087205E" w:rsidRDefault="009A54BF" w:rsidP="00ED27AB">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p>
          <w:p w14:paraId="4FE279CD" w14:textId="77777777" w:rsidR="009A54BF" w:rsidRPr="0087205E" w:rsidRDefault="009A54BF" w:rsidP="00ED27AB">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line="240" w:lineRule="auto"/>
              <w:rPr>
                <w:b w:val="0"/>
                <w:szCs w:val="22"/>
              </w:rPr>
            </w:pPr>
            <w:r w:rsidRPr="0087205E">
              <w:rPr>
                <w:b w:val="0"/>
                <w:szCs w:val="22"/>
              </w:rPr>
              <w:t xml:space="preserve">  ........................................................</w:t>
            </w:r>
            <w:r w:rsidR="00F56127" w:rsidRPr="0087205E">
              <w:rPr>
                <w:b w:val="0"/>
                <w:szCs w:val="22"/>
              </w:rPr>
              <w:t>.......</w:t>
            </w:r>
          </w:p>
          <w:p w14:paraId="3E677BB3" w14:textId="6931DBA6" w:rsidR="009A54BF" w:rsidRPr="0087205E" w:rsidRDefault="00D404D0" w:rsidP="007D156E">
            <w:pPr>
              <w:jc w:val="center"/>
              <w:rPr>
                <w:szCs w:val="22"/>
              </w:rPr>
            </w:pPr>
            <w:r>
              <w:rPr>
                <w:szCs w:val="22"/>
              </w:rPr>
              <w:t>XXX</w:t>
            </w:r>
          </w:p>
          <w:p w14:paraId="7615CD2A" w14:textId="00C50F3B" w:rsidR="007D156E" w:rsidRPr="0087205E" w:rsidRDefault="006B28E1" w:rsidP="00F56127">
            <w:pPr>
              <w:jc w:val="center"/>
              <w:rPr>
                <w:szCs w:val="22"/>
              </w:rPr>
            </w:pPr>
            <w:r w:rsidRPr="0087205E">
              <w:rPr>
                <w:rFonts w:cstheme="minorHAnsi"/>
                <w:szCs w:val="22"/>
              </w:rPr>
              <w:t>ředitelem ČCCR – CzechTourism</w:t>
            </w:r>
          </w:p>
        </w:tc>
        <w:tc>
          <w:tcPr>
            <w:tcW w:w="4127" w:type="dxa"/>
          </w:tcPr>
          <w:p w14:paraId="3D6CBF11" w14:textId="77777777" w:rsidR="009A54BF" w:rsidRPr="0087205E" w:rsidRDefault="009A54BF" w:rsidP="00ED27AB">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p>
          <w:p w14:paraId="0FEABDEE" w14:textId="77777777" w:rsidR="009A54BF" w:rsidRPr="0087205E" w:rsidRDefault="009A54BF" w:rsidP="00ED27AB">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p>
          <w:p w14:paraId="3B850344" w14:textId="77777777" w:rsidR="009A54BF" w:rsidRPr="0087205E" w:rsidRDefault="009A54BF" w:rsidP="00ED27AB">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p>
          <w:p w14:paraId="78DB1D31" w14:textId="77777777" w:rsidR="009A54BF" w:rsidRPr="0087205E" w:rsidRDefault="009A54BF" w:rsidP="00ED27AB">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line="240" w:lineRule="auto"/>
              <w:rPr>
                <w:b w:val="0"/>
                <w:szCs w:val="22"/>
              </w:rPr>
            </w:pPr>
            <w:r w:rsidRPr="0087205E">
              <w:rPr>
                <w:b w:val="0"/>
                <w:szCs w:val="22"/>
              </w:rPr>
              <w:t>................................................</w:t>
            </w:r>
            <w:r w:rsidR="00F56127" w:rsidRPr="0087205E">
              <w:rPr>
                <w:b w:val="0"/>
                <w:szCs w:val="22"/>
              </w:rPr>
              <w:t>.................</w:t>
            </w:r>
          </w:p>
          <w:p w14:paraId="7DEFBF46" w14:textId="096B25F1" w:rsidR="006012DE" w:rsidRDefault="006101C1" w:rsidP="006101C1">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line="240" w:lineRule="auto"/>
              <w:jc w:val="center"/>
              <w:rPr>
                <w:b w:val="0"/>
                <w:szCs w:val="22"/>
              </w:rPr>
            </w:pPr>
            <w:r>
              <w:rPr>
                <w:b w:val="0"/>
                <w:szCs w:val="22"/>
              </w:rPr>
              <w:t>za Smartwings</w:t>
            </w:r>
          </w:p>
          <w:p w14:paraId="15EFCCE9" w14:textId="2DE334AD" w:rsidR="00C1179A" w:rsidRDefault="00D404D0" w:rsidP="006101C1">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line="240" w:lineRule="auto"/>
              <w:jc w:val="center"/>
              <w:rPr>
                <w:b w:val="0"/>
                <w:szCs w:val="22"/>
              </w:rPr>
            </w:pPr>
            <w:r>
              <w:rPr>
                <w:b w:val="0"/>
                <w:szCs w:val="22"/>
              </w:rPr>
              <w:t>XXX</w:t>
            </w:r>
          </w:p>
          <w:p w14:paraId="4EF04F8E" w14:textId="0F52B29D" w:rsidR="00C1179A" w:rsidRPr="0087205E" w:rsidRDefault="00C1179A" w:rsidP="006101C1">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line="240" w:lineRule="auto"/>
              <w:jc w:val="center"/>
              <w:rPr>
                <w:b w:val="0"/>
                <w:szCs w:val="22"/>
              </w:rPr>
            </w:pPr>
            <w:r>
              <w:rPr>
                <w:b w:val="0"/>
                <w:szCs w:val="22"/>
              </w:rPr>
              <w:t>Člen představenstva</w:t>
            </w:r>
          </w:p>
        </w:tc>
      </w:tr>
      <w:tr w:rsidR="006101C1" w:rsidRPr="0087205E" w14:paraId="1C280A6E" w14:textId="77777777" w:rsidTr="006101C1">
        <w:trPr>
          <w:trHeight w:val="2587"/>
        </w:trPr>
        <w:tc>
          <w:tcPr>
            <w:tcW w:w="4321" w:type="dxa"/>
          </w:tcPr>
          <w:p w14:paraId="11A81CB5" w14:textId="7E139AB6" w:rsidR="006101C1" w:rsidRPr="0087205E" w:rsidRDefault="006101C1" w:rsidP="00852DB4">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p>
          <w:p w14:paraId="7961FF4D" w14:textId="77777777" w:rsidR="006101C1" w:rsidRPr="0087205E" w:rsidRDefault="006101C1" w:rsidP="00852DB4">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p>
          <w:p w14:paraId="3F8C2BFA" w14:textId="77777777" w:rsidR="006101C1" w:rsidRPr="0087205E" w:rsidRDefault="006101C1" w:rsidP="00852DB4">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p>
          <w:p w14:paraId="7F7FEB29" w14:textId="77777777" w:rsidR="006101C1" w:rsidRPr="006101C1" w:rsidRDefault="006101C1" w:rsidP="006101C1">
            <w:pPr>
              <w:rPr>
                <w:szCs w:val="22"/>
              </w:rPr>
            </w:pPr>
            <w:r w:rsidRPr="006101C1">
              <w:rPr>
                <w:szCs w:val="22"/>
              </w:rPr>
              <w:t xml:space="preserve">  ...............................................................</w:t>
            </w:r>
          </w:p>
          <w:p w14:paraId="31483C98" w14:textId="65F36D03" w:rsidR="00C1179A" w:rsidRDefault="00C1179A" w:rsidP="00DC0747">
            <w:pPr>
              <w:tabs>
                <w:tab w:val="clear" w:pos="227"/>
                <w:tab w:val="clear" w:pos="454"/>
                <w:tab w:val="clear" w:pos="680"/>
                <w:tab w:val="clear" w:pos="907"/>
                <w:tab w:val="clear" w:pos="1134"/>
                <w:tab w:val="clear" w:pos="1361"/>
                <w:tab w:val="clear" w:pos="1588"/>
                <w:tab w:val="clear" w:pos="1814"/>
                <w:tab w:val="clear" w:pos="2041"/>
                <w:tab w:val="clear" w:pos="2268"/>
              </w:tabs>
              <w:jc w:val="center"/>
              <w:rPr>
                <w:szCs w:val="22"/>
              </w:rPr>
            </w:pPr>
            <w:r>
              <w:rPr>
                <w:szCs w:val="22"/>
              </w:rPr>
              <w:t>Za České aerolinie</w:t>
            </w:r>
          </w:p>
          <w:p w14:paraId="68F79B74" w14:textId="2AF12929" w:rsidR="006101C1" w:rsidRDefault="00D404D0" w:rsidP="00DC0747">
            <w:pPr>
              <w:tabs>
                <w:tab w:val="clear" w:pos="227"/>
                <w:tab w:val="clear" w:pos="454"/>
                <w:tab w:val="clear" w:pos="680"/>
                <w:tab w:val="clear" w:pos="907"/>
                <w:tab w:val="clear" w:pos="1134"/>
                <w:tab w:val="clear" w:pos="1361"/>
                <w:tab w:val="clear" w:pos="1588"/>
                <w:tab w:val="clear" w:pos="1814"/>
                <w:tab w:val="clear" w:pos="2041"/>
                <w:tab w:val="clear" w:pos="2268"/>
              </w:tabs>
              <w:jc w:val="center"/>
              <w:rPr>
                <w:szCs w:val="22"/>
              </w:rPr>
            </w:pPr>
            <w:r>
              <w:rPr>
                <w:szCs w:val="22"/>
              </w:rPr>
              <w:t>XXX</w:t>
            </w:r>
          </w:p>
          <w:p w14:paraId="28CDAC47" w14:textId="40046E1B" w:rsidR="00C1179A" w:rsidRPr="0087205E" w:rsidRDefault="00C1179A" w:rsidP="00DC0747">
            <w:pPr>
              <w:tabs>
                <w:tab w:val="clear" w:pos="227"/>
                <w:tab w:val="clear" w:pos="454"/>
                <w:tab w:val="clear" w:pos="680"/>
                <w:tab w:val="clear" w:pos="907"/>
                <w:tab w:val="clear" w:pos="1134"/>
                <w:tab w:val="clear" w:pos="1361"/>
                <w:tab w:val="clear" w:pos="1588"/>
                <w:tab w:val="clear" w:pos="1814"/>
                <w:tab w:val="clear" w:pos="2041"/>
                <w:tab w:val="clear" w:pos="2268"/>
              </w:tabs>
              <w:jc w:val="center"/>
              <w:rPr>
                <w:szCs w:val="22"/>
              </w:rPr>
            </w:pPr>
            <w:r>
              <w:rPr>
                <w:szCs w:val="22"/>
              </w:rPr>
              <w:t>Předseda představenstva</w:t>
            </w:r>
          </w:p>
        </w:tc>
        <w:tc>
          <w:tcPr>
            <w:tcW w:w="4127" w:type="dxa"/>
          </w:tcPr>
          <w:p w14:paraId="7556E579" w14:textId="77777777" w:rsidR="006101C1" w:rsidRPr="0087205E" w:rsidRDefault="006101C1" w:rsidP="00852DB4">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p>
          <w:p w14:paraId="21AE5050" w14:textId="77777777" w:rsidR="006101C1" w:rsidRPr="0087205E" w:rsidRDefault="006101C1" w:rsidP="00852DB4">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p>
          <w:p w14:paraId="374BE28E" w14:textId="77777777" w:rsidR="006101C1" w:rsidRPr="0087205E" w:rsidRDefault="006101C1" w:rsidP="00852DB4">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p>
          <w:p w14:paraId="32093B0D" w14:textId="77777777" w:rsidR="00C1179A" w:rsidRPr="006101C1" w:rsidRDefault="00C1179A" w:rsidP="00C1179A">
            <w:pPr>
              <w:rPr>
                <w:szCs w:val="22"/>
              </w:rPr>
            </w:pPr>
            <w:r w:rsidRPr="006101C1">
              <w:rPr>
                <w:szCs w:val="22"/>
              </w:rPr>
              <w:t xml:space="preserve">  ...............................................................</w:t>
            </w:r>
          </w:p>
          <w:p w14:paraId="7086C991" w14:textId="77777777" w:rsidR="00C1179A" w:rsidRDefault="00C1179A" w:rsidP="00C1179A">
            <w:pPr>
              <w:tabs>
                <w:tab w:val="clear" w:pos="227"/>
                <w:tab w:val="clear" w:pos="454"/>
                <w:tab w:val="clear" w:pos="680"/>
                <w:tab w:val="clear" w:pos="907"/>
                <w:tab w:val="clear" w:pos="1134"/>
                <w:tab w:val="clear" w:pos="1361"/>
                <w:tab w:val="clear" w:pos="1588"/>
                <w:tab w:val="clear" w:pos="1814"/>
                <w:tab w:val="clear" w:pos="2041"/>
                <w:tab w:val="clear" w:pos="2268"/>
              </w:tabs>
              <w:jc w:val="center"/>
              <w:rPr>
                <w:szCs w:val="22"/>
              </w:rPr>
            </w:pPr>
            <w:r>
              <w:rPr>
                <w:szCs w:val="22"/>
              </w:rPr>
              <w:t>Za České aerolinie</w:t>
            </w:r>
          </w:p>
          <w:p w14:paraId="681075D2" w14:textId="42C47C80" w:rsidR="006101C1" w:rsidRDefault="00D404D0" w:rsidP="00DC0747">
            <w:pPr>
              <w:jc w:val="center"/>
              <w:rPr>
                <w:szCs w:val="22"/>
              </w:rPr>
            </w:pPr>
            <w:r>
              <w:rPr>
                <w:szCs w:val="22"/>
              </w:rPr>
              <w:t>XXX</w:t>
            </w:r>
          </w:p>
          <w:p w14:paraId="174A6597" w14:textId="4594E52A" w:rsidR="00C1179A" w:rsidRPr="006101C1" w:rsidRDefault="00C1179A" w:rsidP="00DC0747">
            <w:pPr>
              <w:jc w:val="center"/>
              <w:rPr>
                <w:szCs w:val="22"/>
              </w:rPr>
            </w:pPr>
            <w:r>
              <w:rPr>
                <w:szCs w:val="22"/>
              </w:rPr>
              <w:t>Člen představenstva</w:t>
            </w:r>
          </w:p>
        </w:tc>
      </w:tr>
    </w:tbl>
    <w:p w14:paraId="7298F292" w14:textId="5A84F525" w:rsidR="006101C1" w:rsidRDefault="006101C1" w:rsidP="008E70B6">
      <w:pPr>
        <w:jc w:val="both"/>
        <w:rPr>
          <w:rFonts w:cstheme="minorHAnsi"/>
          <w:b/>
          <w:bCs/>
          <w:szCs w:val="22"/>
        </w:rPr>
      </w:pPr>
    </w:p>
    <w:p w14:paraId="709EAE51" w14:textId="77777777" w:rsidR="006101C1" w:rsidRDefault="006101C1" w:rsidP="008E70B6">
      <w:pPr>
        <w:jc w:val="both"/>
        <w:rPr>
          <w:rFonts w:cstheme="minorHAnsi"/>
          <w:b/>
          <w:bCs/>
          <w:szCs w:val="22"/>
        </w:rPr>
      </w:pPr>
    </w:p>
    <w:p w14:paraId="12924D31" w14:textId="77777777" w:rsidR="006101C1" w:rsidRDefault="006101C1" w:rsidP="008E70B6">
      <w:pPr>
        <w:jc w:val="both"/>
        <w:rPr>
          <w:rFonts w:cstheme="minorHAnsi"/>
          <w:b/>
          <w:bCs/>
          <w:szCs w:val="22"/>
        </w:rPr>
      </w:pPr>
    </w:p>
    <w:p w14:paraId="2704661A" w14:textId="77777777" w:rsidR="008E70B6" w:rsidRPr="0087205E" w:rsidRDefault="008E70B6" w:rsidP="008E70B6">
      <w:pPr>
        <w:jc w:val="both"/>
        <w:rPr>
          <w:rFonts w:cstheme="minorHAnsi"/>
          <w:b/>
          <w:bCs/>
          <w:szCs w:val="22"/>
        </w:rPr>
      </w:pPr>
      <w:r w:rsidRPr="0087205E">
        <w:rPr>
          <w:rFonts w:cstheme="minorHAnsi"/>
          <w:b/>
          <w:bCs/>
          <w:szCs w:val="22"/>
        </w:rPr>
        <w:t>Přílohy:</w:t>
      </w:r>
    </w:p>
    <w:p w14:paraId="6ECDA99E" w14:textId="77777777" w:rsidR="008E70B6" w:rsidRPr="0087205E" w:rsidRDefault="008E70B6" w:rsidP="008E70B6">
      <w:pPr>
        <w:jc w:val="both"/>
        <w:rPr>
          <w:rFonts w:cstheme="minorHAnsi"/>
          <w:szCs w:val="22"/>
        </w:rPr>
      </w:pPr>
      <w:r w:rsidRPr="0087205E">
        <w:rPr>
          <w:rFonts w:cstheme="minorHAnsi"/>
          <w:szCs w:val="22"/>
        </w:rPr>
        <w:t>Příloha č. 1: Mediální plán.</w:t>
      </w:r>
    </w:p>
    <w:p w14:paraId="5D2AEE1D" w14:textId="77777777" w:rsidR="0012652F" w:rsidRPr="0087205E" w:rsidRDefault="0012652F" w:rsidP="00B618DA">
      <w:pPr>
        <w:rPr>
          <w:szCs w:val="22"/>
        </w:rPr>
      </w:pPr>
    </w:p>
    <w:sectPr w:rsidR="0012652F" w:rsidRPr="0087205E" w:rsidSect="00B618DA">
      <w:headerReference w:type="default" r:id="rId11"/>
      <w:footerReference w:type="default" r:id="rId12"/>
      <w:headerReference w:type="first" r:id="rId13"/>
      <w:footerReference w:type="first" r:id="rId14"/>
      <w:type w:val="continuous"/>
      <w:pgSz w:w="11906" w:h="16838" w:code="9"/>
      <w:pgMar w:top="1417" w:right="1417" w:bottom="1417"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8CE3" w14:textId="77777777" w:rsidR="00742157" w:rsidRDefault="00742157" w:rsidP="00D067DD">
      <w:pPr>
        <w:spacing w:line="240" w:lineRule="auto"/>
      </w:pPr>
      <w:r>
        <w:separator/>
      </w:r>
    </w:p>
  </w:endnote>
  <w:endnote w:type="continuationSeparator" w:id="0">
    <w:p w14:paraId="10B4D3F1" w14:textId="77777777" w:rsidR="00742157" w:rsidRDefault="00742157" w:rsidP="00D067DD">
      <w:pPr>
        <w:spacing w:line="240" w:lineRule="auto"/>
      </w:pPr>
      <w:r>
        <w:continuationSeparator/>
      </w:r>
    </w:p>
  </w:endnote>
  <w:endnote w:type="continuationNotice" w:id="1">
    <w:p w14:paraId="44EC9D96" w14:textId="77777777" w:rsidR="00742157" w:rsidRDefault="007421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318E" w14:textId="7E95BC58" w:rsidR="002007AB" w:rsidRDefault="00914893" w:rsidP="004A5274">
    <w:pPr>
      <w:pStyle w:val="Zpat"/>
    </w:pPr>
    <w:r>
      <w:rPr>
        <w:noProof/>
        <w:lang w:eastAsia="cs-CZ"/>
      </w:rPr>
      <mc:AlternateContent>
        <mc:Choice Requires="wps">
          <w:drawing>
            <wp:anchor distT="0" distB="0" distL="114300" distR="114300" simplePos="0" relativeHeight="251658242" behindDoc="0" locked="0" layoutInCell="1" allowOverlap="0" wp14:anchorId="4CDF5CA0" wp14:editId="30350F39">
              <wp:simplePos x="0" y="0"/>
              <wp:positionH relativeFrom="page">
                <wp:posOffset>4320540</wp:posOffset>
              </wp:positionH>
              <wp:positionV relativeFrom="page">
                <wp:posOffset>9973310</wp:posOffset>
              </wp:positionV>
              <wp:extent cx="2339975" cy="288290"/>
              <wp:effectExtent l="0" t="635"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69E97" w14:textId="1C914AF3" w:rsidR="00A01F07" w:rsidRPr="000F1A12" w:rsidRDefault="00CD0347" w:rsidP="00A01F07">
                          <w:pPr>
                            <w:pStyle w:val="Zpat"/>
                          </w:pPr>
                          <w:r>
                            <w:t>Smartwings:</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5CA0"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" o:allowoverlap="f" filled="f" fillcolor="#e7f4fa" stroked="f">
              <v:textbox inset="0,0,0,.2mm">
                <w:txbxContent>
                  <w:p w14:paraId="4D769E97" w14:textId="1C914AF3" w:rsidR="00A01F07" w:rsidRPr="000F1A12" w:rsidRDefault="00CD0347" w:rsidP="00A01F07">
                    <w:pPr>
                      <w:pStyle w:val="Zpat"/>
                    </w:pPr>
                    <w:r>
                      <w:t>Smartwings:</w:t>
                    </w:r>
                  </w:p>
                </w:txbxContent>
              </v:textbox>
              <w10:wrap anchorx="page" anchory="page"/>
            </v:shape>
          </w:pict>
        </mc:Fallback>
      </mc:AlternateContent>
    </w:r>
    <w:r>
      <w:rPr>
        <w:noProof/>
        <w:lang w:eastAsia="cs-CZ"/>
      </w:rPr>
      <mc:AlternateContent>
        <mc:Choice Requires="wps">
          <w:drawing>
            <wp:anchor distT="0" distB="0" distL="114300" distR="114300" simplePos="0" relativeHeight="251658241" behindDoc="0" locked="0" layoutInCell="1" allowOverlap="0" wp14:anchorId="2FF133D4" wp14:editId="622694CB">
              <wp:simplePos x="0" y="0"/>
              <wp:positionH relativeFrom="page">
                <wp:posOffset>1296035</wp:posOffset>
              </wp:positionH>
              <wp:positionV relativeFrom="page">
                <wp:posOffset>9973310</wp:posOffset>
              </wp:positionV>
              <wp:extent cx="2339975" cy="288290"/>
              <wp:effectExtent l="635" t="635" r="254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2A66A" w14:textId="77777777" w:rsidR="00A01F07" w:rsidRDefault="00EC6AF1" w:rsidP="00A01F07">
                          <w:pPr>
                            <w:pStyle w:val="Zpat"/>
                          </w:pPr>
                          <w:r>
                            <w:t>Cz</w:t>
                          </w:r>
                          <w:r w:rsidR="00A01F07">
                            <w:t>e</w:t>
                          </w:r>
                          <w:r>
                            <w:t>chTourism</w:t>
                          </w:r>
                          <w:r w:rsidR="00A01F07">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FF133D4" id="Text Box 11" o:spid="_x0000_s1030" type="#_x0000_t202" style="position:absolute;margin-left:102.05pt;margin-top:785.3pt;width:184.25pt;height:22.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" o:allowoverlap="f" filled="f" fillcolor="#e7f4fa" stroked="f">
              <v:textbox inset="0,0,0,.2mm">
                <w:txbxContent>
                  <w:p w14:paraId="0402A66A" w14:textId="77777777" w:rsidR="00A01F07" w:rsidRDefault="00EC6AF1" w:rsidP="00A01F07">
                    <w:pPr>
                      <w:pStyle w:val="Zpat"/>
                    </w:pPr>
                    <w:proofErr w:type="spellStart"/>
                    <w:r>
                      <w:t>Cz</w:t>
                    </w:r>
                    <w:r w:rsidR="00A01F07">
                      <w:t>e</w:t>
                    </w:r>
                    <w:r>
                      <w:t>chTourism</w:t>
                    </w:r>
                    <w:proofErr w:type="spellEnd"/>
                    <w:r w:rsidR="00A01F07">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8240" behindDoc="0" locked="1" layoutInCell="1" allowOverlap="1" wp14:anchorId="535E0D5A" wp14:editId="198612FF">
              <wp:simplePos x="0" y="0"/>
              <wp:positionH relativeFrom="page">
                <wp:posOffset>431800</wp:posOffset>
              </wp:positionH>
              <wp:positionV relativeFrom="page">
                <wp:posOffset>10153015</wp:posOffset>
              </wp:positionV>
              <wp:extent cx="431800" cy="107950"/>
              <wp:effectExtent l="3175" t="0" r="317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EA497" w14:textId="112146FA" w:rsidR="002007AB" w:rsidRPr="00301F9F" w:rsidRDefault="00B33DB6"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C1179A">
                            <w:rPr>
                              <w:rFonts w:ascii="Arial" w:hAnsi="Arial"/>
                              <w:noProof/>
                              <w:sz w:val="16"/>
                              <w:szCs w:val="16"/>
                            </w:rPr>
                            <w:t>10</w:t>
                          </w:r>
                          <w:r>
                            <w:rPr>
                              <w:rFonts w:ascii="Arial" w:hAnsi="Arial"/>
                              <w:sz w:val="16"/>
                              <w:szCs w:val="16"/>
                            </w:rPr>
                            <w:fldChar w:fldCharType="end"/>
                          </w:r>
                          <w:r w:rsidR="002007AB">
                            <w:rPr>
                              <w:rFonts w:ascii="Arial" w:hAnsi="Arial"/>
                              <w:sz w:val="16"/>
                              <w:szCs w:val="16"/>
                            </w:rPr>
                            <w:t>/</w:t>
                          </w:r>
                          <w:r w:rsidR="00742157">
                            <w:fldChar w:fldCharType="begin"/>
                          </w:r>
                          <w:r w:rsidR="00742157">
                            <w:instrText>NUMPAGES  \* Arabic  \* MERGEFORMAT</w:instrText>
                          </w:r>
                          <w:r w:rsidR="00742157">
                            <w:fldChar w:fldCharType="separate"/>
                          </w:r>
                          <w:r w:rsidR="00C1179A" w:rsidRPr="008E0725">
                            <w:rPr>
                              <w:rFonts w:ascii="Arial" w:hAnsi="Arial"/>
                              <w:noProof/>
                              <w:sz w:val="16"/>
                              <w:szCs w:val="16"/>
                            </w:rPr>
                            <w:t>10</w:t>
                          </w:r>
                          <w:r w:rsidR="00742157">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E0D5A" id="_x0000_s1031"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" filled="f" stroked="f">
              <v:textbox inset="0,0,0,0">
                <w:txbxContent>
                  <w:p w14:paraId="27FEA497" w14:textId="112146FA" w:rsidR="002007AB" w:rsidRPr="00301F9F" w:rsidRDefault="00B33DB6"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C1179A">
                      <w:rPr>
                        <w:rFonts w:ascii="Arial" w:hAnsi="Arial"/>
                        <w:noProof/>
                        <w:sz w:val="16"/>
                        <w:szCs w:val="16"/>
                      </w:rPr>
                      <w:t>10</w:t>
                    </w:r>
                    <w:r>
                      <w:rPr>
                        <w:rFonts w:ascii="Arial" w:hAnsi="Arial"/>
                        <w:sz w:val="16"/>
                        <w:szCs w:val="16"/>
                      </w:rPr>
                      <w:fldChar w:fldCharType="end"/>
                    </w:r>
                    <w:r w:rsidR="002007AB">
                      <w:rPr>
                        <w:rFonts w:ascii="Arial" w:hAnsi="Arial"/>
                        <w:sz w:val="16"/>
                        <w:szCs w:val="16"/>
                      </w:rPr>
                      <w:t>/</w:t>
                    </w:r>
                    <w:r w:rsidR="003D5842">
                      <w:fldChar w:fldCharType="begin"/>
                    </w:r>
                    <w:r w:rsidR="003D5842">
                      <w:instrText>NUMPAGES  \* Arabic  \* MERGEFORMAT</w:instrText>
                    </w:r>
                    <w:r w:rsidR="003D5842">
                      <w:fldChar w:fldCharType="separate"/>
                    </w:r>
                    <w:r w:rsidR="00C1179A" w:rsidRPr="008E0725">
                      <w:rPr>
                        <w:rFonts w:ascii="Arial" w:hAnsi="Arial"/>
                        <w:noProof/>
                        <w:sz w:val="16"/>
                        <w:szCs w:val="16"/>
                      </w:rPr>
                      <w:t>10</w:t>
                    </w:r>
                    <w:r w:rsidR="003D5842">
                      <w:rPr>
                        <w:rFonts w:ascii="Arial" w:hAnsi="Arial"/>
                        <w:noProof/>
                        <w:sz w:val="16"/>
                        <w:szCs w:val="16"/>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502AA33" w14:paraId="3EA59F6F" w14:textId="77777777" w:rsidTr="4502AA33">
      <w:tc>
        <w:tcPr>
          <w:tcW w:w="3020" w:type="dxa"/>
        </w:tcPr>
        <w:p w14:paraId="6DDE991B" w14:textId="40770326" w:rsidR="4502AA33" w:rsidRDefault="4502AA33" w:rsidP="4502AA33">
          <w:pPr>
            <w:ind w:left="-115"/>
          </w:pPr>
        </w:p>
      </w:tc>
      <w:tc>
        <w:tcPr>
          <w:tcW w:w="3020" w:type="dxa"/>
        </w:tcPr>
        <w:p w14:paraId="3E83D7E3" w14:textId="1D1BD558" w:rsidR="4502AA33" w:rsidRDefault="4502AA33" w:rsidP="4502AA33">
          <w:pPr>
            <w:jc w:val="center"/>
          </w:pPr>
        </w:p>
      </w:tc>
      <w:tc>
        <w:tcPr>
          <w:tcW w:w="3020" w:type="dxa"/>
        </w:tcPr>
        <w:p w14:paraId="3E32F2B7" w14:textId="7B8B127B" w:rsidR="4502AA33" w:rsidRDefault="4502AA33" w:rsidP="4502AA33">
          <w:pPr>
            <w:ind w:right="-115"/>
            <w:jc w:val="right"/>
          </w:pPr>
        </w:p>
      </w:tc>
    </w:tr>
  </w:tbl>
  <w:p w14:paraId="69CDA681" w14:textId="53C312D2" w:rsidR="4502AA33" w:rsidRDefault="4502A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C77B" w14:textId="77777777" w:rsidR="00742157" w:rsidRDefault="00742157" w:rsidP="00D067DD">
      <w:pPr>
        <w:spacing w:line="240" w:lineRule="auto"/>
      </w:pPr>
      <w:r>
        <w:separator/>
      </w:r>
    </w:p>
  </w:footnote>
  <w:footnote w:type="continuationSeparator" w:id="0">
    <w:p w14:paraId="464400AD" w14:textId="77777777" w:rsidR="00742157" w:rsidRDefault="00742157" w:rsidP="00D067DD">
      <w:pPr>
        <w:spacing w:line="240" w:lineRule="auto"/>
      </w:pPr>
      <w:r>
        <w:continuationSeparator/>
      </w:r>
    </w:p>
  </w:footnote>
  <w:footnote w:type="continuationNotice" w:id="1">
    <w:p w14:paraId="1BAB8117" w14:textId="77777777" w:rsidR="00742157" w:rsidRDefault="007421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502AA33" w14:paraId="2825BBD7" w14:textId="77777777" w:rsidTr="4502AA33">
      <w:tc>
        <w:tcPr>
          <w:tcW w:w="3020" w:type="dxa"/>
        </w:tcPr>
        <w:p w14:paraId="7282CF5C" w14:textId="5FA8830A" w:rsidR="4502AA33" w:rsidRDefault="4502AA33" w:rsidP="4502AA33">
          <w:pPr>
            <w:ind w:left="-115"/>
          </w:pPr>
        </w:p>
      </w:tc>
      <w:tc>
        <w:tcPr>
          <w:tcW w:w="3020" w:type="dxa"/>
        </w:tcPr>
        <w:p w14:paraId="2CC3AF2F" w14:textId="3014B0F2" w:rsidR="4502AA33" w:rsidRDefault="4502AA33" w:rsidP="4502AA33">
          <w:pPr>
            <w:jc w:val="center"/>
          </w:pPr>
        </w:p>
      </w:tc>
      <w:tc>
        <w:tcPr>
          <w:tcW w:w="3020" w:type="dxa"/>
        </w:tcPr>
        <w:p w14:paraId="287DA8CF" w14:textId="6E1F3372" w:rsidR="4502AA33" w:rsidRDefault="4502AA33" w:rsidP="4502AA33">
          <w:pPr>
            <w:ind w:right="-115"/>
            <w:jc w:val="right"/>
          </w:pPr>
        </w:p>
      </w:tc>
    </w:tr>
  </w:tbl>
  <w:p w14:paraId="0DC0BBA3" w14:textId="57FBA6D1" w:rsidR="4502AA33" w:rsidRDefault="4502AA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2D4E" w14:textId="77777777" w:rsidR="002007AB" w:rsidRDefault="002007AB" w:rsidP="004A5274">
    <w:pPr>
      <w:pStyle w:val="Zhlav"/>
    </w:pPr>
  </w:p>
  <w:p w14:paraId="0E4FEF04" w14:textId="4147AD43" w:rsidR="002007AB" w:rsidRDefault="00914893" w:rsidP="00A97E6E">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2790"/>
      </w:tabs>
      <w:spacing w:after="1740"/>
    </w:pPr>
    <w:r>
      <w:rPr>
        <w:noProof/>
        <w:lang w:eastAsia="cs-CZ"/>
      </w:rPr>
      <w:drawing>
        <wp:anchor distT="0" distB="0" distL="114300" distR="114300" simplePos="0" relativeHeight="251658243" behindDoc="1" locked="1" layoutInCell="1" allowOverlap="1" wp14:anchorId="5A331E85" wp14:editId="3CF5EB11">
          <wp:simplePos x="0" y="0"/>
          <wp:positionH relativeFrom="page">
            <wp:posOffset>0</wp:posOffset>
          </wp:positionH>
          <wp:positionV relativeFrom="page">
            <wp:posOffset>0</wp:posOffset>
          </wp:positionV>
          <wp:extent cx="2842895" cy="1187450"/>
          <wp:effectExtent l="0" t="0" r="0" b="0"/>
          <wp:wrapNone/>
          <wp:docPr id="13"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sidR="003F4A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E1E"/>
    <w:multiLevelType w:val="hybridMultilevel"/>
    <w:tmpl w:val="1EF88B2E"/>
    <w:lvl w:ilvl="0" w:tplc="FDF2C3D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15:restartNumberingAfterBreak="0">
    <w:nsid w:val="03C37400"/>
    <w:multiLevelType w:val="hybridMultilevel"/>
    <w:tmpl w:val="BC50FDE8"/>
    <w:lvl w:ilvl="0" w:tplc="4176A08C">
      <w:start w:val="1"/>
      <w:numFmt w:val="decimal"/>
      <w:lvlText w:val="%1."/>
      <w:lvlJc w:val="left"/>
      <w:pPr>
        <w:ind w:left="786"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476488F"/>
    <w:multiLevelType w:val="hybridMultilevel"/>
    <w:tmpl w:val="23B642E6"/>
    <w:lvl w:ilvl="0" w:tplc="04050001">
      <w:start w:val="1"/>
      <w:numFmt w:val="bullet"/>
      <w:lvlText w:val=""/>
      <w:lvlJc w:val="left"/>
      <w:pPr>
        <w:ind w:left="1500" w:hanging="360"/>
      </w:pPr>
      <w:rPr>
        <w:rFonts w:ascii="Symbol" w:hAnsi="Symbol"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15:restartNumberingAfterBreak="0">
    <w:nsid w:val="076C6DC7"/>
    <w:multiLevelType w:val="hybridMultilevel"/>
    <w:tmpl w:val="4D9A68EC"/>
    <w:lvl w:ilvl="0" w:tplc="B8DEBD4A">
      <w:start w:val="5"/>
      <w:numFmt w:val="bullet"/>
      <w:lvlText w:val="-"/>
      <w:lvlJc w:val="left"/>
      <w:pPr>
        <w:ind w:left="1400" w:hanging="360"/>
      </w:pPr>
      <w:rPr>
        <w:rFonts w:ascii="Georgia" w:eastAsia="Calibri" w:hAnsi="Georgia" w:cs="Aria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5" w15:restartNumberingAfterBreak="0">
    <w:nsid w:val="0A6337F5"/>
    <w:multiLevelType w:val="hybridMultilevel"/>
    <w:tmpl w:val="C020474E"/>
    <w:lvl w:ilvl="0" w:tplc="E96ED560">
      <w:start w:val="1"/>
      <w:numFmt w:val="decimal"/>
      <w:lvlText w:val="%1."/>
      <w:lvlJc w:val="left"/>
      <w:pPr>
        <w:tabs>
          <w:tab w:val="num" w:pos="720"/>
        </w:tabs>
        <w:ind w:left="720" w:hanging="360"/>
      </w:pPr>
      <w:rPr>
        <w:rFonts w:hint="default"/>
      </w:rPr>
    </w:lvl>
    <w:lvl w:ilvl="1" w:tplc="C71E7774">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37627B"/>
    <w:multiLevelType w:val="hybridMultilevel"/>
    <w:tmpl w:val="CF08E108"/>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3C3723"/>
    <w:multiLevelType w:val="hybridMultilevel"/>
    <w:tmpl w:val="14E275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32F2A65"/>
    <w:multiLevelType w:val="multilevel"/>
    <w:tmpl w:val="3E9AFE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361F34"/>
    <w:multiLevelType w:val="hybridMultilevel"/>
    <w:tmpl w:val="9B546CB8"/>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0" w15:restartNumberingAfterBreak="0">
    <w:nsid w:val="15627F34"/>
    <w:multiLevelType w:val="multilevel"/>
    <w:tmpl w:val="E06C1F70"/>
    <w:styleLink w:val="numberingtext"/>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1"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2" w15:restartNumberingAfterBreak="0">
    <w:nsid w:val="15BC7562"/>
    <w:multiLevelType w:val="hybridMultilevel"/>
    <w:tmpl w:val="EDF6BB6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5F8067A"/>
    <w:multiLevelType w:val="hybridMultilevel"/>
    <w:tmpl w:val="D7FEDA9E"/>
    <w:lvl w:ilvl="0" w:tplc="91803FD0">
      <w:start w:val="1"/>
      <w:numFmt w:val="lowerLetter"/>
      <w:lvlText w:val="%1)"/>
      <w:lvlJc w:val="left"/>
      <w:pPr>
        <w:ind w:left="780" w:hanging="360"/>
      </w:pPr>
      <w:rPr>
        <w:rFonts w:ascii="Georgia" w:eastAsia="Calibri" w:hAnsi="Georgia" w:cstheme="minorHAnsi"/>
      </w:rPr>
    </w:lvl>
    <w:lvl w:ilvl="1" w:tplc="04050017">
      <w:start w:val="1"/>
      <w:numFmt w:val="lowerLetter"/>
      <w:lvlText w:val="%2)"/>
      <w:lvlJc w:val="left"/>
      <w:pPr>
        <w:ind w:left="1500" w:hanging="360"/>
      </w:pPr>
      <w:rPr>
        <w:rFonts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17C10FA4"/>
    <w:multiLevelType w:val="hybridMultilevel"/>
    <w:tmpl w:val="83328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80F394E"/>
    <w:multiLevelType w:val="hybridMultilevel"/>
    <w:tmpl w:val="692AF14E"/>
    <w:lvl w:ilvl="0" w:tplc="5816B08E">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8D15B2"/>
    <w:multiLevelType w:val="hybridMultilevel"/>
    <w:tmpl w:val="7E26EE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8" w15:restartNumberingAfterBreak="0">
    <w:nsid w:val="1B65378E"/>
    <w:multiLevelType w:val="hybridMultilevel"/>
    <w:tmpl w:val="1A9E8A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1D2E3046"/>
    <w:multiLevelType w:val="hybridMultilevel"/>
    <w:tmpl w:val="6C1CF406"/>
    <w:lvl w:ilvl="0" w:tplc="FDF2C3D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F2E6FD5"/>
    <w:multiLevelType w:val="multilevel"/>
    <w:tmpl w:val="FE7A547A"/>
    <w:lvl w:ilvl="0">
      <w:start w:val="1"/>
      <w:numFmt w:val="decimal"/>
      <w:lvlText w:val="Článek %1."/>
      <w:lvlJc w:val="left"/>
      <w:pPr>
        <w:tabs>
          <w:tab w:val="num" w:pos="454"/>
        </w:tabs>
        <w:ind w:left="454" w:hanging="454"/>
      </w:pPr>
      <w:rPr>
        <w:rFonts w:cs="Times New Roman"/>
        <w:sz w:val="22"/>
      </w:rPr>
    </w:lvl>
    <w:lvl w:ilvl="1">
      <w:start w:val="1"/>
      <w:numFmt w:val="decimal"/>
      <w:lvlText w:val="%1.%2"/>
      <w:lvlJc w:val="left"/>
      <w:pPr>
        <w:ind w:left="1190" w:hanging="623"/>
      </w:pPr>
      <w:rPr>
        <w:rFonts w:cs="Times New Roman"/>
        <w:b/>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21" w15:restartNumberingAfterBreak="0">
    <w:nsid w:val="22B40ECE"/>
    <w:multiLevelType w:val="hybridMultilevel"/>
    <w:tmpl w:val="F04A10F0"/>
    <w:lvl w:ilvl="0" w:tplc="F9861EDA">
      <w:numFmt w:val="bullet"/>
      <w:lvlText w:val="-"/>
      <w:lvlJc w:val="left"/>
      <w:pPr>
        <w:ind w:left="720" w:hanging="360"/>
      </w:pPr>
      <w:rPr>
        <w:rFonts w:ascii="Georgia" w:eastAsia="Calibri" w:hAnsi="Georgi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2DF780E"/>
    <w:multiLevelType w:val="hybridMultilevel"/>
    <w:tmpl w:val="A6884F9C"/>
    <w:lvl w:ilvl="0" w:tplc="FDF2C3D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5AC789F"/>
    <w:multiLevelType w:val="multilevel"/>
    <w:tmpl w:val="B1F47AE6"/>
    <w:numStyleLink w:val="Heading-Number-FollowNumber"/>
  </w:abstractNum>
  <w:abstractNum w:abstractNumId="24"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5" w15:restartNumberingAfterBreak="0">
    <w:nsid w:val="29FE1E7A"/>
    <w:multiLevelType w:val="multilevel"/>
    <w:tmpl w:val="C882B7AA"/>
    <w:numStyleLink w:val="Headings"/>
  </w:abstractNum>
  <w:abstractNum w:abstractNumId="26" w15:restartNumberingAfterBreak="0">
    <w:nsid w:val="2E1F1EB3"/>
    <w:multiLevelType w:val="hybridMultilevel"/>
    <w:tmpl w:val="E8A23F7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2EE42F19"/>
    <w:multiLevelType w:val="hybridMultilevel"/>
    <w:tmpl w:val="A2F65936"/>
    <w:lvl w:ilvl="0" w:tplc="E348C0D4">
      <w:start w:val="1"/>
      <w:numFmt w:val="decimal"/>
      <w:lvlText w:val="%1."/>
      <w:lvlJc w:val="righ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FBD1030"/>
    <w:multiLevelType w:val="hybridMultilevel"/>
    <w:tmpl w:val="44C6E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30" w15:restartNumberingAfterBreak="0">
    <w:nsid w:val="322F645F"/>
    <w:multiLevelType w:val="multilevel"/>
    <w:tmpl w:val="E06C1F70"/>
    <w:numStyleLink w:val="numberingtext"/>
  </w:abstractNum>
  <w:abstractNum w:abstractNumId="31" w15:restartNumberingAfterBreak="0">
    <w:nsid w:val="376D0407"/>
    <w:multiLevelType w:val="hybridMultilevel"/>
    <w:tmpl w:val="8C3C8248"/>
    <w:lvl w:ilvl="0" w:tplc="4B5A4D64">
      <w:start w:val="1"/>
      <w:numFmt w:val="decimal"/>
      <w:lvlText w:val="%1."/>
      <w:lvlJc w:val="left"/>
      <w:pPr>
        <w:ind w:left="720" w:hanging="360"/>
      </w:pPr>
      <w:rPr>
        <w:rFonts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3" w15:restartNumberingAfterBreak="0">
    <w:nsid w:val="39FA6431"/>
    <w:multiLevelType w:val="multilevel"/>
    <w:tmpl w:val="BC4E701E"/>
    <w:numStyleLink w:val="Headings-Number"/>
  </w:abstractNum>
  <w:abstractNum w:abstractNumId="34" w15:restartNumberingAfterBreak="0">
    <w:nsid w:val="3A260461"/>
    <w:multiLevelType w:val="hybridMultilevel"/>
    <w:tmpl w:val="AAA28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A521485"/>
    <w:multiLevelType w:val="multilevel"/>
    <w:tmpl w:val="2E3626A2"/>
    <w:numStyleLink w:val="CaptionNumbering"/>
  </w:abstractNum>
  <w:abstractNum w:abstractNumId="36" w15:restartNumberingAfterBreak="0">
    <w:nsid w:val="3ECC50CE"/>
    <w:multiLevelType w:val="hybridMultilevel"/>
    <w:tmpl w:val="2606FD84"/>
    <w:lvl w:ilvl="0" w:tplc="508ED21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1FF0399"/>
    <w:multiLevelType w:val="hybridMultilevel"/>
    <w:tmpl w:val="C4580168"/>
    <w:lvl w:ilvl="0" w:tplc="825C8D42">
      <w:start w:val="1"/>
      <w:numFmt w:val="bullet"/>
      <w:lvlText w:val="-"/>
      <w:lvlJc w:val="left"/>
      <w:pPr>
        <w:ind w:left="1140" w:hanging="360"/>
      </w:pPr>
      <w:rPr>
        <w:rFonts w:ascii="Georgia" w:eastAsia="Calibri" w:hAnsi="Georgia" w:cs="Aria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8" w15:restartNumberingAfterBreak="0">
    <w:nsid w:val="420A4D6D"/>
    <w:multiLevelType w:val="hybridMultilevel"/>
    <w:tmpl w:val="569AB56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15:restartNumberingAfterBreak="0">
    <w:nsid w:val="44DE3854"/>
    <w:multiLevelType w:val="hybridMultilevel"/>
    <w:tmpl w:val="FFD063AA"/>
    <w:lvl w:ilvl="0" w:tplc="9432AAC6">
      <w:start w:val="5"/>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5824DC1"/>
    <w:multiLevelType w:val="multilevel"/>
    <w:tmpl w:val="B1F47AE6"/>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1" w15:restartNumberingAfterBreak="0">
    <w:nsid w:val="45D82F99"/>
    <w:multiLevelType w:val="multilevel"/>
    <w:tmpl w:val="6E2AC5D8"/>
    <w:numStyleLink w:val="BalloonTextBullet"/>
  </w:abstractNum>
  <w:abstractNum w:abstractNumId="42"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43" w15:restartNumberingAfterBreak="0">
    <w:nsid w:val="4C8432E1"/>
    <w:multiLevelType w:val="hybridMultilevel"/>
    <w:tmpl w:val="543023AC"/>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4" w15:restartNumberingAfterBreak="0">
    <w:nsid w:val="4E136E27"/>
    <w:multiLevelType w:val="hybridMultilevel"/>
    <w:tmpl w:val="42EE1E7C"/>
    <w:lvl w:ilvl="0" w:tplc="BED8F0FA">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E491F44"/>
    <w:multiLevelType w:val="hybridMultilevel"/>
    <w:tmpl w:val="0C0EC364"/>
    <w:lvl w:ilvl="0" w:tplc="5816B08E">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0A172F8"/>
    <w:multiLevelType w:val="multilevel"/>
    <w:tmpl w:val="BC4E701E"/>
    <w:styleLink w:val="Headings-Number"/>
    <w:lvl w:ilvl="0">
      <w:start w:val="1"/>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47" w15:restartNumberingAfterBreak="0">
    <w:nsid w:val="50F766F6"/>
    <w:multiLevelType w:val="multilevel"/>
    <w:tmpl w:val="3E9AFE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18C28ED"/>
    <w:multiLevelType w:val="multilevel"/>
    <w:tmpl w:val="5E928FD0"/>
    <w:numStyleLink w:val="SchemeLetter"/>
  </w:abstractNum>
  <w:abstractNum w:abstractNumId="49" w15:restartNumberingAfterBreak="0">
    <w:nsid w:val="558F096D"/>
    <w:multiLevelType w:val="hybridMultilevel"/>
    <w:tmpl w:val="AFCEE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595722C"/>
    <w:multiLevelType w:val="hybridMultilevel"/>
    <w:tmpl w:val="A6884F9C"/>
    <w:lvl w:ilvl="0" w:tplc="FDF2C3D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8DD6B64"/>
    <w:multiLevelType w:val="hybridMultilevel"/>
    <w:tmpl w:val="3AFAFE42"/>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2" w15:restartNumberingAfterBreak="0">
    <w:nsid w:val="5CD06FB5"/>
    <w:multiLevelType w:val="multilevel"/>
    <w:tmpl w:val="3732059C"/>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val="0"/>
        <w:bCs/>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53" w15:restartNumberingAfterBreak="0">
    <w:nsid w:val="5D68377D"/>
    <w:multiLevelType w:val="hybridMultilevel"/>
    <w:tmpl w:val="83805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0D10D7E"/>
    <w:multiLevelType w:val="hybridMultilevel"/>
    <w:tmpl w:val="94805ADE"/>
    <w:lvl w:ilvl="0" w:tplc="FDF2C3DE">
      <w:start w:val="1"/>
      <w:numFmt w:val="decimal"/>
      <w:lvlText w:val="%1."/>
      <w:lvlJc w:val="right"/>
      <w:pPr>
        <w:ind w:left="1508" w:hanging="360"/>
      </w:pPr>
      <w:rPr>
        <w:rFonts w:hint="default"/>
      </w:rPr>
    </w:lvl>
    <w:lvl w:ilvl="1" w:tplc="04050019" w:tentative="1">
      <w:start w:val="1"/>
      <w:numFmt w:val="lowerLetter"/>
      <w:lvlText w:val="%2."/>
      <w:lvlJc w:val="left"/>
      <w:pPr>
        <w:ind w:left="2228" w:hanging="360"/>
      </w:pPr>
    </w:lvl>
    <w:lvl w:ilvl="2" w:tplc="0405001B" w:tentative="1">
      <w:start w:val="1"/>
      <w:numFmt w:val="lowerRoman"/>
      <w:lvlText w:val="%3."/>
      <w:lvlJc w:val="right"/>
      <w:pPr>
        <w:ind w:left="2948" w:hanging="180"/>
      </w:pPr>
    </w:lvl>
    <w:lvl w:ilvl="3" w:tplc="0405000F" w:tentative="1">
      <w:start w:val="1"/>
      <w:numFmt w:val="decimal"/>
      <w:lvlText w:val="%4."/>
      <w:lvlJc w:val="left"/>
      <w:pPr>
        <w:ind w:left="3668" w:hanging="360"/>
      </w:pPr>
    </w:lvl>
    <w:lvl w:ilvl="4" w:tplc="04050019" w:tentative="1">
      <w:start w:val="1"/>
      <w:numFmt w:val="lowerLetter"/>
      <w:lvlText w:val="%5."/>
      <w:lvlJc w:val="left"/>
      <w:pPr>
        <w:ind w:left="4388" w:hanging="360"/>
      </w:pPr>
    </w:lvl>
    <w:lvl w:ilvl="5" w:tplc="0405001B" w:tentative="1">
      <w:start w:val="1"/>
      <w:numFmt w:val="lowerRoman"/>
      <w:lvlText w:val="%6."/>
      <w:lvlJc w:val="right"/>
      <w:pPr>
        <w:ind w:left="5108" w:hanging="180"/>
      </w:pPr>
    </w:lvl>
    <w:lvl w:ilvl="6" w:tplc="0405000F" w:tentative="1">
      <w:start w:val="1"/>
      <w:numFmt w:val="decimal"/>
      <w:lvlText w:val="%7."/>
      <w:lvlJc w:val="left"/>
      <w:pPr>
        <w:ind w:left="5828" w:hanging="360"/>
      </w:pPr>
    </w:lvl>
    <w:lvl w:ilvl="7" w:tplc="04050019" w:tentative="1">
      <w:start w:val="1"/>
      <w:numFmt w:val="lowerLetter"/>
      <w:lvlText w:val="%8."/>
      <w:lvlJc w:val="left"/>
      <w:pPr>
        <w:ind w:left="6548" w:hanging="360"/>
      </w:pPr>
    </w:lvl>
    <w:lvl w:ilvl="8" w:tplc="0405001B" w:tentative="1">
      <w:start w:val="1"/>
      <w:numFmt w:val="lowerRoman"/>
      <w:lvlText w:val="%9."/>
      <w:lvlJc w:val="right"/>
      <w:pPr>
        <w:ind w:left="7268" w:hanging="180"/>
      </w:pPr>
    </w:lvl>
  </w:abstractNum>
  <w:abstractNum w:abstractNumId="55" w15:restartNumberingAfterBreak="0">
    <w:nsid w:val="60D75914"/>
    <w:multiLevelType w:val="hybridMultilevel"/>
    <w:tmpl w:val="36E458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6" w15:restartNumberingAfterBreak="0">
    <w:nsid w:val="62077390"/>
    <w:multiLevelType w:val="hybridMultilevel"/>
    <w:tmpl w:val="C3B6BC40"/>
    <w:lvl w:ilvl="0" w:tplc="E5ACA9D4">
      <w:numFmt w:val="bullet"/>
      <w:lvlText w:val="-"/>
      <w:lvlJc w:val="left"/>
      <w:pPr>
        <w:ind w:left="1040" w:hanging="360"/>
      </w:pPr>
      <w:rPr>
        <w:rFonts w:ascii="Georgia" w:eastAsia="Calibri" w:hAnsi="Georgia" w:cs="Aria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57"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58" w15:restartNumberingAfterBreak="0">
    <w:nsid w:val="759A722F"/>
    <w:multiLevelType w:val="hybridMultilevel"/>
    <w:tmpl w:val="74A45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8407829"/>
    <w:multiLevelType w:val="hybridMultilevel"/>
    <w:tmpl w:val="C89C7FC0"/>
    <w:lvl w:ilvl="0" w:tplc="502C2CBE">
      <w:start w:val="1"/>
      <w:numFmt w:val="lowerLetter"/>
      <w:lvlText w:val="%1)"/>
      <w:lvlJc w:val="left"/>
      <w:pPr>
        <w:ind w:left="1495" w:hanging="360"/>
      </w:pPr>
      <w:rPr>
        <w:b w:val="0"/>
        <w:bCs w:val="0"/>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60" w15:restartNumberingAfterBreak="0">
    <w:nsid w:val="7C9241AD"/>
    <w:multiLevelType w:val="multilevel"/>
    <w:tmpl w:val="D8E42092"/>
    <w:numStyleLink w:val="text"/>
  </w:abstractNum>
  <w:abstractNum w:abstractNumId="61" w15:restartNumberingAfterBreak="0">
    <w:nsid w:val="7E8E60C0"/>
    <w:multiLevelType w:val="hybridMultilevel"/>
    <w:tmpl w:val="DE5AD3D6"/>
    <w:lvl w:ilvl="0" w:tplc="0405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57"/>
  </w:num>
  <w:num w:numId="2">
    <w:abstractNumId w:val="10"/>
  </w:num>
  <w:num w:numId="3">
    <w:abstractNumId w:val="46"/>
  </w:num>
  <w:num w:numId="4">
    <w:abstractNumId w:val="30"/>
  </w:num>
  <w:num w:numId="5">
    <w:abstractNumId w:val="42"/>
  </w:num>
  <w:num w:numId="6">
    <w:abstractNumId w:val="1"/>
  </w:num>
  <w:num w:numId="7">
    <w:abstractNumId w:val="32"/>
  </w:num>
  <w:num w:numId="8">
    <w:abstractNumId w:val="41"/>
  </w:num>
  <w:num w:numId="9">
    <w:abstractNumId w:val="24"/>
  </w:num>
  <w:num w:numId="10">
    <w:abstractNumId w:val="29"/>
  </w:num>
  <w:num w:numId="11">
    <w:abstractNumId w:val="11"/>
  </w:num>
  <w:num w:numId="12">
    <w:abstractNumId w:val="48"/>
  </w:num>
  <w:num w:numId="13">
    <w:abstractNumId w:val="25"/>
  </w:num>
  <w:num w:numId="14">
    <w:abstractNumId w:val="33"/>
  </w:num>
  <w:num w:numId="15">
    <w:abstractNumId w:val="17"/>
  </w:num>
  <w:num w:numId="16">
    <w:abstractNumId w:val="35"/>
  </w:num>
  <w:num w:numId="17">
    <w:abstractNumId w:val="40"/>
  </w:num>
  <w:num w:numId="18">
    <w:abstractNumId w:val="60"/>
  </w:num>
  <w:num w:numId="19">
    <w:abstractNumId w:val="23"/>
  </w:num>
  <w:num w:numId="20">
    <w:abstractNumId w:val="13"/>
  </w:num>
  <w:num w:numId="21">
    <w:abstractNumId w:val="38"/>
  </w:num>
  <w:num w:numId="22">
    <w:abstractNumId w:val="56"/>
  </w:num>
  <w:num w:numId="23">
    <w:abstractNumId w:val="34"/>
  </w:num>
  <w:num w:numId="24">
    <w:abstractNumId w:val="18"/>
  </w:num>
  <w:num w:numId="25">
    <w:abstractNumId w:val="4"/>
  </w:num>
  <w:num w:numId="26">
    <w:abstractNumId w:val="39"/>
  </w:num>
  <w:num w:numId="27">
    <w:abstractNumId w:val="36"/>
  </w:num>
  <w:num w:numId="28">
    <w:abstractNumId w:val="21"/>
  </w:num>
  <w:num w:numId="29">
    <w:abstractNumId w:val="47"/>
  </w:num>
  <w:num w:numId="30">
    <w:abstractNumId w:val="7"/>
  </w:num>
  <w:num w:numId="31">
    <w:abstractNumId w:val="53"/>
  </w:num>
  <w:num w:numId="32">
    <w:abstractNumId w:val="14"/>
  </w:num>
  <w:num w:numId="33">
    <w:abstractNumId w:val="8"/>
  </w:num>
  <w:num w:numId="34">
    <w:abstractNumId w:val="19"/>
  </w:num>
  <w:num w:numId="35">
    <w:abstractNumId w:val="5"/>
  </w:num>
  <w:num w:numId="36">
    <w:abstractNumId w:val="44"/>
  </w:num>
  <w:num w:numId="37">
    <w:abstractNumId w:val="0"/>
  </w:num>
  <w:num w:numId="38">
    <w:abstractNumId w:val="9"/>
  </w:num>
  <w:num w:numId="39">
    <w:abstractNumId w:val="59"/>
  </w:num>
  <w:num w:numId="40">
    <w:abstractNumId w:val="31"/>
  </w:num>
  <w:num w:numId="41">
    <w:abstractNumId w:val="50"/>
  </w:num>
  <w:num w:numId="42">
    <w:abstractNumId w:val="27"/>
  </w:num>
  <w:num w:numId="43">
    <w:abstractNumId w:val="45"/>
  </w:num>
  <w:num w:numId="44">
    <w:abstractNumId w:val="54"/>
  </w:num>
  <w:num w:numId="45">
    <w:abstractNumId w:val="16"/>
  </w:num>
  <w:num w:numId="46">
    <w:abstractNumId w:val="12"/>
  </w:num>
  <w:num w:numId="47">
    <w:abstractNumId w:val="51"/>
  </w:num>
  <w:num w:numId="48">
    <w:abstractNumId w:val="15"/>
  </w:num>
  <w:num w:numId="49">
    <w:abstractNumId w:val="28"/>
  </w:num>
  <w:num w:numId="50">
    <w:abstractNumId w:val="58"/>
  </w:num>
  <w:num w:numId="51">
    <w:abstractNumId w:val="6"/>
  </w:num>
  <w:num w:numId="52">
    <w:abstractNumId w:val="22"/>
  </w:num>
  <w:num w:numId="53">
    <w:abstractNumId w:val="2"/>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37"/>
  </w:num>
  <w:num w:numId="57">
    <w:abstractNumId w:val="52"/>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61"/>
  </w:num>
  <w:num w:numId="61">
    <w:abstractNumId w:val="49"/>
  </w:num>
  <w:num w:numId="62">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colormru v:ext="edit" colors="#003c78,#e6001e,#f7b2bb,#fce5e8,#178fcf,#b9ddf1,#e7f4fa,#f2dd2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1703"/>
    <w:rsid w:val="00002DCC"/>
    <w:rsid w:val="0000453F"/>
    <w:rsid w:val="000049E0"/>
    <w:rsid w:val="0000503F"/>
    <w:rsid w:val="000051A9"/>
    <w:rsid w:val="00005379"/>
    <w:rsid w:val="000066D6"/>
    <w:rsid w:val="00015505"/>
    <w:rsid w:val="00017E04"/>
    <w:rsid w:val="0002077F"/>
    <w:rsid w:val="00025F2A"/>
    <w:rsid w:val="00026368"/>
    <w:rsid w:val="00027835"/>
    <w:rsid w:val="00027D84"/>
    <w:rsid w:val="00031AE0"/>
    <w:rsid w:val="00033C9B"/>
    <w:rsid w:val="00034AC7"/>
    <w:rsid w:val="00037176"/>
    <w:rsid w:val="000371E1"/>
    <w:rsid w:val="00040EBD"/>
    <w:rsid w:val="000421F3"/>
    <w:rsid w:val="000425FE"/>
    <w:rsid w:val="00045A0B"/>
    <w:rsid w:val="0004642D"/>
    <w:rsid w:val="00046F04"/>
    <w:rsid w:val="00052231"/>
    <w:rsid w:val="0005784A"/>
    <w:rsid w:val="0006036E"/>
    <w:rsid w:val="000630DC"/>
    <w:rsid w:val="000635AE"/>
    <w:rsid w:val="00063ADE"/>
    <w:rsid w:val="0007161E"/>
    <w:rsid w:val="00071A1E"/>
    <w:rsid w:val="0007261F"/>
    <w:rsid w:val="00076B7D"/>
    <w:rsid w:val="00086354"/>
    <w:rsid w:val="00091051"/>
    <w:rsid w:val="000941F4"/>
    <w:rsid w:val="000A1486"/>
    <w:rsid w:val="000A286C"/>
    <w:rsid w:val="000B223C"/>
    <w:rsid w:val="000B2FF0"/>
    <w:rsid w:val="000B43D2"/>
    <w:rsid w:val="000B5E02"/>
    <w:rsid w:val="000C2222"/>
    <w:rsid w:val="000C5C5E"/>
    <w:rsid w:val="000C6C98"/>
    <w:rsid w:val="000C6CD8"/>
    <w:rsid w:val="000C7C96"/>
    <w:rsid w:val="000D108C"/>
    <w:rsid w:val="000D2035"/>
    <w:rsid w:val="000D4285"/>
    <w:rsid w:val="000D6D6F"/>
    <w:rsid w:val="000E1401"/>
    <w:rsid w:val="000E1CE7"/>
    <w:rsid w:val="000E3C94"/>
    <w:rsid w:val="000E48AB"/>
    <w:rsid w:val="000E505E"/>
    <w:rsid w:val="000E7064"/>
    <w:rsid w:val="000F0762"/>
    <w:rsid w:val="000F1A12"/>
    <w:rsid w:val="000F302D"/>
    <w:rsid w:val="000F3AF9"/>
    <w:rsid w:val="000F7777"/>
    <w:rsid w:val="00102015"/>
    <w:rsid w:val="00102C15"/>
    <w:rsid w:val="0010316D"/>
    <w:rsid w:val="001038FB"/>
    <w:rsid w:val="00107350"/>
    <w:rsid w:val="00113D7F"/>
    <w:rsid w:val="001150AD"/>
    <w:rsid w:val="001151E5"/>
    <w:rsid w:val="0012243A"/>
    <w:rsid w:val="00122F46"/>
    <w:rsid w:val="0012382A"/>
    <w:rsid w:val="00124CF1"/>
    <w:rsid w:val="0012548A"/>
    <w:rsid w:val="0012652F"/>
    <w:rsid w:val="001361BD"/>
    <w:rsid w:val="00142BB5"/>
    <w:rsid w:val="00143BBB"/>
    <w:rsid w:val="001515D7"/>
    <w:rsid w:val="00153162"/>
    <w:rsid w:val="00153267"/>
    <w:rsid w:val="00155FB3"/>
    <w:rsid w:val="001564B0"/>
    <w:rsid w:val="00156577"/>
    <w:rsid w:val="00157DB6"/>
    <w:rsid w:val="001611B5"/>
    <w:rsid w:val="00162560"/>
    <w:rsid w:val="00163DFC"/>
    <w:rsid w:val="001705C8"/>
    <w:rsid w:val="00171124"/>
    <w:rsid w:val="00174154"/>
    <w:rsid w:val="00183562"/>
    <w:rsid w:val="0018535B"/>
    <w:rsid w:val="0018686A"/>
    <w:rsid w:val="00190938"/>
    <w:rsid w:val="00191DCB"/>
    <w:rsid w:val="00195477"/>
    <w:rsid w:val="001A13D8"/>
    <w:rsid w:val="001A3D49"/>
    <w:rsid w:val="001A4480"/>
    <w:rsid w:val="001A67CE"/>
    <w:rsid w:val="001A6B3A"/>
    <w:rsid w:val="001B2F87"/>
    <w:rsid w:val="001B3132"/>
    <w:rsid w:val="001B4BBD"/>
    <w:rsid w:val="001C09B0"/>
    <w:rsid w:val="001C7B68"/>
    <w:rsid w:val="001D1FB6"/>
    <w:rsid w:val="001D1FF5"/>
    <w:rsid w:val="001D321F"/>
    <w:rsid w:val="001D4163"/>
    <w:rsid w:val="001E109F"/>
    <w:rsid w:val="001E2B32"/>
    <w:rsid w:val="001E4B1F"/>
    <w:rsid w:val="001F0A60"/>
    <w:rsid w:val="001F0F2D"/>
    <w:rsid w:val="001F388E"/>
    <w:rsid w:val="002007AB"/>
    <w:rsid w:val="0020154C"/>
    <w:rsid w:val="002018C0"/>
    <w:rsid w:val="0020237A"/>
    <w:rsid w:val="00202D0F"/>
    <w:rsid w:val="00205853"/>
    <w:rsid w:val="00207610"/>
    <w:rsid w:val="00207940"/>
    <w:rsid w:val="00212373"/>
    <w:rsid w:val="002138E2"/>
    <w:rsid w:val="00221C40"/>
    <w:rsid w:val="00224AA4"/>
    <w:rsid w:val="00234873"/>
    <w:rsid w:val="00234C7E"/>
    <w:rsid w:val="00237227"/>
    <w:rsid w:val="00240854"/>
    <w:rsid w:val="00240C62"/>
    <w:rsid w:val="00242A96"/>
    <w:rsid w:val="00243842"/>
    <w:rsid w:val="00245166"/>
    <w:rsid w:val="00247EDF"/>
    <w:rsid w:val="00261D08"/>
    <w:rsid w:val="002631CE"/>
    <w:rsid w:val="00265117"/>
    <w:rsid w:val="0027070E"/>
    <w:rsid w:val="00270B89"/>
    <w:rsid w:val="00272A26"/>
    <w:rsid w:val="00283B1B"/>
    <w:rsid w:val="00284EC4"/>
    <w:rsid w:val="002873C2"/>
    <w:rsid w:val="00294DA0"/>
    <w:rsid w:val="002952C1"/>
    <w:rsid w:val="002958E4"/>
    <w:rsid w:val="00297269"/>
    <w:rsid w:val="002972BA"/>
    <w:rsid w:val="002A0BD6"/>
    <w:rsid w:val="002A0C04"/>
    <w:rsid w:val="002A2457"/>
    <w:rsid w:val="002A250C"/>
    <w:rsid w:val="002A3C2D"/>
    <w:rsid w:val="002A4324"/>
    <w:rsid w:val="002A4A79"/>
    <w:rsid w:val="002B50FE"/>
    <w:rsid w:val="002C02AE"/>
    <w:rsid w:val="002C06D2"/>
    <w:rsid w:val="002C235B"/>
    <w:rsid w:val="002C33C7"/>
    <w:rsid w:val="002C35B1"/>
    <w:rsid w:val="002C3D6F"/>
    <w:rsid w:val="002C4F52"/>
    <w:rsid w:val="002C6364"/>
    <w:rsid w:val="002D2E4B"/>
    <w:rsid w:val="002D5E52"/>
    <w:rsid w:val="002D7C32"/>
    <w:rsid w:val="002E1997"/>
    <w:rsid w:val="002E1F02"/>
    <w:rsid w:val="002E331F"/>
    <w:rsid w:val="002E6A66"/>
    <w:rsid w:val="002F0869"/>
    <w:rsid w:val="002F086F"/>
    <w:rsid w:val="002F57CC"/>
    <w:rsid w:val="002F77D2"/>
    <w:rsid w:val="003010EA"/>
    <w:rsid w:val="00301F9F"/>
    <w:rsid w:val="003061FD"/>
    <w:rsid w:val="0030774F"/>
    <w:rsid w:val="00310A8D"/>
    <w:rsid w:val="00312FD9"/>
    <w:rsid w:val="00315366"/>
    <w:rsid w:val="00316F55"/>
    <w:rsid w:val="003200C7"/>
    <w:rsid w:val="003222CB"/>
    <w:rsid w:val="00326417"/>
    <w:rsid w:val="0033283E"/>
    <w:rsid w:val="00333D83"/>
    <w:rsid w:val="00337079"/>
    <w:rsid w:val="003437BF"/>
    <w:rsid w:val="00343911"/>
    <w:rsid w:val="00343AC5"/>
    <w:rsid w:val="00347C89"/>
    <w:rsid w:val="00355B5A"/>
    <w:rsid w:val="00355FC3"/>
    <w:rsid w:val="00362577"/>
    <w:rsid w:val="00364327"/>
    <w:rsid w:val="003654AC"/>
    <w:rsid w:val="00365BF8"/>
    <w:rsid w:val="00367947"/>
    <w:rsid w:val="0036794B"/>
    <w:rsid w:val="00370CA6"/>
    <w:rsid w:val="0037257D"/>
    <w:rsid w:val="00374A44"/>
    <w:rsid w:val="003753A4"/>
    <w:rsid w:val="00382041"/>
    <w:rsid w:val="00382DC0"/>
    <w:rsid w:val="00384C88"/>
    <w:rsid w:val="00384CCC"/>
    <w:rsid w:val="0038643B"/>
    <w:rsid w:val="00387554"/>
    <w:rsid w:val="00387F53"/>
    <w:rsid w:val="00387F96"/>
    <w:rsid w:val="003976BC"/>
    <w:rsid w:val="003A041E"/>
    <w:rsid w:val="003A1A8F"/>
    <w:rsid w:val="003A417B"/>
    <w:rsid w:val="003A4FFB"/>
    <w:rsid w:val="003A71FC"/>
    <w:rsid w:val="003B2FC2"/>
    <w:rsid w:val="003B6C3F"/>
    <w:rsid w:val="003C0FDB"/>
    <w:rsid w:val="003C1C6E"/>
    <w:rsid w:val="003C207C"/>
    <w:rsid w:val="003C2591"/>
    <w:rsid w:val="003C5A68"/>
    <w:rsid w:val="003C69F5"/>
    <w:rsid w:val="003D0C8A"/>
    <w:rsid w:val="003D1833"/>
    <w:rsid w:val="003D1FB6"/>
    <w:rsid w:val="003D33E8"/>
    <w:rsid w:val="003D3E7C"/>
    <w:rsid w:val="003D5842"/>
    <w:rsid w:val="003E0AAC"/>
    <w:rsid w:val="003E6C5D"/>
    <w:rsid w:val="003F1960"/>
    <w:rsid w:val="003F1FFA"/>
    <w:rsid w:val="003F35D1"/>
    <w:rsid w:val="003F4880"/>
    <w:rsid w:val="003F4A7A"/>
    <w:rsid w:val="003F5871"/>
    <w:rsid w:val="00400E43"/>
    <w:rsid w:val="004015C5"/>
    <w:rsid w:val="0040176C"/>
    <w:rsid w:val="00401ED1"/>
    <w:rsid w:val="00403953"/>
    <w:rsid w:val="004063CC"/>
    <w:rsid w:val="00406E79"/>
    <w:rsid w:val="0040738F"/>
    <w:rsid w:val="00412602"/>
    <w:rsid w:val="004147ED"/>
    <w:rsid w:val="00414DF3"/>
    <w:rsid w:val="00416C55"/>
    <w:rsid w:val="00417410"/>
    <w:rsid w:val="004203B2"/>
    <w:rsid w:val="00420DFF"/>
    <w:rsid w:val="00423EFC"/>
    <w:rsid w:val="00426232"/>
    <w:rsid w:val="004264A8"/>
    <w:rsid w:val="00427E14"/>
    <w:rsid w:val="00430CEE"/>
    <w:rsid w:val="004313D3"/>
    <w:rsid w:val="0043143C"/>
    <w:rsid w:val="00432B42"/>
    <w:rsid w:val="004339E3"/>
    <w:rsid w:val="00435A17"/>
    <w:rsid w:val="00435C90"/>
    <w:rsid w:val="0043752F"/>
    <w:rsid w:val="0044136D"/>
    <w:rsid w:val="00441F6B"/>
    <w:rsid w:val="00442D01"/>
    <w:rsid w:val="00444718"/>
    <w:rsid w:val="0044534D"/>
    <w:rsid w:val="0045040C"/>
    <w:rsid w:val="004509C8"/>
    <w:rsid w:val="00450E4A"/>
    <w:rsid w:val="00453E9A"/>
    <w:rsid w:val="0045574A"/>
    <w:rsid w:val="00455FB0"/>
    <w:rsid w:val="00456FF6"/>
    <w:rsid w:val="00457A94"/>
    <w:rsid w:val="00457C21"/>
    <w:rsid w:val="00462053"/>
    <w:rsid w:val="00465EAD"/>
    <w:rsid w:val="00476503"/>
    <w:rsid w:val="00481599"/>
    <w:rsid w:val="00481D73"/>
    <w:rsid w:val="0048299C"/>
    <w:rsid w:val="00483C88"/>
    <w:rsid w:val="0048569D"/>
    <w:rsid w:val="00486A38"/>
    <w:rsid w:val="004936B1"/>
    <w:rsid w:val="004938AF"/>
    <w:rsid w:val="00497873"/>
    <w:rsid w:val="004A0F6B"/>
    <w:rsid w:val="004A11E3"/>
    <w:rsid w:val="004A2FFD"/>
    <w:rsid w:val="004A3F0C"/>
    <w:rsid w:val="004A50AC"/>
    <w:rsid w:val="004A5274"/>
    <w:rsid w:val="004A5892"/>
    <w:rsid w:val="004A59BA"/>
    <w:rsid w:val="004A6ABC"/>
    <w:rsid w:val="004A7F94"/>
    <w:rsid w:val="004B175D"/>
    <w:rsid w:val="004B23C8"/>
    <w:rsid w:val="004B3D29"/>
    <w:rsid w:val="004B4073"/>
    <w:rsid w:val="004C0507"/>
    <w:rsid w:val="004C1AA3"/>
    <w:rsid w:val="004C25E8"/>
    <w:rsid w:val="004C442F"/>
    <w:rsid w:val="004C51EC"/>
    <w:rsid w:val="004C52FC"/>
    <w:rsid w:val="004C611D"/>
    <w:rsid w:val="004D09B4"/>
    <w:rsid w:val="004D78E1"/>
    <w:rsid w:val="004E3FCB"/>
    <w:rsid w:val="004E44E6"/>
    <w:rsid w:val="004E7E2C"/>
    <w:rsid w:val="004F2A04"/>
    <w:rsid w:val="004F4E4A"/>
    <w:rsid w:val="004F4F70"/>
    <w:rsid w:val="004F5F7F"/>
    <w:rsid w:val="004F75B2"/>
    <w:rsid w:val="0050155B"/>
    <w:rsid w:val="00502974"/>
    <w:rsid w:val="00504440"/>
    <w:rsid w:val="0050528C"/>
    <w:rsid w:val="00507E8F"/>
    <w:rsid w:val="00511414"/>
    <w:rsid w:val="00512883"/>
    <w:rsid w:val="00512FD5"/>
    <w:rsid w:val="00531032"/>
    <w:rsid w:val="0053129C"/>
    <w:rsid w:val="0053390F"/>
    <w:rsid w:val="00533F9E"/>
    <w:rsid w:val="00534864"/>
    <w:rsid w:val="00534DC9"/>
    <w:rsid w:val="00535001"/>
    <w:rsid w:val="005409BF"/>
    <w:rsid w:val="00544D71"/>
    <w:rsid w:val="00550263"/>
    <w:rsid w:val="005516A9"/>
    <w:rsid w:val="005575FD"/>
    <w:rsid w:val="00565317"/>
    <w:rsid w:val="00567256"/>
    <w:rsid w:val="005702BB"/>
    <w:rsid w:val="005705AB"/>
    <w:rsid w:val="005707FE"/>
    <w:rsid w:val="0057085F"/>
    <w:rsid w:val="00571936"/>
    <w:rsid w:val="005719E5"/>
    <w:rsid w:val="00574BBC"/>
    <w:rsid w:val="00577774"/>
    <w:rsid w:val="005808F8"/>
    <w:rsid w:val="00581ABC"/>
    <w:rsid w:val="005833B7"/>
    <w:rsid w:val="00583F65"/>
    <w:rsid w:val="0058514F"/>
    <w:rsid w:val="00585538"/>
    <w:rsid w:val="0058581A"/>
    <w:rsid w:val="0058725B"/>
    <w:rsid w:val="00587BD8"/>
    <w:rsid w:val="00592B21"/>
    <w:rsid w:val="00595A12"/>
    <w:rsid w:val="00596ABE"/>
    <w:rsid w:val="005A00CC"/>
    <w:rsid w:val="005A58CB"/>
    <w:rsid w:val="005A67DF"/>
    <w:rsid w:val="005A6B6C"/>
    <w:rsid w:val="005B0C2F"/>
    <w:rsid w:val="005B1248"/>
    <w:rsid w:val="005B3898"/>
    <w:rsid w:val="005B56F5"/>
    <w:rsid w:val="005B691B"/>
    <w:rsid w:val="005B7218"/>
    <w:rsid w:val="005C26AE"/>
    <w:rsid w:val="005C4618"/>
    <w:rsid w:val="005C5052"/>
    <w:rsid w:val="005D589C"/>
    <w:rsid w:val="005E3E24"/>
    <w:rsid w:val="005E520C"/>
    <w:rsid w:val="005F347C"/>
    <w:rsid w:val="005F3799"/>
    <w:rsid w:val="005F537E"/>
    <w:rsid w:val="005F7555"/>
    <w:rsid w:val="005F7C20"/>
    <w:rsid w:val="00600369"/>
    <w:rsid w:val="0060083E"/>
    <w:rsid w:val="006012DE"/>
    <w:rsid w:val="006101C1"/>
    <w:rsid w:val="006107ED"/>
    <w:rsid w:val="00611FF9"/>
    <w:rsid w:val="00613184"/>
    <w:rsid w:val="00613DDE"/>
    <w:rsid w:val="00614572"/>
    <w:rsid w:val="006167A4"/>
    <w:rsid w:val="00617310"/>
    <w:rsid w:val="00617BF9"/>
    <w:rsid w:val="00620B35"/>
    <w:rsid w:val="00621F17"/>
    <w:rsid w:val="00627016"/>
    <w:rsid w:val="00627DBE"/>
    <w:rsid w:val="00630499"/>
    <w:rsid w:val="00630D4D"/>
    <w:rsid w:val="00631343"/>
    <w:rsid w:val="00634568"/>
    <w:rsid w:val="006358D0"/>
    <w:rsid w:val="00637FD2"/>
    <w:rsid w:val="00641275"/>
    <w:rsid w:val="00645042"/>
    <w:rsid w:val="00645BAD"/>
    <w:rsid w:val="00654CC7"/>
    <w:rsid w:val="006620DF"/>
    <w:rsid w:val="006644B5"/>
    <w:rsid w:val="00664736"/>
    <w:rsid w:val="0067018B"/>
    <w:rsid w:val="00671F00"/>
    <w:rsid w:val="00675087"/>
    <w:rsid w:val="00675977"/>
    <w:rsid w:val="00676781"/>
    <w:rsid w:val="00682F1A"/>
    <w:rsid w:val="00684806"/>
    <w:rsid w:val="00693E83"/>
    <w:rsid w:val="0069463C"/>
    <w:rsid w:val="006949D8"/>
    <w:rsid w:val="006952F1"/>
    <w:rsid w:val="006A0F57"/>
    <w:rsid w:val="006A3FA4"/>
    <w:rsid w:val="006A55A5"/>
    <w:rsid w:val="006B04A2"/>
    <w:rsid w:val="006B17C3"/>
    <w:rsid w:val="006B28E1"/>
    <w:rsid w:val="006B4D67"/>
    <w:rsid w:val="006B7463"/>
    <w:rsid w:val="006B7B45"/>
    <w:rsid w:val="006B7D3F"/>
    <w:rsid w:val="006B7E0C"/>
    <w:rsid w:val="006C0FDC"/>
    <w:rsid w:val="006C457B"/>
    <w:rsid w:val="006C5FF6"/>
    <w:rsid w:val="006C7931"/>
    <w:rsid w:val="006D044D"/>
    <w:rsid w:val="006D119B"/>
    <w:rsid w:val="006D18C4"/>
    <w:rsid w:val="006D3189"/>
    <w:rsid w:val="006D5288"/>
    <w:rsid w:val="006D63D1"/>
    <w:rsid w:val="006D6747"/>
    <w:rsid w:val="006D7B87"/>
    <w:rsid w:val="006E2CA4"/>
    <w:rsid w:val="006E34DF"/>
    <w:rsid w:val="006E4483"/>
    <w:rsid w:val="006F09FB"/>
    <w:rsid w:val="006F1423"/>
    <w:rsid w:val="006F3781"/>
    <w:rsid w:val="006F65F8"/>
    <w:rsid w:val="006F76BC"/>
    <w:rsid w:val="00702D02"/>
    <w:rsid w:val="00703D2C"/>
    <w:rsid w:val="007051A2"/>
    <w:rsid w:val="00710814"/>
    <w:rsid w:val="00711755"/>
    <w:rsid w:val="00711ABD"/>
    <w:rsid w:val="00712D08"/>
    <w:rsid w:val="00714216"/>
    <w:rsid w:val="00716788"/>
    <w:rsid w:val="00717C4A"/>
    <w:rsid w:val="0072014E"/>
    <w:rsid w:val="00722A2E"/>
    <w:rsid w:val="007230D3"/>
    <w:rsid w:val="00732893"/>
    <w:rsid w:val="00736229"/>
    <w:rsid w:val="00740B1B"/>
    <w:rsid w:val="00740BAA"/>
    <w:rsid w:val="00742157"/>
    <w:rsid w:val="0074266D"/>
    <w:rsid w:val="00747148"/>
    <w:rsid w:val="007475E5"/>
    <w:rsid w:val="00750953"/>
    <w:rsid w:val="007527AD"/>
    <w:rsid w:val="00753652"/>
    <w:rsid w:val="00753CAB"/>
    <w:rsid w:val="007568F1"/>
    <w:rsid w:val="00757866"/>
    <w:rsid w:val="00760E4A"/>
    <w:rsid w:val="007639FF"/>
    <w:rsid w:val="00767AFB"/>
    <w:rsid w:val="00767B8E"/>
    <w:rsid w:val="00774055"/>
    <w:rsid w:val="00775B83"/>
    <w:rsid w:val="00780938"/>
    <w:rsid w:val="00782C59"/>
    <w:rsid w:val="007837FA"/>
    <w:rsid w:val="00783C25"/>
    <w:rsid w:val="00786455"/>
    <w:rsid w:val="00787A28"/>
    <w:rsid w:val="00787FF5"/>
    <w:rsid w:val="0079154A"/>
    <w:rsid w:val="007939B1"/>
    <w:rsid w:val="007954FE"/>
    <w:rsid w:val="007A08E4"/>
    <w:rsid w:val="007A4786"/>
    <w:rsid w:val="007B430D"/>
    <w:rsid w:val="007B451A"/>
    <w:rsid w:val="007B6A64"/>
    <w:rsid w:val="007B6DA4"/>
    <w:rsid w:val="007C0289"/>
    <w:rsid w:val="007C19FC"/>
    <w:rsid w:val="007C1A39"/>
    <w:rsid w:val="007C4D88"/>
    <w:rsid w:val="007C57B2"/>
    <w:rsid w:val="007D156E"/>
    <w:rsid w:val="007D2EE8"/>
    <w:rsid w:val="007D3EC3"/>
    <w:rsid w:val="007D440B"/>
    <w:rsid w:val="007D6E95"/>
    <w:rsid w:val="007E170F"/>
    <w:rsid w:val="007E3129"/>
    <w:rsid w:val="007E5164"/>
    <w:rsid w:val="007F01BE"/>
    <w:rsid w:val="007F0A92"/>
    <w:rsid w:val="007F15F0"/>
    <w:rsid w:val="007F2F4D"/>
    <w:rsid w:val="007F3C13"/>
    <w:rsid w:val="007F73B4"/>
    <w:rsid w:val="008007F2"/>
    <w:rsid w:val="00802C04"/>
    <w:rsid w:val="008032F1"/>
    <w:rsid w:val="00803A61"/>
    <w:rsid w:val="00806F7D"/>
    <w:rsid w:val="00810863"/>
    <w:rsid w:val="0081094F"/>
    <w:rsid w:val="00812400"/>
    <w:rsid w:val="008131C2"/>
    <w:rsid w:val="00814FB7"/>
    <w:rsid w:val="008151B0"/>
    <w:rsid w:val="00822CD7"/>
    <w:rsid w:val="00823A1D"/>
    <w:rsid w:val="00823A9C"/>
    <w:rsid w:val="00823FD5"/>
    <w:rsid w:val="008268EB"/>
    <w:rsid w:val="0083132A"/>
    <w:rsid w:val="00834E0A"/>
    <w:rsid w:val="00834ED0"/>
    <w:rsid w:val="00835187"/>
    <w:rsid w:val="00835536"/>
    <w:rsid w:val="00837B84"/>
    <w:rsid w:val="00837F28"/>
    <w:rsid w:val="008410D1"/>
    <w:rsid w:val="00841754"/>
    <w:rsid w:val="00843014"/>
    <w:rsid w:val="00845DE3"/>
    <w:rsid w:val="00847D7B"/>
    <w:rsid w:val="00850EBB"/>
    <w:rsid w:val="00851C62"/>
    <w:rsid w:val="00853FBB"/>
    <w:rsid w:val="00857521"/>
    <w:rsid w:val="008607BB"/>
    <w:rsid w:val="00866DDE"/>
    <w:rsid w:val="008673A7"/>
    <w:rsid w:val="00870CC5"/>
    <w:rsid w:val="0087205E"/>
    <w:rsid w:val="00874E56"/>
    <w:rsid w:val="00876804"/>
    <w:rsid w:val="00876FB7"/>
    <w:rsid w:val="00877A23"/>
    <w:rsid w:val="0088070E"/>
    <w:rsid w:val="00881868"/>
    <w:rsid w:val="00882281"/>
    <w:rsid w:val="00885FCC"/>
    <w:rsid w:val="00890119"/>
    <w:rsid w:val="00892715"/>
    <w:rsid w:val="0089478D"/>
    <w:rsid w:val="00894DB4"/>
    <w:rsid w:val="00895EF6"/>
    <w:rsid w:val="00896717"/>
    <w:rsid w:val="008A0039"/>
    <w:rsid w:val="008A4EC6"/>
    <w:rsid w:val="008A6280"/>
    <w:rsid w:val="008A70E3"/>
    <w:rsid w:val="008B18DE"/>
    <w:rsid w:val="008B3147"/>
    <w:rsid w:val="008B6F17"/>
    <w:rsid w:val="008B7380"/>
    <w:rsid w:val="008C2300"/>
    <w:rsid w:val="008C57BE"/>
    <w:rsid w:val="008C6473"/>
    <w:rsid w:val="008C69E8"/>
    <w:rsid w:val="008D1E3D"/>
    <w:rsid w:val="008D26DD"/>
    <w:rsid w:val="008D2EE5"/>
    <w:rsid w:val="008D4CF3"/>
    <w:rsid w:val="008D4E78"/>
    <w:rsid w:val="008D518C"/>
    <w:rsid w:val="008E0725"/>
    <w:rsid w:val="008E4A7C"/>
    <w:rsid w:val="008E70B6"/>
    <w:rsid w:val="008E74E4"/>
    <w:rsid w:val="008F3D0C"/>
    <w:rsid w:val="009060A9"/>
    <w:rsid w:val="00911308"/>
    <w:rsid w:val="00914893"/>
    <w:rsid w:val="00920C58"/>
    <w:rsid w:val="00920E5E"/>
    <w:rsid w:val="00922406"/>
    <w:rsid w:val="009239C8"/>
    <w:rsid w:val="0092512F"/>
    <w:rsid w:val="009300BA"/>
    <w:rsid w:val="00930A59"/>
    <w:rsid w:val="009319F0"/>
    <w:rsid w:val="0093304A"/>
    <w:rsid w:val="0093703F"/>
    <w:rsid w:val="00937DA9"/>
    <w:rsid w:val="009421CA"/>
    <w:rsid w:val="0094348E"/>
    <w:rsid w:val="0094730E"/>
    <w:rsid w:val="00947E58"/>
    <w:rsid w:val="00950965"/>
    <w:rsid w:val="00952922"/>
    <w:rsid w:val="00953D18"/>
    <w:rsid w:val="00956487"/>
    <w:rsid w:val="00957980"/>
    <w:rsid w:val="0096191F"/>
    <w:rsid w:val="0096314D"/>
    <w:rsid w:val="00965FA8"/>
    <w:rsid w:val="00966818"/>
    <w:rsid w:val="0097423B"/>
    <w:rsid w:val="009763C7"/>
    <w:rsid w:val="00977169"/>
    <w:rsid w:val="00980099"/>
    <w:rsid w:val="0098025C"/>
    <w:rsid w:val="0098470F"/>
    <w:rsid w:val="00986396"/>
    <w:rsid w:val="009866AE"/>
    <w:rsid w:val="00987D48"/>
    <w:rsid w:val="00993573"/>
    <w:rsid w:val="00995972"/>
    <w:rsid w:val="00997C9C"/>
    <w:rsid w:val="009A18C9"/>
    <w:rsid w:val="009A2A44"/>
    <w:rsid w:val="009A5129"/>
    <w:rsid w:val="009A54BF"/>
    <w:rsid w:val="009A5C8C"/>
    <w:rsid w:val="009B19F1"/>
    <w:rsid w:val="009B54C5"/>
    <w:rsid w:val="009B65BB"/>
    <w:rsid w:val="009C1C25"/>
    <w:rsid w:val="009C3DB8"/>
    <w:rsid w:val="009C7276"/>
    <w:rsid w:val="009D2068"/>
    <w:rsid w:val="009E0FB5"/>
    <w:rsid w:val="009E0FD8"/>
    <w:rsid w:val="009E1FF1"/>
    <w:rsid w:val="009E24F2"/>
    <w:rsid w:val="009E3A43"/>
    <w:rsid w:val="009E3B09"/>
    <w:rsid w:val="009F0DC7"/>
    <w:rsid w:val="009F1FB6"/>
    <w:rsid w:val="009F6DA0"/>
    <w:rsid w:val="009F713C"/>
    <w:rsid w:val="00A01374"/>
    <w:rsid w:val="00A01F07"/>
    <w:rsid w:val="00A03026"/>
    <w:rsid w:val="00A06175"/>
    <w:rsid w:val="00A06683"/>
    <w:rsid w:val="00A067CC"/>
    <w:rsid w:val="00A10EAC"/>
    <w:rsid w:val="00A1234A"/>
    <w:rsid w:val="00A15978"/>
    <w:rsid w:val="00A15F36"/>
    <w:rsid w:val="00A17577"/>
    <w:rsid w:val="00A23D96"/>
    <w:rsid w:val="00A24EF0"/>
    <w:rsid w:val="00A25C19"/>
    <w:rsid w:val="00A25F95"/>
    <w:rsid w:val="00A31990"/>
    <w:rsid w:val="00A34FB3"/>
    <w:rsid w:val="00A36F71"/>
    <w:rsid w:val="00A40383"/>
    <w:rsid w:val="00A408C3"/>
    <w:rsid w:val="00A4532E"/>
    <w:rsid w:val="00A46898"/>
    <w:rsid w:val="00A46CE5"/>
    <w:rsid w:val="00A509B2"/>
    <w:rsid w:val="00A53D7F"/>
    <w:rsid w:val="00A57A12"/>
    <w:rsid w:val="00A6080B"/>
    <w:rsid w:val="00A6099F"/>
    <w:rsid w:val="00A64133"/>
    <w:rsid w:val="00A64A2D"/>
    <w:rsid w:val="00A666A4"/>
    <w:rsid w:val="00A67081"/>
    <w:rsid w:val="00A73DE9"/>
    <w:rsid w:val="00A75B94"/>
    <w:rsid w:val="00A81ED5"/>
    <w:rsid w:val="00A82DC5"/>
    <w:rsid w:val="00A8756A"/>
    <w:rsid w:val="00A915CA"/>
    <w:rsid w:val="00A96A78"/>
    <w:rsid w:val="00A979C2"/>
    <w:rsid w:val="00A97E6E"/>
    <w:rsid w:val="00AA1E98"/>
    <w:rsid w:val="00AA3BDD"/>
    <w:rsid w:val="00AA4180"/>
    <w:rsid w:val="00AA491F"/>
    <w:rsid w:val="00AB15C8"/>
    <w:rsid w:val="00AB1F86"/>
    <w:rsid w:val="00AB246A"/>
    <w:rsid w:val="00AB4B75"/>
    <w:rsid w:val="00AB5DF4"/>
    <w:rsid w:val="00AC0508"/>
    <w:rsid w:val="00AC1DD0"/>
    <w:rsid w:val="00AC4DB9"/>
    <w:rsid w:val="00AC61B2"/>
    <w:rsid w:val="00AD0A82"/>
    <w:rsid w:val="00AD1DBC"/>
    <w:rsid w:val="00AD27B1"/>
    <w:rsid w:val="00AD51DF"/>
    <w:rsid w:val="00AD5806"/>
    <w:rsid w:val="00AD6C6C"/>
    <w:rsid w:val="00AE0203"/>
    <w:rsid w:val="00AE1788"/>
    <w:rsid w:val="00AE1AD7"/>
    <w:rsid w:val="00AE1DEB"/>
    <w:rsid w:val="00AE367E"/>
    <w:rsid w:val="00AE4BA3"/>
    <w:rsid w:val="00AE6C99"/>
    <w:rsid w:val="00AF0223"/>
    <w:rsid w:val="00AF22C1"/>
    <w:rsid w:val="00AF2F0A"/>
    <w:rsid w:val="00AF478D"/>
    <w:rsid w:val="00AF6249"/>
    <w:rsid w:val="00B00E73"/>
    <w:rsid w:val="00B057BD"/>
    <w:rsid w:val="00B05E2C"/>
    <w:rsid w:val="00B06025"/>
    <w:rsid w:val="00B063C5"/>
    <w:rsid w:val="00B06FB9"/>
    <w:rsid w:val="00B1396F"/>
    <w:rsid w:val="00B14561"/>
    <w:rsid w:val="00B16530"/>
    <w:rsid w:val="00B17B23"/>
    <w:rsid w:val="00B20098"/>
    <w:rsid w:val="00B204E4"/>
    <w:rsid w:val="00B2368F"/>
    <w:rsid w:val="00B2783F"/>
    <w:rsid w:val="00B305EE"/>
    <w:rsid w:val="00B3282F"/>
    <w:rsid w:val="00B33DB6"/>
    <w:rsid w:val="00B37199"/>
    <w:rsid w:val="00B37DC1"/>
    <w:rsid w:val="00B41FF5"/>
    <w:rsid w:val="00B43E79"/>
    <w:rsid w:val="00B4501B"/>
    <w:rsid w:val="00B45CE4"/>
    <w:rsid w:val="00B504F3"/>
    <w:rsid w:val="00B54917"/>
    <w:rsid w:val="00B566EA"/>
    <w:rsid w:val="00B56E96"/>
    <w:rsid w:val="00B577CF"/>
    <w:rsid w:val="00B60455"/>
    <w:rsid w:val="00B618DA"/>
    <w:rsid w:val="00B61E82"/>
    <w:rsid w:val="00B65C13"/>
    <w:rsid w:val="00B66264"/>
    <w:rsid w:val="00B67923"/>
    <w:rsid w:val="00B703A2"/>
    <w:rsid w:val="00B72BC8"/>
    <w:rsid w:val="00B76152"/>
    <w:rsid w:val="00B809C4"/>
    <w:rsid w:val="00B83762"/>
    <w:rsid w:val="00B84A10"/>
    <w:rsid w:val="00B90ABA"/>
    <w:rsid w:val="00B95073"/>
    <w:rsid w:val="00B95DE7"/>
    <w:rsid w:val="00B965FC"/>
    <w:rsid w:val="00B96D44"/>
    <w:rsid w:val="00B972F6"/>
    <w:rsid w:val="00BA034B"/>
    <w:rsid w:val="00BA24C1"/>
    <w:rsid w:val="00BA49E8"/>
    <w:rsid w:val="00BA6254"/>
    <w:rsid w:val="00BA64D1"/>
    <w:rsid w:val="00BB19CA"/>
    <w:rsid w:val="00BB25DB"/>
    <w:rsid w:val="00BB55E7"/>
    <w:rsid w:val="00BC07A2"/>
    <w:rsid w:val="00BC0D6C"/>
    <w:rsid w:val="00BC233C"/>
    <w:rsid w:val="00BC2442"/>
    <w:rsid w:val="00BC609A"/>
    <w:rsid w:val="00BC6844"/>
    <w:rsid w:val="00BD09B0"/>
    <w:rsid w:val="00BD546D"/>
    <w:rsid w:val="00BD77C7"/>
    <w:rsid w:val="00BE3380"/>
    <w:rsid w:val="00BE3996"/>
    <w:rsid w:val="00BE6473"/>
    <w:rsid w:val="00BF22AD"/>
    <w:rsid w:val="00C02FAF"/>
    <w:rsid w:val="00C0596E"/>
    <w:rsid w:val="00C110E0"/>
    <w:rsid w:val="00C1179A"/>
    <w:rsid w:val="00C11E1D"/>
    <w:rsid w:val="00C13706"/>
    <w:rsid w:val="00C13A07"/>
    <w:rsid w:val="00C13EAF"/>
    <w:rsid w:val="00C16A73"/>
    <w:rsid w:val="00C17F4A"/>
    <w:rsid w:val="00C212EC"/>
    <w:rsid w:val="00C24066"/>
    <w:rsid w:val="00C264DC"/>
    <w:rsid w:val="00C269E3"/>
    <w:rsid w:val="00C30660"/>
    <w:rsid w:val="00C3268F"/>
    <w:rsid w:val="00C329CD"/>
    <w:rsid w:val="00C32A07"/>
    <w:rsid w:val="00C32CDA"/>
    <w:rsid w:val="00C32F6F"/>
    <w:rsid w:val="00C33B48"/>
    <w:rsid w:val="00C33DD6"/>
    <w:rsid w:val="00C420EC"/>
    <w:rsid w:val="00C43227"/>
    <w:rsid w:val="00C474BC"/>
    <w:rsid w:val="00C50450"/>
    <w:rsid w:val="00C516EE"/>
    <w:rsid w:val="00C53D58"/>
    <w:rsid w:val="00C549F9"/>
    <w:rsid w:val="00C55BF1"/>
    <w:rsid w:val="00C57C27"/>
    <w:rsid w:val="00C57DFF"/>
    <w:rsid w:val="00C60328"/>
    <w:rsid w:val="00C6376D"/>
    <w:rsid w:val="00C63B42"/>
    <w:rsid w:val="00C67651"/>
    <w:rsid w:val="00C7082C"/>
    <w:rsid w:val="00C721A4"/>
    <w:rsid w:val="00C7345E"/>
    <w:rsid w:val="00C80B14"/>
    <w:rsid w:val="00C81613"/>
    <w:rsid w:val="00C86E1F"/>
    <w:rsid w:val="00C90994"/>
    <w:rsid w:val="00C92F72"/>
    <w:rsid w:val="00C947E0"/>
    <w:rsid w:val="00CA0909"/>
    <w:rsid w:val="00CA13C9"/>
    <w:rsid w:val="00CB147F"/>
    <w:rsid w:val="00CB1645"/>
    <w:rsid w:val="00CB2379"/>
    <w:rsid w:val="00CB339F"/>
    <w:rsid w:val="00CB3C49"/>
    <w:rsid w:val="00CB65D5"/>
    <w:rsid w:val="00CC47FA"/>
    <w:rsid w:val="00CC6D38"/>
    <w:rsid w:val="00CD0347"/>
    <w:rsid w:val="00CD0B70"/>
    <w:rsid w:val="00CD0C58"/>
    <w:rsid w:val="00CD29F6"/>
    <w:rsid w:val="00CD4247"/>
    <w:rsid w:val="00CD43E9"/>
    <w:rsid w:val="00CE0592"/>
    <w:rsid w:val="00CE05C3"/>
    <w:rsid w:val="00CE0FD5"/>
    <w:rsid w:val="00CE145B"/>
    <w:rsid w:val="00CE6277"/>
    <w:rsid w:val="00CF4658"/>
    <w:rsid w:val="00CF5844"/>
    <w:rsid w:val="00D00DBC"/>
    <w:rsid w:val="00D0274C"/>
    <w:rsid w:val="00D03B52"/>
    <w:rsid w:val="00D05E89"/>
    <w:rsid w:val="00D06163"/>
    <w:rsid w:val="00D067DD"/>
    <w:rsid w:val="00D06A25"/>
    <w:rsid w:val="00D07B12"/>
    <w:rsid w:val="00D11050"/>
    <w:rsid w:val="00D11CAA"/>
    <w:rsid w:val="00D12F0C"/>
    <w:rsid w:val="00D13573"/>
    <w:rsid w:val="00D13AF2"/>
    <w:rsid w:val="00D15AE0"/>
    <w:rsid w:val="00D1781F"/>
    <w:rsid w:val="00D17C90"/>
    <w:rsid w:val="00D20AFD"/>
    <w:rsid w:val="00D21403"/>
    <w:rsid w:val="00D22249"/>
    <w:rsid w:val="00D23599"/>
    <w:rsid w:val="00D23882"/>
    <w:rsid w:val="00D25AD2"/>
    <w:rsid w:val="00D32591"/>
    <w:rsid w:val="00D33E3B"/>
    <w:rsid w:val="00D36701"/>
    <w:rsid w:val="00D404D0"/>
    <w:rsid w:val="00D41E2C"/>
    <w:rsid w:val="00D43092"/>
    <w:rsid w:val="00D4403E"/>
    <w:rsid w:val="00D468C3"/>
    <w:rsid w:val="00D46D86"/>
    <w:rsid w:val="00D4788E"/>
    <w:rsid w:val="00D50A26"/>
    <w:rsid w:val="00D5138B"/>
    <w:rsid w:val="00D54555"/>
    <w:rsid w:val="00D5585C"/>
    <w:rsid w:val="00D57342"/>
    <w:rsid w:val="00D57D0A"/>
    <w:rsid w:val="00D60ECF"/>
    <w:rsid w:val="00D61274"/>
    <w:rsid w:val="00D6246B"/>
    <w:rsid w:val="00D62C13"/>
    <w:rsid w:val="00D6358C"/>
    <w:rsid w:val="00D642B5"/>
    <w:rsid w:val="00D656F4"/>
    <w:rsid w:val="00D71693"/>
    <w:rsid w:val="00D72D6E"/>
    <w:rsid w:val="00D731F9"/>
    <w:rsid w:val="00D7404C"/>
    <w:rsid w:val="00D747E1"/>
    <w:rsid w:val="00D747FC"/>
    <w:rsid w:val="00D7488E"/>
    <w:rsid w:val="00D75D37"/>
    <w:rsid w:val="00D76A8E"/>
    <w:rsid w:val="00D77AE9"/>
    <w:rsid w:val="00D84CB9"/>
    <w:rsid w:val="00D876C7"/>
    <w:rsid w:val="00D93EEA"/>
    <w:rsid w:val="00D945B9"/>
    <w:rsid w:val="00D96046"/>
    <w:rsid w:val="00D97989"/>
    <w:rsid w:val="00DA1A40"/>
    <w:rsid w:val="00DA2585"/>
    <w:rsid w:val="00DA57EA"/>
    <w:rsid w:val="00DA590A"/>
    <w:rsid w:val="00DA6A8D"/>
    <w:rsid w:val="00DA71E6"/>
    <w:rsid w:val="00DB00FD"/>
    <w:rsid w:val="00DB1461"/>
    <w:rsid w:val="00DB1804"/>
    <w:rsid w:val="00DB2B7D"/>
    <w:rsid w:val="00DB3CFF"/>
    <w:rsid w:val="00DB5A5D"/>
    <w:rsid w:val="00DB6C24"/>
    <w:rsid w:val="00DC0377"/>
    <w:rsid w:val="00DC0747"/>
    <w:rsid w:val="00DC2F9A"/>
    <w:rsid w:val="00DC34D0"/>
    <w:rsid w:val="00DC424E"/>
    <w:rsid w:val="00DC6778"/>
    <w:rsid w:val="00DC7731"/>
    <w:rsid w:val="00DD06D8"/>
    <w:rsid w:val="00DD2E09"/>
    <w:rsid w:val="00DD30A2"/>
    <w:rsid w:val="00DD45B5"/>
    <w:rsid w:val="00DD4798"/>
    <w:rsid w:val="00DD5A5B"/>
    <w:rsid w:val="00DD5EE9"/>
    <w:rsid w:val="00DD68E0"/>
    <w:rsid w:val="00DE5E9E"/>
    <w:rsid w:val="00DE703C"/>
    <w:rsid w:val="00DE76D5"/>
    <w:rsid w:val="00DE7E8C"/>
    <w:rsid w:val="00DF01FF"/>
    <w:rsid w:val="00DF084A"/>
    <w:rsid w:val="00DF086F"/>
    <w:rsid w:val="00DF3BAF"/>
    <w:rsid w:val="00DF4839"/>
    <w:rsid w:val="00DF65CE"/>
    <w:rsid w:val="00E01A87"/>
    <w:rsid w:val="00E04EC2"/>
    <w:rsid w:val="00E04F7F"/>
    <w:rsid w:val="00E10753"/>
    <w:rsid w:val="00E1211D"/>
    <w:rsid w:val="00E12D85"/>
    <w:rsid w:val="00E21F3A"/>
    <w:rsid w:val="00E223AC"/>
    <w:rsid w:val="00E23F4F"/>
    <w:rsid w:val="00E2420C"/>
    <w:rsid w:val="00E24884"/>
    <w:rsid w:val="00E35FA7"/>
    <w:rsid w:val="00E3600C"/>
    <w:rsid w:val="00E36AEA"/>
    <w:rsid w:val="00E36E0C"/>
    <w:rsid w:val="00E37331"/>
    <w:rsid w:val="00E37BED"/>
    <w:rsid w:val="00E37F9B"/>
    <w:rsid w:val="00E40224"/>
    <w:rsid w:val="00E45324"/>
    <w:rsid w:val="00E466EB"/>
    <w:rsid w:val="00E469E1"/>
    <w:rsid w:val="00E50A8D"/>
    <w:rsid w:val="00E51508"/>
    <w:rsid w:val="00E5250C"/>
    <w:rsid w:val="00E53ED8"/>
    <w:rsid w:val="00E57C79"/>
    <w:rsid w:val="00E600C2"/>
    <w:rsid w:val="00E60BE5"/>
    <w:rsid w:val="00E60D4B"/>
    <w:rsid w:val="00E61001"/>
    <w:rsid w:val="00E628A0"/>
    <w:rsid w:val="00E65D26"/>
    <w:rsid w:val="00E661B1"/>
    <w:rsid w:val="00E66E30"/>
    <w:rsid w:val="00E70DCD"/>
    <w:rsid w:val="00E7354C"/>
    <w:rsid w:val="00E73B42"/>
    <w:rsid w:val="00E750BB"/>
    <w:rsid w:val="00E77897"/>
    <w:rsid w:val="00E77C30"/>
    <w:rsid w:val="00E80D19"/>
    <w:rsid w:val="00E81911"/>
    <w:rsid w:val="00E822A8"/>
    <w:rsid w:val="00E85469"/>
    <w:rsid w:val="00E9013B"/>
    <w:rsid w:val="00E909CF"/>
    <w:rsid w:val="00E90DB2"/>
    <w:rsid w:val="00E92C71"/>
    <w:rsid w:val="00E93BFC"/>
    <w:rsid w:val="00E96144"/>
    <w:rsid w:val="00E962A1"/>
    <w:rsid w:val="00EA0F6F"/>
    <w:rsid w:val="00EA1F5B"/>
    <w:rsid w:val="00EA6D92"/>
    <w:rsid w:val="00EA78CE"/>
    <w:rsid w:val="00EB1545"/>
    <w:rsid w:val="00EB1A20"/>
    <w:rsid w:val="00EB2C18"/>
    <w:rsid w:val="00EB2E16"/>
    <w:rsid w:val="00EB4D72"/>
    <w:rsid w:val="00EB4D77"/>
    <w:rsid w:val="00EB64CE"/>
    <w:rsid w:val="00EC1A87"/>
    <w:rsid w:val="00EC23D2"/>
    <w:rsid w:val="00EC4620"/>
    <w:rsid w:val="00EC6AF1"/>
    <w:rsid w:val="00EC72D5"/>
    <w:rsid w:val="00ED1B22"/>
    <w:rsid w:val="00ED2251"/>
    <w:rsid w:val="00ED27AB"/>
    <w:rsid w:val="00ED4BD6"/>
    <w:rsid w:val="00EE15AC"/>
    <w:rsid w:val="00EE288F"/>
    <w:rsid w:val="00EE4727"/>
    <w:rsid w:val="00EE7C59"/>
    <w:rsid w:val="00EF1338"/>
    <w:rsid w:val="00EF2F1B"/>
    <w:rsid w:val="00EF4CFC"/>
    <w:rsid w:val="00EF5DFF"/>
    <w:rsid w:val="00EF6C50"/>
    <w:rsid w:val="00EF7CA1"/>
    <w:rsid w:val="00F05644"/>
    <w:rsid w:val="00F0594E"/>
    <w:rsid w:val="00F06BF9"/>
    <w:rsid w:val="00F1054A"/>
    <w:rsid w:val="00F105D7"/>
    <w:rsid w:val="00F10B3B"/>
    <w:rsid w:val="00F11ED9"/>
    <w:rsid w:val="00F13F12"/>
    <w:rsid w:val="00F21CD6"/>
    <w:rsid w:val="00F24872"/>
    <w:rsid w:val="00F25941"/>
    <w:rsid w:val="00F2616A"/>
    <w:rsid w:val="00F300BD"/>
    <w:rsid w:val="00F300BF"/>
    <w:rsid w:val="00F31B6B"/>
    <w:rsid w:val="00F345DF"/>
    <w:rsid w:val="00F42377"/>
    <w:rsid w:val="00F46AD3"/>
    <w:rsid w:val="00F473E8"/>
    <w:rsid w:val="00F5271F"/>
    <w:rsid w:val="00F55C7A"/>
    <w:rsid w:val="00F56127"/>
    <w:rsid w:val="00F636AB"/>
    <w:rsid w:val="00F66E7D"/>
    <w:rsid w:val="00F7301F"/>
    <w:rsid w:val="00F74926"/>
    <w:rsid w:val="00F76C07"/>
    <w:rsid w:val="00F77055"/>
    <w:rsid w:val="00F80C8E"/>
    <w:rsid w:val="00F80FEB"/>
    <w:rsid w:val="00F8145E"/>
    <w:rsid w:val="00F84E55"/>
    <w:rsid w:val="00F85401"/>
    <w:rsid w:val="00F85EB5"/>
    <w:rsid w:val="00F86660"/>
    <w:rsid w:val="00F92EC8"/>
    <w:rsid w:val="00F94722"/>
    <w:rsid w:val="00F95DAA"/>
    <w:rsid w:val="00FA11DB"/>
    <w:rsid w:val="00FA230E"/>
    <w:rsid w:val="00FA50D4"/>
    <w:rsid w:val="00FB1235"/>
    <w:rsid w:val="00FB1724"/>
    <w:rsid w:val="00FB27E6"/>
    <w:rsid w:val="00FB60ED"/>
    <w:rsid w:val="00FB632A"/>
    <w:rsid w:val="00FC1710"/>
    <w:rsid w:val="00FC2E27"/>
    <w:rsid w:val="00FD0BFB"/>
    <w:rsid w:val="00FD356D"/>
    <w:rsid w:val="00FD49C2"/>
    <w:rsid w:val="00FD4C1C"/>
    <w:rsid w:val="00FD7909"/>
    <w:rsid w:val="00FE0BAE"/>
    <w:rsid w:val="00FE0FD6"/>
    <w:rsid w:val="00FE279B"/>
    <w:rsid w:val="00FE3371"/>
    <w:rsid w:val="00FE3915"/>
    <w:rsid w:val="00FE3B01"/>
    <w:rsid w:val="00FE4403"/>
    <w:rsid w:val="00FE6499"/>
    <w:rsid w:val="00FE64B7"/>
    <w:rsid w:val="00FF129D"/>
    <w:rsid w:val="00FF5E90"/>
    <w:rsid w:val="046B9B75"/>
    <w:rsid w:val="047CA476"/>
    <w:rsid w:val="0985C9EF"/>
    <w:rsid w:val="0A264F79"/>
    <w:rsid w:val="0DB11DB9"/>
    <w:rsid w:val="19949A8F"/>
    <w:rsid w:val="1F1806A6"/>
    <w:rsid w:val="2299E29C"/>
    <w:rsid w:val="399D85E7"/>
    <w:rsid w:val="3AC223D3"/>
    <w:rsid w:val="3CF7D03D"/>
    <w:rsid w:val="40E6416A"/>
    <w:rsid w:val="4502AA33"/>
    <w:rsid w:val="4ECA3F87"/>
    <w:rsid w:val="4F73A215"/>
    <w:rsid w:val="558C7F02"/>
    <w:rsid w:val="78462ED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colormru v:ext="edit" colors="#003c78,#e6001e,#f7b2bb,#fce5e8,#178fcf,#b9ddf1,#e7f4fa,#f2dd20"/>
    </o:shapedefaults>
    <o:shapelayout v:ext="edit">
      <o:idmap v:ext="edit" data="2"/>
    </o:shapelayout>
  </w:shapeDefaults>
  <w:decimalSymbol w:val=","/>
  <w:listSeparator w:val=";"/>
  <w14:docId w14:val="5E3FD10F"/>
  <w15:docId w15:val="{5A543D4C-0D96-44C7-87B5-8C4DB501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7B87"/>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qFormat/>
    <w:rsid w:val="00EE4727"/>
    <w:pPr>
      <w:numPr>
        <w:numId w:val="1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
    <w:qFormat/>
    <w:rsid w:val="00EA6D92"/>
    <w:pPr>
      <w:numPr>
        <w:ilvl w:val="1"/>
        <w:numId w:val="1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
    <w:qFormat/>
    <w:rsid w:val="00EA6D92"/>
    <w:pPr>
      <w:numPr>
        <w:ilvl w:val="2"/>
        <w:numId w:val="1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
    <w:qFormat/>
    <w:rsid w:val="00C53D58"/>
    <w:pPr>
      <w:numPr>
        <w:ilvl w:val="3"/>
      </w:numPr>
      <w:outlineLvl w:val="3"/>
    </w:pPr>
  </w:style>
  <w:style w:type="paragraph" w:styleId="Nadpis5">
    <w:name w:val="heading 5"/>
    <w:aliases w:val="Heading 5 - Number (Czech Tourism)"/>
    <w:basedOn w:val="Nadpis4"/>
    <w:next w:val="Normln"/>
    <w:link w:val="Nadpis5Char"/>
    <w:uiPriority w:val="9"/>
    <w:qFormat/>
    <w:rsid w:val="00BD09B0"/>
    <w:pPr>
      <w:numPr>
        <w:ilvl w:val="4"/>
      </w:numPr>
      <w:outlineLvl w:val="4"/>
    </w:pPr>
  </w:style>
  <w:style w:type="paragraph" w:styleId="Nadpis6">
    <w:name w:val="heading 6"/>
    <w:aliases w:val="Heading 6 - Number (Czech Tourism)"/>
    <w:basedOn w:val="Nadpis5"/>
    <w:next w:val="Normln"/>
    <w:link w:val="Nadpis6Char"/>
    <w:uiPriority w:val="9"/>
    <w:qFormat/>
    <w:rsid w:val="00BD09B0"/>
    <w:pPr>
      <w:numPr>
        <w:ilvl w:val="5"/>
      </w:numPr>
      <w:outlineLvl w:val="5"/>
    </w:pPr>
  </w:style>
  <w:style w:type="paragraph" w:styleId="Nadpis7">
    <w:name w:val="heading 7"/>
    <w:aliases w:val="Heading 7 - Number (Czech Tourism)"/>
    <w:basedOn w:val="Nadpis6"/>
    <w:next w:val="Normln"/>
    <w:link w:val="Nadpis7Char"/>
    <w:uiPriority w:val="9"/>
    <w:qFormat/>
    <w:rsid w:val="00BD09B0"/>
    <w:pPr>
      <w:numPr>
        <w:ilvl w:val="6"/>
      </w:numPr>
      <w:outlineLvl w:val="6"/>
    </w:pPr>
  </w:style>
  <w:style w:type="paragraph" w:styleId="Nadpis8">
    <w:name w:val="heading 8"/>
    <w:aliases w:val="Heading 8 - Number (Czech Tourism)"/>
    <w:basedOn w:val="Nadpis7"/>
    <w:next w:val="Normln"/>
    <w:link w:val="Nadpis8Char"/>
    <w:uiPriority w:val="9"/>
    <w:qFormat/>
    <w:rsid w:val="00BD09B0"/>
    <w:pPr>
      <w:numPr>
        <w:ilvl w:val="7"/>
      </w:numPr>
      <w:outlineLvl w:val="7"/>
    </w:pPr>
  </w:style>
  <w:style w:type="paragraph" w:styleId="Nadpis9">
    <w:name w:val="heading 9"/>
    <w:aliases w:val="Heading 9 - Number (Czech Tourism)"/>
    <w:basedOn w:val="Nadpis8"/>
    <w:next w:val="Normln"/>
    <w:link w:val="Nadpis9Char"/>
    <w:uiPriority w:val="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sz w:val="16"/>
      <w:szCs w:val="16"/>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rsid w:val="00DD45B5"/>
    <w:rPr>
      <w:rFonts w:ascii="Georgia" w:hAnsi="Georgia"/>
      <w:b/>
      <w:sz w:val="26"/>
      <w:szCs w:val="26"/>
      <w:lang w:eastAsia="en-US"/>
    </w:rPr>
  </w:style>
  <w:style w:type="character" w:customStyle="1" w:styleId="Nadpis2Char">
    <w:name w:val="Nadpis 2 Char"/>
    <w:aliases w:val="Heading 2 - Number (Czech Tourism) Char"/>
    <w:link w:val="Nadpis2"/>
    <w:uiPriority w:val="9"/>
    <w:rsid w:val="00B06025"/>
    <w:rPr>
      <w:rFonts w:ascii="Georgia" w:hAnsi="Georgia"/>
      <w:b/>
      <w:sz w:val="22"/>
      <w:szCs w:val="22"/>
      <w:lang w:eastAsia="en-US"/>
    </w:rPr>
  </w:style>
  <w:style w:type="character" w:customStyle="1" w:styleId="Nadpis3Char">
    <w:name w:val="Nadpis 3 Char"/>
    <w:aliases w:val="Heading 3 - Number (Czech Tourism) Char"/>
    <w:link w:val="Nadpis3"/>
    <w:uiPriority w:val="9"/>
    <w:rsid w:val="00DD45B5"/>
    <w:rPr>
      <w:rFonts w:ascii="Georgia" w:hAnsi="Georgia"/>
      <w:b/>
      <w:sz w:val="22"/>
      <w:szCs w:val="22"/>
      <w:lang w:eastAsia="en-US"/>
    </w:rPr>
  </w:style>
  <w:style w:type="character" w:customStyle="1" w:styleId="Nadpis4Char">
    <w:name w:val="Nadpis 4 Char"/>
    <w:aliases w:val="Heading 4 - Number (Czech Tourism) Char"/>
    <w:link w:val="Nadpis4"/>
    <w:uiPriority w:val="9"/>
    <w:rsid w:val="00DD45B5"/>
    <w:rPr>
      <w:rFonts w:ascii="Georgia" w:hAnsi="Georgia"/>
      <w:b/>
      <w:sz w:val="22"/>
      <w:szCs w:val="22"/>
      <w:lang w:eastAsia="en-US"/>
    </w:rPr>
  </w:style>
  <w:style w:type="character" w:customStyle="1" w:styleId="Nadpis5Char">
    <w:name w:val="Nadpis 5 Char"/>
    <w:aliases w:val="Heading 5 - Number (Czech Tourism) Char"/>
    <w:link w:val="Nadpis5"/>
    <w:uiPriority w:val="9"/>
    <w:rsid w:val="00DD45B5"/>
    <w:rPr>
      <w:rFonts w:ascii="Georgia" w:hAnsi="Georgia"/>
      <w:b/>
      <w:sz w:val="22"/>
      <w:szCs w:val="22"/>
      <w:lang w:eastAsia="en-US"/>
    </w:rPr>
  </w:style>
  <w:style w:type="character" w:customStyle="1" w:styleId="Nadpis6Char">
    <w:name w:val="Nadpis 6 Char"/>
    <w:aliases w:val="Heading 6 - Number (Czech Tourism) Char"/>
    <w:link w:val="Nadpis6"/>
    <w:uiPriority w:val="9"/>
    <w:rsid w:val="00DD45B5"/>
    <w:rPr>
      <w:rFonts w:ascii="Georgia" w:hAnsi="Georgia"/>
      <w:b/>
      <w:sz w:val="22"/>
      <w:szCs w:val="22"/>
      <w:lang w:eastAsia="en-US"/>
    </w:rPr>
  </w:style>
  <w:style w:type="character" w:customStyle="1" w:styleId="Nadpis7Char">
    <w:name w:val="Nadpis 7 Char"/>
    <w:aliases w:val="Heading 7 - Number (Czech Tourism) Char"/>
    <w:link w:val="Nadpis7"/>
    <w:uiPriority w:val="9"/>
    <w:rsid w:val="00DD45B5"/>
    <w:rPr>
      <w:rFonts w:ascii="Georgia" w:hAnsi="Georgia"/>
      <w:b/>
      <w:sz w:val="22"/>
      <w:szCs w:val="22"/>
      <w:lang w:eastAsia="en-US"/>
    </w:rPr>
  </w:style>
  <w:style w:type="character" w:customStyle="1" w:styleId="Nadpis8Char">
    <w:name w:val="Nadpis 8 Char"/>
    <w:aliases w:val="Heading 8 - Number (Czech Tourism) Char"/>
    <w:link w:val="Nadpis8"/>
    <w:uiPriority w:val="9"/>
    <w:rsid w:val="00DD45B5"/>
    <w:rPr>
      <w:rFonts w:ascii="Georgia" w:hAnsi="Georgia"/>
      <w:b/>
      <w:sz w:val="22"/>
      <w:szCs w:val="22"/>
      <w:lang w:eastAsia="en-US"/>
    </w:rPr>
  </w:style>
  <w:style w:type="character" w:customStyle="1" w:styleId="Nadpis9Char">
    <w:name w:val="Nadpis 9 Char"/>
    <w:aliases w:val="Heading 9 - Number (Czech Tourism) Char"/>
    <w:link w:val="Nadpis9"/>
    <w:uiPriority w:val="9"/>
    <w:rsid w:val="00DD45B5"/>
    <w:rPr>
      <w:rFonts w:ascii="Georgia" w:hAnsi="Georgia"/>
      <w:b/>
      <w:sz w:val="22"/>
      <w:szCs w:val="22"/>
      <w:lang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6"/>
    <w:qFormat/>
    <w:rsid w:val="00EE4727"/>
    <w:pPr>
      <w:numPr>
        <w:numId w:val="18"/>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6"/>
    <w:semiHidden/>
    <w:unhideWhenUsed/>
    <w:rsid w:val="00EE4727"/>
    <w:pPr>
      <w:numPr>
        <w:ilvl w:val="8"/>
        <w:numId w:val="18"/>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4"/>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uiPriority w:val="99"/>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customStyle="1" w:styleId="Odstavecseseznamem1">
    <w:name w:val="Odstavec se seznamem1"/>
    <w:aliases w:val="List Paragraph (Czech Tourism)"/>
    <w:basedOn w:val="Normln"/>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unhideWhenUsed/>
    <w:rsid w:val="00D46D86"/>
    <w:rPr>
      <w:szCs w:val="22"/>
    </w:rPr>
  </w:style>
  <w:style w:type="character" w:customStyle="1" w:styleId="ZkladntextChar">
    <w:name w:val="Základní text Char"/>
    <w:aliases w:val="Body Text (Czech Tourism) Char"/>
    <w:link w:val="Zkladntext"/>
    <w:uiPriority w:val="99"/>
    <w:semiHidden/>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rPr>
      <w:szCs w:val="20"/>
    </w:r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unhideWhenUsed/>
    <w:rsid w:val="00D656F4"/>
  </w:style>
  <w:style w:type="character" w:customStyle="1" w:styleId="TextkomenteChar">
    <w:name w:val="Text komentáře Char"/>
    <w:aliases w:val="Comment Text (Czech Tourism) Char"/>
    <w:link w:val="Textkomente"/>
    <w:uiPriority w:val="99"/>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olor w:val="003C78"/>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sz w:val="16"/>
      <w:szCs w:val="16"/>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i/>
      <w:iCs/>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Courier New"/>
      <w:sz w:val="20"/>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customStyle="1" w:styleId="Citaceintenzivn">
    <w:name w:val="Citace – intenzivní"/>
    <w:aliases w:val="Intense Quote (Czech Tourism)"/>
    <w:basedOn w:val="Normln"/>
    <w:next w:val="Normln"/>
    <w:link w:val="CitaceintenzivnChar"/>
    <w:uiPriority w:val="30"/>
    <w:semiHidden/>
    <w:unhideWhenUsed/>
    <w:qFormat/>
    <w:rsid w:val="00950965"/>
    <w:rPr>
      <w:color w:val="178FCF"/>
    </w:rPr>
  </w:style>
  <w:style w:type="character" w:customStyle="1" w:styleId="CitaceintenzivnChar">
    <w:name w:val="Citace – intenzivní Char"/>
    <w:aliases w:val="Intense Quote (Czech Tourism) Char"/>
    <w:link w:val="Citaceintenzivn"/>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1"/>
    <w:link w:val="ZhlavzprvyChar"/>
    <w:uiPriority w:val="5"/>
    <w:qFormat/>
    <w:rsid w:val="00CE05C3"/>
    <w:rPr>
      <w:b/>
    </w:rPr>
  </w:style>
  <w:style w:type="character" w:customStyle="1" w:styleId="ZhlavzprvyChar">
    <w:name w:val="Záhlaví zprávy Char"/>
    <w:aliases w:val="Crossheading (Czech Tourism) Char"/>
    <w:link w:val="Zhlavzprvy"/>
    <w:uiPriority w:val="5"/>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b/>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unhideWhenUsed/>
    <w:rsid w:val="00950965"/>
  </w:style>
  <w:style w:type="character" w:customStyle="1" w:styleId="ProsttextChar">
    <w:name w:val="Prostý text Char"/>
    <w:aliases w:val="Plain Text (Czech Tourism) Char"/>
    <w:link w:val="Prosttext"/>
    <w:uiPriority w:val="99"/>
    <w:semiHidden/>
    <w:rsid w:val="00A75B94"/>
    <w:rPr>
      <w:rFonts w:ascii="Georgia" w:hAnsi="Georgia"/>
      <w:sz w:val="22"/>
      <w:lang w:eastAsia="en-US"/>
    </w:rPr>
  </w:style>
  <w:style w:type="paragraph" w:customStyle="1" w:styleId="Citace1">
    <w:name w:val="Citace1"/>
    <w:basedOn w:val="Normln"/>
    <w:next w:val="Normln"/>
    <w:link w:val="CitaceChar"/>
    <w:uiPriority w:val="29"/>
    <w:semiHidden/>
    <w:unhideWhenUsed/>
    <w:qFormat/>
    <w:rsid w:val="00950965"/>
    <w:rPr>
      <w:i/>
      <w:iCs/>
      <w:color w:val="000000"/>
    </w:rPr>
  </w:style>
  <w:style w:type="character" w:customStyle="1" w:styleId="CitaceChar">
    <w:name w:val="Citace Char"/>
    <w:link w:val="Citace1"/>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5"/>
    <w:rsid w:val="004C52FC"/>
    <w:pPr>
      <w:spacing w:before="780"/>
    </w:pPr>
    <w:rPr>
      <w:b/>
    </w:rPr>
  </w:style>
  <w:style w:type="character" w:customStyle="1" w:styleId="PodpisChar">
    <w:name w:val="Podpis Char"/>
    <w:aliases w:val="Signature (Czech Tourism) Char"/>
    <w:link w:val="Podpis"/>
    <w:uiPriority w:val="5"/>
    <w:rsid w:val="0069463C"/>
    <w:rPr>
      <w:rFonts w:ascii="Georgia" w:hAnsi="Georgia"/>
      <w:b/>
      <w:sz w:val="22"/>
      <w:lang w:eastAsia="en-US"/>
    </w:rPr>
  </w:style>
  <w:style w:type="paragraph" w:customStyle="1" w:styleId="Podtitul1">
    <w:name w:val="Podtitul1"/>
    <w:aliases w:val="Subtitle (Czech Tourism)"/>
    <w:basedOn w:val="Normln"/>
    <w:next w:val="Normln"/>
    <w:link w:val="PodtitulChar"/>
    <w:uiPriority w:val="4"/>
    <w:qFormat/>
    <w:rsid w:val="00412602"/>
    <w:rPr>
      <w:b/>
    </w:rPr>
  </w:style>
  <w:style w:type="character" w:customStyle="1" w:styleId="PodtitulChar">
    <w:name w:val="Podtitul Char"/>
    <w:aliases w:val="Subtitle (Czech Tourism) Char"/>
    <w:link w:val="Podtitul1"/>
    <w:uiPriority w:val="4"/>
    <w:rsid w:val="0069463C"/>
    <w:rPr>
      <w:rFonts w:ascii="Georgia" w:hAnsi="Georgia"/>
      <w:b/>
      <w:sz w:val="22"/>
      <w:lang w:eastAsia="en-US"/>
    </w:rPr>
  </w:style>
  <w:style w:type="paragraph" w:customStyle="1" w:styleId="Bibliografie1">
    <w:name w:val="Bibliografie1"/>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6"/>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customStyle="1" w:styleId="Bezmezer1">
    <w:name w:val="Bez mezer1"/>
    <w:aliases w:val="No Spacing (Czech Tourism)"/>
    <w:basedOn w:val="Normln"/>
    <w:uiPriority w:val="99"/>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customStyle="1" w:styleId="Nadpisobsahu1">
    <w:name w:val="Nadpis obsahu1"/>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rsid w:val="00005379"/>
    <w:rPr>
      <w:szCs w:val="22"/>
      <w:vertAlign w:val="superscript"/>
    </w:rPr>
  </w:style>
  <w:style w:type="character" w:styleId="Zdraznn">
    <w:name w:val="Emphasis"/>
    <w:aliases w:val="Emphasis 1 (Czech Tourism)"/>
    <w:uiPriority w:val="20"/>
    <w:qFormat/>
    <w:rsid w:val="002B50FE"/>
    <w:rPr>
      <w:b/>
    </w:rPr>
  </w:style>
  <w:style w:type="character" w:customStyle="1" w:styleId="Zdraznnintenzivn1">
    <w:name w:val="Zdůraznění – intenzivní1"/>
    <w:aliases w:val="Emphasis 2 (Czech Tourism)"/>
    <w:uiPriority w:val="20"/>
    <w:unhideWhenUsed/>
    <w:qFormat/>
    <w:rsid w:val="002B50FE"/>
    <w:rPr>
      <w:b/>
      <w:i/>
    </w:rPr>
  </w:style>
  <w:style w:type="character" w:customStyle="1" w:styleId="Zdraznnjemn1">
    <w:name w:val="Zdůraznění – jemné1"/>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customStyle="1" w:styleId="Odkazintenzivn1">
    <w:name w:val="Odkaz – intenzivní1"/>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customStyle="1" w:styleId="Zstupntext1">
    <w:name w:val="Zástupný text1"/>
    <w:uiPriority w:val="99"/>
    <w:semiHidden/>
    <w:rsid w:val="00980099"/>
    <w:rPr>
      <w:color w:val="808080"/>
    </w:rPr>
  </w:style>
  <w:style w:type="character" w:styleId="Siln">
    <w:name w:val="Strong"/>
    <w:aliases w:val="Strong (Czech Tourism)"/>
    <w:uiPriority w:val="19"/>
    <w:qFormat/>
    <w:rsid w:val="00980099"/>
    <w:rPr>
      <w:b/>
      <w:bCs/>
    </w:rPr>
  </w:style>
  <w:style w:type="character" w:customStyle="1" w:styleId="Odkazjemn1">
    <w:name w:val="Odkaz – jemný1"/>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sz w:val="16"/>
      <w:szCs w:val="16"/>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customStyle="1" w:styleId="Nzevknihy1">
    <w:name w:val="Název knihy1"/>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18"/>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11"/>
    <w:qFormat/>
    <w:rsid w:val="009E0FD8"/>
    <w:pPr>
      <w:numPr>
        <w:numId w:val="13"/>
      </w:numPr>
    </w:pPr>
  </w:style>
  <w:style w:type="paragraph" w:customStyle="1" w:styleId="Heading3CzechTourism">
    <w:name w:val="Heading 3 (Czech Tourism)"/>
    <w:basedOn w:val="Nadpis3"/>
    <w:next w:val="Normln"/>
    <w:uiPriority w:val="11"/>
    <w:semiHidden/>
    <w:unhideWhenUsed/>
    <w:qFormat/>
    <w:rsid w:val="009E0FD8"/>
    <w:pPr>
      <w:numPr>
        <w:numId w:val="13"/>
      </w:numPr>
    </w:pPr>
    <w:rPr>
      <w:b w:val="0"/>
    </w:rPr>
  </w:style>
  <w:style w:type="paragraph" w:customStyle="1" w:styleId="Heading4CzechTourism">
    <w:name w:val="Heading 4 (Czech Tourism)"/>
    <w:basedOn w:val="Nadpis4"/>
    <w:next w:val="Normln"/>
    <w:uiPriority w:val="11"/>
    <w:semiHidden/>
    <w:unhideWhenUsed/>
    <w:rsid w:val="00C53D58"/>
  </w:style>
  <w:style w:type="paragraph" w:styleId="Normlnweb">
    <w:name w:val="Normal (Web)"/>
    <w:aliases w:val="Normal (Web) (Czech Tourism)"/>
    <w:basedOn w:val="Normln"/>
    <w:uiPriority w:val="99"/>
    <w:semiHidden/>
    <w:unhideWhenUsed/>
    <w:rsid w:val="003061FD"/>
  </w:style>
  <w:style w:type="numbering" w:customStyle="1" w:styleId="Headings">
    <w:name w:val="Headings"/>
    <w:uiPriority w:val="99"/>
    <w:rsid w:val="007F01BE"/>
    <w:pPr>
      <w:numPr>
        <w:numId w:val="5"/>
      </w:numPr>
    </w:pPr>
  </w:style>
  <w:style w:type="paragraph" w:customStyle="1" w:styleId="SchemeBulletCzechTourism">
    <w:name w:val="Scheme Bullet (Czech Tourism)"/>
    <w:basedOn w:val="TableTextCzechTourism"/>
    <w:uiPriority w:val="19"/>
    <w:qFormat/>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6"/>
      </w:numPr>
    </w:pPr>
  </w:style>
  <w:style w:type="paragraph" w:customStyle="1" w:styleId="BalloonTextBulletCzechTourism">
    <w:name w:val="Balloon Text Bullet (Czech Tourism)"/>
    <w:basedOn w:val="Textbubliny"/>
    <w:uiPriority w:val="34"/>
    <w:qFormat/>
    <w:rsid w:val="00382DC0"/>
    <w:pPr>
      <w:numPr>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7"/>
      </w:numPr>
    </w:pPr>
  </w:style>
  <w:style w:type="paragraph" w:customStyle="1" w:styleId="SchemeNumberingCzechTourism">
    <w:name w:val="Scheme Numbering (Czech Tourism)"/>
    <w:basedOn w:val="TableTextCzechTourism"/>
    <w:uiPriority w:val="19"/>
    <w:qFormat/>
    <w:rsid w:val="005575FD"/>
    <w:pPr>
      <w:numPr>
        <w:numId w:val="9"/>
      </w:numPr>
      <w:tabs>
        <w:tab w:val="clear" w:pos="227"/>
      </w:tabs>
    </w:pPr>
  </w:style>
  <w:style w:type="numbering" w:customStyle="1" w:styleId="SchemeNumbering">
    <w:name w:val="Scheme Numbering"/>
    <w:uiPriority w:val="99"/>
    <w:rsid w:val="005575FD"/>
    <w:pPr>
      <w:numPr>
        <w:numId w:val="9"/>
      </w:numPr>
    </w:pPr>
  </w:style>
  <w:style w:type="paragraph" w:customStyle="1" w:styleId="Heading1CzechTourism">
    <w:name w:val="Heading 1 (Czech Tourism)"/>
    <w:basedOn w:val="Nadpis1"/>
    <w:uiPriority w:val="11"/>
    <w:qFormat/>
    <w:rsid w:val="008A70E3"/>
    <w:pPr>
      <w:numPr>
        <w:numId w:val="13"/>
      </w:numPr>
      <w:jc w:val="center"/>
    </w:pPr>
  </w:style>
  <w:style w:type="paragraph" w:customStyle="1" w:styleId="ListLetterCzechTourism">
    <w:name w:val="List Letter (Czech Tourism)"/>
    <w:basedOn w:val="Normln"/>
    <w:uiPriority w:val="7"/>
    <w:qFormat/>
    <w:rsid w:val="00343911"/>
    <w:pPr>
      <w:numPr>
        <w:numId w:val="10"/>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10"/>
      </w:numPr>
    </w:pPr>
  </w:style>
  <w:style w:type="paragraph" w:customStyle="1" w:styleId="SchemeLetterCzechTourism">
    <w:name w:val="Scheme Letter (Czech Tourism)"/>
    <w:basedOn w:val="TableTextCzechTourism"/>
    <w:uiPriority w:val="19"/>
    <w:qFormat/>
    <w:rsid w:val="00892715"/>
    <w:pPr>
      <w:numPr>
        <w:numId w:val="12"/>
      </w:numPr>
      <w:tabs>
        <w:tab w:val="clear" w:pos="227"/>
      </w:tabs>
    </w:pPr>
  </w:style>
  <w:style w:type="numbering" w:customStyle="1" w:styleId="SchemeLetter">
    <w:name w:val="Scheme Letter"/>
    <w:uiPriority w:val="99"/>
    <w:rsid w:val="00892715"/>
    <w:pPr>
      <w:numPr>
        <w:numId w:val="11"/>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uiPriority w:val="99"/>
    <w:rsid w:val="002138E2"/>
    <w:pPr>
      <w:numPr>
        <w:numId w:val="15"/>
      </w:numPr>
    </w:pPr>
  </w:style>
  <w:style w:type="paragraph" w:customStyle="1" w:styleId="Heading1-Number-FollowNumberCzechTourism">
    <w:name w:val="Heading 1 - Number - Follow Number (Czech Tourism)"/>
    <w:basedOn w:val="Nadpis1"/>
    <w:next w:val="Normln"/>
    <w:uiPriority w:val="10"/>
    <w:qFormat/>
    <w:rsid w:val="00E81911"/>
    <w:pPr>
      <w:numPr>
        <w:numId w:val="19"/>
      </w:numPr>
      <w:spacing w:after="260"/>
      <w:jc w:val="center"/>
    </w:pPr>
  </w:style>
  <w:style w:type="paragraph" w:customStyle="1" w:styleId="ListNumber-ContinueHeadingCzechTourism">
    <w:name w:val="List Number - Continue Heading (Czech Tourism)"/>
    <w:basedOn w:val="Normln"/>
    <w:uiPriority w:val="10"/>
    <w:qFormat/>
    <w:rsid w:val="00E81911"/>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uiPriority w:val="99"/>
    <w:rsid w:val="00E81911"/>
    <w:pPr>
      <w:numPr>
        <w:numId w:val="17"/>
      </w:numPr>
    </w:pPr>
  </w:style>
  <w:style w:type="paragraph" w:styleId="Odstavecseseznamem">
    <w:name w:val="List Paragraph"/>
    <w:basedOn w:val="Normln"/>
    <w:uiPriority w:val="34"/>
    <w:qFormat/>
    <w:rsid w:val="00587BD8"/>
    <w:pPr>
      <w:ind w:left="708"/>
    </w:pPr>
  </w:style>
  <w:style w:type="paragraph" w:styleId="Revize">
    <w:name w:val="Revision"/>
    <w:hidden/>
    <w:uiPriority w:val="99"/>
    <w:semiHidden/>
    <w:rsid w:val="00D57D0A"/>
    <w:rPr>
      <w:rFonts w:ascii="Georgia" w:hAnsi="Georgia"/>
      <w:sz w:val="22"/>
      <w:lang w:eastAsia="en-US"/>
    </w:rPr>
  </w:style>
  <w:style w:type="paragraph" w:customStyle="1" w:styleId="Normln2">
    <w:name w:val="Normální2"/>
    <w:rsid w:val="00FE3915"/>
    <w:pPr>
      <w:suppressAutoHyphens/>
      <w:autoSpaceDN w:val="0"/>
      <w:textAlignment w:val="baseline"/>
    </w:pPr>
    <w:rPr>
      <w:rFonts w:ascii="Times New Roman" w:eastAsia="Times New Roman" w:hAnsi="Times New Roman" w:cs="Times New Roman"/>
      <w:color w:val="000000"/>
      <w:kern w:val="3"/>
      <w:sz w:val="24"/>
      <w:szCs w:val="24"/>
    </w:rPr>
  </w:style>
  <w:style w:type="character" w:customStyle="1" w:styleId="Styl6Char">
    <w:name w:val="Styl6 Char"/>
    <w:basedOn w:val="Standardnpsmoodstavce"/>
    <w:link w:val="Styl6"/>
    <w:qFormat/>
    <w:locked/>
    <w:rsid w:val="00A64A2D"/>
    <w:rPr>
      <w:rFonts w:ascii="Georgia" w:hAnsi="Georgia" w:cs="Times New Roman"/>
      <w:sz w:val="24"/>
      <w:szCs w:val="26"/>
      <w:lang w:eastAsia="en-US"/>
    </w:rPr>
  </w:style>
  <w:style w:type="paragraph" w:customStyle="1" w:styleId="Styl6">
    <w:name w:val="Styl6"/>
    <w:basedOn w:val="Odstavecseseznamem"/>
    <w:link w:val="Styl6Char"/>
    <w:qFormat/>
    <w:rsid w:val="00A64A2D"/>
    <w:pPr>
      <w:keepNext/>
      <w:tabs>
        <w:tab w:val="clear" w:pos="227"/>
        <w:tab w:val="clear" w:pos="454"/>
        <w:tab w:val="clear" w:pos="680"/>
        <w:tab w:val="clear" w:pos="907"/>
        <w:tab w:val="clear" w:pos="1134"/>
        <w:tab w:val="clear" w:pos="1361"/>
        <w:tab w:val="clear" w:pos="1588"/>
        <w:tab w:val="clear" w:pos="1814"/>
        <w:tab w:val="clear" w:pos="2041"/>
        <w:tab w:val="clear" w:pos="2268"/>
        <w:tab w:val="left" w:pos="2722"/>
        <w:tab w:val="left" w:pos="3175"/>
        <w:tab w:val="left" w:pos="3629"/>
        <w:tab w:val="left" w:pos="4082"/>
        <w:tab w:val="left" w:pos="4536"/>
        <w:tab w:val="left" w:pos="4990"/>
        <w:tab w:val="left" w:pos="5443"/>
        <w:tab w:val="left" w:pos="5897"/>
      </w:tabs>
      <w:spacing w:after="120" w:line="280" w:lineRule="exact"/>
      <w:ind w:left="0"/>
      <w:outlineLvl w:val="0"/>
    </w:pPr>
    <w:rPr>
      <w:rFonts w:cs="Times New Roman"/>
      <w:sz w:val="24"/>
      <w:szCs w:val="26"/>
    </w:rPr>
  </w:style>
  <w:style w:type="character" w:customStyle="1" w:styleId="Nevyeenzmnka1">
    <w:name w:val="Nevyřešená zmínka1"/>
    <w:basedOn w:val="Standardnpsmoodstavce"/>
    <w:uiPriority w:val="99"/>
    <w:semiHidden/>
    <w:unhideWhenUsed/>
    <w:rsid w:val="00015505"/>
    <w:rPr>
      <w:color w:val="605E5C"/>
      <w:shd w:val="clear" w:color="auto" w:fill="E1DFDD"/>
    </w:rPr>
  </w:style>
  <w:style w:type="character" w:styleId="Nevyeenzmnka">
    <w:name w:val="Unresolved Mention"/>
    <w:basedOn w:val="Standardnpsmoodstavce"/>
    <w:uiPriority w:val="99"/>
    <w:semiHidden/>
    <w:unhideWhenUsed/>
    <w:rsid w:val="00CC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028">
      <w:bodyDiv w:val="1"/>
      <w:marLeft w:val="0"/>
      <w:marRight w:val="0"/>
      <w:marTop w:val="0"/>
      <w:marBottom w:val="0"/>
      <w:divBdr>
        <w:top w:val="none" w:sz="0" w:space="0" w:color="auto"/>
        <w:left w:val="none" w:sz="0" w:space="0" w:color="auto"/>
        <w:bottom w:val="none" w:sz="0" w:space="0" w:color="auto"/>
        <w:right w:val="none" w:sz="0" w:space="0" w:color="auto"/>
      </w:divBdr>
    </w:div>
    <w:div w:id="193808261">
      <w:bodyDiv w:val="1"/>
      <w:marLeft w:val="0"/>
      <w:marRight w:val="0"/>
      <w:marTop w:val="0"/>
      <w:marBottom w:val="0"/>
      <w:divBdr>
        <w:top w:val="none" w:sz="0" w:space="0" w:color="auto"/>
        <w:left w:val="none" w:sz="0" w:space="0" w:color="auto"/>
        <w:bottom w:val="none" w:sz="0" w:space="0" w:color="auto"/>
        <w:right w:val="none" w:sz="0" w:space="0" w:color="auto"/>
      </w:divBdr>
    </w:div>
    <w:div w:id="209878656">
      <w:bodyDiv w:val="1"/>
      <w:marLeft w:val="0"/>
      <w:marRight w:val="0"/>
      <w:marTop w:val="0"/>
      <w:marBottom w:val="0"/>
      <w:divBdr>
        <w:top w:val="none" w:sz="0" w:space="0" w:color="auto"/>
        <w:left w:val="none" w:sz="0" w:space="0" w:color="auto"/>
        <w:bottom w:val="none" w:sz="0" w:space="0" w:color="auto"/>
        <w:right w:val="none" w:sz="0" w:space="0" w:color="auto"/>
      </w:divBdr>
    </w:div>
    <w:div w:id="259681182">
      <w:bodyDiv w:val="1"/>
      <w:marLeft w:val="0"/>
      <w:marRight w:val="0"/>
      <w:marTop w:val="0"/>
      <w:marBottom w:val="0"/>
      <w:divBdr>
        <w:top w:val="none" w:sz="0" w:space="0" w:color="auto"/>
        <w:left w:val="none" w:sz="0" w:space="0" w:color="auto"/>
        <w:bottom w:val="none" w:sz="0" w:space="0" w:color="auto"/>
        <w:right w:val="none" w:sz="0" w:space="0" w:color="auto"/>
      </w:divBdr>
    </w:div>
    <w:div w:id="310601481">
      <w:bodyDiv w:val="1"/>
      <w:marLeft w:val="0"/>
      <w:marRight w:val="0"/>
      <w:marTop w:val="0"/>
      <w:marBottom w:val="0"/>
      <w:divBdr>
        <w:top w:val="none" w:sz="0" w:space="0" w:color="auto"/>
        <w:left w:val="none" w:sz="0" w:space="0" w:color="auto"/>
        <w:bottom w:val="none" w:sz="0" w:space="0" w:color="auto"/>
        <w:right w:val="none" w:sz="0" w:space="0" w:color="auto"/>
      </w:divBdr>
    </w:div>
    <w:div w:id="517618921">
      <w:bodyDiv w:val="1"/>
      <w:marLeft w:val="0"/>
      <w:marRight w:val="0"/>
      <w:marTop w:val="0"/>
      <w:marBottom w:val="0"/>
      <w:divBdr>
        <w:top w:val="none" w:sz="0" w:space="0" w:color="auto"/>
        <w:left w:val="none" w:sz="0" w:space="0" w:color="auto"/>
        <w:bottom w:val="none" w:sz="0" w:space="0" w:color="auto"/>
        <w:right w:val="none" w:sz="0" w:space="0" w:color="auto"/>
      </w:divBdr>
    </w:div>
    <w:div w:id="720443250">
      <w:bodyDiv w:val="1"/>
      <w:marLeft w:val="0"/>
      <w:marRight w:val="0"/>
      <w:marTop w:val="0"/>
      <w:marBottom w:val="0"/>
      <w:divBdr>
        <w:top w:val="none" w:sz="0" w:space="0" w:color="auto"/>
        <w:left w:val="none" w:sz="0" w:space="0" w:color="auto"/>
        <w:bottom w:val="none" w:sz="0" w:space="0" w:color="auto"/>
        <w:right w:val="none" w:sz="0" w:space="0" w:color="auto"/>
      </w:divBdr>
    </w:div>
    <w:div w:id="766733324">
      <w:bodyDiv w:val="1"/>
      <w:marLeft w:val="0"/>
      <w:marRight w:val="0"/>
      <w:marTop w:val="0"/>
      <w:marBottom w:val="0"/>
      <w:divBdr>
        <w:top w:val="none" w:sz="0" w:space="0" w:color="auto"/>
        <w:left w:val="none" w:sz="0" w:space="0" w:color="auto"/>
        <w:bottom w:val="none" w:sz="0" w:space="0" w:color="auto"/>
        <w:right w:val="none" w:sz="0" w:space="0" w:color="auto"/>
      </w:divBdr>
    </w:div>
    <w:div w:id="800803735">
      <w:bodyDiv w:val="1"/>
      <w:marLeft w:val="0"/>
      <w:marRight w:val="0"/>
      <w:marTop w:val="0"/>
      <w:marBottom w:val="0"/>
      <w:divBdr>
        <w:top w:val="none" w:sz="0" w:space="0" w:color="auto"/>
        <w:left w:val="none" w:sz="0" w:space="0" w:color="auto"/>
        <w:bottom w:val="none" w:sz="0" w:space="0" w:color="auto"/>
        <w:right w:val="none" w:sz="0" w:space="0" w:color="auto"/>
      </w:divBdr>
    </w:div>
    <w:div w:id="817920572">
      <w:bodyDiv w:val="1"/>
      <w:marLeft w:val="0"/>
      <w:marRight w:val="0"/>
      <w:marTop w:val="0"/>
      <w:marBottom w:val="0"/>
      <w:divBdr>
        <w:top w:val="none" w:sz="0" w:space="0" w:color="auto"/>
        <w:left w:val="none" w:sz="0" w:space="0" w:color="auto"/>
        <w:bottom w:val="none" w:sz="0" w:space="0" w:color="auto"/>
        <w:right w:val="none" w:sz="0" w:space="0" w:color="auto"/>
      </w:divBdr>
    </w:div>
    <w:div w:id="901334395">
      <w:bodyDiv w:val="1"/>
      <w:marLeft w:val="0"/>
      <w:marRight w:val="0"/>
      <w:marTop w:val="0"/>
      <w:marBottom w:val="0"/>
      <w:divBdr>
        <w:top w:val="none" w:sz="0" w:space="0" w:color="auto"/>
        <w:left w:val="none" w:sz="0" w:space="0" w:color="auto"/>
        <w:bottom w:val="none" w:sz="0" w:space="0" w:color="auto"/>
        <w:right w:val="none" w:sz="0" w:space="0" w:color="auto"/>
      </w:divBdr>
    </w:div>
    <w:div w:id="1039670236">
      <w:bodyDiv w:val="1"/>
      <w:marLeft w:val="0"/>
      <w:marRight w:val="0"/>
      <w:marTop w:val="0"/>
      <w:marBottom w:val="0"/>
      <w:divBdr>
        <w:top w:val="none" w:sz="0" w:space="0" w:color="auto"/>
        <w:left w:val="none" w:sz="0" w:space="0" w:color="auto"/>
        <w:bottom w:val="none" w:sz="0" w:space="0" w:color="auto"/>
        <w:right w:val="none" w:sz="0" w:space="0" w:color="auto"/>
      </w:divBdr>
    </w:div>
    <w:div w:id="1059861470">
      <w:bodyDiv w:val="1"/>
      <w:marLeft w:val="0"/>
      <w:marRight w:val="0"/>
      <w:marTop w:val="0"/>
      <w:marBottom w:val="0"/>
      <w:divBdr>
        <w:top w:val="none" w:sz="0" w:space="0" w:color="auto"/>
        <w:left w:val="none" w:sz="0" w:space="0" w:color="auto"/>
        <w:bottom w:val="none" w:sz="0" w:space="0" w:color="auto"/>
        <w:right w:val="none" w:sz="0" w:space="0" w:color="auto"/>
      </w:divBdr>
    </w:div>
    <w:div w:id="1118451467">
      <w:bodyDiv w:val="1"/>
      <w:marLeft w:val="0"/>
      <w:marRight w:val="0"/>
      <w:marTop w:val="0"/>
      <w:marBottom w:val="0"/>
      <w:divBdr>
        <w:top w:val="none" w:sz="0" w:space="0" w:color="auto"/>
        <w:left w:val="none" w:sz="0" w:space="0" w:color="auto"/>
        <w:bottom w:val="none" w:sz="0" w:space="0" w:color="auto"/>
        <w:right w:val="none" w:sz="0" w:space="0" w:color="auto"/>
      </w:divBdr>
    </w:div>
    <w:div w:id="1190875553">
      <w:bodyDiv w:val="1"/>
      <w:marLeft w:val="0"/>
      <w:marRight w:val="0"/>
      <w:marTop w:val="0"/>
      <w:marBottom w:val="0"/>
      <w:divBdr>
        <w:top w:val="none" w:sz="0" w:space="0" w:color="auto"/>
        <w:left w:val="none" w:sz="0" w:space="0" w:color="auto"/>
        <w:bottom w:val="none" w:sz="0" w:space="0" w:color="auto"/>
        <w:right w:val="none" w:sz="0" w:space="0" w:color="auto"/>
      </w:divBdr>
    </w:div>
    <w:div w:id="1305893554">
      <w:bodyDiv w:val="1"/>
      <w:marLeft w:val="0"/>
      <w:marRight w:val="0"/>
      <w:marTop w:val="0"/>
      <w:marBottom w:val="0"/>
      <w:divBdr>
        <w:top w:val="none" w:sz="0" w:space="0" w:color="auto"/>
        <w:left w:val="none" w:sz="0" w:space="0" w:color="auto"/>
        <w:bottom w:val="none" w:sz="0" w:space="0" w:color="auto"/>
        <w:right w:val="none" w:sz="0" w:space="0" w:color="auto"/>
      </w:divBdr>
    </w:div>
    <w:div w:id="1320577120">
      <w:bodyDiv w:val="1"/>
      <w:marLeft w:val="0"/>
      <w:marRight w:val="0"/>
      <w:marTop w:val="0"/>
      <w:marBottom w:val="0"/>
      <w:divBdr>
        <w:top w:val="none" w:sz="0" w:space="0" w:color="auto"/>
        <w:left w:val="none" w:sz="0" w:space="0" w:color="auto"/>
        <w:bottom w:val="none" w:sz="0" w:space="0" w:color="auto"/>
        <w:right w:val="none" w:sz="0" w:space="0" w:color="auto"/>
      </w:divBdr>
    </w:div>
    <w:div w:id="1405058527">
      <w:bodyDiv w:val="1"/>
      <w:marLeft w:val="0"/>
      <w:marRight w:val="0"/>
      <w:marTop w:val="0"/>
      <w:marBottom w:val="0"/>
      <w:divBdr>
        <w:top w:val="none" w:sz="0" w:space="0" w:color="auto"/>
        <w:left w:val="none" w:sz="0" w:space="0" w:color="auto"/>
        <w:bottom w:val="none" w:sz="0" w:space="0" w:color="auto"/>
        <w:right w:val="none" w:sz="0" w:space="0" w:color="auto"/>
      </w:divBdr>
    </w:div>
    <w:div w:id="1472135612">
      <w:bodyDiv w:val="1"/>
      <w:marLeft w:val="0"/>
      <w:marRight w:val="0"/>
      <w:marTop w:val="0"/>
      <w:marBottom w:val="0"/>
      <w:divBdr>
        <w:top w:val="none" w:sz="0" w:space="0" w:color="auto"/>
        <w:left w:val="none" w:sz="0" w:space="0" w:color="auto"/>
        <w:bottom w:val="none" w:sz="0" w:space="0" w:color="auto"/>
        <w:right w:val="none" w:sz="0" w:space="0" w:color="auto"/>
      </w:divBdr>
    </w:div>
    <w:div w:id="1530408683">
      <w:bodyDiv w:val="1"/>
      <w:marLeft w:val="0"/>
      <w:marRight w:val="0"/>
      <w:marTop w:val="0"/>
      <w:marBottom w:val="0"/>
      <w:divBdr>
        <w:top w:val="none" w:sz="0" w:space="0" w:color="auto"/>
        <w:left w:val="none" w:sz="0" w:space="0" w:color="auto"/>
        <w:bottom w:val="none" w:sz="0" w:space="0" w:color="auto"/>
        <w:right w:val="none" w:sz="0" w:space="0" w:color="auto"/>
      </w:divBdr>
    </w:div>
    <w:div w:id="1580015228">
      <w:bodyDiv w:val="1"/>
      <w:marLeft w:val="0"/>
      <w:marRight w:val="0"/>
      <w:marTop w:val="0"/>
      <w:marBottom w:val="0"/>
      <w:divBdr>
        <w:top w:val="none" w:sz="0" w:space="0" w:color="auto"/>
        <w:left w:val="none" w:sz="0" w:space="0" w:color="auto"/>
        <w:bottom w:val="none" w:sz="0" w:space="0" w:color="auto"/>
        <w:right w:val="none" w:sz="0" w:space="0" w:color="auto"/>
      </w:divBdr>
    </w:div>
    <w:div w:id="1824201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6116e3-7e1d-4cbe-b489-7dd985d27720">
      <UserInfo>
        <DisplayName>Reismuller František</DisplayName>
        <AccountId>50</AccountId>
        <AccountType/>
      </UserInfo>
      <UserInfo>
        <DisplayName>Brachtl Daniel</DisplayName>
        <AccountId>101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2EEC9920E1104EA6B8D63700263CC3" ma:contentTypeVersion="13" ma:contentTypeDescription="Vytvoří nový dokument" ma:contentTypeScope="" ma:versionID="6f74a7a104904494573ef9747dfe0445">
  <xsd:schema xmlns:xsd="http://www.w3.org/2001/XMLSchema" xmlns:xs="http://www.w3.org/2001/XMLSchema" xmlns:p="http://schemas.microsoft.com/office/2006/metadata/properties" xmlns:ns2="cc532a6e-f8bf-41e8-9ed3-e3ed3c2ba173" xmlns:ns3="fe6116e3-7e1d-4cbe-b489-7dd985d27720" targetNamespace="http://schemas.microsoft.com/office/2006/metadata/properties" ma:root="true" ma:fieldsID="a21b121309415a0a22f845caeb34b447" ns2:_="" ns3:_="">
    <xsd:import namespace="cc532a6e-f8bf-41e8-9ed3-e3ed3c2ba173"/>
    <xsd:import namespace="fe6116e3-7e1d-4cbe-b489-7dd985d277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32a6e-f8bf-41e8-9ed3-e3ed3c2b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116e3-7e1d-4cbe-b489-7dd985d27720"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F59E-0D14-417D-80D1-C35164B1445B}">
  <ds:schemaRefs>
    <ds:schemaRef ds:uri="http://schemas.microsoft.com/office/2006/metadata/properties"/>
    <ds:schemaRef ds:uri="http://schemas.microsoft.com/office/infopath/2007/PartnerControls"/>
    <ds:schemaRef ds:uri="fe6116e3-7e1d-4cbe-b489-7dd985d27720"/>
  </ds:schemaRefs>
</ds:datastoreItem>
</file>

<file path=customXml/itemProps2.xml><?xml version="1.0" encoding="utf-8"?>
<ds:datastoreItem xmlns:ds="http://schemas.openxmlformats.org/officeDocument/2006/customXml" ds:itemID="{A0AC4F7E-AAD3-493B-918F-D29D688EC0DC}">
  <ds:schemaRefs>
    <ds:schemaRef ds:uri="http://schemas.microsoft.com/sharepoint/v3/contenttype/forms"/>
  </ds:schemaRefs>
</ds:datastoreItem>
</file>

<file path=customXml/itemProps3.xml><?xml version="1.0" encoding="utf-8"?>
<ds:datastoreItem xmlns:ds="http://schemas.openxmlformats.org/officeDocument/2006/customXml" ds:itemID="{77114214-89BE-458E-8C7C-0BE7A2D99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32a6e-f8bf-41e8-9ed3-e3ed3c2ba173"/>
    <ds:schemaRef ds:uri="fe6116e3-7e1d-4cbe-b489-7dd985d27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8EE72-F3F2-4DD5-ACFA-54938F98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8</TotalTime>
  <Pages>10</Pages>
  <Words>2723</Words>
  <Characters>16070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Glombová Sylva</cp:lastModifiedBy>
  <cp:revision>3</cp:revision>
  <cp:lastPrinted>2018-06-28T13:28:00Z</cp:lastPrinted>
  <dcterms:created xsi:type="dcterms:W3CDTF">2021-12-17T14:55:00Z</dcterms:created>
  <dcterms:modified xsi:type="dcterms:W3CDTF">2021-12-17T15:01:00Z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7e69aa-3bf8-490a-a763-783d61fb2919_Enabled">
    <vt:lpwstr>True</vt:lpwstr>
  </property>
  <property fmtid="{D5CDD505-2E9C-101B-9397-08002B2CF9AE}" pid="3" name="MSIP_Label_8a7e69aa-3bf8-490a-a763-783d61fb2919_SiteId">
    <vt:lpwstr>0802559d-f81a-440e-a539-dfd6843bddba</vt:lpwstr>
  </property>
  <property fmtid="{D5CDD505-2E9C-101B-9397-08002B2CF9AE}" pid="4" name="MSIP_Label_8a7e69aa-3bf8-490a-a763-783d61fb2919_Owner">
    <vt:lpwstr>jaroslav.filip@prg.aero</vt:lpwstr>
  </property>
  <property fmtid="{D5CDD505-2E9C-101B-9397-08002B2CF9AE}" pid="5" name="MSIP_Label_8a7e69aa-3bf8-490a-a763-783d61fb2919_SetDate">
    <vt:lpwstr>2020-01-29T08:55:20.7627595Z</vt:lpwstr>
  </property>
  <property fmtid="{D5CDD505-2E9C-101B-9397-08002B2CF9AE}" pid="6" name="MSIP_Label_8a7e69aa-3bf8-490a-a763-783d61fb2919_Name">
    <vt:lpwstr>Interní</vt:lpwstr>
  </property>
  <property fmtid="{D5CDD505-2E9C-101B-9397-08002B2CF9AE}" pid="7" name="MSIP_Label_8a7e69aa-3bf8-490a-a763-783d61fb2919_Application">
    <vt:lpwstr>Microsoft Azure Information Protection</vt:lpwstr>
  </property>
  <property fmtid="{D5CDD505-2E9C-101B-9397-08002B2CF9AE}" pid="8" name="MSIP_Label_8a7e69aa-3bf8-490a-a763-783d61fb2919_ActionId">
    <vt:lpwstr>0980bd7e-8a07-4614-a203-ae23545a5dec</vt:lpwstr>
  </property>
  <property fmtid="{D5CDD505-2E9C-101B-9397-08002B2CF9AE}" pid="9" name="MSIP_Label_8a7e69aa-3bf8-490a-a763-783d61fb2919_Extended_MSFT_Method">
    <vt:lpwstr>Automatic</vt:lpwstr>
  </property>
  <property fmtid="{D5CDD505-2E9C-101B-9397-08002B2CF9AE}" pid="10" name="MSIP_Label_c1db3b13-adc9-46f5-b4af-d21e21ed849d_Enabled">
    <vt:lpwstr>True</vt:lpwstr>
  </property>
  <property fmtid="{D5CDD505-2E9C-101B-9397-08002B2CF9AE}" pid="11" name="MSIP_Label_c1db3b13-adc9-46f5-b4af-d21e21ed849d_SiteId">
    <vt:lpwstr>0802559d-f81a-440e-a539-dfd6843bddba</vt:lpwstr>
  </property>
  <property fmtid="{D5CDD505-2E9C-101B-9397-08002B2CF9AE}" pid="12" name="MSIP_Label_c1db3b13-adc9-46f5-b4af-d21e21ed849d_Owner">
    <vt:lpwstr>jaroslav.filip@prg.aero</vt:lpwstr>
  </property>
  <property fmtid="{D5CDD505-2E9C-101B-9397-08002B2CF9AE}" pid="13" name="MSIP_Label_c1db3b13-adc9-46f5-b4af-d21e21ed849d_SetDate">
    <vt:lpwstr>2020-01-29T08:55:20.7627595Z</vt:lpwstr>
  </property>
  <property fmtid="{D5CDD505-2E9C-101B-9397-08002B2CF9AE}" pid="14" name="MSIP_Label_c1db3b13-adc9-46f5-b4af-d21e21ed849d_Name">
    <vt:lpwstr>LP</vt:lpwstr>
  </property>
  <property fmtid="{D5CDD505-2E9C-101B-9397-08002B2CF9AE}" pid="15" name="MSIP_Label_c1db3b13-adc9-46f5-b4af-d21e21ed849d_Application">
    <vt:lpwstr>Microsoft Azure Information Protection</vt:lpwstr>
  </property>
  <property fmtid="{D5CDD505-2E9C-101B-9397-08002B2CF9AE}" pid="16" name="MSIP_Label_c1db3b13-adc9-46f5-b4af-d21e21ed849d_ActionId">
    <vt:lpwstr>0980bd7e-8a07-4614-a203-ae23545a5dec</vt:lpwstr>
  </property>
  <property fmtid="{D5CDD505-2E9C-101B-9397-08002B2CF9AE}" pid="17" name="MSIP_Label_c1db3b13-adc9-46f5-b4af-d21e21ed849d_Parent">
    <vt:lpwstr>8a7e69aa-3bf8-490a-a763-783d61fb2919</vt:lpwstr>
  </property>
  <property fmtid="{D5CDD505-2E9C-101B-9397-08002B2CF9AE}" pid="18" name="MSIP_Label_c1db3b13-adc9-46f5-b4af-d21e21ed849d_Extended_MSFT_Method">
    <vt:lpwstr>Automatic</vt:lpwstr>
  </property>
  <property fmtid="{D5CDD505-2E9C-101B-9397-08002B2CF9AE}" pid="19" name="Sensitivity">
    <vt:lpwstr>Interní LP</vt:lpwstr>
  </property>
  <property fmtid="{D5CDD505-2E9C-101B-9397-08002B2CF9AE}" pid="20" name="ContentTypeId">
    <vt:lpwstr>0x0101009A2EEC9920E1104EA6B8D63700263CC3</vt:lpwstr>
  </property>
</Properties>
</file>