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4134872E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91718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87033FE" w14:textId="77777777" w:rsidR="000A34AE" w:rsidRDefault="000A34AE" w:rsidP="000A34AE">
      <w:pPr>
        <w:jc w:val="both"/>
        <w:rPr>
          <w:rFonts w:cstheme="minorHAnsi"/>
          <w:b/>
          <w:bCs/>
        </w:rPr>
      </w:pPr>
      <w:r w:rsidRPr="00F73B58">
        <w:rPr>
          <w:rFonts w:cstheme="minorHAnsi"/>
          <w:b/>
        </w:rPr>
        <w:t xml:space="preserve">Green </w:t>
      </w:r>
      <w:proofErr w:type="spellStart"/>
      <w:r w:rsidRPr="00F73B58">
        <w:rPr>
          <w:rFonts w:cstheme="minorHAnsi"/>
          <w:b/>
        </w:rPr>
        <w:t>Gas</w:t>
      </w:r>
      <w:proofErr w:type="spellEnd"/>
      <w:r w:rsidRPr="00F73B58">
        <w:rPr>
          <w:rFonts w:cstheme="minorHAnsi"/>
          <w:b/>
        </w:rPr>
        <w:t xml:space="preserve"> DPB, a.s</w:t>
      </w:r>
      <w:r w:rsidDel="00B365FB">
        <w:rPr>
          <w:rFonts w:cstheme="minorHAnsi"/>
          <w:b/>
          <w:bCs/>
        </w:rPr>
        <w:t xml:space="preserve"> </w:t>
      </w:r>
    </w:p>
    <w:p w14:paraId="73875529" w14:textId="77777777" w:rsidR="000A34AE" w:rsidRDefault="000A34AE" w:rsidP="000A34A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Rudé armády 637, 739 21 Paskov</w:t>
      </w:r>
    </w:p>
    <w:p w14:paraId="29DB0772" w14:textId="59335B06" w:rsidR="000A34AE" w:rsidRDefault="000A34AE" w:rsidP="000A34AE">
      <w:pPr>
        <w:rPr>
          <w:rFonts w:cstheme="minorHAnsi"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proofErr w:type="spellStart"/>
      <w:r w:rsidR="006826B5" w:rsidRPr="006826B5">
        <w:rPr>
          <w:rFonts w:cstheme="minorHAnsi"/>
          <w:bCs/>
          <w:highlight w:val="black"/>
        </w:rPr>
        <w:t>xxxxxxxxxx</w:t>
      </w:r>
      <w:proofErr w:type="spellEnd"/>
    </w:p>
    <w:p w14:paraId="52B97C80" w14:textId="052E069E" w:rsidR="000A34AE" w:rsidRPr="00F73B58" w:rsidRDefault="000A34AE" w:rsidP="000A34AE">
      <w:pPr>
        <w:ind w:left="709"/>
        <w:rPr>
          <w:rFonts w:cstheme="minorHAnsi"/>
        </w:rPr>
      </w:pPr>
      <w:r>
        <w:rPr>
          <w:rFonts w:cstheme="minorHAnsi"/>
        </w:rPr>
        <w:t xml:space="preserve">           </w:t>
      </w:r>
      <w:r w:rsidR="00D63386">
        <w:rPr>
          <w:rFonts w:cstheme="minorHAnsi"/>
        </w:rPr>
        <w:t>na základě plné moci ze dne 4. 1. 2021</w:t>
      </w:r>
    </w:p>
    <w:p w14:paraId="30EA1D68" w14:textId="77777777" w:rsidR="000A34AE" w:rsidRPr="00F73B58" w:rsidRDefault="000A34AE" w:rsidP="000A34AE">
      <w:pPr>
        <w:rPr>
          <w:rFonts w:cstheme="minorHAnsi"/>
        </w:rPr>
      </w:pPr>
    </w:p>
    <w:p w14:paraId="2076EFA2" w14:textId="77777777" w:rsidR="000A34AE" w:rsidRPr="000B5E22" w:rsidRDefault="000A34AE" w:rsidP="000A34AE">
      <w:pPr>
        <w:rPr>
          <w:rFonts w:cstheme="minorHAnsi"/>
          <w:bCs/>
        </w:rPr>
      </w:pPr>
      <w:r w:rsidRPr="000B5E22">
        <w:rPr>
          <w:rFonts w:cstheme="minorHAnsi"/>
          <w:bCs/>
        </w:rPr>
        <w:t>IČ</w:t>
      </w:r>
      <w:r>
        <w:rPr>
          <w:rFonts w:cstheme="minorHAnsi"/>
          <w:bCs/>
        </w:rPr>
        <w:t>O</w:t>
      </w:r>
      <w:r w:rsidRPr="000B5E22">
        <w:rPr>
          <w:rFonts w:cstheme="minorHAnsi"/>
          <w:bCs/>
        </w:rPr>
        <w:t xml:space="preserve">: </w:t>
      </w:r>
      <w:r w:rsidRPr="00F73B58">
        <w:rPr>
          <w:rFonts w:cstheme="minorHAnsi"/>
        </w:rPr>
        <w:t>00494356</w:t>
      </w:r>
      <w:r>
        <w:rPr>
          <w:rFonts w:cstheme="minorHAnsi"/>
          <w:bCs/>
        </w:rPr>
        <w:t xml:space="preserve"> </w:t>
      </w:r>
      <w:r w:rsidRPr="002B1671">
        <w:rPr>
          <w:rFonts w:cstheme="minorHAnsi"/>
        </w:rPr>
        <w:t xml:space="preserve">        </w:t>
      </w:r>
      <w:r>
        <w:rPr>
          <w:rFonts w:cstheme="minorHAnsi"/>
          <w:bCs/>
        </w:rPr>
        <w:t xml:space="preserve">   </w:t>
      </w:r>
    </w:p>
    <w:p w14:paraId="0DD3CCF5" w14:textId="77777777" w:rsidR="000A34AE" w:rsidRPr="000B5E22" w:rsidRDefault="000A34AE" w:rsidP="000A34AE">
      <w:pPr>
        <w:rPr>
          <w:rFonts w:cstheme="minorHAnsi"/>
          <w:bCs/>
        </w:rPr>
      </w:pPr>
      <w:r>
        <w:rPr>
          <w:rFonts w:cstheme="minorHAnsi"/>
          <w:bCs/>
        </w:rPr>
        <w:t xml:space="preserve">DIČ: </w:t>
      </w:r>
      <w:r w:rsidRPr="00233362">
        <w:rPr>
          <w:rFonts w:cstheme="minorHAnsi"/>
        </w:rPr>
        <w:t>CZ</w:t>
      </w:r>
      <w:r w:rsidRPr="00F73B58">
        <w:rPr>
          <w:rFonts w:cstheme="minorHAnsi"/>
        </w:rPr>
        <w:t>00494356</w:t>
      </w:r>
    </w:p>
    <w:p w14:paraId="4E7B1D64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35F5FC2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>poskytování příspěvku na rekondiční služby</w:t>
      </w:r>
      <w:r w:rsidRPr="00F258FA">
        <w:rPr>
          <w:rFonts w:ascii="Calibri" w:hAnsi="Calibri" w:cs="Calibri"/>
        </w:rPr>
        <w:t xml:space="preserve">. </w:t>
      </w:r>
      <w:r w:rsidR="00D11FF7">
        <w:rPr>
          <w:rFonts w:ascii="Calibri" w:hAnsi="Calibri" w:cs="Calibri"/>
        </w:rPr>
        <w:t>V</w:t>
      </w:r>
      <w:r w:rsidRPr="00F258FA">
        <w:rPr>
          <w:rFonts w:ascii="Calibri" w:hAnsi="Calibri" w:cs="Calibri"/>
        </w:rPr>
        <w:t xml:space="preserve"> souladu se zdravotně pojistným plánem </w:t>
      </w:r>
      <w:r w:rsidR="00D11FF7">
        <w:rPr>
          <w:rFonts w:ascii="Calibri" w:hAnsi="Calibri" w:cs="Calibri"/>
        </w:rPr>
        <w:t xml:space="preserve">bude </w:t>
      </w:r>
      <w:r w:rsidRPr="00F258FA">
        <w:rPr>
          <w:rFonts w:ascii="Calibri" w:hAnsi="Calibri" w:cs="Calibri"/>
        </w:rPr>
        <w:t xml:space="preserve">RBP </w:t>
      </w:r>
      <w:r w:rsidR="00D11FF7">
        <w:rPr>
          <w:rFonts w:ascii="Calibri" w:hAnsi="Calibri" w:cs="Calibri"/>
        </w:rPr>
        <w:t>v roce 202</w:t>
      </w:r>
      <w:r w:rsidR="005E6BA0">
        <w:rPr>
          <w:rFonts w:ascii="Calibri" w:hAnsi="Calibri" w:cs="Calibri"/>
        </w:rPr>
        <w:t>2</w:t>
      </w:r>
      <w:r w:rsidR="00D11FF7">
        <w:rPr>
          <w:rFonts w:ascii="Calibri" w:hAnsi="Calibri" w:cs="Calibri"/>
        </w:rPr>
        <w:t xml:space="preserve"> poskytovat příspěvek osobám, které jsou zaměstnanci objednatele</w:t>
      </w:r>
      <w:r w:rsidR="003F15D0">
        <w:rPr>
          <w:rFonts w:ascii="Calibri" w:hAnsi="Calibri" w:cs="Calibri"/>
        </w:rPr>
        <w:t>,</w:t>
      </w:r>
      <w:r w:rsidR="003F15D0" w:rsidRPr="003F15D0">
        <w:rPr>
          <w:rFonts w:ascii="Calibri" w:hAnsi="Calibri" w:cs="Calibri"/>
        </w:rPr>
        <w:t xml:space="preserve"> </w:t>
      </w:r>
      <w:r w:rsidR="005E6BA0">
        <w:rPr>
          <w:rFonts w:ascii="Calibri" w:hAnsi="Calibri" w:cs="Calibri"/>
        </w:rPr>
        <w:t xml:space="preserve">zároveň </w:t>
      </w:r>
      <w:r w:rsidR="003F15D0" w:rsidRPr="00F258FA">
        <w:rPr>
          <w:rFonts w:ascii="Calibri" w:hAnsi="Calibri" w:cs="Calibri"/>
        </w:rPr>
        <w:t>jsou pojištěnci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26DCF1E" w14:textId="6D64D67F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uzavřely </w:t>
      </w:r>
      <w:r w:rsidR="005E6BA0">
        <w:rPr>
          <w:rFonts w:ascii="Calibri" w:hAnsi="Calibri" w:cs="Calibri"/>
        </w:rPr>
        <w:t xml:space="preserve">dne </w:t>
      </w:r>
      <w:r w:rsidR="000A34AE">
        <w:rPr>
          <w:rFonts w:ascii="Calibri" w:hAnsi="Calibri" w:cs="Calibri"/>
        </w:rPr>
        <w:t>22. 1.</w:t>
      </w:r>
      <w:r w:rsidR="00834044">
        <w:rPr>
          <w:rFonts w:ascii="Calibri" w:hAnsi="Calibri" w:cs="Calibri"/>
        </w:rPr>
        <w:t xml:space="preserve"> </w:t>
      </w:r>
      <w:r w:rsidR="000A34AE">
        <w:rPr>
          <w:rFonts w:ascii="Calibri" w:hAnsi="Calibri" w:cs="Calibri"/>
        </w:rPr>
        <w:t>2020</w:t>
      </w:r>
      <w:r w:rsidR="005E6B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Smlouvu o organizaci rekondičních služeb, na základě které se RBP</w:t>
      </w:r>
      <w:r w:rsidR="00D633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zavázala poskytovat příspěvek osobám, které jsou zaměstnanci objednatele, zároveň pojištěnci RBP a budou čerpat rekondiční služby u některého z poskytovatelů lázeňské léčebně rehabilitační péče v ČR (dále „Smlouva“). Smluvní strany se</w:t>
      </w:r>
      <w:r w:rsidR="00D63386">
        <w:rPr>
          <w:rFonts w:ascii="Calibri" w:hAnsi="Calibri" w:cs="Calibri"/>
        </w:rPr>
        <w:t xml:space="preserve"> v souladu se zdravotně pojistným plánem na rok 2022</w:t>
      </w:r>
      <w:r>
        <w:rPr>
          <w:rFonts w:ascii="Calibri" w:hAnsi="Calibri" w:cs="Calibri"/>
        </w:rPr>
        <w:t xml:space="preserve"> po vzájemném projednání dohodly na změně Smlouvy tak, jak je uvedeno dále v tomto dodatku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Smlouvy. </w:t>
      </w:r>
    </w:p>
    <w:p w14:paraId="39AF835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1D4EB1D2" w14:textId="29476733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dodatkem č. </w:t>
      </w:r>
      <w:r w:rsidR="0020030B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se mění platnost Smlouvy uvedená v čl. II. 2. Smlouvy tak, že smluvní strany prodlužují platnost Smlouvy do 31. 12.202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6A9125F4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dodatkem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 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242720E3" w14:textId="77777777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73078989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dodatek č. 2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6415BC81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20030B">
        <w:rPr>
          <w:rFonts w:ascii="Calibri" w:hAnsi="Calibri" w:cs="Calibri"/>
        </w:rPr>
        <w:t>___________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D63386">
        <w:rPr>
          <w:rFonts w:ascii="Calibri" w:hAnsi="Calibri" w:cs="Calibri"/>
        </w:rPr>
        <w:t> Paskově,</w:t>
      </w:r>
      <w:r w:rsidR="00F7721E">
        <w:rPr>
          <w:rFonts w:ascii="Calibri" w:hAnsi="Calibri" w:cs="Calibri"/>
        </w:rPr>
        <w:t xml:space="preserve">  </w:t>
      </w:r>
      <w:r w:rsidR="0020030B">
        <w:rPr>
          <w:rFonts w:ascii="Calibri" w:hAnsi="Calibri" w:cs="Calibri"/>
        </w:rPr>
        <w:t>dne__________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5186625E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3D00FF">
        <w:rPr>
          <w:rFonts w:cstheme="minorHAnsi"/>
          <w:bCs/>
        </w:rPr>
        <w:t xml:space="preserve">    </w:t>
      </w:r>
      <w:proofErr w:type="spellStart"/>
      <w:r w:rsidR="006826B5" w:rsidRPr="006826B5">
        <w:rPr>
          <w:rFonts w:cstheme="minorHAnsi"/>
          <w:bCs/>
          <w:highlight w:val="black"/>
        </w:rPr>
        <w:t>xxxxxxxxxx</w:t>
      </w:r>
      <w:proofErr w:type="spellEnd"/>
    </w:p>
    <w:p w14:paraId="1D5E9CD2" w14:textId="2B788977" w:rsidR="003D00FF" w:rsidRDefault="00685C6B" w:rsidP="003D00FF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</w:t>
      </w:r>
      <w:r w:rsidR="00C03C64">
        <w:rPr>
          <w:rFonts w:cstheme="minorHAnsi"/>
        </w:rPr>
        <w:t xml:space="preserve"> </w:t>
      </w:r>
      <w:r w:rsidR="003D00FF">
        <w:rPr>
          <w:rFonts w:cstheme="minorHAnsi"/>
        </w:rPr>
        <w:t xml:space="preserve"> </w:t>
      </w:r>
    </w:p>
    <w:p w14:paraId="7D3D1652" w14:textId="425F9640" w:rsidR="00685C6B" w:rsidRDefault="003D00FF" w:rsidP="003D00FF">
      <w:pPr>
        <w:ind w:left="4956"/>
        <w:rPr>
          <w:rFonts w:cstheme="minorHAnsi"/>
        </w:rPr>
      </w:pPr>
      <w:r>
        <w:rPr>
          <w:rFonts w:cstheme="minorHAnsi"/>
        </w:rPr>
        <w:t>na základě plné moci ze dne 4. 1. 2021</w:t>
      </w:r>
    </w:p>
    <w:p w14:paraId="2B8E3A48" w14:textId="01B72E1A" w:rsidR="00E928F4" w:rsidRDefault="00BF31E5" w:rsidP="00F258F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B705DAE" w14:textId="50C6CBEE" w:rsidR="003D00FF" w:rsidRDefault="003D00FF" w:rsidP="00F258FA">
      <w:pPr>
        <w:rPr>
          <w:rFonts w:cstheme="minorHAnsi"/>
        </w:rPr>
      </w:pPr>
    </w:p>
    <w:p w14:paraId="758A53A2" w14:textId="56B75673" w:rsidR="003D00FF" w:rsidRDefault="003D00FF" w:rsidP="00F258FA">
      <w:pPr>
        <w:rPr>
          <w:rFonts w:cstheme="minorHAnsi"/>
        </w:rPr>
      </w:pPr>
    </w:p>
    <w:p w14:paraId="2460A201" w14:textId="2DC6E583" w:rsidR="003D00FF" w:rsidRPr="00F73B58" w:rsidRDefault="003D00FF" w:rsidP="003D00FF">
      <w:pPr>
        <w:ind w:left="709"/>
        <w:rPr>
          <w:rFonts w:cstheme="minorHAnsi"/>
        </w:rPr>
      </w:pPr>
      <w:r>
        <w:rPr>
          <w:rFonts w:cstheme="minorHAnsi"/>
        </w:rPr>
        <w:t xml:space="preserve">           </w:t>
      </w:r>
    </w:p>
    <w:p w14:paraId="527C697F" w14:textId="77777777" w:rsidR="003D00FF" w:rsidRPr="00F258FA" w:rsidRDefault="003D00FF" w:rsidP="00F258FA">
      <w:pPr>
        <w:rPr>
          <w:rFonts w:ascii="Calibri" w:hAnsi="Calibri" w:cs="Calibri"/>
        </w:rPr>
      </w:pPr>
    </w:p>
    <w:sectPr w:rsidR="003D00FF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311E"/>
    <w:rsid w:val="000A34AE"/>
    <w:rsid w:val="000E1759"/>
    <w:rsid w:val="000F4F16"/>
    <w:rsid w:val="0016650B"/>
    <w:rsid w:val="001B3341"/>
    <w:rsid w:val="001D7324"/>
    <w:rsid w:val="001E3CBF"/>
    <w:rsid w:val="0020030B"/>
    <w:rsid w:val="002C114C"/>
    <w:rsid w:val="003D00FF"/>
    <w:rsid w:val="003F15D0"/>
    <w:rsid w:val="00485B2E"/>
    <w:rsid w:val="0049241A"/>
    <w:rsid w:val="005025A9"/>
    <w:rsid w:val="005C0DCA"/>
    <w:rsid w:val="005E6BA0"/>
    <w:rsid w:val="0064151B"/>
    <w:rsid w:val="006826B5"/>
    <w:rsid w:val="00685C6B"/>
    <w:rsid w:val="00697F4E"/>
    <w:rsid w:val="0075016C"/>
    <w:rsid w:val="007B2DA5"/>
    <w:rsid w:val="007C5545"/>
    <w:rsid w:val="00834044"/>
    <w:rsid w:val="00914182"/>
    <w:rsid w:val="00917188"/>
    <w:rsid w:val="0093051F"/>
    <w:rsid w:val="00950445"/>
    <w:rsid w:val="00976F6E"/>
    <w:rsid w:val="009B3869"/>
    <w:rsid w:val="00A4291E"/>
    <w:rsid w:val="00A63877"/>
    <w:rsid w:val="00B75D8C"/>
    <w:rsid w:val="00BD2373"/>
    <w:rsid w:val="00BE7EBF"/>
    <w:rsid w:val="00BF31E5"/>
    <w:rsid w:val="00BF648D"/>
    <w:rsid w:val="00C03C64"/>
    <w:rsid w:val="00CD4CE7"/>
    <w:rsid w:val="00D11FF7"/>
    <w:rsid w:val="00D63386"/>
    <w:rsid w:val="00DB5F58"/>
    <w:rsid w:val="00DE1C50"/>
    <w:rsid w:val="00E74FBB"/>
    <w:rsid w:val="00E928F4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8</cp:revision>
  <dcterms:created xsi:type="dcterms:W3CDTF">2021-11-30T13:07:00Z</dcterms:created>
  <dcterms:modified xsi:type="dcterms:W3CDTF">2021-12-17T12:27:00Z</dcterms:modified>
</cp:coreProperties>
</file>