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807" w:rsidRPr="008F0807" w:rsidRDefault="008F0807" w:rsidP="008F080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Číslo spisu: S/02100/JC/20</w:t>
      </w:r>
    </w:p>
    <w:p w:rsidR="008F0807" w:rsidRPr="008F0807" w:rsidRDefault="008F0807" w:rsidP="008F080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Číslo jednací:02100/JC/20</w:t>
      </w:r>
    </w:p>
    <w:p w:rsidR="008F0807" w:rsidRPr="008F0807" w:rsidRDefault="008F0807" w:rsidP="008F080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ISPROFIN: 115V177003063</w:t>
      </w:r>
    </w:p>
    <w:p w:rsidR="008F0807" w:rsidRPr="008F0807" w:rsidRDefault="008F0807" w:rsidP="008F080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popfk-019a/31/21 </w:t>
      </w:r>
    </w:p>
    <w:p w:rsidR="008F0807" w:rsidRPr="008F0807" w:rsidRDefault="008F0807" w:rsidP="008F080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Dotační titul: </w:t>
      </w:r>
      <w:r w:rsidRPr="008F0807">
        <w:rPr>
          <w:rFonts w:ascii="Arial" w:eastAsia="Times New Roman" w:hAnsi="Arial" w:cs="Arial"/>
          <w:b/>
          <w:bCs/>
          <w:szCs w:val="24"/>
          <w:lang w:eastAsia="cs-CZ"/>
        </w:rPr>
        <w:t xml:space="preserve">6.1, </w:t>
      </w:r>
    </w:p>
    <w:p w:rsidR="008F0807" w:rsidRPr="008F0807" w:rsidRDefault="008F0807" w:rsidP="008F0807">
      <w:pPr>
        <w:spacing w:before="100" w:beforeAutospacing="1" w:after="100" w:afterAutospacing="1"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p w:rsidR="008F0807" w:rsidRPr="008F0807" w:rsidRDefault="008F0807" w:rsidP="008F080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SMLOUVA O DÍLO</w:t>
      </w:r>
    </w:p>
    <w:p w:rsidR="008F0807" w:rsidRPr="008F0807" w:rsidRDefault="008F0807" w:rsidP="008F080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UZAVŘENÁ DLE USTANOVENÍ § 2586 A NÁSL. ZÁK. Č. 89/2012 SB., OBČANSKÉHO ZÁKONÍKU, VE ZNĚNÍ POZDĚJŠÍCH PŘEDPISŮ</w:t>
      </w:r>
    </w:p>
    <w:p w:rsidR="008F0807" w:rsidRPr="008F0807" w:rsidRDefault="008F0807" w:rsidP="008F080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I. Smluvní strany</w:t>
      </w:r>
    </w:p>
    <w:p w:rsidR="008F0807" w:rsidRPr="008F0807" w:rsidRDefault="008F0807" w:rsidP="008F0807">
      <w:pPr>
        <w:spacing w:before="100" w:beforeAutospacing="1" w:after="100" w:afterAutospacing="1"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1.1</w:t>
      </w:r>
      <w:r w:rsidRPr="008F0807">
        <w:rPr>
          <w:rFonts w:ascii="Arial" w:eastAsia="Times New Roman" w:hAnsi="Arial" w:cs="Arial"/>
          <w:b/>
          <w:bCs/>
          <w:szCs w:val="24"/>
          <w:lang w:eastAsia="cs-CZ"/>
        </w:rPr>
        <w:t xml:space="preserve"> Objednatel</w:t>
      </w:r>
    </w:p>
    <w:p w:rsidR="008F0807" w:rsidRPr="008F0807" w:rsidRDefault="008F0807" w:rsidP="008F0807">
      <w:pPr>
        <w:spacing w:before="100" w:beforeAutospacing="1" w:after="100" w:afterAutospacing="1" w:line="240" w:lineRule="auto"/>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Česká republika - Agentura ochrany přírody a krajiny ČR</w:t>
      </w:r>
    </w:p>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Sídlo: Kaplanova 1931/1, 148 00 Praha 11 - Chodov </w:t>
      </w:r>
    </w:p>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Zastoupený: Ing. Jiří Bureš </w:t>
      </w:r>
      <w:r w:rsidRPr="008F0807">
        <w:rPr>
          <w:rFonts w:ascii="Arial" w:eastAsia="Times New Roman" w:hAnsi="Arial" w:cs="Arial"/>
          <w:szCs w:val="24"/>
          <w:lang w:eastAsia="cs-CZ"/>
        </w:rPr>
        <w:br/>
        <w:t xml:space="preserve">ředitel RP Jižní Čechy </w:t>
      </w:r>
    </w:p>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Bankovní spojení: ČNB Praha, Číslo účtu: 18228011/0710</w:t>
      </w:r>
    </w:p>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IČO: 629 335 91</w:t>
      </w:r>
    </w:p>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DIČ: neplátce DPH</w:t>
      </w:r>
    </w:p>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Telefon: 380 301 039</w:t>
      </w:r>
    </w:p>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V rozsahu této smlouvy osoba zmocněná k jednání se zhotovitelem, k věcným úkonům a</w:t>
      </w:r>
      <w:r>
        <w:rPr>
          <w:rFonts w:ascii="Arial" w:eastAsia="Times New Roman" w:hAnsi="Arial" w:cs="Arial"/>
          <w:szCs w:val="24"/>
          <w:lang w:eastAsia="cs-CZ"/>
        </w:rPr>
        <w:t> </w:t>
      </w:r>
      <w:r w:rsidRPr="008F0807">
        <w:rPr>
          <w:rFonts w:ascii="Arial" w:eastAsia="Times New Roman" w:hAnsi="Arial" w:cs="Arial"/>
          <w:szCs w:val="24"/>
          <w:lang w:eastAsia="cs-CZ"/>
        </w:rPr>
        <w:t>k</w:t>
      </w:r>
      <w:r>
        <w:rPr>
          <w:rFonts w:ascii="Arial" w:eastAsia="Times New Roman" w:hAnsi="Arial" w:cs="Arial"/>
          <w:szCs w:val="24"/>
          <w:lang w:eastAsia="cs-CZ"/>
        </w:rPr>
        <w:t> </w:t>
      </w:r>
      <w:r w:rsidRPr="008F0807">
        <w:rPr>
          <w:rFonts w:ascii="Arial" w:eastAsia="Times New Roman" w:hAnsi="Arial" w:cs="Arial"/>
          <w:szCs w:val="24"/>
          <w:lang w:eastAsia="cs-CZ"/>
        </w:rPr>
        <w:t>převzetí díla: Mgr. Jana Janáková</w:t>
      </w:r>
    </w:p>
    <w:p w:rsidR="008F0807" w:rsidRPr="008F0807" w:rsidRDefault="008F0807" w:rsidP="008F0807">
      <w:pPr>
        <w:spacing w:before="100" w:beforeAutospacing="1" w:after="100" w:afterAutospacing="1"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(dále jen </w:t>
      </w:r>
      <w:r w:rsidRPr="008F0807">
        <w:rPr>
          <w:rFonts w:ascii="Arial" w:eastAsia="Times New Roman" w:hAnsi="Arial" w:cs="Arial"/>
        </w:rPr>
        <w:t>„</w:t>
      </w:r>
      <w:r w:rsidRPr="008F0807">
        <w:rPr>
          <w:rFonts w:ascii="Arial" w:eastAsia="Times New Roman" w:hAnsi="Arial" w:cs="Arial"/>
          <w:szCs w:val="24"/>
          <w:lang w:eastAsia="cs-CZ"/>
        </w:rPr>
        <w:t>objednatel”)</w:t>
      </w:r>
    </w:p>
    <w:p w:rsidR="008F0807" w:rsidRPr="008F0807" w:rsidRDefault="008F0807" w:rsidP="008F0807">
      <w:pPr>
        <w:spacing w:before="100" w:beforeAutospacing="1" w:after="100" w:afterAutospacing="1"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a</w:t>
      </w:r>
    </w:p>
    <w:p w:rsidR="008F0807" w:rsidRPr="008F0807" w:rsidRDefault="008F0807" w:rsidP="008F0807">
      <w:pPr>
        <w:spacing w:before="100" w:beforeAutospacing="1" w:after="100" w:afterAutospacing="1"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1.2</w:t>
      </w:r>
      <w:r w:rsidRPr="008F0807">
        <w:rPr>
          <w:rFonts w:ascii="Arial" w:eastAsia="Times New Roman" w:hAnsi="Arial" w:cs="Arial"/>
          <w:b/>
          <w:bCs/>
          <w:szCs w:val="24"/>
          <w:lang w:eastAsia="cs-CZ"/>
        </w:rPr>
        <w:t xml:space="preserve"> Zhotovitel</w:t>
      </w:r>
    </w:p>
    <w:p w:rsidR="008F0807" w:rsidRPr="008F0807" w:rsidRDefault="008F0807" w:rsidP="008F0807">
      <w:pPr>
        <w:spacing w:before="100" w:beforeAutospacing="1" w:after="100" w:afterAutospacing="1" w:line="240" w:lineRule="auto"/>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 xml:space="preserve">Hydrogeologická společnost, s.r.o. </w:t>
      </w:r>
    </w:p>
    <w:p w:rsidR="00283E05" w:rsidRDefault="008F0807" w:rsidP="008F0807">
      <w:pPr>
        <w:spacing w:before="100" w:beforeAutospacing="1" w:after="100" w:afterAutospacing="1" w:line="240" w:lineRule="auto"/>
        <w:rPr>
          <w:rFonts w:ascii="Arial" w:eastAsia="Times New Roman" w:hAnsi="Arial" w:cs="Arial"/>
          <w:szCs w:val="24"/>
          <w:lang w:eastAsia="cs-CZ"/>
        </w:rPr>
      </w:pPr>
      <w:r w:rsidRPr="008F0807">
        <w:rPr>
          <w:rFonts w:ascii="Arial" w:eastAsia="Times New Roman" w:hAnsi="Arial" w:cs="Arial"/>
          <w:szCs w:val="24"/>
          <w:lang w:eastAsia="cs-CZ"/>
        </w:rPr>
        <w:t>Sídlo: U Národní galerie 478, 156 00 Praha</w:t>
      </w:r>
      <w:r w:rsidRPr="008F0807">
        <w:rPr>
          <w:rFonts w:ascii="Arial" w:eastAsia="Times New Roman" w:hAnsi="Arial" w:cs="Arial"/>
          <w:szCs w:val="24"/>
          <w:lang w:eastAsia="cs-CZ"/>
        </w:rPr>
        <w:br/>
        <w:t xml:space="preserve">Zastoupený: </w:t>
      </w:r>
    </w:p>
    <w:p w:rsidR="008F0807" w:rsidRPr="00283E05" w:rsidRDefault="008F0807" w:rsidP="008F0807">
      <w:pPr>
        <w:spacing w:before="100" w:beforeAutospacing="1" w:after="100" w:afterAutospacing="1" w:line="240" w:lineRule="auto"/>
        <w:rPr>
          <w:rFonts w:ascii="Arial" w:eastAsia="Times New Roman" w:hAnsi="Arial" w:cs="Arial"/>
          <w:szCs w:val="24"/>
          <w:lang w:eastAsia="cs-CZ"/>
        </w:rPr>
      </w:pPr>
      <w:bookmarkStart w:id="0" w:name="_GoBack"/>
      <w:bookmarkEnd w:id="0"/>
      <w:r w:rsidRPr="008F0807">
        <w:rPr>
          <w:rFonts w:ascii="Arial" w:eastAsia="Times New Roman" w:hAnsi="Arial" w:cs="Arial"/>
          <w:szCs w:val="24"/>
          <w:lang w:eastAsia="cs-CZ"/>
        </w:rPr>
        <w:t xml:space="preserve">Bankovní spojení: Komerční banka, a.s., Číslo účtu: 51-2195480217/0100 </w:t>
      </w:r>
      <w:r w:rsidRPr="008F0807">
        <w:rPr>
          <w:rFonts w:ascii="Arial" w:eastAsia="Times New Roman" w:hAnsi="Arial" w:cs="Arial"/>
          <w:szCs w:val="24"/>
          <w:lang w:eastAsia="cs-CZ"/>
        </w:rPr>
        <w:br/>
        <w:t>IČO: 26473330</w:t>
      </w:r>
      <w:r w:rsidRPr="008F0807">
        <w:rPr>
          <w:rFonts w:ascii="Arial" w:eastAsia="Times New Roman" w:hAnsi="Arial" w:cs="Arial"/>
          <w:szCs w:val="24"/>
          <w:lang w:eastAsia="cs-CZ"/>
        </w:rPr>
        <w:br/>
        <w:t>DIČ: CZ26473330</w:t>
      </w:r>
    </w:p>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(dále jen </w:t>
      </w:r>
      <w:r w:rsidRPr="008F0807">
        <w:rPr>
          <w:rFonts w:ascii="Arial" w:eastAsia="Times New Roman" w:hAnsi="Arial" w:cs="Arial"/>
        </w:rPr>
        <w:t>„</w:t>
      </w:r>
      <w:r w:rsidRPr="008F0807">
        <w:rPr>
          <w:rFonts w:ascii="Arial" w:eastAsia="Times New Roman" w:hAnsi="Arial" w:cs="Arial"/>
          <w:szCs w:val="24"/>
          <w:lang w:eastAsia="cs-CZ"/>
        </w:rPr>
        <w:t xml:space="preserve">zhotovitel”) </w:t>
      </w:r>
    </w:p>
    <w:p w:rsidR="008F0807" w:rsidRDefault="008F0807">
      <w:pPr>
        <w:rPr>
          <w:rFonts w:ascii="Arial" w:eastAsia="Times New Roman" w:hAnsi="Arial" w:cs="Arial"/>
          <w:b/>
          <w:bCs/>
          <w:szCs w:val="24"/>
          <w:lang w:eastAsia="cs-CZ"/>
        </w:rPr>
      </w:pPr>
      <w:r>
        <w:rPr>
          <w:rFonts w:ascii="Arial" w:eastAsia="Times New Roman" w:hAnsi="Arial" w:cs="Arial"/>
          <w:b/>
          <w:bCs/>
          <w:szCs w:val="24"/>
          <w:lang w:eastAsia="cs-CZ"/>
        </w:rPr>
        <w:br w:type="page"/>
      </w:r>
    </w:p>
    <w:p w:rsidR="008F0807" w:rsidRPr="008F0807" w:rsidRDefault="008F0807" w:rsidP="008F080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lastRenderedPageBreak/>
        <w:t>II. Předmět smlouvy</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2.1 </w:t>
      </w:r>
      <w:r w:rsidRPr="008F0807">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8F0807" w:rsidRDefault="008F0807" w:rsidP="008F0807">
      <w:pPr>
        <w:keepLines/>
        <w:spacing w:before="120" w:after="120" w:line="240" w:lineRule="auto"/>
        <w:ind w:left="340" w:hanging="340"/>
        <w:jc w:val="both"/>
        <w:rPr>
          <w:rFonts w:ascii="Arial" w:eastAsia="Times New Roman" w:hAnsi="Arial" w:cs="Arial"/>
          <w:szCs w:val="24"/>
          <w:lang w:eastAsia="cs-CZ"/>
        </w:rPr>
      </w:pPr>
      <w:r w:rsidRPr="008F0807">
        <w:rPr>
          <w:rFonts w:ascii="Arial" w:eastAsia="Times New Roman" w:hAnsi="Arial" w:cs="Arial"/>
          <w:szCs w:val="24"/>
          <w:lang w:eastAsia="cs-CZ"/>
        </w:rPr>
        <w:t>2.2 Dílem se rozumí: Hydrogeologická studie</w:t>
      </w:r>
      <w:r>
        <w:rPr>
          <w:rFonts w:ascii="Arial" w:eastAsia="Times New Roman" w:hAnsi="Arial" w:cs="Arial"/>
          <w:szCs w:val="24"/>
          <w:lang w:eastAsia="cs-CZ"/>
        </w:rPr>
        <w:t>, která</w:t>
      </w:r>
      <w:r w:rsidRPr="008F0807">
        <w:rPr>
          <w:rFonts w:ascii="Arial" w:eastAsia="Times New Roman" w:hAnsi="Arial" w:cs="Arial"/>
          <w:szCs w:val="24"/>
          <w:lang w:eastAsia="cs-CZ"/>
        </w:rPr>
        <w:t xml:space="preserve"> bude zahrnovat:</w:t>
      </w:r>
    </w:p>
    <w:p w:rsidR="008F0807" w:rsidRDefault="008F0807" w:rsidP="008F0807">
      <w:pPr>
        <w:keepLines/>
        <w:spacing w:before="120" w:after="120" w:line="240" w:lineRule="auto"/>
        <w:ind w:left="851" w:hanging="340"/>
        <w:jc w:val="both"/>
        <w:rPr>
          <w:rFonts w:ascii="Arial" w:eastAsia="Times New Roman" w:hAnsi="Arial" w:cs="Arial"/>
          <w:szCs w:val="24"/>
          <w:lang w:eastAsia="cs-CZ"/>
        </w:rPr>
      </w:pPr>
      <w:r w:rsidRPr="008F0807">
        <w:rPr>
          <w:rFonts w:ascii="Arial" w:eastAsia="Times New Roman" w:hAnsi="Arial" w:cs="Arial"/>
          <w:szCs w:val="24"/>
          <w:lang w:eastAsia="cs-CZ"/>
        </w:rPr>
        <w:t>1. Vymezení území, popis zkoumané lokality, specifikace problémů</w:t>
      </w:r>
    </w:p>
    <w:p w:rsidR="008F0807" w:rsidRDefault="008F0807" w:rsidP="008F0807">
      <w:pPr>
        <w:keepLines/>
        <w:spacing w:before="120" w:after="120" w:line="240" w:lineRule="auto"/>
        <w:ind w:left="851" w:hanging="340"/>
        <w:jc w:val="both"/>
        <w:rPr>
          <w:rFonts w:ascii="Arial" w:eastAsia="Times New Roman" w:hAnsi="Arial" w:cs="Arial"/>
          <w:szCs w:val="24"/>
          <w:lang w:eastAsia="cs-CZ"/>
        </w:rPr>
      </w:pPr>
      <w:r w:rsidRPr="008F0807">
        <w:rPr>
          <w:rFonts w:ascii="Arial" w:eastAsia="Times New Roman" w:hAnsi="Arial" w:cs="Arial"/>
          <w:szCs w:val="24"/>
          <w:lang w:eastAsia="cs-CZ"/>
        </w:rPr>
        <w:t>2. Geologická, hydrologická a hydrogeologická charakteristika zájmového území</w:t>
      </w:r>
    </w:p>
    <w:p w:rsidR="008F0807" w:rsidRDefault="008F0807" w:rsidP="008F0807">
      <w:pPr>
        <w:keepLines/>
        <w:spacing w:before="120" w:after="120" w:line="240" w:lineRule="auto"/>
        <w:ind w:left="851" w:hanging="340"/>
        <w:jc w:val="both"/>
        <w:rPr>
          <w:rFonts w:ascii="Arial" w:eastAsia="Times New Roman" w:hAnsi="Arial" w:cs="Arial"/>
          <w:szCs w:val="24"/>
          <w:lang w:eastAsia="cs-CZ"/>
        </w:rPr>
      </w:pPr>
      <w:r w:rsidRPr="008F0807">
        <w:rPr>
          <w:rFonts w:ascii="Arial" w:eastAsia="Times New Roman" w:hAnsi="Arial" w:cs="Arial"/>
          <w:szCs w:val="24"/>
          <w:lang w:eastAsia="cs-CZ"/>
        </w:rPr>
        <w:t>3. Průzkumné práce, mělké sondy, sondy vystrojené pro měření hladiny podzemní vody</w:t>
      </w:r>
    </w:p>
    <w:p w:rsidR="008F0807" w:rsidRDefault="008F0807" w:rsidP="008F0807">
      <w:pPr>
        <w:keepLines/>
        <w:spacing w:before="120" w:after="120" w:line="240" w:lineRule="auto"/>
        <w:ind w:left="851" w:hanging="340"/>
        <w:jc w:val="both"/>
        <w:rPr>
          <w:rFonts w:ascii="Arial" w:eastAsia="Times New Roman" w:hAnsi="Arial" w:cs="Arial"/>
          <w:szCs w:val="24"/>
          <w:lang w:eastAsia="cs-CZ"/>
        </w:rPr>
      </w:pPr>
      <w:r w:rsidRPr="008F0807">
        <w:rPr>
          <w:rFonts w:ascii="Arial" w:eastAsia="Times New Roman" w:hAnsi="Arial" w:cs="Arial"/>
          <w:szCs w:val="24"/>
          <w:lang w:eastAsia="cs-CZ"/>
        </w:rPr>
        <w:t>4. Režimní měření hladin na vybraných objektech</w:t>
      </w:r>
    </w:p>
    <w:p w:rsidR="008F0807" w:rsidRDefault="008F0807" w:rsidP="008F0807">
      <w:pPr>
        <w:keepLines/>
        <w:spacing w:before="120" w:after="120" w:line="240" w:lineRule="auto"/>
        <w:ind w:left="851" w:hanging="340"/>
        <w:jc w:val="both"/>
        <w:rPr>
          <w:rFonts w:ascii="Arial" w:eastAsia="Times New Roman" w:hAnsi="Arial" w:cs="Arial"/>
          <w:szCs w:val="24"/>
          <w:lang w:eastAsia="cs-CZ"/>
        </w:rPr>
      </w:pPr>
      <w:r w:rsidRPr="008F0807">
        <w:rPr>
          <w:rFonts w:ascii="Arial" w:eastAsia="Times New Roman" w:hAnsi="Arial" w:cs="Arial"/>
          <w:szCs w:val="24"/>
          <w:lang w:eastAsia="cs-CZ"/>
        </w:rPr>
        <w:t>5. Získání a zpracování naměřených dat a dat měřených jinými subjekty</w:t>
      </w:r>
    </w:p>
    <w:p w:rsidR="008F0807" w:rsidRDefault="008F0807" w:rsidP="008F0807">
      <w:pPr>
        <w:keepLines/>
        <w:spacing w:before="120" w:after="120" w:line="240" w:lineRule="auto"/>
        <w:ind w:left="851" w:hanging="340"/>
        <w:jc w:val="both"/>
        <w:rPr>
          <w:rFonts w:ascii="Arial" w:eastAsia="Times New Roman" w:hAnsi="Arial" w:cs="Arial"/>
          <w:szCs w:val="24"/>
          <w:lang w:eastAsia="cs-CZ"/>
        </w:rPr>
      </w:pPr>
      <w:r w:rsidRPr="008F0807">
        <w:rPr>
          <w:rFonts w:ascii="Arial" w:eastAsia="Times New Roman" w:hAnsi="Arial" w:cs="Arial"/>
          <w:szCs w:val="24"/>
          <w:lang w:eastAsia="cs-CZ"/>
        </w:rPr>
        <w:t>6. Výsledky, diskuze</w:t>
      </w:r>
    </w:p>
    <w:p w:rsidR="008F0807" w:rsidRDefault="008F0807" w:rsidP="008F0807">
      <w:pPr>
        <w:keepLines/>
        <w:spacing w:before="120" w:after="120" w:line="240" w:lineRule="auto"/>
        <w:ind w:left="851" w:hanging="340"/>
        <w:jc w:val="both"/>
        <w:rPr>
          <w:rFonts w:ascii="Arial" w:eastAsia="Times New Roman" w:hAnsi="Arial" w:cs="Arial"/>
          <w:szCs w:val="24"/>
          <w:lang w:eastAsia="cs-CZ"/>
        </w:rPr>
      </w:pPr>
      <w:r w:rsidRPr="008F0807">
        <w:rPr>
          <w:rFonts w:ascii="Arial" w:eastAsia="Times New Roman" w:hAnsi="Arial" w:cs="Arial"/>
          <w:szCs w:val="24"/>
          <w:lang w:eastAsia="cs-CZ"/>
        </w:rPr>
        <w:t>7. Závěry a návrhy opatření</w:t>
      </w:r>
    </w:p>
    <w:p w:rsidR="008F0807" w:rsidRDefault="008F0807" w:rsidP="008F0807">
      <w:pPr>
        <w:keepLines/>
        <w:spacing w:before="120" w:after="120" w:line="240" w:lineRule="auto"/>
        <w:ind w:left="851" w:hanging="340"/>
        <w:jc w:val="both"/>
        <w:rPr>
          <w:rFonts w:ascii="Arial" w:eastAsia="Times New Roman" w:hAnsi="Arial" w:cs="Arial"/>
          <w:szCs w:val="24"/>
          <w:lang w:eastAsia="cs-CZ"/>
        </w:rPr>
      </w:pPr>
      <w:r w:rsidRPr="008F0807">
        <w:rPr>
          <w:rFonts w:ascii="Arial" w:eastAsia="Times New Roman" w:hAnsi="Arial" w:cs="Arial"/>
          <w:szCs w:val="24"/>
          <w:lang w:eastAsia="cs-CZ"/>
        </w:rPr>
        <w:t>8. Grafická část</w:t>
      </w:r>
    </w:p>
    <w:p w:rsidR="008F0807" w:rsidRPr="008F0807" w:rsidRDefault="008F0807" w:rsidP="008F0807">
      <w:pPr>
        <w:keepLines/>
        <w:spacing w:before="120" w:after="120" w:line="240" w:lineRule="auto"/>
        <w:ind w:left="567"/>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Podrobnosti jsou uvedeny v příloze smlouvy č. 1 (cenová nabídka), vybrané části zprávy mohou být využité k publikování (časopis Ochrana přírody nebo jiný obdobný, v závislosti na výsledcích studie). 1. tapa realizace v roce 2022 (za 97 200,- Kč bez DPH, tj. 117 612 Kč s DPH); 2. etapa realizace v roce 2023 (za 132 500,- Kč bez DPH, tj. 160 325 Kč s</w:t>
      </w:r>
      <w:r>
        <w:rPr>
          <w:rFonts w:ascii="Arial" w:eastAsia="Times New Roman" w:hAnsi="Arial" w:cs="Arial"/>
          <w:szCs w:val="24"/>
          <w:lang w:eastAsia="cs-CZ"/>
        </w:rPr>
        <w:t> </w:t>
      </w:r>
      <w:r w:rsidRPr="008F0807">
        <w:rPr>
          <w:rFonts w:ascii="Arial" w:eastAsia="Times New Roman" w:hAnsi="Arial" w:cs="Arial"/>
          <w:szCs w:val="24"/>
          <w:lang w:eastAsia="cs-CZ"/>
        </w:rPr>
        <w:t>DPH). Celkové náklady 277 937 Kč s DPH.</w:t>
      </w:r>
    </w:p>
    <w:p w:rsidR="008F0807" w:rsidRPr="008F0807" w:rsidRDefault="008F0807" w:rsidP="008F0807">
      <w:pPr>
        <w:spacing w:before="120" w:after="120" w:line="240" w:lineRule="auto"/>
        <w:ind w:left="567"/>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(dále jen „dílo“)</w:t>
      </w:r>
    </w:p>
    <w:p w:rsidR="008F0807" w:rsidRPr="008F0807" w:rsidRDefault="008F0807" w:rsidP="008F0807">
      <w:pPr>
        <w:spacing w:before="120" w:after="120" w:line="240" w:lineRule="auto"/>
        <w:ind w:left="567"/>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Podrobná specifikace díla je uvedena v příloze č. 1 Rozpočet a specifikace díla popfk-019a/31/21.</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2.3 Při provádění díla je zhotovitel vázán pokyny objednatele.</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2.4 Objednatel je oprávněn v průběhu platnosti smlouvy jednostranně omezit rozsah díla v</w:t>
      </w:r>
      <w:r>
        <w:rPr>
          <w:rFonts w:ascii="Arial" w:eastAsia="Times New Roman" w:hAnsi="Arial" w:cs="Arial"/>
          <w:szCs w:val="24"/>
          <w:lang w:eastAsia="cs-CZ"/>
        </w:rPr>
        <w:t> </w:t>
      </w:r>
      <w:r w:rsidRPr="008F0807">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rsidR="008F0807" w:rsidRPr="008F0807" w:rsidRDefault="008F0807" w:rsidP="008F080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III. Cena díla a platební podmínky</w:t>
      </w:r>
    </w:p>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3.1 Cena díla je stanovena v souladu s právními předpisy:</w:t>
      </w:r>
    </w:p>
    <w:p w:rsidR="008F0807" w:rsidRPr="008F0807" w:rsidRDefault="008F0807" w:rsidP="008F0807">
      <w:pPr>
        <w:spacing w:before="120" w:after="120" w:line="240" w:lineRule="auto"/>
        <w:ind w:left="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Cena bez DPH: 229 700,-Kč</w:t>
      </w:r>
    </w:p>
    <w:p w:rsidR="008F0807" w:rsidRPr="008F0807" w:rsidRDefault="008F0807" w:rsidP="008F0807">
      <w:pPr>
        <w:spacing w:before="120" w:after="120" w:line="240" w:lineRule="auto"/>
        <w:ind w:left="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DPH 21%: 48 237,-Kč</w:t>
      </w:r>
    </w:p>
    <w:p w:rsidR="008F0807" w:rsidRPr="008F0807" w:rsidRDefault="008F0807" w:rsidP="008F0807">
      <w:pPr>
        <w:spacing w:before="120" w:after="120" w:line="240" w:lineRule="auto"/>
        <w:ind w:left="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Cena včetně DPH: 277 937,- Kč</w:t>
      </w:r>
    </w:p>
    <w:p w:rsidR="008F0807" w:rsidRPr="008F0807" w:rsidRDefault="008F0807" w:rsidP="008F0807">
      <w:pPr>
        <w:spacing w:before="120" w:after="120" w:line="240" w:lineRule="auto"/>
        <w:ind w:left="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Zhotovitel je plátce DPH.</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3.2 Dohodnutá cena je stanovena jako nejvýše přípustná. Ke změně může dojít pouze při</w:t>
      </w:r>
      <w:r w:rsidR="00E437C0">
        <w:rPr>
          <w:rFonts w:ascii="Arial" w:eastAsia="Times New Roman" w:hAnsi="Arial" w:cs="Arial"/>
          <w:szCs w:val="24"/>
          <w:lang w:eastAsia="cs-CZ"/>
        </w:rPr>
        <w:t> </w:t>
      </w:r>
      <w:r w:rsidRPr="008F0807">
        <w:rPr>
          <w:rFonts w:ascii="Arial" w:eastAsia="Times New Roman" w:hAnsi="Arial" w:cs="Arial"/>
          <w:szCs w:val="24"/>
          <w:lang w:eastAsia="cs-CZ"/>
        </w:rPr>
        <w:t>změně zákonných sazeb DPH.</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3.3 Veškeré náklady vzniklé zhotoviteli v souvislosti s prováděním díla jsou zahrnuty v ceně díla. </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3.4 Cena za dílo bude vyúčtována po provedení </w:t>
      </w:r>
      <w:r w:rsidR="00796813">
        <w:rPr>
          <w:rFonts w:ascii="Arial" w:eastAsia="Times New Roman" w:hAnsi="Arial" w:cs="Arial"/>
          <w:szCs w:val="24"/>
          <w:lang w:eastAsia="cs-CZ"/>
        </w:rPr>
        <w:t xml:space="preserve">jednotlivých etap </w:t>
      </w:r>
      <w:r w:rsidRPr="008F0807">
        <w:rPr>
          <w:rFonts w:ascii="Arial" w:eastAsia="Times New Roman" w:hAnsi="Arial" w:cs="Arial"/>
          <w:szCs w:val="24"/>
          <w:lang w:eastAsia="cs-CZ"/>
        </w:rPr>
        <w:t>díla</w:t>
      </w:r>
      <w:r w:rsidR="00796813">
        <w:rPr>
          <w:rFonts w:ascii="Arial" w:eastAsia="Times New Roman" w:hAnsi="Arial" w:cs="Arial"/>
          <w:szCs w:val="24"/>
          <w:lang w:eastAsia="cs-CZ"/>
        </w:rPr>
        <w:t xml:space="preserve"> (viz bod 2.2 Smlouvy)</w:t>
      </w:r>
      <w:r w:rsidRPr="008F0807">
        <w:rPr>
          <w:rFonts w:ascii="Arial" w:eastAsia="Times New Roman" w:hAnsi="Arial" w:cs="Arial"/>
          <w:szCs w:val="24"/>
          <w:lang w:eastAsia="cs-CZ"/>
        </w:rPr>
        <w:t>. Zhotovitel je povinen daňový doklad (fakturu) vystavit a doručit objednateli nejpozději do 15 pracovních dnů po předání a</w:t>
      </w:r>
      <w:r w:rsidR="00E437C0">
        <w:rPr>
          <w:rFonts w:ascii="Arial" w:eastAsia="Times New Roman" w:hAnsi="Arial" w:cs="Arial"/>
          <w:szCs w:val="24"/>
          <w:lang w:eastAsia="cs-CZ"/>
        </w:rPr>
        <w:t> </w:t>
      </w:r>
      <w:r w:rsidRPr="008F0807">
        <w:rPr>
          <w:rFonts w:ascii="Arial" w:eastAsia="Times New Roman" w:hAnsi="Arial" w:cs="Arial"/>
          <w:szCs w:val="24"/>
          <w:lang w:eastAsia="cs-CZ"/>
        </w:rPr>
        <w:t>převzetí díla (v žádném případě však ne později než do 11.</w:t>
      </w:r>
      <w:r w:rsidR="00B81171">
        <w:rPr>
          <w:rFonts w:ascii="Arial" w:eastAsia="Times New Roman" w:hAnsi="Arial" w:cs="Arial"/>
          <w:szCs w:val="24"/>
          <w:lang w:eastAsia="cs-CZ"/>
        </w:rPr>
        <w:t xml:space="preserve"> </w:t>
      </w:r>
      <w:r w:rsidRPr="008F0807">
        <w:rPr>
          <w:rFonts w:ascii="Arial" w:eastAsia="Times New Roman" w:hAnsi="Arial" w:cs="Arial"/>
          <w:szCs w:val="24"/>
          <w:lang w:eastAsia="cs-CZ"/>
        </w:rPr>
        <w:t>11. kalendářního roku</w:t>
      </w:r>
      <w:r w:rsidR="00E437C0">
        <w:rPr>
          <w:rFonts w:ascii="Arial" w:eastAsia="Times New Roman" w:hAnsi="Arial" w:cs="Arial"/>
          <w:szCs w:val="24"/>
          <w:lang w:eastAsia="cs-CZ"/>
        </w:rPr>
        <w:t xml:space="preserve"> 2022 pro první etapu Studie a 11. 11. 2023 pro druhou etapu Studie</w:t>
      </w:r>
      <w:r w:rsidRPr="008F0807">
        <w:rPr>
          <w:rFonts w:ascii="Arial" w:eastAsia="Times New Roman" w:hAnsi="Arial" w:cs="Arial"/>
          <w:szCs w:val="24"/>
          <w:lang w:eastAsia="cs-CZ"/>
        </w:rPr>
        <w:t>) na základě předávacího protokolu na adresu: Regionální pracoviště Jižní Čechy, Nám. Přemysla Otakara II. 34, 37001 České Budějovice.</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lastRenderedPageBreak/>
        <w:t>3.5 Daňový doklad (faktura) musí mít náležitosti daňového resp. účetního dokladu podle platných obecně závazných právních předpisů; označení daňového dokladu (faktury) a</w:t>
      </w:r>
      <w:r w:rsidR="00E437C0">
        <w:rPr>
          <w:rFonts w:ascii="Arial" w:eastAsia="Times New Roman" w:hAnsi="Arial" w:cs="Arial"/>
          <w:szCs w:val="24"/>
          <w:lang w:eastAsia="cs-CZ"/>
        </w:rPr>
        <w:t> </w:t>
      </w:r>
      <w:r w:rsidRPr="008F0807">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w:t>
      </w:r>
      <w:r w:rsidR="00E437C0">
        <w:rPr>
          <w:rFonts w:ascii="Arial" w:eastAsia="Times New Roman" w:hAnsi="Arial" w:cs="Arial"/>
          <w:szCs w:val="24"/>
          <w:lang w:eastAsia="cs-CZ"/>
        </w:rPr>
        <w:t> </w:t>
      </w:r>
      <w:r w:rsidRPr="008F0807">
        <w:rPr>
          <w:rFonts w:ascii="Arial" w:eastAsia="Times New Roman" w:hAnsi="Arial" w:cs="Arial"/>
          <w:szCs w:val="24"/>
          <w:lang w:eastAsia="cs-CZ"/>
        </w:rPr>
        <w:t>adresu zhotovitele; položkové vykázání nákladů, konečnou částku; den odeslání dokladu a lhůta splatnosti.</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3.7 Smluvní strany se dohodly, že objednatel nebude poskytovat zálohové platby. </w:t>
      </w:r>
    </w:p>
    <w:p w:rsidR="008F0807" w:rsidRPr="008F0807" w:rsidRDefault="008F0807" w:rsidP="008F080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IV.</w:t>
      </w:r>
      <w:r w:rsidRPr="008F0807">
        <w:rPr>
          <w:rFonts w:ascii="Arial" w:eastAsia="Times New Roman" w:hAnsi="Arial" w:cs="Arial"/>
          <w:szCs w:val="24"/>
          <w:lang w:eastAsia="cs-CZ"/>
        </w:rPr>
        <w:t xml:space="preserve"> </w:t>
      </w:r>
      <w:r w:rsidRPr="008F0807">
        <w:rPr>
          <w:rFonts w:ascii="Arial" w:eastAsia="Times New Roman" w:hAnsi="Arial" w:cs="Arial"/>
          <w:b/>
          <w:bCs/>
          <w:szCs w:val="24"/>
          <w:lang w:eastAsia="cs-CZ"/>
        </w:rPr>
        <w:t>Doba a místo plnění</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4.1 Zhotovitel se zavazuje provést dílo a předat jej objednateli nejpozději do: </w:t>
      </w:r>
      <w:r w:rsidR="00E437C0">
        <w:rPr>
          <w:rFonts w:ascii="Arial" w:eastAsia="Times New Roman" w:hAnsi="Arial" w:cs="Arial"/>
          <w:szCs w:val="24"/>
          <w:lang w:eastAsia="cs-CZ"/>
        </w:rPr>
        <w:t>30</w:t>
      </w:r>
      <w:r w:rsidRPr="008F0807">
        <w:rPr>
          <w:rFonts w:ascii="Arial" w:eastAsia="Times New Roman" w:hAnsi="Arial" w:cs="Arial"/>
          <w:szCs w:val="24"/>
          <w:lang w:eastAsia="cs-CZ"/>
        </w:rPr>
        <w:t>.</w:t>
      </w:r>
      <w:r w:rsidR="00E437C0">
        <w:rPr>
          <w:rFonts w:ascii="Arial" w:eastAsia="Times New Roman" w:hAnsi="Arial" w:cs="Arial"/>
          <w:szCs w:val="24"/>
          <w:lang w:eastAsia="cs-CZ"/>
        </w:rPr>
        <w:t xml:space="preserve"> </w:t>
      </w:r>
      <w:r w:rsidRPr="008F0807">
        <w:rPr>
          <w:rFonts w:ascii="Arial" w:eastAsia="Times New Roman" w:hAnsi="Arial" w:cs="Arial"/>
          <w:szCs w:val="24"/>
          <w:lang w:eastAsia="cs-CZ"/>
        </w:rPr>
        <w:t>1</w:t>
      </w:r>
      <w:r w:rsidR="00E437C0">
        <w:rPr>
          <w:rFonts w:ascii="Arial" w:eastAsia="Times New Roman" w:hAnsi="Arial" w:cs="Arial"/>
          <w:szCs w:val="24"/>
          <w:lang w:eastAsia="cs-CZ"/>
        </w:rPr>
        <w:t>1</w:t>
      </w:r>
      <w:r w:rsidRPr="008F0807">
        <w:rPr>
          <w:rFonts w:ascii="Arial" w:eastAsia="Times New Roman" w:hAnsi="Arial" w:cs="Arial"/>
          <w:szCs w:val="24"/>
          <w:lang w:eastAsia="cs-CZ"/>
        </w:rPr>
        <w:t>.</w:t>
      </w:r>
      <w:r w:rsidR="00E437C0">
        <w:rPr>
          <w:rFonts w:ascii="Arial" w:eastAsia="Times New Roman" w:hAnsi="Arial" w:cs="Arial"/>
          <w:szCs w:val="24"/>
          <w:lang w:eastAsia="cs-CZ"/>
        </w:rPr>
        <w:t xml:space="preserve"> </w:t>
      </w:r>
      <w:r w:rsidRPr="008F0807">
        <w:rPr>
          <w:rFonts w:ascii="Arial" w:eastAsia="Times New Roman" w:hAnsi="Arial" w:cs="Arial"/>
          <w:szCs w:val="24"/>
          <w:lang w:eastAsia="cs-CZ"/>
        </w:rPr>
        <w:t>202</w:t>
      </w:r>
      <w:r w:rsidR="00E437C0">
        <w:rPr>
          <w:rFonts w:ascii="Arial" w:eastAsia="Times New Roman" w:hAnsi="Arial" w:cs="Arial"/>
          <w:szCs w:val="24"/>
          <w:lang w:eastAsia="cs-CZ"/>
        </w:rPr>
        <w:t>3</w:t>
      </w:r>
      <w:r w:rsidRPr="008F0807">
        <w:rPr>
          <w:rFonts w:ascii="Arial" w:eastAsia="Times New Roman" w:hAnsi="Arial" w:cs="Arial"/>
          <w:szCs w:val="24"/>
          <w:lang w:eastAsia="cs-CZ"/>
        </w:rPr>
        <w:t>.</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4.2 Pokud zhotovitel dokončí dílo před dohodnutým termínem, zavazuje se objednatel, že</w:t>
      </w:r>
      <w:r w:rsidR="00E437C0">
        <w:rPr>
          <w:rFonts w:ascii="Arial" w:eastAsia="Times New Roman" w:hAnsi="Arial" w:cs="Arial"/>
          <w:szCs w:val="24"/>
          <w:lang w:eastAsia="cs-CZ"/>
        </w:rPr>
        <w:t> </w:t>
      </w:r>
      <w:r w:rsidRPr="008F0807">
        <w:rPr>
          <w:rFonts w:ascii="Arial" w:eastAsia="Times New Roman" w:hAnsi="Arial" w:cs="Arial"/>
          <w:szCs w:val="24"/>
          <w:lang w:eastAsia="cs-CZ"/>
        </w:rPr>
        <w:t>převezme dílo i v dřívějším nabídnutém termínu, pokud bude bez vad a nedodělků.</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4.3 Místem plnění je </w:t>
      </w:r>
      <w:proofErr w:type="gramStart"/>
      <w:r w:rsidRPr="008F0807">
        <w:rPr>
          <w:rFonts w:ascii="Arial" w:eastAsia="Times New Roman" w:hAnsi="Arial" w:cs="Arial"/>
          <w:szCs w:val="24"/>
          <w:lang w:eastAsia="cs-CZ"/>
        </w:rPr>
        <w:t>p.č.</w:t>
      </w:r>
      <w:proofErr w:type="gramEnd"/>
      <w:r w:rsidRPr="008F0807">
        <w:rPr>
          <w:rFonts w:ascii="Arial" w:eastAsia="Times New Roman" w:hAnsi="Arial" w:cs="Arial"/>
          <w:szCs w:val="24"/>
          <w:lang w:eastAsia="cs-CZ"/>
        </w:rPr>
        <w:t xml:space="preserve"> 952/55 v k.ú. Hluboká u Borovan + další parcely v NPR Brouskův mlýn, které budou vybrány až v průběhu studie (</w:t>
      </w:r>
      <w:proofErr w:type="gramStart"/>
      <w:r w:rsidRPr="008F0807">
        <w:rPr>
          <w:rFonts w:ascii="Arial" w:eastAsia="Times New Roman" w:hAnsi="Arial" w:cs="Arial"/>
          <w:szCs w:val="24"/>
          <w:lang w:eastAsia="cs-CZ"/>
        </w:rPr>
        <w:t>k.ú.</w:t>
      </w:r>
      <w:proofErr w:type="gramEnd"/>
      <w:r w:rsidRPr="008F0807">
        <w:rPr>
          <w:rFonts w:ascii="Arial" w:eastAsia="Times New Roman" w:hAnsi="Arial" w:cs="Arial"/>
          <w:szCs w:val="24"/>
          <w:lang w:eastAsia="cs-CZ"/>
        </w:rPr>
        <w:t xml:space="preserve"> Jílovice, Třebeč) okres České Budějovice, kraj </w:t>
      </w:r>
      <w:proofErr w:type="gramStart"/>
      <w:r w:rsidRPr="008F0807">
        <w:rPr>
          <w:rFonts w:ascii="Arial" w:eastAsia="Times New Roman" w:hAnsi="Arial" w:cs="Arial"/>
          <w:szCs w:val="24"/>
          <w:lang w:eastAsia="cs-CZ"/>
        </w:rPr>
        <w:t>Jihočeský .</w:t>
      </w:r>
      <w:proofErr w:type="gramEnd"/>
    </w:p>
    <w:p w:rsidR="008F0807" w:rsidRPr="008F0807" w:rsidRDefault="008F0807" w:rsidP="008F080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V. Další ujednání</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5.1 Zhotovitel je povinen provést dílo v kvalitě, formě a obsahu, které vyžaduje tato smlouva a</w:t>
      </w:r>
      <w:r w:rsidR="00E437C0">
        <w:rPr>
          <w:rFonts w:ascii="Arial" w:eastAsia="Times New Roman" w:hAnsi="Arial" w:cs="Arial"/>
          <w:szCs w:val="24"/>
          <w:lang w:eastAsia="cs-CZ"/>
        </w:rPr>
        <w:t> </w:t>
      </w:r>
      <w:r w:rsidRPr="008F0807">
        <w:rPr>
          <w:rFonts w:ascii="Arial" w:eastAsia="Times New Roman" w:hAnsi="Arial" w:cs="Arial"/>
          <w:szCs w:val="24"/>
          <w:lang w:eastAsia="cs-CZ"/>
        </w:rPr>
        <w:t>která je obvyklá pro díla obdobného typu. Zhotovitel je povinen po celou dobu provádění díla dbát pokynů objednatele.</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w:t>
      </w:r>
      <w:r w:rsidR="00E437C0">
        <w:rPr>
          <w:rFonts w:ascii="Arial" w:eastAsia="Times New Roman" w:hAnsi="Arial" w:cs="Arial"/>
          <w:szCs w:val="24"/>
          <w:lang w:eastAsia="cs-CZ"/>
        </w:rPr>
        <w:t> </w:t>
      </w:r>
      <w:r w:rsidRPr="008F0807">
        <w:rPr>
          <w:rFonts w:ascii="Arial" w:eastAsia="Times New Roman" w:hAnsi="Arial" w:cs="Arial"/>
          <w:szCs w:val="24"/>
          <w:lang w:eastAsia="cs-CZ"/>
        </w:rPr>
        <w:t>lhůtě mu k tomu poskytnuté, je objednatel oprávněn od této smlouvy odstoupit doručením písemného odstoupení zhotoviteli.</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Následující odstavec se uvede v případě, pokud se na činnosti specifikované ve smlouvě vztahuje některá z výjimek vydaných pro AOPK ČR (dostupné ve složce Ke stažení Správní akty &gt; Výjimky vydané pro AOPK):</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5.3 Na činnosti dle této smlouvy se vztahuje také správní akt Veřejná vyhláška Agentury ochrany přírody a krajiny ČR, </w:t>
      </w:r>
      <w:proofErr w:type="gramStart"/>
      <w:r w:rsidRPr="008F0807">
        <w:rPr>
          <w:rFonts w:ascii="Arial" w:eastAsia="Times New Roman" w:hAnsi="Arial" w:cs="Arial"/>
          <w:szCs w:val="24"/>
          <w:lang w:eastAsia="cs-CZ"/>
        </w:rPr>
        <w:t>č.j.</w:t>
      </w:r>
      <w:proofErr w:type="gramEnd"/>
      <w:r w:rsidRPr="008F0807">
        <w:rPr>
          <w:rFonts w:ascii="Arial" w:eastAsia="Times New Roman" w:hAnsi="Arial" w:cs="Arial"/>
          <w:szCs w:val="24"/>
          <w:lang w:eastAsia="cs-CZ"/>
        </w:rPr>
        <w:t xml:space="preserve"> SR/0150/US/2018-2, ze dne 14. 3. 2019 (dále jen “Výjimka”), která je veřejně dostupná na webových stránkách objednatele: </w:t>
      </w:r>
      <w:hyperlink r:id="rId4" w:history="1">
        <w:r w:rsidRPr="008F0807">
          <w:rPr>
            <w:rFonts w:ascii="Arial" w:eastAsia="Times New Roman" w:hAnsi="Arial" w:cs="Arial"/>
            <w:szCs w:val="24"/>
            <w:u w:val="single"/>
            <w:shd w:val="clear" w:color="auto" w:fill="FFCC99"/>
            <w:lang w:eastAsia="cs-CZ"/>
          </w:rPr>
          <w:t>https://portal.nature.cz/publik_syst/files/oop_mngmonvyj.pdf</w:t>
        </w:r>
      </w:hyperlink>
      <w:r w:rsidRPr="008F0807">
        <w:rPr>
          <w:rFonts w:ascii="Arial" w:eastAsia="Times New Roman" w:hAnsi="Arial" w:cs="Arial"/>
          <w:szCs w:val="24"/>
          <w:lang w:eastAsia="cs-CZ"/>
        </w:rPr>
        <w:t xml:space="preserve"> </w:t>
      </w:r>
    </w:p>
    <w:p w:rsidR="008F0807" w:rsidRPr="008F0807" w:rsidRDefault="008F0807" w:rsidP="008F0807">
      <w:pPr>
        <w:spacing w:before="120" w:after="120" w:line="240" w:lineRule="auto"/>
        <w:ind w:left="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a kterou je pro zhotovitele dáno veřejnoprávní povolení k realizaci činností, které jsou předmětem této smlouvy na úseku zákona č. 114/1992 Sb., o ochraně přírody a krajiny, v</w:t>
      </w:r>
      <w:r w:rsidR="00E437C0">
        <w:rPr>
          <w:rFonts w:ascii="Arial" w:eastAsia="Times New Roman" w:hAnsi="Arial" w:cs="Arial"/>
          <w:szCs w:val="24"/>
          <w:lang w:eastAsia="cs-CZ"/>
        </w:rPr>
        <w:t> </w:t>
      </w:r>
      <w:r w:rsidRPr="008F0807">
        <w:rPr>
          <w:rFonts w:ascii="Arial" w:eastAsia="Times New Roman" w:hAnsi="Arial" w:cs="Arial"/>
          <w:szCs w:val="24"/>
          <w:lang w:eastAsia="cs-CZ"/>
        </w:rPr>
        <w:t>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w:t>
      </w:r>
      <w:r w:rsidR="00694567">
        <w:rPr>
          <w:rFonts w:ascii="Arial" w:eastAsia="Times New Roman" w:hAnsi="Arial" w:cs="Arial"/>
          <w:szCs w:val="24"/>
          <w:lang w:eastAsia="cs-CZ"/>
        </w:rPr>
        <w:t> </w:t>
      </w:r>
      <w:r w:rsidRPr="008F0807">
        <w:rPr>
          <w:rFonts w:ascii="Arial" w:eastAsia="Times New Roman" w:hAnsi="Arial" w:cs="Arial"/>
          <w:szCs w:val="24"/>
          <w:lang w:eastAsia="cs-CZ"/>
        </w:rPr>
        <w:t>případě, že by byla jakákoliv sankce nebo jiné náhradní plnění pravomocně uděleno v</w:t>
      </w:r>
      <w:r w:rsidR="00694567">
        <w:rPr>
          <w:rFonts w:ascii="Arial" w:eastAsia="Times New Roman" w:hAnsi="Arial" w:cs="Arial"/>
          <w:szCs w:val="24"/>
          <w:lang w:eastAsia="cs-CZ"/>
        </w:rPr>
        <w:t> </w:t>
      </w:r>
      <w:r w:rsidRPr="008F0807">
        <w:rPr>
          <w:rFonts w:ascii="Arial" w:eastAsia="Times New Roman" w:hAnsi="Arial" w:cs="Arial"/>
          <w:szCs w:val="24"/>
          <w:lang w:eastAsia="cs-CZ"/>
        </w:rPr>
        <w:t>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lastRenderedPageBreak/>
        <w:t> </w:t>
      </w:r>
    </w:p>
    <w:p w:rsidR="008F0807" w:rsidRPr="008F0807" w:rsidRDefault="008F0807" w:rsidP="008F080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VI. Předání a převzetí díla</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6.2 Objednatel má právo převzít i dílo, které vykazuje drobné vady a nedodělky, které samy o</w:t>
      </w:r>
      <w:r w:rsidR="00694567">
        <w:rPr>
          <w:rFonts w:ascii="Arial" w:eastAsia="Times New Roman" w:hAnsi="Arial" w:cs="Arial"/>
          <w:szCs w:val="24"/>
          <w:lang w:eastAsia="cs-CZ"/>
        </w:rPr>
        <w:t> </w:t>
      </w:r>
      <w:r w:rsidRPr="008F0807">
        <w:rPr>
          <w:rFonts w:ascii="Arial" w:eastAsia="Times New Roman" w:hAnsi="Arial" w:cs="Arial"/>
          <w:szCs w:val="24"/>
          <w:lang w:eastAsia="cs-CZ"/>
        </w:rPr>
        <w:t>sobě ani ve spojení s jinými nebrání řádnému užívaní díla. V tom případě je zhotovitel povinen odstranit tyto vady a nedodělky v termínu stanoveném objednatelem uvedeném v</w:t>
      </w:r>
      <w:r w:rsidR="00694567">
        <w:rPr>
          <w:rFonts w:ascii="Arial" w:eastAsia="Times New Roman" w:hAnsi="Arial" w:cs="Arial"/>
          <w:szCs w:val="24"/>
          <w:lang w:eastAsia="cs-CZ"/>
        </w:rPr>
        <w:t> </w:t>
      </w:r>
      <w:r w:rsidRPr="008F0807">
        <w:rPr>
          <w:rFonts w:ascii="Arial" w:eastAsia="Times New Roman" w:hAnsi="Arial" w:cs="Arial"/>
          <w:szCs w:val="24"/>
          <w:lang w:eastAsia="cs-CZ"/>
        </w:rPr>
        <w:t>předávacím protokolu.</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w:t>
      </w:r>
      <w:r w:rsidR="00694567">
        <w:rPr>
          <w:rFonts w:ascii="Arial" w:eastAsia="Times New Roman" w:hAnsi="Arial" w:cs="Arial"/>
          <w:szCs w:val="24"/>
          <w:lang w:eastAsia="cs-CZ"/>
        </w:rPr>
        <w:t> </w:t>
      </w:r>
      <w:r w:rsidRPr="008F0807">
        <w:rPr>
          <w:rFonts w:ascii="Arial" w:eastAsia="Times New Roman" w:hAnsi="Arial" w:cs="Arial"/>
          <w:szCs w:val="24"/>
          <w:lang w:eastAsia="cs-CZ"/>
        </w:rPr>
        <w:t>předávacím protokolu. Strany souhlasně prohlašují, že písemným vyznačením odstoupení v předávacím protokolu se odstoupení podle věty první považuje za doručené zhotoviteli.</w:t>
      </w:r>
    </w:p>
    <w:p w:rsidR="008F0807" w:rsidRPr="008F0807" w:rsidRDefault="008F0807" w:rsidP="008F080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VII. Odpovědnost za vady</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7.1 Zhotovitel odpovídá za vady, jež má dílo v době jeho předání objednateli, byť se vady projeví až později.</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7.4 Zhotovitel poskytuje na dílo záruku v délce 6 měsíců. V případě, že délka záruky činí 0 měsíců, ustanovení článků 7.5 až 7.7 se neuplatní.</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r w:rsidR="00694567">
        <w:rPr>
          <w:rFonts w:ascii="Arial" w:eastAsia="Times New Roman" w:hAnsi="Arial" w:cs="Arial"/>
          <w:szCs w:val="24"/>
          <w:lang w:eastAsia="cs-CZ"/>
        </w:rPr>
        <w:t>.</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8F0807" w:rsidRPr="008F0807" w:rsidRDefault="008F0807" w:rsidP="008F080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VIII. Sankce</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8.1 V případě, že zhotovitel nedodrží termín provedení díla anebo termín odstranění vad a</w:t>
      </w:r>
      <w:r w:rsidR="00694567">
        <w:rPr>
          <w:rFonts w:ascii="Arial" w:eastAsia="Times New Roman" w:hAnsi="Arial" w:cs="Arial"/>
          <w:szCs w:val="24"/>
          <w:lang w:eastAsia="cs-CZ"/>
        </w:rPr>
        <w:t> </w:t>
      </w:r>
      <w:r w:rsidRPr="008F0807">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8.3 Ustanoveními o smluvní pokutě není dotčen nárok oprávněné smluvní strany požadovat náhradu škody v plném rozsahu.</w:t>
      </w:r>
    </w:p>
    <w:p w:rsidR="008F0807" w:rsidRPr="008F0807" w:rsidRDefault="008F0807" w:rsidP="008F080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IX. Závěrečná ustanovení</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lastRenderedPageBreak/>
        <w:t xml:space="preserve">9.2 Ve věcech touto smlouvou neupravených se řídí práva a povinnosti smluvních stran příslušnými ustanoveními zákona č. 89/2012 Sb., občanského zákoníku. </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9.4 Tato smlouva je vyhotovena ve dvou stejnopisech, z nichž každý má platnost originálu. Jeden stejnopis obdrží objednatel, jeden stejnopis obdrží zhotovitel. </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9.5 </w:t>
      </w:r>
      <w:r w:rsidRPr="008F0807">
        <w:rPr>
          <w:rFonts w:ascii="Arial" w:eastAsia="Times New Roman" w:hAnsi="Arial" w:cs="Arial"/>
        </w:rPr>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F0807" w:rsidRPr="008F0807" w:rsidRDefault="008F0807" w:rsidP="008F0807">
      <w:pPr>
        <w:keepLines/>
        <w:spacing w:before="120" w:after="120" w:line="240" w:lineRule="auto"/>
        <w:ind w:left="340" w:hanging="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9.7 Nedílnou součástí smlouvy jsou tyto přílohy:</w:t>
      </w:r>
    </w:p>
    <w:p w:rsidR="008F0807" w:rsidRPr="008F0807" w:rsidRDefault="008F0807" w:rsidP="008F0807">
      <w:pPr>
        <w:keepLines/>
        <w:spacing w:before="120" w:after="120" w:line="240" w:lineRule="auto"/>
        <w:ind w:left="340"/>
        <w:jc w:val="both"/>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 xml:space="preserve">Příloha č. 1 – Rozpočet a specifikace díla popfk-019a/31/21 </w:t>
      </w:r>
    </w:p>
    <w:p w:rsidR="008F0807" w:rsidRPr="008F0807" w:rsidRDefault="008F0807" w:rsidP="008F0807">
      <w:pPr>
        <w:spacing w:after="0" w:line="240" w:lineRule="auto"/>
        <w:jc w:val="both"/>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p w:rsidR="008F0807" w:rsidRPr="008F0807" w:rsidRDefault="008F0807" w:rsidP="008F0807">
      <w:pPr>
        <w:spacing w:before="100" w:beforeAutospacing="1" w:after="100" w:afterAutospacing="1"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8F0807" w:rsidRPr="008F0807" w:rsidTr="008F0807">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8F0807" w:rsidRPr="008F0807" w:rsidRDefault="008F0807" w:rsidP="008F0807">
            <w:pPr>
              <w:spacing w:after="0" w:line="240" w:lineRule="auto"/>
              <w:jc w:val="center"/>
              <w:rPr>
                <w:rFonts w:ascii="Times New Roman" w:eastAsia="Times New Roman" w:hAnsi="Times New Roman" w:cs="Times New Roman"/>
                <w:sz w:val="24"/>
                <w:szCs w:val="24"/>
                <w:lang w:eastAsia="cs-CZ"/>
              </w:rPr>
            </w:pPr>
            <w:proofErr w:type="gramStart"/>
            <w:r w:rsidRPr="008F0807">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proofErr w:type="gramStart"/>
            <w:r w:rsidRPr="008F0807">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8F0807" w:rsidRPr="008F0807" w:rsidRDefault="008F0807" w:rsidP="008F0807">
            <w:pPr>
              <w:spacing w:after="0" w:line="240" w:lineRule="auto"/>
              <w:jc w:val="center"/>
              <w:rPr>
                <w:rFonts w:ascii="Times New Roman" w:eastAsia="Times New Roman" w:hAnsi="Times New Roman" w:cs="Times New Roman"/>
                <w:sz w:val="24"/>
                <w:szCs w:val="24"/>
                <w:lang w:eastAsia="cs-CZ"/>
              </w:rPr>
            </w:pPr>
            <w:proofErr w:type="gramStart"/>
            <w:r w:rsidRPr="008F0807">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proofErr w:type="gramStart"/>
            <w:r w:rsidRPr="008F0807">
              <w:rPr>
                <w:rFonts w:ascii="Arial" w:eastAsia="Times New Roman" w:hAnsi="Arial" w:cs="Arial"/>
                <w:szCs w:val="24"/>
                <w:lang w:eastAsia="cs-CZ"/>
              </w:rPr>
              <w:t>dne ...................</w:t>
            </w:r>
            <w:proofErr w:type="gramEnd"/>
          </w:p>
        </w:tc>
      </w:tr>
      <w:tr w:rsidR="008F0807" w:rsidRPr="008F0807" w:rsidTr="008F0807">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r>
      <w:tr w:rsidR="008F0807" w:rsidRPr="008F0807" w:rsidTr="008F0807">
        <w:trPr>
          <w:gridAfter w:val="2"/>
          <w:wAfter w:w="310" w:type="dxa"/>
          <w:jc w:val="center"/>
        </w:trPr>
        <w:tc>
          <w:tcPr>
            <w:tcW w:w="4583" w:type="dxa"/>
            <w:gridSpan w:val="5"/>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Arial" w:eastAsia="Times New Roman" w:hAnsi="Arial" w:cs="Arial"/>
                <w:szCs w:val="24"/>
                <w:lang w:eastAsia="cs-CZ"/>
              </w:rPr>
              <w:t>Zhotovitel</w:t>
            </w:r>
          </w:p>
        </w:tc>
      </w:tr>
      <w:tr w:rsidR="008F0807" w:rsidRPr="008F0807" w:rsidTr="008F0807">
        <w:trPr>
          <w:gridAfter w:val="2"/>
          <w:wAfter w:w="310" w:type="dxa"/>
          <w:trHeight w:val="388"/>
          <w:jc w:val="center"/>
        </w:trPr>
        <w:tc>
          <w:tcPr>
            <w:tcW w:w="946"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r>
      <w:tr w:rsidR="008F0807" w:rsidRPr="008F0807" w:rsidTr="008F0807">
        <w:trPr>
          <w:gridAfter w:val="2"/>
          <w:wAfter w:w="310" w:type="dxa"/>
          <w:trHeight w:val="1268"/>
          <w:jc w:val="center"/>
        </w:trPr>
        <w:tc>
          <w:tcPr>
            <w:tcW w:w="946"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r>
      <w:tr w:rsidR="008F0807" w:rsidRPr="008F0807" w:rsidTr="008F0807">
        <w:trPr>
          <w:gridAfter w:val="2"/>
          <w:wAfter w:w="310" w:type="dxa"/>
          <w:jc w:val="center"/>
        </w:trPr>
        <w:tc>
          <w:tcPr>
            <w:tcW w:w="4583" w:type="dxa"/>
            <w:gridSpan w:val="5"/>
            <w:tcBorders>
              <w:top w:val="nil"/>
              <w:left w:val="nil"/>
              <w:bottom w:val="nil"/>
              <w:right w:val="nil"/>
            </w:tcBorders>
            <w:shd w:val="clear" w:color="auto" w:fill="auto"/>
            <w:vAlign w:val="center"/>
            <w:hideMark/>
          </w:tcPr>
          <w:p w:rsidR="008F0807" w:rsidRPr="008F0807" w:rsidRDefault="008F0807" w:rsidP="008F0807">
            <w:pPr>
              <w:spacing w:after="0" w:line="240" w:lineRule="auto"/>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 xml:space="preserve">Ing. Jiří Bureš </w:t>
            </w:r>
            <w:r w:rsidRPr="008F0807">
              <w:rPr>
                <w:rFonts w:ascii="Arial" w:eastAsia="Times New Roman" w:hAnsi="Arial" w:cs="Arial"/>
                <w:b/>
                <w:bCs/>
                <w:szCs w:val="24"/>
                <w:lang w:eastAsia="cs-CZ"/>
              </w:rPr>
              <w:br/>
              <w:t>ředitel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F0807" w:rsidRPr="008F0807" w:rsidRDefault="008F0807" w:rsidP="008F0807">
            <w:pPr>
              <w:spacing w:after="0" w:line="240" w:lineRule="auto"/>
              <w:jc w:val="center"/>
              <w:rPr>
                <w:rFonts w:ascii="Times New Roman" w:eastAsia="Times New Roman" w:hAnsi="Times New Roman" w:cs="Times New Roman"/>
                <w:sz w:val="24"/>
                <w:szCs w:val="24"/>
                <w:lang w:eastAsia="cs-CZ"/>
              </w:rPr>
            </w:pPr>
            <w:r w:rsidRPr="008F0807">
              <w:rPr>
                <w:rFonts w:ascii="Arial" w:eastAsia="Times New Roman" w:hAnsi="Arial" w:cs="Arial"/>
                <w:b/>
                <w:bCs/>
                <w:szCs w:val="24"/>
                <w:lang w:eastAsia="cs-CZ"/>
              </w:rPr>
              <w:t>Hydrogeologická společnost, s.r.o.</w:t>
            </w:r>
          </w:p>
        </w:tc>
      </w:tr>
      <w:tr w:rsidR="008F0807" w:rsidRPr="008F0807" w:rsidTr="008F0807">
        <w:trPr>
          <w:jc w:val="center"/>
        </w:trPr>
        <w:tc>
          <w:tcPr>
            <w:tcW w:w="946"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8F0807" w:rsidRPr="008F0807" w:rsidRDefault="008F0807" w:rsidP="008F0807">
            <w:pPr>
              <w:spacing w:after="0" w:line="240" w:lineRule="auto"/>
              <w:rPr>
                <w:rFonts w:ascii="Times New Roman" w:eastAsia="Times New Roman" w:hAnsi="Times New Roman" w:cs="Times New Roman"/>
                <w:sz w:val="24"/>
                <w:szCs w:val="24"/>
                <w:lang w:eastAsia="cs-CZ"/>
              </w:rPr>
            </w:pPr>
            <w:r w:rsidRPr="008F0807">
              <w:rPr>
                <w:rFonts w:ascii="Times New Roman" w:eastAsia="Times New Roman" w:hAnsi="Times New Roman" w:cs="Times New Roman"/>
                <w:sz w:val="24"/>
                <w:szCs w:val="24"/>
                <w:lang w:eastAsia="cs-CZ"/>
              </w:rPr>
              <w:t> </w:t>
            </w:r>
          </w:p>
        </w:tc>
      </w:tr>
    </w:tbl>
    <w:p w:rsidR="008F0807" w:rsidRPr="008F0807" w:rsidRDefault="008F0807" w:rsidP="008F0807">
      <w:pPr>
        <w:spacing w:before="100" w:beforeAutospacing="1" w:after="100" w:afterAutospacing="1" w:line="240" w:lineRule="auto"/>
        <w:rPr>
          <w:rFonts w:ascii="Times New Roman" w:eastAsia="Times New Roman" w:hAnsi="Times New Roman" w:cs="Times New Roman"/>
          <w:sz w:val="24"/>
          <w:szCs w:val="24"/>
          <w:lang w:eastAsia="cs-CZ"/>
        </w:rPr>
      </w:pPr>
    </w:p>
    <w:p w:rsidR="00121D78" w:rsidRDefault="00121D78"/>
    <w:sectPr w:rsidR="00121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07"/>
    <w:rsid w:val="00121D78"/>
    <w:rsid w:val="00283E05"/>
    <w:rsid w:val="00694567"/>
    <w:rsid w:val="00796813"/>
    <w:rsid w:val="008F0807"/>
    <w:rsid w:val="00B81171"/>
    <w:rsid w:val="00E437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CD21F-B6FC-414A-AF15-0606E5B5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F080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F0807"/>
    <w:rPr>
      <w:b/>
      <w:bCs/>
    </w:rPr>
  </w:style>
  <w:style w:type="character" w:styleId="Hypertextovodkaz">
    <w:name w:val="Hyperlink"/>
    <w:basedOn w:val="Standardnpsmoodstavce"/>
    <w:uiPriority w:val="99"/>
    <w:semiHidden/>
    <w:unhideWhenUsed/>
    <w:rsid w:val="008F0807"/>
    <w:rPr>
      <w:color w:val="0000FF"/>
      <w:u w:val="single"/>
    </w:rPr>
  </w:style>
  <w:style w:type="paragraph" w:styleId="Textbubliny">
    <w:name w:val="Balloon Text"/>
    <w:basedOn w:val="Normln"/>
    <w:link w:val="TextbublinyChar"/>
    <w:uiPriority w:val="99"/>
    <w:semiHidden/>
    <w:unhideWhenUsed/>
    <w:rsid w:val="007968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6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6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rtal.nature.cz/publik_syst/files/oop_mngmonvyj.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1723</Words>
  <Characters>10166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Janáková</dc:creator>
  <cp:keywords/>
  <dc:description/>
  <cp:lastModifiedBy>Hana Bednářová</cp:lastModifiedBy>
  <cp:revision>4</cp:revision>
  <cp:lastPrinted>2021-12-14T11:18:00Z</cp:lastPrinted>
  <dcterms:created xsi:type="dcterms:W3CDTF">2021-12-14T10:47:00Z</dcterms:created>
  <dcterms:modified xsi:type="dcterms:W3CDTF">2021-12-17T14:32:00Z</dcterms:modified>
</cp:coreProperties>
</file>