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DB9" w:rsidRPr="00F464B7" w:rsidRDefault="00516DB9" w:rsidP="00755D99">
      <w:pPr>
        <w:pStyle w:val="Nadpis1"/>
        <w:spacing w:line="360" w:lineRule="auto"/>
        <w:ind w:firstLine="708"/>
        <w:jc w:val="center"/>
        <w:rPr>
          <w:b/>
          <w:i/>
          <w:szCs w:val="24"/>
        </w:rPr>
      </w:pPr>
    </w:p>
    <w:p w:rsidR="00516DB9" w:rsidRPr="007C6B53" w:rsidRDefault="00516DB9" w:rsidP="00454756">
      <w:pPr>
        <w:pStyle w:val="Nadpis1"/>
        <w:spacing w:line="276" w:lineRule="auto"/>
        <w:jc w:val="center"/>
        <w:rPr>
          <w:b/>
          <w:sz w:val="28"/>
          <w:szCs w:val="28"/>
        </w:rPr>
      </w:pPr>
      <w:r w:rsidRPr="007C6B53">
        <w:rPr>
          <w:b/>
          <w:sz w:val="28"/>
          <w:szCs w:val="28"/>
        </w:rPr>
        <w:t xml:space="preserve">SMLOUVA O </w:t>
      </w:r>
      <w:r w:rsidR="002560CA">
        <w:rPr>
          <w:b/>
          <w:sz w:val="28"/>
          <w:szCs w:val="28"/>
        </w:rPr>
        <w:t>POSKYTOVÁNÍ TELEKOMUNIKAČNÍCH SLUŽEB</w:t>
      </w:r>
    </w:p>
    <w:p w:rsidR="00B72A4D" w:rsidRDefault="004A6A46" w:rsidP="00F94C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uzavřená podle §2586 a</w:t>
      </w:r>
      <w:r w:rsidR="00265146" w:rsidRPr="00265146">
        <w:rPr>
          <w:b/>
          <w:sz w:val="24"/>
          <w:szCs w:val="24"/>
        </w:rPr>
        <w:t xml:space="preserve"> násl. zák. č. 89/2012 Sb., občanský zákoník   </w:t>
      </w:r>
      <w:r w:rsidR="00265146">
        <w:rPr>
          <w:b/>
          <w:sz w:val="24"/>
          <w:szCs w:val="24"/>
        </w:rPr>
        <w:br/>
      </w:r>
      <w:r w:rsidR="00265146" w:rsidRPr="00265146">
        <w:rPr>
          <w:b/>
          <w:sz w:val="24"/>
          <w:szCs w:val="24"/>
        </w:rPr>
        <w:t>a zák</w:t>
      </w:r>
      <w:r w:rsidR="00265146">
        <w:rPr>
          <w:b/>
          <w:sz w:val="24"/>
          <w:szCs w:val="24"/>
        </w:rPr>
        <w:t>.</w:t>
      </w:r>
      <w:r w:rsidR="00D46A33">
        <w:rPr>
          <w:b/>
          <w:sz w:val="24"/>
          <w:szCs w:val="24"/>
        </w:rPr>
        <w:t xml:space="preserve"> č. 127/2005</w:t>
      </w:r>
      <w:r w:rsidR="00265146" w:rsidRPr="00265146">
        <w:rPr>
          <w:b/>
          <w:sz w:val="24"/>
          <w:szCs w:val="24"/>
        </w:rPr>
        <w:t xml:space="preserve"> Sb., </w:t>
      </w:r>
      <w:r w:rsidR="00265146">
        <w:rPr>
          <w:b/>
          <w:sz w:val="24"/>
          <w:szCs w:val="24"/>
        </w:rPr>
        <w:t xml:space="preserve">zákon </w:t>
      </w:r>
      <w:r w:rsidR="00265146" w:rsidRPr="00265146">
        <w:rPr>
          <w:b/>
          <w:sz w:val="24"/>
          <w:szCs w:val="24"/>
        </w:rPr>
        <w:t>elekt</w:t>
      </w:r>
      <w:r w:rsidR="00265146">
        <w:rPr>
          <w:b/>
          <w:sz w:val="24"/>
          <w:szCs w:val="24"/>
        </w:rPr>
        <w:t>ro</w:t>
      </w:r>
      <w:r w:rsidR="00265146" w:rsidRPr="00265146">
        <w:rPr>
          <w:b/>
          <w:sz w:val="24"/>
          <w:szCs w:val="24"/>
        </w:rPr>
        <w:t>nických komunikacích</w:t>
      </w:r>
      <w:r w:rsidR="00265146">
        <w:rPr>
          <w:b/>
          <w:sz w:val="24"/>
          <w:szCs w:val="24"/>
        </w:rPr>
        <w:t xml:space="preserve">, </w:t>
      </w:r>
      <w:r w:rsidR="007B31DC">
        <w:rPr>
          <w:b/>
          <w:sz w:val="24"/>
          <w:szCs w:val="24"/>
        </w:rPr>
        <w:t>vše</w:t>
      </w:r>
      <w:r w:rsidR="00265146">
        <w:rPr>
          <w:b/>
          <w:sz w:val="24"/>
          <w:szCs w:val="24"/>
        </w:rPr>
        <w:t xml:space="preserve"> </w:t>
      </w:r>
      <w:r w:rsidR="00265146" w:rsidRPr="00265146">
        <w:rPr>
          <w:b/>
          <w:sz w:val="24"/>
          <w:szCs w:val="24"/>
        </w:rPr>
        <w:t xml:space="preserve">v platném znění  </w:t>
      </w:r>
    </w:p>
    <w:p w:rsidR="00622730" w:rsidRDefault="00622730" w:rsidP="00A60339">
      <w:pPr>
        <w:spacing w:after="120"/>
        <w:jc w:val="center"/>
        <w:rPr>
          <w:b/>
          <w:sz w:val="24"/>
          <w:szCs w:val="24"/>
        </w:rPr>
      </w:pPr>
    </w:p>
    <w:p w:rsidR="00622730" w:rsidRPr="00622730" w:rsidRDefault="00622730" w:rsidP="00F94C38">
      <w:pPr>
        <w:jc w:val="center"/>
        <w:rPr>
          <w:sz w:val="24"/>
          <w:szCs w:val="24"/>
        </w:rPr>
      </w:pPr>
      <w:r w:rsidRPr="00622730">
        <w:rPr>
          <w:sz w:val="24"/>
          <w:szCs w:val="24"/>
        </w:rPr>
        <w:t>Smluvní strany:</w:t>
      </w:r>
    </w:p>
    <w:p w:rsidR="00B72A4D" w:rsidRPr="00271626" w:rsidRDefault="00B72A4D" w:rsidP="00A60339">
      <w:pPr>
        <w:spacing w:after="120"/>
        <w:rPr>
          <w:sz w:val="24"/>
          <w:szCs w:val="24"/>
        </w:rPr>
      </w:pPr>
      <w:r w:rsidRPr="00265146">
        <w:rPr>
          <w:sz w:val="24"/>
          <w:szCs w:val="24"/>
        </w:rPr>
        <w:tab/>
      </w:r>
      <w:r w:rsidRPr="00B72A4D">
        <w:rPr>
          <w:sz w:val="28"/>
          <w:szCs w:val="28"/>
        </w:rPr>
        <w:tab/>
      </w:r>
      <w:r w:rsidRPr="00B72A4D">
        <w:rPr>
          <w:sz w:val="28"/>
          <w:szCs w:val="28"/>
        </w:rPr>
        <w:tab/>
      </w:r>
      <w:r w:rsidRPr="00B72A4D">
        <w:rPr>
          <w:sz w:val="28"/>
          <w:szCs w:val="28"/>
        </w:rPr>
        <w:tab/>
      </w:r>
      <w:r w:rsidRPr="00B72A4D">
        <w:rPr>
          <w:sz w:val="28"/>
          <w:szCs w:val="28"/>
        </w:rPr>
        <w:tab/>
      </w:r>
      <w:r w:rsidRPr="00B72A4D">
        <w:rPr>
          <w:sz w:val="24"/>
          <w:szCs w:val="24"/>
        </w:rPr>
        <w:tab/>
      </w:r>
      <w:r w:rsidRPr="00B72A4D">
        <w:rPr>
          <w:sz w:val="24"/>
          <w:szCs w:val="24"/>
        </w:rPr>
        <w:tab/>
      </w:r>
      <w:r w:rsidRPr="00B72A4D">
        <w:rPr>
          <w:sz w:val="24"/>
          <w:szCs w:val="24"/>
        </w:rPr>
        <w:tab/>
      </w:r>
      <w:r w:rsidRPr="00B72A4D">
        <w:rPr>
          <w:sz w:val="24"/>
          <w:szCs w:val="24"/>
        </w:rPr>
        <w:tab/>
      </w:r>
      <w:r>
        <w:rPr>
          <w:b/>
          <w:sz w:val="28"/>
          <w:szCs w:val="28"/>
        </w:rPr>
        <w:tab/>
      </w:r>
    </w:p>
    <w:p w:rsidR="00704764" w:rsidRPr="00704764" w:rsidRDefault="00704764" w:rsidP="00704764">
      <w:pPr>
        <w:jc w:val="both"/>
        <w:rPr>
          <w:sz w:val="24"/>
          <w:szCs w:val="24"/>
        </w:rPr>
      </w:pPr>
      <w:r w:rsidRPr="00704764">
        <w:rPr>
          <w:b/>
          <w:sz w:val="24"/>
          <w:szCs w:val="24"/>
        </w:rPr>
        <w:t>Armádní Servisní, příspěvková organizace</w:t>
      </w:r>
    </w:p>
    <w:p w:rsidR="00704764" w:rsidRPr="00704764" w:rsidRDefault="00704764" w:rsidP="00704764">
      <w:pPr>
        <w:jc w:val="both"/>
        <w:rPr>
          <w:sz w:val="24"/>
          <w:szCs w:val="24"/>
        </w:rPr>
      </w:pPr>
      <w:r w:rsidRPr="00704764">
        <w:rPr>
          <w:sz w:val="24"/>
          <w:szCs w:val="24"/>
        </w:rPr>
        <w:t>Sídlo:</w:t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  <w:t xml:space="preserve">Podbabská 1589/1, 160 00 Praha 6 - Dejvice </w:t>
      </w:r>
    </w:p>
    <w:p w:rsidR="00704764" w:rsidRPr="00704764" w:rsidRDefault="000E621C" w:rsidP="00957ACA">
      <w:pPr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>Zapsaná</w:t>
      </w:r>
      <w:r w:rsidR="00957ACA">
        <w:rPr>
          <w:sz w:val="24"/>
          <w:szCs w:val="24"/>
        </w:rPr>
        <w:t>:</w:t>
      </w:r>
      <w:r w:rsidR="00957ACA">
        <w:rPr>
          <w:sz w:val="24"/>
          <w:szCs w:val="24"/>
        </w:rPr>
        <w:tab/>
      </w:r>
      <w:r w:rsidR="00704764" w:rsidRPr="00704764">
        <w:rPr>
          <w:sz w:val="24"/>
          <w:szCs w:val="24"/>
        </w:rPr>
        <w:t xml:space="preserve">v obchodním rejstříku u Městského soudu v Praze pod </w:t>
      </w:r>
      <w:proofErr w:type="spellStart"/>
      <w:r w:rsidR="00E561D9">
        <w:rPr>
          <w:sz w:val="24"/>
          <w:szCs w:val="24"/>
        </w:rPr>
        <w:t>sp</w:t>
      </w:r>
      <w:proofErr w:type="spellEnd"/>
      <w:r w:rsidR="00E561D9">
        <w:rPr>
          <w:sz w:val="24"/>
          <w:szCs w:val="24"/>
        </w:rPr>
        <w:t xml:space="preserve">. zn. </w:t>
      </w:r>
      <w:proofErr w:type="spellStart"/>
      <w:r w:rsidR="00704764" w:rsidRPr="00704764">
        <w:rPr>
          <w:sz w:val="24"/>
          <w:szCs w:val="24"/>
        </w:rPr>
        <w:t>P</w:t>
      </w:r>
      <w:r w:rsidR="000B2A2E">
        <w:rPr>
          <w:sz w:val="24"/>
          <w:szCs w:val="24"/>
        </w:rPr>
        <w:t>r</w:t>
      </w:r>
      <w:proofErr w:type="spellEnd"/>
      <w:r w:rsidR="00957ACA">
        <w:rPr>
          <w:sz w:val="24"/>
          <w:szCs w:val="24"/>
        </w:rPr>
        <w:t xml:space="preserve"> </w:t>
      </w:r>
      <w:r w:rsidR="00704764" w:rsidRPr="00704764">
        <w:rPr>
          <w:sz w:val="24"/>
          <w:szCs w:val="24"/>
        </w:rPr>
        <w:t>1342</w:t>
      </w:r>
    </w:p>
    <w:p w:rsidR="00704764" w:rsidRPr="00704764" w:rsidRDefault="00704764" w:rsidP="00704764">
      <w:pPr>
        <w:jc w:val="both"/>
        <w:rPr>
          <w:sz w:val="24"/>
          <w:szCs w:val="24"/>
        </w:rPr>
      </w:pPr>
      <w:r w:rsidRPr="00704764">
        <w:rPr>
          <w:sz w:val="24"/>
          <w:szCs w:val="24"/>
        </w:rPr>
        <w:t>Zastoupen</w:t>
      </w:r>
      <w:r w:rsidR="000E621C">
        <w:rPr>
          <w:sz w:val="24"/>
          <w:szCs w:val="24"/>
        </w:rPr>
        <w:t>á</w:t>
      </w:r>
      <w:r w:rsidRPr="00704764">
        <w:rPr>
          <w:sz w:val="24"/>
          <w:szCs w:val="24"/>
        </w:rPr>
        <w:t>:</w:t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  <w:t>Ing. Martinem Lehkým, ředitelem</w:t>
      </w:r>
    </w:p>
    <w:p w:rsidR="00704764" w:rsidRPr="00704764" w:rsidRDefault="00704764" w:rsidP="00704764">
      <w:pPr>
        <w:jc w:val="both"/>
        <w:rPr>
          <w:sz w:val="24"/>
          <w:szCs w:val="24"/>
        </w:rPr>
      </w:pPr>
      <w:r w:rsidRPr="00704764">
        <w:rPr>
          <w:sz w:val="24"/>
          <w:szCs w:val="24"/>
        </w:rPr>
        <w:t>IČO:</w:t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  <w:t>60460580</w:t>
      </w:r>
    </w:p>
    <w:p w:rsidR="00704764" w:rsidRPr="00704764" w:rsidRDefault="00704764" w:rsidP="00704764">
      <w:pPr>
        <w:jc w:val="both"/>
        <w:rPr>
          <w:sz w:val="24"/>
          <w:szCs w:val="24"/>
        </w:rPr>
      </w:pPr>
      <w:r w:rsidRPr="00704764">
        <w:rPr>
          <w:sz w:val="24"/>
          <w:szCs w:val="24"/>
        </w:rPr>
        <w:t>DIČ:</w:t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  <w:t>CZ60460580</w:t>
      </w:r>
    </w:p>
    <w:p w:rsidR="00704764" w:rsidRPr="00704764" w:rsidRDefault="00704764" w:rsidP="00704764">
      <w:pPr>
        <w:jc w:val="both"/>
        <w:rPr>
          <w:sz w:val="24"/>
          <w:szCs w:val="24"/>
        </w:rPr>
      </w:pPr>
      <w:r w:rsidRPr="00704764">
        <w:rPr>
          <w:sz w:val="24"/>
          <w:szCs w:val="24"/>
        </w:rPr>
        <w:t xml:space="preserve">ID datové schránky: </w:t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  <w:t>dugmkm6</w:t>
      </w:r>
    </w:p>
    <w:p w:rsidR="00704764" w:rsidRPr="00704764" w:rsidRDefault="00704764" w:rsidP="00704764">
      <w:pPr>
        <w:jc w:val="both"/>
        <w:rPr>
          <w:sz w:val="24"/>
          <w:szCs w:val="24"/>
        </w:rPr>
      </w:pPr>
      <w:r w:rsidRPr="00704764">
        <w:rPr>
          <w:sz w:val="24"/>
          <w:szCs w:val="24"/>
        </w:rPr>
        <w:t xml:space="preserve">Bankovní spojení: </w:t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="00C30128">
        <w:rPr>
          <w:sz w:val="24"/>
          <w:szCs w:val="24"/>
        </w:rPr>
        <w:t>XXX</w:t>
      </w:r>
      <w:r w:rsidRPr="00704764">
        <w:rPr>
          <w:sz w:val="24"/>
          <w:szCs w:val="24"/>
        </w:rPr>
        <w:t xml:space="preserve"> </w:t>
      </w:r>
    </w:p>
    <w:p w:rsidR="00704764" w:rsidRPr="00704764" w:rsidRDefault="00704764" w:rsidP="00704764">
      <w:pPr>
        <w:jc w:val="both"/>
        <w:rPr>
          <w:sz w:val="24"/>
          <w:szCs w:val="24"/>
        </w:rPr>
      </w:pPr>
      <w:r w:rsidRPr="00704764">
        <w:rPr>
          <w:sz w:val="24"/>
          <w:szCs w:val="24"/>
        </w:rPr>
        <w:t>Číslo účtu:</w:t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="00C30128">
        <w:rPr>
          <w:sz w:val="24"/>
          <w:szCs w:val="24"/>
        </w:rPr>
        <w:t>XXX</w:t>
      </w:r>
    </w:p>
    <w:p w:rsidR="00704764" w:rsidRPr="00704764" w:rsidRDefault="00704764" w:rsidP="00704764">
      <w:pPr>
        <w:jc w:val="both"/>
        <w:rPr>
          <w:sz w:val="24"/>
          <w:szCs w:val="24"/>
        </w:rPr>
      </w:pPr>
      <w:r w:rsidRPr="00704764">
        <w:rPr>
          <w:sz w:val="24"/>
          <w:szCs w:val="24"/>
        </w:rPr>
        <w:t>Oprávněn jednat:</w:t>
      </w:r>
      <w:r w:rsidRPr="00704764">
        <w:rPr>
          <w:sz w:val="24"/>
          <w:szCs w:val="24"/>
        </w:rPr>
        <w:tab/>
      </w:r>
    </w:p>
    <w:p w:rsidR="00704764" w:rsidRPr="00704764" w:rsidRDefault="00704764" w:rsidP="00704764">
      <w:pPr>
        <w:numPr>
          <w:ilvl w:val="0"/>
          <w:numId w:val="24"/>
        </w:numPr>
        <w:jc w:val="both"/>
        <w:rPr>
          <w:sz w:val="24"/>
          <w:szCs w:val="24"/>
        </w:rPr>
      </w:pPr>
      <w:r w:rsidRPr="00704764">
        <w:rPr>
          <w:sz w:val="24"/>
          <w:szCs w:val="24"/>
        </w:rPr>
        <w:t>ve věcech smluvních:</w:t>
      </w:r>
      <w:r w:rsidRPr="00704764">
        <w:rPr>
          <w:sz w:val="24"/>
          <w:szCs w:val="24"/>
        </w:rPr>
        <w:tab/>
        <w:t>Ing. Martin Lehký, tel. 973 204 090, fax: 973 204 092</w:t>
      </w:r>
      <w:r w:rsidRPr="00704764">
        <w:rPr>
          <w:sz w:val="24"/>
          <w:szCs w:val="24"/>
        </w:rPr>
        <w:tab/>
      </w:r>
    </w:p>
    <w:p w:rsidR="00957ACA" w:rsidRDefault="00704764" w:rsidP="00704764">
      <w:pPr>
        <w:numPr>
          <w:ilvl w:val="0"/>
          <w:numId w:val="24"/>
        </w:numPr>
        <w:jc w:val="both"/>
        <w:rPr>
          <w:sz w:val="24"/>
          <w:szCs w:val="24"/>
        </w:rPr>
      </w:pPr>
      <w:r w:rsidRPr="00704764">
        <w:rPr>
          <w:sz w:val="24"/>
          <w:szCs w:val="24"/>
        </w:rPr>
        <w:t>ve věcech technických:</w:t>
      </w:r>
      <w:r w:rsidRPr="00704764">
        <w:rPr>
          <w:sz w:val="24"/>
          <w:szCs w:val="24"/>
        </w:rPr>
        <w:tab/>
      </w:r>
      <w:r w:rsidR="00C30128">
        <w:rPr>
          <w:sz w:val="24"/>
          <w:szCs w:val="24"/>
        </w:rPr>
        <w:t>XXX</w:t>
      </w:r>
      <w:r w:rsidRPr="00704764">
        <w:rPr>
          <w:sz w:val="24"/>
          <w:szCs w:val="24"/>
        </w:rPr>
        <w:t>, tel.</w:t>
      </w:r>
      <w:r w:rsidR="00957ACA">
        <w:rPr>
          <w:sz w:val="24"/>
          <w:szCs w:val="24"/>
        </w:rPr>
        <w:t xml:space="preserve"> </w:t>
      </w:r>
      <w:r w:rsidR="00C30128">
        <w:rPr>
          <w:sz w:val="24"/>
          <w:szCs w:val="24"/>
        </w:rPr>
        <w:t>XXX</w:t>
      </w:r>
      <w:r w:rsidRPr="00704764">
        <w:rPr>
          <w:sz w:val="24"/>
          <w:szCs w:val="24"/>
        </w:rPr>
        <w:t xml:space="preserve"> </w:t>
      </w:r>
    </w:p>
    <w:p w:rsidR="00704764" w:rsidRPr="00957ACA" w:rsidRDefault="00957ACA" w:rsidP="00957ACA">
      <w:pPr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704764" w:rsidRPr="00704764">
        <w:rPr>
          <w:sz w:val="24"/>
          <w:szCs w:val="24"/>
        </w:rPr>
        <w:t xml:space="preserve">e-mail: </w:t>
      </w:r>
      <w:r w:rsidR="00C30128">
        <w:rPr>
          <w:sz w:val="24"/>
          <w:szCs w:val="24"/>
        </w:rPr>
        <w:t>XXX</w:t>
      </w:r>
    </w:p>
    <w:p w:rsidR="00704764" w:rsidRPr="00957ACA" w:rsidRDefault="00704764" w:rsidP="00704764">
      <w:pPr>
        <w:jc w:val="both"/>
        <w:rPr>
          <w:i/>
          <w:sz w:val="32"/>
          <w:szCs w:val="24"/>
        </w:rPr>
      </w:pPr>
    </w:p>
    <w:p w:rsidR="00704764" w:rsidRPr="00704764" w:rsidRDefault="00704764" w:rsidP="00704764">
      <w:pPr>
        <w:jc w:val="both"/>
        <w:rPr>
          <w:sz w:val="24"/>
          <w:szCs w:val="24"/>
        </w:rPr>
      </w:pPr>
      <w:r w:rsidRPr="00704764">
        <w:rPr>
          <w:sz w:val="24"/>
          <w:szCs w:val="24"/>
        </w:rPr>
        <w:t>(dále jen „</w:t>
      </w:r>
      <w:r w:rsidR="000B2A2E">
        <w:rPr>
          <w:sz w:val="24"/>
          <w:szCs w:val="24"/>
        </w:rPr>
        <w:t>uživatel</w:t>
      </w:r>
      <w:r w:rsidRPr="00704764">
        <w:rPr>
          <w:sz w:val="24"/>
          <w:szCs w:val="24"/>
        </w:rPr>
        <w:t>“)</w:t>
      </w:r>
    </w:p>
    <w:p w:rsidR="00704764" w:rsidRPr="00704764" w:rsidRDefault="00704764" w:rsidP="00704764">
      <w:pPr>
        <w:jc w:val="both"/>
        <w:rPr>
          <w:sz w:val="24"/>
          <w:szCs w:val="24"/>
        </w:rPr>
      </w:pPr>
    </w:p>
    <w:p w:rsidR="00E561D9" w:rsidRDefault="00E561D9" w:rsidP="007047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WIA spol. s</w:t>
      </w:r>
      <w:r w:rsidR="001D4D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r.o.</w:t>
      </w:r>
    </w:p>
    <w:p w:rsidR="00704764" w:rsidRPr="00704764" w:rsidRDefault="00704764" w:rsidP="00704764">
      <w:pPr>
        <w:jc w:val="both"/>
        <w:rPr>
          <w:sz w:val="24"/>
          <w:szCs w:val="24"/>
        </w:rPr>
      </w:pPr>
      <w:r w:rsidRPr="00704764">
        <w:rPr>
          <w:sz w:val="24"/>
          <w:szCs w:val="24"/>
        </w:rPr>
        <w:t>Sídlo:</w:t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="00E561D9">
        <w:rPr>
          <w:sz w:val="24"/>
          <w:szCs w:val="24"/>
        </w:rPr>
        <w:t>Vojtěšská 231/17, 110 00 Praha 1</w:t>
      </w:r>
    </w:p>
    <w:p w:rsidR="00704764" w:rsidRPr="00704764" w:rsidRDefault="003B04AC" w:rsidP="003B04AC">
      <w:pPr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>Zapsan</w:t>
      </w:r>
      <w:r w:rsidR="000E621C">
        <w:rPr>
          <w:sz w:val="24"/>
          <w:szCs w:val="24"/>
        </w:rPr>
        <w:t>á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E561D9">
        <w:rPr>
          <w:sz w:val="24"/>
          <w:szCs w:val="24"/>
        </w:rPr>
        <w:t>v obchodním rejstříku u Městského soudu v Praze</w:t>
      </w:r>
      <w:r>
        <w:rPr>
          <w:sz w:val="24"/>
          <w:szCs w:val="24"/>
        </w:rPr>
        <w:t xml:space="preserve"> pod </w:t>
      </w:r>
      <w:proofErr w:type="spellStart"/>
      <w:r w:rsidR="00E561D9">
        <w:rPr>
          <w:sz w:val="24"/>
          <w:szCs w:val="24"/>
        </w:rPr>
        <w:t>sp</w:t>
      </w:r>
      <w:proofErr w:type="spellEnd"/>
      <w:r w:rsidR="00E561D9">
        <w:rPr>
          <w:sz w:val="24"/>
          <w:szCs w:val="24"/>
        </w:rPr>
        <w:t>.</w:t>
      </w:r>
      <w:r w:rsidR="004A6A46">
        <w:rPr>
          <w:sz w:val="24"/>
          <w:szCs w:val="24"/>
        </w:rPr>
        <w:t xml:space="preserve"> </w:t>
      </w:r>
      <w:r w:rsidR="00E561D9">
        <w:rPr>
          <w:sz w:val="24"/>
          <w:szCs w:val="24"/>
        </w:rPr>
        <w:t>zn. C 88450</w:t>
      </w:r>
    </w:p>
    <w:p w:rsidR="00704764" w:rsidRPr="00704764" w:rsidRDefault="00704764" w:rsidP="00704764">
      <w:pPr>
        <w:jc w:val="both"/>
        <w:rPr>
          <w:sz w:val="24"/>
          <w:szCs w:val="24"/>
        </w:rPr>
      </w:pPr>
      <w:r w:rsidRPr="00704764">
        <w:rPr>
          <w:sz w:val="24"/>
          <w:szCs w:val="24"/>
        </w:rPr>
        <w:t>Zastoupen</w:t>
      </w:r>
      <w:r w:rsidR="000E621C">
        <w:rPr>
          <w:sz w:val="24"/>
          <w:szCs w:val="24"/>
        </w:rPr>
        <w:t>á</w:t>
      </w:r>
      <w:r w:rsidRPr="00704764">
        <w:rPr>
          <w:sz w:val="24"/>
          <w:szCs w:val="24"/>
        </w:rPr>
        <w:t>:</w:t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="00FE2F74">
        <w:rPr>
          <w:sz w:val="24"/>
          <w:szCs w:val="24"/>
        </w:rPr>
        <w:t>XXX</w:t>
      </w:r>
    </w:p>
    <w:p w:rsidR="00704764" w:rsidRPr="00704764" w:rsidRDefault="00704764" w:rsidP="00704764">
      <w:pPr>
        <w:jc w:val="both"/>
        <w:rPr>
          <w:sz w:val="24"/>
          <w:szCs w:val="24"/>
        </w:rPr>
      </w:pPr>
      <w:r w:rsidRPr="00704764">
        <w:rPr>
          <w:sz w:val="24"/>
          <w:szCs w:val="24"/>
        </w:rPr>
        <w:t>IČO:</w:t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="00973392">
        <w:rPr>
          <w:sz w:val="24"/>
          <w:szCs w:val="24"/>
        </w:rPr>
        <w:t>26703297</w:t>
      </w:r>
    </w:p>
    <w:p w:rsidR="00704764" w:rsidRPr="00704764" w:rsidRDefault="00704764" w:rsidP="00704764">
      <w:pPr>
        <w:jc w:val="both"/>
        <w:rPr>
          <w:sz w:val="24"/>
          <w:szCs w:val="24"/>
        </w:rPr>
      </w:pPr>
      <w:r w:rsidRPr="00704764">
        <w:rPr>
          <w:sz w:val="24"/>
          <w:szCs w:val="24"/>
        </w:rPr>
        <w:t xml:space="preserve">DIČ: </w:t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="00973392">
        <w:rPr>
          <w:sz w:val="24"/>
          <w:szCs w:val="24"/>
        </w:rPr>
        <w:t>CZ26703297</w:t>
      </w:r>
    </w:p>
    <w:p w:rsidR="00704764" w:rsidRPr="00704764" w:rsidRDefault="00704764" w:rsidP="00704764">
      <w:pPr>
        <w:jc w:val="both"/>
        <w:rPr>
          <w:sz w:val="24"/>
          <w:szCs w:val="24"/>
        </w:rPr>
      </w:pPr>
      <w:r w:rsidRPr="00704764">
        <w:rPr>
          <w:sz w:val="24"/>
          <w:szCs w:val="24"/>
        </w:rPr>
        <w:t>ID datové schránky:</w:t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="00973392" w:rsidRPr="00973392">
        <w:rPr>
          <w:sz w:val="24"/>
          <w:szCs w:val="24"/>
        </w:rPr>
        <w:t>jw9bx93</w:t>
      </w:r>
    </w:p>
    <w:p w:rsidR="00704764" w:rsidRPr="00704764" w:rsidRDefault="00704764" w:rsidP="00704764">
      <w:pPr>
        <w:jc w:val="both"/>
        <w:rPr>
          <w:sz w:val="24"/>
          <w:szCs w:val="24"/>
        </w:rPr>
      </w:pPr>
      <w:r w:rsidRPr="00704764">
        <w:rPr>
          <w:sz w:val="24"/>
          <w:szCs w:val="24"/>
        </w:rPr>
        <w:t>Bankovní spojení:</w:t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="00FE2F74">
        <w:rPr>
          <w:sz w:val="24"/>
          <w:szCs w:val="24"/>
        </w:rPr>
        <w:t>XXX</w:t>
      </w:r>
    </w:p>
    <w:p w:rsidR="00704764" w:rsidRPr="00704764" w:rsidRDefault="00704764" w:rsidP="00704764">
      <w:pPr>
        <w:jc w:val="both"/>
        <w:rPr>
          <w:sz w:val="24"/>
          <w:szCs w:val="24"/>
        </w:rPr>
      </w:pPr>
      <w:r w:rsidRPr="00704764">
        <w:rPr>
          <w:sz w:val="24"/>
          <w:szCs w:val="24"/>
        </w:rPr>
        <w:t>Číslo účtu:</w:t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Pr="00704764">
        <w:rPr>
          <w:sz w:val="24"/>
          <w:szCs w:val="24"/>
        </w:rPr>
        <w:tab/>
      </w:r>
      <w:r w:rsidR="00FE2F74">
        <w:rPr>
          <w:sz w:val="24"/>
          <w:szCs w:val="24"/>
        </w:rPr>
        <w:t>XXX</w:t>
      </w:r>
    </w:p>
    <w:p w:rsidR="00704764" w:rsidRPr="00704764" w:rsidRDefault="00704764" w:rsidP="00704764">
      <w:pPr>
        <w:jc w:val="both"/>
        <w:rPr>
          <w:sz w:val="24"/>
          <w:szCs w:val="24"/>
        </w:rPr>
      </w:pPr>
      <w:r w:rsidRPr="00704764">
        <w:rPr>
          <w:sz w:val="24"/>
          <w:szCs w:val="24"/>
        </w:rPr>
        <w:t>Oprávněn jednat:</w:t>
      </w:r>
      <w:r w:rsidRPr="00704764">
        <w:rPr>
          <w:sz w:val="24"/>
          <w:szCs w:val="24"/>
        </w:rPr>
        <w:tab/>
      </w:r>
    </w:p>
    <w:p w:rsidR="00704764" w:rsidRPr="00704764" w:rsidRDefault="00704764" w:rsidP="00577394">
      <w:pPr>
        <w:numPr>
          <w:ilvl w:val="0"/>
          <w:numId w:val="24"/>
        </w:numPr>
        <w:jc w:val="both"/>
        <w:rPr>
          <w:sz w:val="24"/>
          <w:szCs w:val="24"/>
        </w:rPr>
      </w:pPr>
      <w:r w:rsidRPr="00704764">
        <w:rPr>
          <w:sz w:val="24"/>
          <w:szCs w:val="24"/>
        </w:rPr>
        <w:t>ve věcech smluvních:</w:t>
      </w:r>
      <w:r w:rsidRPr="00704764">
        <w:rPr>
          <w:sz w:val="24"/>
          <w:szCs w:val="24"/>
        </w:rPr>
        <w:tab/>
      </w:r>
      <w:r w:rsidR="00FE2F74">
        <w:rPr>
          <w:sz w:val="24"/>
          <w:szCs w:val="24"/>
        </w:rPr>
        <w:t>XXX</w:t>
      </w:r>
      <w:r w:rsidRPr="00704764">
        <w:rPr>
          <w:sz w:val="24"/>
          <w:szCs w:val="24"/>
        </w:rPr>
        <w:t>, tel.</w:t>
      </w:r>
      <w:r w:rsidR="00577394">
        <w:rPr>
          <w:sz w:val="24"/>
          <w:szCs w:val="24"/>
        </w:rPr>
        <w:t xml:space="preserve"> </w:t>
      </w:r>
      <w:r w:rsidR="00FE2F74">
        <w:rPr>
          <w:sz w:val="24"/>
          <w:szCs w:val="24"/>
        </w:rPr>
        <w:t>XXX</w:t>
      </w:r>
      <w:r w:rsidR="00577394">
        <w:rPr>
          <w:sz w:val="24"/>
          <w:szCs w:val="24"/>
        </w:rPr>
        <w:t xml:space="preserve">, e-mail: </w:t>
      </w:r>
      <w:r w:rsidR="00FE2F74">
        <w:rPr>
          <w:sz w:val="24"/>
          <w:szCs w:val="24"/>
        </w:rPr>
        <w:t>XXX</w:t>
      </w:r>
      <w:r w:rsidRPr="00704764">
        <w:rPr>
          <w:sz w:val="24"/>
          <w:szCs w:val="24"/>
        </w:rPr>
        <w:tab/>
      </w:r>
    </w:p>
    <w:p w:rsidR="00704764" w:rsidRPr="00704764" w:rsidRDefault="00704764" w:rsidP="00577394">
      <w:pPr>
        <w:numPr>
          <w:ilvl w:val="0"/>
          <w:numId w:val="24"/>
        </w:numPr>
        <w:jc w:val="both"/>
        <w:rPr>
          <w:sz w:val="24"/>
          <w:szCs w:val="24"/>
        </w:rPr>
      </w:pPr>
      <w:r w:rsidRPr="00704764">
        <w:rPr>
          <w:sz w:val="24"/>
          <w:szCs w:val="24"/>
        </w:rPr>
        <w:t>ve věcech technických:</w:t>
      </w:r>
      <w:r w:rsidRPr="00704764">
        <w:rPr>
          <w:sz w:val="24"/>
          <w:szCs w:val="24"/>
        </w:rPr>
        <w:tab/>
      </w:r>
      <w:r w:rsidR="00FE2F74">
        <w:rPr>
          <w:sz w:val="24"/>
          <w:szCs w:val="24"/>
        </w:rPr>
        <w:t>XXX</w:t>
      </w:r>
      <w:r w:rsidR="00577394">
        <w:rPr>
          <w:sz w:val="24"/>
          <w:szCs w:val="24"/>
        </w:rPr>
        <w:t>,</w:t>
      </w:r>
      <w:r w:rsidRPr="00704764">
        <w:rPr>
          <w:sz w:val="24"/>
          <w:szCs w:val="24"/>
        </w:rPr>
        <w:t xml:space="preserve"> tel.</w:t>
      </w:r>
      <w:r w:rsidR="00577394">
        <w:rPr>
          <w:sz w:val="24"/>
          <w:szCs w:val="24"/>
        </w:rPr>
        <w:t xml:space="preserve"> </w:t>
      </w:r>
      <w:r w:rsidR="00FE2F74">
        <w:rPr>
          <w:sz w:val="24"/>
          <w:szCs w:val="24"/>
        </w:rPr>
        <w:t>XXX</w:t>
      </w:r>
      <w:r w:rsidRPr="00704764">
        <w:rPr>
          <w:sz w:val="24"/>
          <w:szCs w:val="24"/>
        </w:rPr>
        <w:t xml:space="preserve">, e-mail: </w:t>
      </w:r>
      <w:r w:rsidR="00FE2F74">
        <w:rPr>
          <w:sz w:val="24"/>
          <w:szCs w:val="24"/>
        </w:rPr>
        <w:t>XXX</w:t>
      </w:r>
      <w:r w:rsidRPr="00704764">
        <w:rPr>
          <w:sz w:val="24"/>
          <w:szCs w:val="24"/>
        </w:rPr>
        <w:tab/>
      </w:r>
    </w:p>
    <w:p w:rsidR="00704764" w:rsidRPr="00704764" w:rsidRDefault="00704764" w:rsidP="00704764">
      <w:pPr>
        <w:jc w:val="both"/>
        <w:rPr>
          <w:sz w:val="24"/>
          <w:szCs w:val="24"/>
        </w:rPr>
      </w:pPr>
    </w:p>
    <w:p w:rsidR="00704764" w:rsidRPr="00704764" w:rsidRDefault="00704764" w:rsidP="00704764">
      <w:pPr>
        <w:jc w:val="both"/>
        <w:rPr>
          <w:sz w:val="24"/>
          <w:szCs w:val="24"/>
        </w:rPr>
      </w:pPr>
      <w:r w:rsidRPr="00704764">
        <w:rPr>
          <w:sz w:val="24"/>
          <w:szCs w:val="24"/>
        </w:rPr>
        <w:t>(dále jen „poskytovatel“, společně též „smluvní strany“)</w:t>
      </w:r>
    </w:p>
    <w:p w:rsidR="00D46A33" w:rsidRPr="007C6B53" w:rsidRDefault="00D46A33" w:rsidP="00D46A33">
      <w:pPr>
        <w:jc w:val="both"/>
        <w:rPr>
          <w:sz w:val="24"/>
          <w:szCs w:val="24"/>
        </w:rPr>
      </w:pPr>
    </w:p>
    <w:p w:rsidR="00D46A33" w:rsidRPr="003535A4" w:rsidRDefault="00D46A33" w:rsidP="00A60339">
      <w:pPr>
        <w:pStyle w:val="Nadpis2"/>
        <w:rPr>
          <w:b/>
          <w:szCs w:val="24"/>
        </w:rPr>
      </w:pPr>
      <w:r w:rsidRPr="003535A4">
        <w:rPr>
          <w:b/>
          <w:szCs w:val="24"/>
        </w:rPr>
        <w:t>I.</w:t>
      </w:r>
    </w:p>
    <w:p w:rsidR="00D46A33" w:rsidRDefault="00D46A33" w:rsidP="00A60339">
      <w:pPr>
        <w:pStyle w:val="Nadpis2"/>
        <w:rPr>
          <w:b/>
          <w:szCs w:val="24"/>
        </w:rPr>
      </w:pPr>
      <w:r>
        <w:rPr>
          <w:b/>
          <w:szCs w:val="24"/>
        </w:rPr>
        <w:t>Předmět</w:t>
      </w:r>
      <w:r w:rsidRPr="007C6B53">
        <w:rPr>
          <w:b/>
          <w:szCs w:val="24"/>
        </w:rPr>
        <w:t xml:space="preserve"> </w:t>
      </w:r>
      <w:r>
        <w:rPr>
          <w:b/>
          <w:szCs w:val="24"/>
        </w:rPr>
        <w:t xml:space="preserve">a místo </w:t>
      </w:r>
      <w:r w:rsidRPr="007C6B53">
        <w:rPr>
          <w:b/>
          <w:szCs w:val="24"/>
        </w:rPr>
        <w:t>smlouvy</w:t>
      </w:r>
    </w:p>
    <w:p w:rsidR="00D46A33" w:rsidRPr="00F94C38" w:rsidRDefault="00D46A33" w:rsidP="00A60339">
      <w:pPr>
        <w:jc w:val="both"/>
      </w:pPr>
    </w:p>
    <w:p w:rsidR="000E4AB5" w:rsidRPr="0094696B" w:rsidRDefault="00D46A33" w:rsidP="00A60339">
      <w:pPr>
        <w:pStyle w:val="Zkladntext"/>
        <w:rPr>
          <w:szCs w:val="24"/>
        </w:rPr>
      </w:pPr>
      <w:r w:rsidRPr="00F70737">
        <w:rPr>
          <w:szCs w:val="24"/>
        </w:rPr>
        <w:t>Předmětem této smlouvy je závazek poskytovatele zajistit uživateli připojení k</w:t>
      </w:r>
      <w:r w:rsidR="0049144C">
        <w:rPr>
          <w:szCs w:val="24"/>
        </w:rPr>
        <w:t> </w:t>
      </w:r>
      <w:r w:rsidRPr="00F70737">
        <w:rPr>
          <w:szCs w:val="24"/>
        </w:rPr>
        <w:t>internetu</w:t>
      </w:r>
      <w:r w:rsidR="0049144C">
        <w:rPr>
          <w:szCs w:val="24"/>
        </w:rPr>
        <w:t xml:space="preserve"> </w:t>
      </w:r>
      <w:r w:rsidR="0049144C">
        <w:rPr>
          <w:szCs w:val="24"/>
        </w:rPr>
        <w:br/>
      </w:r>
      <w:r w:rsidR="005A67AA">
        <w:rPr>
          <w:szCs w:val="24"/>
        </w:rPr>
        <w:t>a</w:t>
      </w:r>
      <w:r w:rsidR="0049144C">
        <w:rPr>
          <w:szCs w:val="24"/>
        </w:rPr>
        <w:t xml:space="preserve"> </w:t>
      </w:r>
      <w:r w:rsidR="007B31DC">
        <w:rPr>
          <w:szCs w:val="24"/>
        </w:rPr>
        <w:t xml:space="preserve">telefonní </w:t>
      </w:r>
      <w:r w:rsidR="00624C5A">
        <w:rPr>
          <w:szCs w:val="24"/>
        </w:rPr>
        <w:t>služb</w:t>
      </w:r>
      <w:r w:rsidR="007B31DC">
        <w:rPr>
          <w:szCs w:val="24"/>
        </w:rPr>
        <w:t>u</w:t>
      </w:r>
      <w:r w:rsidR="00BC7D99">
        <w:rPr>
          <w:szCs w:val="24"/>
        </w:rPr>
        <w:t xml:space="preserve"> </w:t>
      </w:r>
      <w:r w:rsidR="00624C5A">
        <w:rPr>
          <w:szCs w:val="24"/>
        </w:rPr>
        <w:t>SIPY</w:t>
      </w:r>
      <w:r w:rsidR="00BC7D99">
        <w:rPr>
          <w:szCs w:val="24"/>
        </w:rPr>
        <w:t xml:space="preserve"> </w:t>
      </w:r>
      <w:r w:rsidRPr="00F70737">
        <w:rPr>
          <w:szCs w:val="24"/>
        </w:rPr>
        <w:t>pro vojens</w:t>
      </w:r>
      <w:r w:rsidR="005E2FEA">
        <w:rPr>
          <w:szCs w:val="24"/>
        </w:rPr>
        <w:t>ké ubytovací zařízení na adrese</w:t>
      </w:r>
      <w:r w:rsidR="00A5468D" w:rsidRPr="00A5468D">
        <w:rPr>
          <w:szCs w:val="24"/>
        </w:rPr>
        <w:t xml:space="preserve"> </w:t>
      </w:r>
      <w:r w:rsidR="00007437">
        <w:rPr>
          <w:szCs w:val="24"/>
        </w:rPr>
        <w:t>Boleslavská 1292</w:t>
      </w:r>
      <w:r w:rsidR="008A360F">
        <w:rPr>
          <w:szCs w:val="24"/>
        </w:rPr>
        <w:t>,</w:t>
      </w:r>
      <w:r w:rsidR="00E353BD">
        <w:rPr>
          <w:szCs w:val="24"/>
        </w:rPr>
        <w:t xml:space="preserve"> </w:t>
      </w:r>
      <w:r w:rsidR="00007437">
        <w:rPr>
          <w:szCs w:val="24"/>
        </w:rPr>
        <w:t>Stará Boleslav</w:t>
      </w:r>
      <w:r w:rsidR="008A360F">
        <w:rPr>
          <w:szCs w:val="24"/>
        </w:rPr>
        <w:t xml:space="preserve"> </w:t>
      </w:r>
      <w:r w:rsidR="00E45765" w:rsidRPr="0094696B">
        <w:rPr>
          <w:szCs w:val="24"/>
        </w:rPr>
        <w:t>včetně</w:t>
      </w:r>
      <w:r w:rsidR="00A06604">
        <w:rPr>
          <w:szCs w:val="24"/>
        </w:rPr>
        <w:t xml:space="preserve"> </w:t>
      </w:r>
      <w:r w:rsidR="005028B3">
        <w:rPr>
          <w:szCs w:val="24"/>
        </w:rPr>
        <w:t>půjčení</w:t>
      </w:r>
      <w:r w:rsidR="00A06604">
        <w:rPr>
          <w:szCs w:val="24"/>
        </w:rPr>
        <w:t xml:space="preserve"> </w:t>
      </w:r>
      <w:r w:rsidR="00BC7D99">
        <w:rPr>
          <w:szCs w:val="24"/>
        </w:rPr>
        <w:t>z</w:t>
      </w:r>
      <w:r w:rsidR="00E45765" w:rsidRPr="0094696B">
        <w:rPr>
          <w:szCs w:val="24"/>
        </w:rPr>
        <w:t>ařízení, jehož prostřednictvím bude služba poskytována</w:t>
      </w:r>
      <w:r w:rsidR="000E4AB5">
        <w:rPr>
          <w:szCs w:val="24"/>
        </w:rPr>
        <w:t xml:space="preserve"> (dále jen „služby“)</w:t>
      </w:r>
      <w:r w:rsidR="004A6A46">
        <w:rPr>
          <w:szCs w:val="24"/>
        </w:rPr>
        <w:t>.</w:t>
      </w:r>
    </w:p>
    <w:p w:rsidR="0055012C" w:rsidRDefault="0055012C" w:rsidP="00A60339">
      <w:pPr>
        <w:pStyle w:val="Zkladntext"/>
        <w:spacing w:after="120"/>
        <w:rPr>
          <w:szCs w:val="24"/>
        </w:rPr>
      </w:pPr>
      <w:r w:rsidRPr="0094696B">
        <w:rPr>
          <w:szCs w:val="24"/>
        </w:rPr>
        <w:t>Parametry služby připojení k síti internet</w:t>
      </w:r>
      <w:r w:rsidR="007B31DC" w:rsidRPr="0094696B">
        <w:rPr>
          <w:szCs w:val="24"/>
        </w:rPr>
        <w:t>: k</w:t>
      </w:r>
      <w:r w:rsidRPr="0094696B">
        <w:rPr>
          <w:szCs w:val="24"/>
        </w:rPr>
        <w:t xml:space="preserve">apacita připojení: </w:t>
      </w:r>
      <w:r w:rsidR="00007437">
        <w:rPr>
          <w:szCs w:val="24"/>
        </w:rPr>
        <w:t>8</w:t>
      </w:r>
      <w:r w:rsidR="00E353BD">
        <w:rPr>
          <w:szCs w:val="24"/>
        </w:rPr>
        <w:t>0</w:t>
      </w:r>
      <w:r w:rsidR="00441175">
        <w:rPr>
          <w:szCs w:val="24"/>
        </w:rPr>
        <w:t xml:space="preserve"> </w:t>
      </w:r>
      <w:r w:rsidRPr="0094696B">
        <w:rPr>
          <w:szCs w:val="24"/>
        </w:rPr>
        <w:t>Mbp</w:t>
      </w:r>
      <w:r>
        <w:rPr>
          <w:szCs w:val="24"/>
        </w:rPr>
        <w:t>s</w:t>
      </w:r>
      <w:r w:rsidR="007B31DC">
        <w:rPr>
          <w:szCs w:val="24"/>
        </w:rPr>
        <w:t>, agregace 1:1.</w:t>
      </w:r>
    </w:p>
    <w:p w:rsidR="001D2853" w:rsidRDefault="001D2853" w:rsidP="00AA7981">
      <w:pPr>
        <w:pStyle w:val="Zkladntext"/>
        <w:jc w:val="center"/>
        <w:rPr>
          <w:b/>
          <w:szCs w:val="24"/>
        </w:rPr>
      </w:pPr>
    </w:p>
    <w:p w:rsidR="001D2853" w:rsidRDefault="001D2853" w:rsidP="00AA7981">
      <w:pPr>
        <w:pStyle w:val="Zkladntext"/>
        <w:jc w:val="center"/>
        <w:rPr>
          <w:b/>
          <w:szCs w:val="24"/>
        </w:rPr>
      </w:pPr>
    </w:p>
    <w:p w:rsidR="001D2853" w:rsidRDefault="001D2853" w:rsidP="00AA7981">
      <w:pPr>
        <w:pStyle w:val="Zkladntext"/>
        <w:jc w:val="center"/>
        <w:rPr>
          <w:b/>
          <w:szCs w:val="24"/>
        </w:rPr>
      </w:pPr>
    </w:p>
    <w:p w:rsidR="00A60339" w:rsidRDefault="00A60339" w:rsidP="00AA7981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:rsidR="00DC46C6" w:rsidRPr="00A60339" w:rsidRDefault="00DC46C6" w:rsidP="00AA7981">
      <w:pPr>
        <w:pStyle w:val="Zkladntext"/>
        <w:ind w:left="2124" w:firstLine="708"/>
        <w:rPr>
          <w:szCs w:val="24"/>
        </w:rPr>
      </w:pPr>
      <w:r w:rsidRPr="00AE35DA">
        <w:rPr>
          <w:b/>
          <w:szCs w:val="24"/>
        </w:rPr>
        <w:t>Vymezení základních pojmů</w:t>
      </w:r>
    </w:p>
    <w:p w:rsidR="00B56F61" w:rsidRPr="00AE35DA" w:rsidRDefault="00B56F61" w:rsidP="00AA7981">
      <w:pPr>
        <w:pStyle w:val="Textbody"/>
        <w:spacing w:after="0"/>
        <w:jc w:val="center"/>
        <w:rPr>
          <w:b/>
          <w:sz w:val="24"/>
          <w:szCs w:val="24"/>
        </w:rPr>
      </w:pPr>
    </w:p>
    <w:p w:rsidR="00B56F61" w:rsidRDefault="00DC46C6" w:rsidP="00A60339">
      <w:pPr>
        <w:pStyle w:val="Textbody"/>
        <w:jc w:val="both"/>
        <w:rPr>
          <w:sz w:val="24"/>
          <w:szCs w:val="24"/>
        </w:rPr>
      </w:pPr>
      <w:r w:rsidRPr="00AE35DA">
        <w:rPr>
          <w:sz w:val="24"/>
          <w:szCs w:val="24"/>
        </w:rPr>
        <w:t>Pro účely těchto podmínek a smlouvy platí následující definice základních pojmů:</w:t>
      </w:r>
    </w:p>
    <w:p w:rsidR="00B56F61" w:rsidRPr="004A6A46" w:rsidRDefault="001A3874" w:rsidP="004A6A46">
      <w:pPr>
        <w:pStyle w:val="Textbody"/>
        <w:numPr>
          <w:ilvl w:val="0"/>
          <w:numId w:val="15"/>
        </w:numPr>
        <w:ind w:left="357" w:hanging="357"/>
        <w:jc w:val="both"/>
        <w:rPr>
          <w:sz w:val="24"/>
          <w:szCs w:val="24"/>
        </w:rPr>
      </w:pPr>
      <w:r w:rsidRPr="001A3874">
        <w:rPr>
          <w:sz w:val="24"/>
          <w:szCs w:val="24"/>
        </w:rPr>
        <w:t>T</w:t>
      </w:r>
      <w:r w:rsidR="00DC46C6" w:rsidRPr="001A3874">
        <w:rPr>
          <w:sz w:val="24"/>
          <w:szCs w:val="24"/>
        </w:rPr>
        <w:t xml:space="preserve">echnicky způsobilý zástupce </w:t>
      </w:r>
      <w:proofErr w:type="gramStart"/>
      <w:r w:rsidR="00DC46C6" w:rsidRPr="001A3874">
        <w:rPr>
          <w:sz w:val="24"/>
          <w:szCs w:val="24"/>
        </w:rPr>
        <w:t>uživatele - osob</w:t>
      </w:r>
      <w:r w:rsidR="000B7361" w:rsidRPr="001A3874">
        <w:rPr>
          <w:sz w:val="24"/>
          <w:szCs w:val="24"/>
        </w:rPr>
        <w:t>a</w:t>
      </w:r>
      <w:proofErr w:type="gramEnd"/>
      <w:r w:rsidR="000B7361" w:rsidRPr="001A3874">
        <w:rPr>
          <w:sz w:val="24"/>
          <w:szCs w:val="24"/>
        </w:rPr>
        <w:t xml:space="preserve"> na straně uživatele, která je </w:t>
      </w:r>
      <w:r w:rsidR="001F2148">
        <w:rPr>
          <w:sz w:val="24"/>
          <w:szCs w:val="24"/>
        </w:rPr>
        <w:br/>
      </w:r>
      <w:r w:rsidR="00DC46C6" w:rsidRPr="001A3874">
        <w:rPr>
          <w:sz w:val="24"/>
          <w:szCs w:val="24"/>
        </w:rPr>
        <w:t>při zprovozňování a provozu služby určena k zajišt</w:t>
      </w:r>
      <w:r w:rsidR="004A6A46">
        <w:rPr>
          <w:sz w:val="24"/>
          <w:szCs w:val="24"/>
        </w:rPr>
        <w:t xml:space="preserve">ění potřebné součinnosti </w:t>
      </w:r>
      <w:r w:rsidR="000B7361" w:rsidRPr="001A3874">
        <w:rPr>
          <w:sz w:val="24"/>
          <w:szCs w:val="24"/>
        </w:rPr>
        <w:t>např.</w:t>
      </w:r>
      <w:r w:rsidR="00DC46C6" w:rsidRPr="001A3874">
        <w:rPr>
          <w:sz w:val="24"/>
          <w:szCs w:val="24"/>
        </w:rPr>
        <w:t xml:space="preserve"> </w:t>
      </w:r>
      <w:r w:rsidR="00DC46C6" w:rsidRPr="004B6501">
        <w:rPr>
          <w:sz w:val="24"/>
          <w:szCs w:val="24"/>
        </w:rPr>
        <w:t xml:space="preserve">zabezpečení přístupu k propůjčenému, resp. zakoupenému zařízení, telekomunikačním </w:t>
      </w:r>
      <w:r w:rsidR="007B31DC" w:rsidRPr="004B6501">
        <w:rPr>
          <w:sz w:val="24"/>
          <w:szCs w:val="24"/>
        </w:rPr>
        <w:br/>
      </w:r>
      <w:r w:rsidR="00DC46C6" w:rsidRPr="004B6501">
        <w:rPr>
          <w:sz w:val="24"/>
          <w:szCs w:val="24"/>
        </w:rPr>
        <w:t xml:space="preserve">rozvodům a do prostor požadované instalace, identifikace funkčnosti koncového zařízení </w:t>
      </w:r>
      <w:r w:rsidR="00B56F61" w:rsidRPr="004B6501">
        <w:rPr>
          <w:sz w:val="24"/>
          <w:szCs w:val="24"/>
        </w:rPr>
        <w:t>a případných závad.</w:t>
      </w:r>
    </w:p>
    <w:p w:rsidR="00B56F61" w:rsidRPr="00A60339" w:rsidRDefault="001A3874" w:rsidP="00A60339">
      <w:pPr>
        <w:pStyle w:val="Textbody"/>
        <w:numPr>
          <w:ilvl w:val="0"/>
          <w:numId w:val="15"/>
        </w:numPr>
        <w:ind w:left="357" w:hanging="357"/>
        <w:jc w:val="both"/>
        <w:rPr>
          <w:sz w:val="24"/>
          <w:szCs w:val="24"/>
        </w:rPr>
      </w:pPr>
      <w:r w:rsidRPr="0094696B">
        <w:rPr>
          <w:sz w:val="24"/>
          <w:szCs w:val="24"/>
        </w:rPr>
        <w:t>P</w:t>
      </w:r>
      <w:r w:rsidR="00DC46C6" w:rsidRPr="0094696B">
        <w:rPr>
          <w:sz w:val="24"/>
          <w:szCs w:val="24"/>
        </w:rPr>
        <w:t xml:space="preserve">ropůjčené </w:t>
      </w:r>
      <w:proofErr w:type="gramStart"/>
      <w:r w:rsidR="00DC46C6" w:rsidRPr="0094696B">
        <w:rPr>
          <w:sz w:val="24"/>
          <w:szCs w:val="24"/>
        </w:rPr>
        <w:t>zařízení - zařízení</w:t>
      </w:r>
      <w:proofErr w:type="gramEnd"/>
      <w:r w:rsidR="00DC46C6" w:rsidRPr="0094696B">
        <w:rPr>
          <w:sz w:val="24"/>
          <w:szCs w:val="24"/>
        </w:rPr>
        <w:t>, jež v rámci poskytovan</w:t>
      </w:r>
      <w:r w:rsidR="000B7361" w:rsidRPr="0094696B">
        <w:rPr>
          <w:sz w:val="24"/>
          <w:szCs w:val="24"/>
        </w:rPr>
        <w:t>ých služeb poskytovatel umístil</w:t>
      </w:r>
      <w:r w:rsidR="001F2148" w:rsidRPr="0094696B">
        <w:rPr>
          <w:sz w:val="24"/>
          <w:szCs w:val="24"/>
        </w:rPr>
        <w:br/>
      </w:r>
      <w:r w:rsidR="000B7361" w:rsidRPr="0094696B">
        <w:rPr>
          <w:sz w:val="24"/>
          <w:szCs w:val="24"/>
        </w:rPr>
        <w:t xml:space="preserve"> </w:t>
      </w:r>
      <w:r w:rsidR="00DC46C6" w:rsidRPr="0094696B">
        <w:rPr>
          <w:sz w:val="24"/>
          <w:szCs w:val="24"/>
        </w:rPr>
        <w:t>v prostorách uživatele a s jehož pomocí poskytuje uživateli sjednané služby</w:t>
      </w:r>
      <w:r w:rsidR="00BB0372" w:rsidRPr="0094696B">
        <w:rPr>
          <w:sz w:val="24"/>
          <w:szCs w:val="24"/>
        </w:rPr>
        <w:t xml:space="preserve"> (dále jen „</w:t>
      </w:r>
      <w:r w:rsidR="00E45765" w:rsidRPr="0094696B">
        <w:rPr>
          <w:sz w:val="24"/>
          <w:szCs w:val="24"/>
        </w:rPr>
        <w:t xml:space="preserve">propůjčené </w:t>
      </w:r>
      <w:r w:rsidR="00BB0372" w:rsidRPr="0094696B">
        <w:rPr>
          <w:sz w:val="24"/>
          <w:szCs w:val="24"/>
        </w:rPr>
        <w:t>zařízení“).</w:t>
      </w:r>
    </w:p>
    <w:p w:rsidR="00B56F61" w:rsidRPr="00A60339" w:rsidRDefault="001A3874" w:rsidP="00A60339">
      <w:pPr>
        <w:pStyle w:val="Textbody"/>
        <w:numPr>
          <w:ilvl w:val="0"/>
          <w:numId w:val="15"/>
        </w:numPr>
        <w:ind w:left="357" w:hanging="357"/>
        <w:jc w:val="both"/>
        <w:rPr>
          <w:sz w:val="24"/>
          <w:szCs w:val="24"/>
        </w:rPr>
      </w:pPr>
      <w:r w:rsidRPr="0094696B">
        <w:rPr>
          <w:sz w:val="24"/>
          <w:szCs w:val="24"/>
        </w:rPr>
        <w:t>Z</w:t>
      </w:r>
      <w:r w:rsidR="00DC46C6" w:rsidRPr="0094696B">
        <w:rPr>
          <w:sz w:val="24"/>
          <w:szCs w:val="24"/>
        </w:rPr>
        <w:t xml:space="preserve">akoupené </w:t>
      </w:r>
      <w:proofErr w:type="gramStart"/>
      <w:r w:rsidR="00DC46C6" w:rsidRPr="0094696B">
        <w:rPr>
          <w:sz w:val="24"/>
          <w:szCs w:val="24"/>
        </w:rPr>
        <w:t>zařízení - zařízení</w:t>
      </w:r>
      <w:proofErr w:type="gramEnd"/>
      <w:r w:rsidR="00DC46C6" w:rsidRPr="0094696B">
        <w:rPr>
          <w:sz w:val="24"/>
          <w:szCs w:val="24"/>
        </w:rPr>
        <w:t xml:space="preserve">, jež si uživatel zakoupil od poskytovatele a je </w:t>
      </w:r>
      <w:r w:rsidR="001F2148" w:rsidRPr="0094696B">
        <w:rPr>
          <w:sz w:val="24"/>
          <w:szCs w:val="24"/>
        </w:rPr>
        <w:br/>
      </w:r>
      <w:r w:rsidR="00DC46C6" w:rsidRPr="0094696B">
        <w:rPr>
          <w:sz w:val="24"/>
          <w:szCs w:val="24"/>
        </w:rPr>
        <w:t>ve vlastnictví uživatele</w:t>
      </w:r>
      <w:r w:rsidR="00B56F61" w:rsidRPr="0094696B">
        <w:rPr>
          <w:sz w:val="24"/>
          <w:szCs w:val="24"/>
        </w:rPr>
        <w:t>.</w:t>
      </w:r>
    </w:p>
    <w:p w:rsidR="00B56F61" w:rsidRPr="00A60339" w:rsidRDefault="00E45765" w:rsidP="00A60339">
      <w:pPr>
        <w:pStyle w:val="Textbody"/>
        <w:numPr>
          <w:ilvl w:val="0"/>
          <w:numId w:val="15"/>
        </w:numPr>
        <w:ind w:left="357" w:hanging="357"/>
        <w:jc w:val="both"/>
        <w:rPr>
          <w:sz w:val="24"/>
          <w:szCs w:val="24"/>
        </w:rPr>
      </w:pPr>
      <w:proofErr w:type="gramStart"/>
      <w:r w:rsidRPr="0094696B">
        <w:rPr>
          <w:sz w:val="24"/>
          <w:szCs w:val="24"/>
        </w:rPr>
        <w:t>Poddodavatel</w:t>
      </w:r>
      <w:r w:rsidR="00DC46C6" w:rsidRPr="0094696B">
        <w:rPr>
          <w:sz w:val="24"/>
          <w:szCs w:val="24"/>
        </w:rPr>
        <w:t xml:space="preserve"> - třetí</w:t>
      </w:r>
      <w:proofErr w:type="gramEnd"/>
      <w:r w:rsidR="00DC46C6" w:rsidRPr="0094696B">
        <w:rPr>
          <w:sz w:val="24"/>
          <w:szCs w:val="24"/>
        </w:rPr>
        <w:t xml:space="preserve"> strana, jež pro účely plnění této smlouvy vykonává některé práce</w:t>
      </w:r>
      <w:r w:rsidR="00A00854" w:rsidRPr="0094696B">
        <w:rPr>
          <w:sz w:val="24"/>
          <w:szCs w:val="24"/>
        </w:rPr>
        <w:t xml:space="preserve"> </w:t>
      </w:r>
      <w:r w:rsidR="001F2148" w:rsidRPr="0094696B">
        <w:rPr>
          <w:sz w:val="24"/>
          <w:szCs w:val="24"/>
        </w:rPr>
        <w:br/>
      </w:r>
      <w:r w:rsidR="00DC46C6" w:rsidRPr="0094696B">
        <w:rPr>
          <w:sz w:val="24"/>
          <w:szCs w:val="24"/>
        </w:rPr>
        <w:t>a výkony plynoucí ze smluvního vztahu mezi ní a poskytovatelem.</w:t>
      </w:r>
    </w:p>
    <w:p w:rsidR="00A60339" w:rsidRDefault="001A3874" w:rsidP="00A60339">
      <w:pPr>
        <w:pStyle w:val="Textbody"/>
        <w:numPr>
          <w:ilvl w:val="0"/>
          <w:numId w:val="15"/>
        </w:numPr>
        <w:ind w:left="357" w:hanging="357"/>
        <w:jc w:val="both"/>
        <w:rPr>
          <w:sz w:val="24"/>
          <w:szCs w:val="24"/>
        </w:rPr>
      </w:pPr>
      <w:r w:rsidRPr="0094696B">
        <w:rPr>
          <w:sz w:val="24"/>
          <w:szCs w:val="24"/>
        </w:rPr>
        <w:t>R</w:t>
      </w:r>
      <w:r w:rsidR="00DC46C6" w:rsidRPr="0094696B">
        <w:rPr>
          <w:sz w:val="24"/>
          <w:szCs w:val="24"/>
        </w:rPr>
        <w:t xml:space="preserve">egistrace </w:t>
      </w:r>
      <w:proofErr w:type="gramStart"/>
      <w:r w:rsidR="00DC46C6" w:rsidRPr="0094696B">
        <w:rPr>
          <w:sz w:val="24"/>
          <w:szCs w:val="24"/>
        </w:rPr>
        <w:t>služby</w:t>
      </w:r>
      <w:r w:rsidR="001453A8">
        <w:rPr>
          <w:sz w:val="24"/>
          <w:szCs w:val="24"/>
        </w:rPr>
        <w:t xml:space="preserve"> </w:t>
      </w:r>
      <w:r w:rsidR="00DC46C6" w:rsidRPr="0094696B">
        <w:rPr>
          <w:sz w:val="24"/>
          <w:szCs w:val="24"/>
        </w:rPr>
        <w:t>-</w:t>
      </w:r>
      <w:r w:rsidR="001453A8">
        <w:rPr>
          <w:sz w:val="24"/>
          <w:szCs w:val="24"/>
        </w:rPr>
        <w:t xml:space="preserve"> </w:t>
      </w:r>
      <w:r w:rsidR="00DC46C6" w:rsidRPr="0094696B">
        <w:rPr>
          <w:sz w:val="24"/>
          <w:szCs w:val="24"/>
        </w:rPr>
        <w:t>okamžik</w:t>
      </w:r>
      <w:proofErr w:type="gramEnd"/>
      <w:r w:rsidR="00DC46C6" w:rsidRPr="0094696B">
        <w:rPr>
          <w:sz w:val="24"/>
          <w:szCs w:val="24"/>
        </w:rPr>
        <w:t>, kdy došlo ze stran</w:t>
      </w:r>
      <w:r w:rsidR="00A00854" w:rsidRPr="0094696B">
        <w:rPr>
          <w:sz w:val="24"/>
          <w:szCs w:val="24"/>
        </w:rPr>
        <w:t xml:space="preserve">y poskytovatele ke zprovoznění </w:t>
      </w:r>
      <w:r w:rsidR="00DC46C6" w:rsidRPr="0094696B">
        <w:rPr>
          <w:sz w:val="24"/>
          <w:szCs w:val="24"/>
        </w:rPr>
        <w:t>uživatelem objednané služby</w:t>
      </w:r>
      <w:r w:rsidR="005028B3">
        <w:rPr>
          <w:sz w:val="24"/>
          <w:szCs w:val="24"/>
        </w:rPr>
        <w:t>.</w:t>
      </w:r>
    </w:p>
    <w:p w:rsidR="00A60339" w:rsidRPr="00174319" w:rsidRDefault="00D46A33" w:rsidP="00A60339">
      <w:pPr>
        <w:pStyle w:val="Textbody"/>
        <w:spacing w:after="0"/>
        <w:jc w:val="center"/>
        <w:rPr>
          <w:b/>
          <w:sz w:val="24"/>
          <w:szCs w:val="24"/>
        </w:rPr>
      </w:pPr>
      <w:r w:rsidRPr="00174319">
        <w:rPr>
          <w:b/>
          <w:sz w:val="24"/>
          <w:szCs w:val="24"/>
        </w:rPr>
        <w:t>II</w:t>
      </w:r>
      <w:r w:rsidR="005428F1" w:rsidRPr="00174319">
        <w:rPr>
          <w:b/>
          <w:sz w:val="24"/>
          <w:szCs w:val="24"/>
        </w:rPr>
        <w:t>I</w:t>
      </w:r>
      <w:r w:rsidRPr="00174319">
        <w:rPr>
          <w:b/>
          <w:sz w:val="24"/>
          <w:szCs w:val="24"/>
        </w:rPr>
        <w:t>.</w:t>
      </w:r>
    </w:p>
    <w:p w:rsidR="00D46A33" w:rsidRPr="00A60339" w:rsidRDefault="00D46A33" w:rsidP="00A60339">
      <w:pPr>
        <w:pStyle w:val="Textbody"/>
        <w:jc w:val="center"/>
        <w:rPr>
          <w:b/>
          <w:sz w:val="24"/>
          <w:szCs w:val="24"/>
        </w:rPr>
      </w:pPr>
      <w:r w:rsidRPr="00A60339">
        <w:rPr>
          <w:b/>
          <w:sz w:val="24"/>
          <w:szCs w:val="24"/>
        </w:rPr>
        <w:t>Prohlášení uživatele</w:t>
      </w:r>
    </w:p>
    <w:p w:rsidR="00D46A33" w:rsidRPr="00A60339" w:rsidRDefault="00D46A33" w:rsidP="00A60339">
      <w:pPr>
        <w:pStyle w:val="Nadpis4"/>
        <w:spacing w:after="120"/>
        <w:jc w:val="both"/>
        <w:rPr>
          <w:b w:val="0"/>
          <w:szCs w:val="24"/>
        </w:rPr>
      </w:pPr>
      <w:r w:rsidRPr="0094696B">
        <w:rPr>
          <w:b w:val="0"/>
          <w:szCs w:val="24"/>
        </w:rPr>
        <w:t xml:space="preserve">Uživatel prohlašuje, že mu nejsou známy žádné skutečnosti ani práva třetích osob, které </w:t>
      </w:r>
      <w:r w:rsidR="00DC46C6" w:rsidRPr="0094696B">
        <w:rPr>
          <w:b w:val="0"/>
          <w:szCs w:val="24"/>
        </w:rPr>
        <w:br/>
      </w:r>
      <w:r w:rsidRPr="0094696B">
        <w:rPr>
          <w:b w:val="0"/>
          <w:szCs w:val="24"/>
        </w:rPr>
        <w:t xml:space="preserve">by bránily řádné instalaci a provozu telekomunikačního zařízení.  </w:t>
      </w:r>
    </w:p>
    <w:p w:rsidR="00D46A33" w:rsidRPr="0094696B" w:rsidRDefault="00D46A33" w:rsidP="00A60339">
      <w:pPr>
        <w:pStyle w:val="Nadpis2"/>
        <w:rPr>
          <w:b/>
          <w:szCs w:val="24"/>
        </w:rPr>
      </w:pPr>
      <w:r w:rsidRPr="0094696B">
        <w:rPr>
          <w:b/>
          <w:szCs w:val="24"/>
        </w:rPr>
        <w:t>I</w:t>
      </w:r>
      <w:r w:rsidR="005428F1" w:rsidRPr="0094696B">
        <w:rPr>
          <w:b/>
          <w:szCs w:val="24"/>
        </w:rPr>
        <w:t>V</w:t>
      </w:r>
      <w:r w:rsidRPr="0094696B">
        <w:rPr>
          <w:b/>
          <w:szCs w:val="24"/>
        </w:rPr>
        <w:t>.</w:t>
      </w:r>
    </w:p>
    <w:p w:rsidR="00D46A33" w:rsidRPr="00A60339" w:rsidRDefault="00D46A33" w:rsidP="00A60339">
      <w:pPr>
        <w:pStyle w:val="Nadpis4"/>
        <w:spacing w:after="120"/>
        <w:rPr>
          <w:szCs w:val="24"/>
        </w:rPr>
      </w:pPr>
      <w:r w:rsidRPr="0094696B">
        <w:rPr>
          <w:szCs w:val="24"/>
        </w:rPr>
        <w:t>Prohlášení provozovatele telekomunikačního zařízení</w:t>
      </w:r>
    </w:p>
    <w:p w:rsidR="00D46A33" w:rsidRPr="00A60339" w:rsidRDefault="00D46A33" w:rsidP="00A60339">
      <w:pPr>
        <w:pStyle w:val="Zkladntext"/>
        <w:numPr>
          <w:ilvl w:val="0"/>
          <w:numId w:val="16"/>
        </w:numPr>
        <w:spacing w:after="120"/>
        <w:ind w:left="357" w:hanging="357"/>
        <w:rPr>
          <w:szCs w:val="24"/>
        </w:rPr>
      </w:pPr>
      <w:r w:rsidRPr="0094696B">
        <w:rPr>
          <w:szCs w:val="24"/>
        </w:rPr>
        <w:t>Poskytovatel prohlašuje, že splňuje veškeré náležitos</w:t>
      </w:r>
      <w:r w:rsidR="001A3874" w:rsidRPr="0094696B">
        <w:rPr>
          <w:szCs w:val="24"/>
        </w:rPr>
        <w:t xml:space="preserve">ti požadované platnými právními </w:t>
      </w:r>
      <w:r w:rsidRPr="0094696B">
        <w:rPr>
          <w:szCs w:val="24"/>
        </w:rPr>
        <w:t>předpisy pro provoz telekomunikačních zařízení, a že t</w:t>
      </w:r>
      <w:r w:rsidR="001A3874" w:rsidRPr="0094696B">
        <w:rPr>
          <w:szCs w:val="24"/>
        </w:rPr>
        <w:t xml:space="preserve">yto předpisy bude bezpodmínečně </w:t>
      </w:r>
      <w:r w:rsidRPr="0094696B">
        <w:rPr>
          <w:szCs w:val="24"/>
        </w:rPr>
        <w:t xml:space="preserve">respektovat. </w:t>
      </w:r>
    </w:p>
    <w:p w:rsidR="001A3874" w:rsidRPr="00A60339" w:rsidRDefault="00D46A33" w:rsidP="00A60339">
      <w:pPr>
        <w:pStyle w:val="Zkladntext2"/>
        <w:numPr>
          <w:ilvl w:val="0"/>
          <w:numId w:val="16"/>
        </w:numPr>
        <w:spacing w:after="120"/>
        <w:ind w:left="357" w:hanging="357"/>
        <w:jc w:val="both"/>
        <w:rPr>
          <w:szCs w:val="24"/>
        </w:rPr>
      </w:pPr>
      <w:r w:rsidRPr="007C6B53">
        <w:rPr>
          <w:szCs w:val="24"/>
        </w:rPr>
        <w:t>P</w:t>
      </w:r>
      <w:r>
        <w:rPr>
          <w:szCs w:val="24"/>
        </w:rPr>
        <w:t>oskytovatel</w:t>
      </w:r>
      <w:r w:rsidRPr="007C6B53">
        <w:rPr>
          <w:szCs w:val="24"/>
        </w:rPr>
        <w:t xml:space="preserve"> dále prohlašuje, že telekomunikační zařízení, která </w:t>
      </w:r>
      <w:r w:rsidRPr="00B47EEA">
        <w:rPr>
          <w:szCs w:val="24"/>
        </w:rPr>
        <w:t xml:space="preserve">budou v objektu </w:t>
      </w:r>
      <w:r w:rsidR="001A3874">
        <w:rPr>
          <w:szCs w:val="24"/>
        </w:rPr>
        <w:t xml:space="preserve">uživatele </w:t>
      </w:r>
      <w:r w:rsidRPr="00B47EEA">
        <w:rPr>
          <w:szCs w:val="24"/>
        </w:rPr>
        <w:t>instalována a provozována, vyhovují platným technick</w:t>
      </w:r>
      <w:r w:rsidR="001A3874">
        <w:rPr>
          <w:szCs w:val="24"/>
        </w:rPr>
        <w:t xml:space="preserve">ým, bezpečnostním, zdravotním a </w:t>
      </w:r>
      <w:r w:rsidRPr="00B47EEA">
        <w:rPr>
          <w:szCs w:val="24"/>
        </w:rPr>
        <w:t>jiným právním předpisům, popř. normá</w:t>
      </w:r>
      <w:r w:rsidR="001A3874">
        <w:rPr>
          <w:szCs w:val="24"/>
        </w:rPr>
        <w:t xml:space="preserve">m, které se k oblasti instalace </w:t>
      </w:r>
      <w:r w:rsidR="001F2148">
        <w:rPr>
          <w:szCs w:val="24"/>
        </w:rPr>
        <w:br/>
      </w:r>
      <w:r w:rsidRPr="00B47EEA">
        <w:rPr>
          <w:szCs w:val="24"/>
        </w:rPr>
        <w:t>a provozu zařízení vztahují.</w:t>
      </w:r>
    </w:p>
    <w:p w:rsidR="00D46A33" w:rsidRPr="004B332F" w:rsidRDefault="001A3874" w:rsidP="004B332F">
      <w:pPr>
        <w:pStyle w:val="Zkladntext"/>
        <w:numPr>
          <w:ilvl w:val="0"/>
          <w:numId w:val="16"/>
        </w:numPr>
        <w:spacing w:after="120"/>
        <w:ind w:left="357" w:hanging="357"/>
        <w:rPr>
          <w:szCs w:val="24"/>
        </w:rPr>
      </w:pPr>
      <w:r>
        <w:rPr>
          <w:szCs w:val="24"/>
        </w:rPr>
        <w:t>P</w:t>
      </w:r>
      <w:r w:rsidR="00D46A33" w:rsidRPr="00B47EEA">
        <w:rPr>
          <w:szCs w:val="24"/>
        </w:rPr>
        <w:t xml:space="preserve">oskytovatel dále prohlašuje, že telekomunikační zařízení, </w:t>
      </w:r>
      <w:r>
        <w:rPr>
          <w:szCs w:val="24"/>
        </w:rPr>
        <w:t xml:space="preserve">která budou v objektu uživatele </w:t>
      </w:r>
      <w:r w:rsidR="00D46A33" w:rsidRPr="00B47EEA">
        <w:rPr>
          <w:szCs w:val="24"/>
        </w:rPr>
        <w:t>instalována, ani jejich provoz nezpůsobují životu nebezpečné či zdraví škodlivé účinky.</w:t>
      </w:r>
    </w:p>
    <w:p w:rsidR="00D46A33" w:rsidRPr="003535A4" w:rsidRDefault="00D46A33" w:rsidP="00A60339">
      <w:pPr>
        <w:pStyle w:val="Zkladntext"/>
        <w:ind w:left="703" w:hanging="703"/>
        <w:jc w:val="center"/>
        <w:rPr>
          <w:b/>
          <w:szCs w:val="24"/>
        </w:rPr>
      </w:pPr>
      <w:r>
        <w:rPr>
          <w:b/>
          <w:szCs w:val="24"/>
        </w:rPr>
        <w:t>V.</w:t>
      </w:r>
    </w:p>
    <w:p w:rsidR="00D46A33" w:rsidRDefault="00D46A33" w:rsidP="004A1FFF">
      <w:pPr>
        <w:pStyle w:val="Zkladntext"/>
        <w:spacing w:after="120"/>
        <w:jc w:val="center"/>
        <w:rPr>
          <w:b/>
          <w:szCs w:val="24"/>
        </w:rPr>
      </w:pPr>
      <w:r>
        <w:rPr>
          <w:b/>
          <w:szCs w:val="24"/>
        </w:rPr>
        <w:t>Termín plnění</w:t>
      </w:r>
    </w:p>
    <w:p w:rsidR="00D46A33" w:rsidRDefault="007B31DC" w:rsidP="004A1FFF">
      <w:pPr>
        <w:pStyle w:val="Zkladntext"/>
        <w:spacing w:after="120"/>
        <w:rPr>
          <w:szCs w:val="24"/>
        </w:rPr>
      </w:pPr>
      <w:r>
        <w:rPr>
          <w:szCs w:val="24"/>
        </w:rPr>
        <w:t>Smlouva se uzavírá</w:t>
      </w:r>
      <w:r w:rsidR="00D46A33" w:rsidRPr="00B47EEA">
        <w:rPr>
          <w:szCs w:val="24"/>
        </w:rPr>
        <w:t xml:space="preserve"> na dobu určitou </w:t>
      </w:r>
      <w:r w:rsidR="00E2044A">
        <w:rPr>
          <w:szCs w:val="24"/>
        </w:rPr>
        <w:t>24</w:t>
      </w:r>
      <w:r w:rsidR="000009A0">
        <w:rPr>
          <w:szCs w:val="24"/>
        </w:rPr>
        <w:t xml:space="preserve"> měsíců</w:t>
      </w:r>
      <w:r w:rsidR="00D46A33" w:rsidRPr="00F70737">
        <w:rPr>
          <w:szCs w:val="24"/>
        </w:rPr>
        <w:t xml:space="preserve"> </w:t>
      </w:r>
      <w:r w:rsidR="004B6501">
        <w:rPr>
          <w:szCs w:val="24"/>
        </w:rPr>
        <w:t xml:space="preserve">od 1. </w:t>
      </w:r>
      <w:r w:rsidR="00E2044A">
        <w:rPr>
          <w:szCs w:val="24"/>
        </w:rPr>
        <w:t>1</w:t>
      </w:r>
      <w:r w:rsidR="00007437">
        <w:rPr>
          <w:szCs w:val="24"/>
        </w:rPr>
        <w:t>2</w:t>
      </w:r>
      <w:r w:rsidR="005E2FEA">
        <w:rPr>
          <w:szCs w:val="24"/>
        </w:rPr>
        <w:t>. 20</w:t>
      </w:r>
      <w:r w:rsidR="00415E34">
        <w:rPr>
          <w:szCs w:val="24"/>
        </w:rPr>
        <w:t>2</w:t>
      </w:r>
      <w:r w:rsidR="00826A25">
        <w:rPr>
          <w:szCs w:val="24"/>
        </w:rPr>
        <w:t>1</w:t>
      </w:r>
      <w:r w:rsidR="005E2FEA">
        <w:rPr>
          <w:szCs w:val="24"/>
        </w:rPr>
        <w:t xml:space="preserve"> do 3</w:t>
      </w:r>
      <w:r w:rsidR="00007437">
        <w:rPr>
          <w:szCs w:val="24"/>
        </w:rPr>
        <w:t>0</w:t>
      </w:r>
      <w:r w:rsidR="005E2FEA">
        <w:rPr>
          <w:szCs w:val="24"/>
        </w:rPr>
        <w:t xml:space="preserve">. </w:t>
      </w:r>
      <w:r w:rsidR="008A360F">
        <w:rPr>
          <w:szCs w:val="24"/>
        </w:rPr>
        <w:t>1</w:t>
      </w:r>
      <w:r w:rsidR="00007437">
        <w:rPr>
          <w:szCs w:val="24"/>
        </w:rPr>
        <w:t>1</w:t>
      </w:r>
      <w:r w:rsidR="00FD7431">
        <w:rPr>
          <w:szCs w:val="24"/>
        </w:rPr>
        <w:t>.</w:t>
      </w:r>
      <w:r w:rsidR="00624C5A">
        <w:rPr>
          <w:szCs w:val="24"/>
        </w:rPr>
        <w:t xml:space="preserve"> </w:t>
      </w:r>
      <w:r w:rsidR="00FD7431">
        <w:rPr>
          <w:szCs w:val="24"/>
        </w:rPr>
        <w:t>202</w:t>
      </w:r>
      <w:r w:rsidR="00E2044A">
        <w:rPr>
          <w:szCs w:val="24"/>
        </w:rPr>
        <w:t>3</w:t>
      </w:r>
      <w:r w:rsidR="001D4D51">
        <w:rPr>
          <w:szCs w:val="24"/>
        </w:rPr>
        <w:t>,</w:t>
      </w:r>
      <w:r w:rsidR="00FD7431">
        <w:rPr>
          <w:szCs w:val="24"/>
        </w:rPr>
        <w:t xml:space="preserve"> </w:t>
      </w:r>
      <w:r w:rsidR="00F95121">
        <w:rPr>
          <w:szCs w:val="24"/>
        </w:rPr>
        <w:br/>
        <w:t xml:space="preserve">nebo </w:t>
      </w:r>
      <w:r w:rsidR="00FD7431">
        <w:rPr>
          <w:szCs w:val="24"/>
        </w:rPr>
        <w:t xml:space="preserve">do </w:t>
      </w:r>
      <w:r w:rsidR="00D46A33" w:rsidRPr="00F70737">
        <w:rPr>
          <w:szCs w:val="24"/>
        </w:rPr>
        <w:t xml:space="preserve">vyčerpání </w:t>
      </w:r>
      <w:r w:rsidR="008F0CCD">
        <w:rPr>
          <w:szCs w:val="24"/>
        </w:rPr>
        <w:t xml:space="preserve">finančního limitu ve </w:t>
      </w:r>
      <w:r w:rsidR="00624C5A">
        <w:rPr>
          <w:szCs w:val="24"/>
        </w:rPr>
        <w:t xml:space="preserve">výši </w:t>
      </w:r>
      <w:r w:rsidR="00007437">
        <w:rPr>
          <w:szCs w:val="24"/>
        </w:rPr>
        <w:t>180</w:t>
      </w:r>
      <w:r w:rsidR="00826A25">
        <w:rPr>
          <w:szCs w:val="24"/>
        </w:rPr>
        <w:t xml:space="preserve"> </w:t>
      </w:r>
      <w:r w:rsidR="00007437">
        <w:rPr>
          <w:szCs w:val="24"/>
        </w:rPr>
        <w:t>0</w:t>
      </w:r>
      <w:r w:rsidR="00BF5031">
        <w:rPr>
          <w:szCs w:val="24"/>
        </w:rPr>
        <w:t>00</w:t>
      </w:r>
      <w:r w:rsidR="00624C5A">
        <w:rPr>
          <w:szCs w:val="24"/>
        </w:rPr>
        <w:t xml:space="preserve"> </w:t>
      </w:r>
      <w:r w:rsidR="00D46A33" w:rsidRPr="00F70737">
        <w:rPr>
          <w:szCs w:val="24"/>
        </w:rPr>
        <w:t>Kč bez DPH</w:t>
      </w:r>
      <w:r w:rsidR="00624C5A">
        <w:rPr>
          <w:szCs w:val="24"/>
        </w:rPr>
        <w:t>.</w:t>
      </w:r>
    </w:p>
    <w:p w:rsidR="00174319" w:rsidRDefault="00174319" w:rsidP="004A1FFF">
      <w:pPr>
        <w:pStyle w:val="Zkladntext"/>
        <w:spacing w:after="120"/>
        <w:rPr>
          <w:szCs w:val="24"/>
        </w:rPr>
      </w:pPr>
    </w:p>
    <w:p w:rsidR="00D46A33" w:rsidRPr="003535A4" w:rsidRDefault="00D46A33" w:rsidP="004A1FFF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V</w:t>
      </w:r>
      <w:r w:rsidR="005428F1">
        <w:rPr>
          <w:b/>
          <w:szCs w:val="24"/>
        </w:rPr>
        <w:t>I</w:t>
      </w:r>
      <w:r>
        <w:rPr>
          <w:b/>
          <w:szCs w:val="24"/>
        </w:rPr>
        <w:t>.</w:t>
      </w:r>
    </w:p>
    <w:p w:rsidR="001A3874" w:rsidRDefault="00D46A33" w:rsidP="004A1FFF">
      <w:pPr>
        <w:pStyle w:val="Zkladntext"/>
        <w:spacing w:after="120"/>
        <w:jc w:val="center"/>
        <w:rPr>
          <w:b/>
          <w:szCs w:val="24"/>
        </w:rPr>
      </w:pPr>
      <w:r>
        <w:rPr>
          <w:b/>
          <w:szCs w:val="24"/>
        </w:rPr>
        <w:t>Cena služby</w:t>
      </w:r>
    </w:p>
    <w:p w:rsidR="00D46A33" w:rsidRPr="004A1FFF" w:rsidRDefault="00D46A33" w:rsidP="004A1FFF">
      <w:pPr>
        <w:pStyle w:val="Zkladntext"/>
        <w:numPr>
          <w:ilvl w:val="0"/>
          <w:numId w:val="17"/>
        </w:numPr>
        <w:spacing w:after="120"/>
        <w:ind w:left="357" w:hanging="357"/>
        <w:rPr>
          <w:szCs w:val="24"/>
        </w:rPr>
      </w:pPr>
      <w:r>
        <w:rPr>
          <w:szCs w:val="24"/>
        </w:rPr>
        <w:t>Cena za služby</w:t>
      </w:r>
      <w:r w:rsidRPr="00622730">
        <w:rPr>
          <w:szCs w:val="24"/>
        </w:rPr>
        <w:t xml:space="preserve"> bez DPH je cenou konečnou, nejvýše přípustnou, </w:t>
      </w:r>
      <w:r w:rsidR="001A3874">
        <w:rPr>
          <w:szCs w:val="24"/>
        </w:rPr>
        <w:t xml:space="preserve">ve které jsou zahrnuty </w:t>
      </w:r>
      <w:r w:rsidRPr="00622730">
        <w:rPr>
          <w:szCs w:val="24"/>
        </w:rPr>
        <w:t>veškeré náklady dle č</w:t>
      </w:r>
      <w:r>
        <w:rPr>
          <w:szCs w:val="24"/>
        </w:rPr>
        <w:t xml:space="preserve">lánku I. této smlouvy a činí </w:t>
      </w:r>
      <w:r w:rsidR="00E353BD">
        <w:rPr>
          <w:szCs w:val="24"/>
        </w:rPr>
        <w:t>1</w:t>
      </w:r>
      <w:r w:rsidR="00007437">
        <w:rPr>
          <w:szCs w:val="24"/>
        </w:rPr>
        <w:t>80</w:t>
      </w:r>
      <w:r w:rsidR="00826A25">
        <w:rPr>
          <w:szCs w:val="24"/>
        </w:rPr>
        <w:t xml:space="preserve"> </w:t>
      </w:r>
      <w:r w:rsidR="00007437">
        <w:rPr>
          <w:szCs w:val="24"/>
        </w:rPr>
        <w:t>0</w:t>
      </w:r>
      <w:r w:rsidR="00BF5031">
        <w:rPr>
          <w:szCs w:val="24"/>
        </w:rPr>
        <w:t>0</w:t>
      </w:r>
      <w:r w:rsidR="002742A9">
        <w:rPr>
          <w:szCs w:val="24"/>
        </w:rPr>
        <w:t>0</w:t>
      </w:r>
      <w:r w:rsidRPr="00622730">
        <w:rPr>
          <w:szCs w:val="24"/>
        </w:rPr>
        <w:t xml:space="preserve"> </w:t>
      </w:r>
      <w:r>
        <w:rPr>
          <w:szCs w:val="24"/>
        </w:rPr>
        <w:t>K</w:t>
      </w:r>
      <w:r w:rsidRPr="00622730">
        <w:rPr>
          <w:szCs w:val="24"/>
        </w:rPr>
        <w:t>č</w:t>
      </w:r>
      <w:r>
        <w:rPr>
          <w:szCs w:val="24"/>
        </w:rPr>
        <w:t xml:space="preserve"> bez DPH.</w:t>
      </w:r>
    </w:p>
    <w:p w:rsidR="0017674F" w:rsidRPr="004A1FFF" w:rsidRDefault="00D46A33" w:rsidP="004A1FFF">
      <w:pPr>
        <w:pStyle w:val="Nadpis1"/>
        <w:numPr>
          <w:ilvl w:val="0"/>
          <w:numId w:val="17"/>
        </w:numPr>
        <w:spacing w:after="120"/>
        <w:ind w:left="357" w:hanging="357"/>
        <w:jc w:val="both"/>
      </w:pPr>
      <w:r>
        <w:lastRenderedPageBreak/>
        <w:t>DPH bude účtována ve výši a v sazbě platné ke dni uskutečn</w:t>
      </w:r>
      <w:r w:rsidR="001A3874">
        <w:t xml:space="preserve">ění zdanitelného plnění </w:t>
      </w:r>
      <w:r w:rsidR="001F2148">
        <w:br/>
      </w:r>
      <w:r>
        <w:t>dle zákona č. 235/2004 Sb., o dani z přidané hodnoty</w:t>
      </w:r>
      <w:r w:rsidR="001D4D51">
        <w:t>,</w:t>
      </w:r>
      <w:r>
        <w:t xml:space="preserve"> ve znění pozdějších předpisů.</w:t>
      </w:r>
    </w:p>
    <w:p w:rsidR="000009A0" w:rsidRPr="003535A4" w:rsidRDefault="000009A0" w:rsidP="004A1FFF">
      <w:pPr>
        <w:pStyle w:val="Zkladntext"/>
        <w:ind w:left="703" w:hanging="703"/>
        <w:jc w:val="center"/>
        <w:rPr>
          <w:b/>
          <w:szCs w:val="24"/>
        </w:rPr>
      </w:pPr>
      <w:r>
        <w:rPr>
          <w:b/>
          <w:szCs w:val="24"/>
        </w:rPr>
        <w:t>VI</w:t>
      </w:r>
      <w:r w:rsidR="005428F1">
        <w:rPr>
          <w:b/>
          <w:szCs w:val="24"/>
        </w:rPr>
        <w:t>I</w:t>
      </w:r>
      <w:r>
        <w:rPr>
          <w:b/>
          <w:szCs w:val="24"/>
        </w:rPr>
        <w:t>.</w:t>
      </w:r>
    </w:p>
    <w:p w:rsidR="0017674F" w:rsidRDefault="000009A0" w:rsidP="004A1FFF">
      <w:pPr>
        <w:pStyle w:val="Zkladntext"/>
        <w:spacing w:after="120"/>
        <w:jc w:val="center"/>
        <w:rPr>
          <w:b/>
          <w:szCs w:val="24"/>
        </w:rPr>
      </w:pPr>
      <w:r>
        <w:rPr>
          <w:b/>
          <w:szCs w:val="24"/>
        </w:rPr>
        <w:t>Platební a fakturační podmínky</w:t>
      </w:r>
    </w:p>
    <w:p w:rsidR="000009A0" w:rsidRPr="004A1FFF" w:rsidRDefault="000009A0" w:rsidP="004A1FFF">
      <w:pPr>
        <w:pStyle w:val="Zkladntext2"/>
        <w:numPr>
          <w:ilvl w:val="0"/>
          <w:numId w:val="18"/>
        </w:numPr>
        <w:spacing w:after="120"/>
        <w:ind w:left="357" w:hanging="357"/>
        <w:jc w:val="both"/>
        <w:rPr>
          <w:szCs w:val="24"/>
        </w:rPr>
      </w:pPr>
      <w:r>
        <w:rPr>
          <w:szCs w:val="24"/>
        </w:rPr>
        <w:t>Uživatel zálohy neposkytuje.</w:t>
      </w:r>
    </w:p>
    <w:p w:rsidR="0017674F" w:rsidRPr="004A6A46" w:rsidRDefault="000009A0" w:rsidP="00A60339">
      <w:pPr>
        <w:pStyle w:val="Zkladntext2"/>
        <w:numPr>
          <w:ilvl w:val="0"/>
          <w:numId w:val="18"/>
        </w:numPr>
        <w:ind w:left="357" w:hanging="357"/>
        <w:jc w:val="both"/>
        <w:rPr>
          <w:szCs w:val="24"/>
        </w:rPr>
      </w:pPr>
      <w:r>
        <w:rPr>
          <w:szCs w:val="24"/>
        </w:rPr>
        <w:t>Uživatel se zavazuje hradit cenu služeb na základě dílčích daňových dokladů, jež budou vystaveny v souladu s 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>. § 11 zák. č. 563/1991</w:t>
      </w:r>
      <w:r w:rsidR="005E2FEA">
        <w:rPr>
          <w:szCs w:val="24"/>
        </w:rPr>
        <w:t xml:space="preserve"> Sb. </w:t>
      </w:r>
      <w:r>
        <w:rPr>
          <w:szCs w:val="24"/>
        </w:rPr>
        <w:t>v platném znění</w:t>
      </w:r>
      <w:r w:rsidR="001D4D51">
        <w:rPr>
          <w:szCs w:val="24"/>
        </w:rPr>
        <w:t>,</w:t>
      </w:r>
      <w:r>
        <w:rPr>
          <w:szCs w:val="24"/>
        </w:rPr>
        <w:t xml:space="preserve"> o účetnictví (náležitosti účetních dokladů). Daňový doklad (dále jen faktura) musí obsahovat údaje podle zákona č.</w:t>
      </w:r>
      <w:r w:rsidR="00CE6149">
        <w:rPr>
          <w:szCs w:val="24"/>
        </w:rPr>
        <w:t xml:space="preserve"> </w:t>
      </w:r>
      <w:r>
        <w:rPr>
          <w:szCs w:val="24"/>
        </w:rPr>
        <w:t xml:space="preserve">235/2004 Sb., o dani z přidané hodnoty, v platném znění, včetně uvedení kvalifikace CZ-CPA a dále údaje pro účely stanovení režimu přenesené daňové působnosti v souladu a § </w:t>
      </w:r>
      <w:proofErr w:type="gramStart"/>
      <w:r>
        <w:rPr>
          <w:szCs w:val="24"/>
        </w:rPr>
        <w:t>92a</w:t>
      </w:r>
      <w:proofErr w:type="gramEnd"/>
      <w:r>
        <w:rPr>
          <w:szCs w:val="24"/>
        </w:rPr>
        <w:t xml:space="preserve"> zákona.</w:t>
      </w:r>
    </w:p>
    <w:p w:rsidR="000E4AB5" w:rsidRPr="004A1FFF" w:rsidRDefault="000009A0" w:rsidP="004A1FFF">
      <w:pPr>
        <w:pStyle w:val="Zkladntext2"/>
        <w:numPr>
          <w:ilvl w:val="0"/>
          <w:numId w:val="18"/>
        </w:numPr>
        <w:spacing w:after="120"/>
        <w:ind w:left="357" w:hanging="357"/>
        <w:jc w:val="both"/>
        <w:rPr>
          <w:szCs w:val="24"/>
        </w:rPr>
      </w:pPr>
      <w:r>
        <w:rPr>
          <w:szCs w:val="24"/>
        </w:rPr>
        <w:t>Fakturace bude prováděna jedenkrát měsíčně vždy prvního dne v kalendářním mě</w:t>
      </w:r>
      <w:r w:rsidR="00624C5A">
        <w:rPr>
          <w:szCs w:val="24"/>
        </w:rPr>
        <w:t>síci se splatností dokladu do 30</w:t>
      </w:r>
      <w:r>
        <w:rPr>
          <w:szCs w:val="24"/>
        </w:rPr>
        <w:t>. aktuálního mě</w:t>
      </w:r>
      <w:r w:rsidR="00624C5A">
        <w:rPr>
          <w:szCs w:val="24"/>
        </w:rPr>
        <w:t>síce. Výše měsíční úhrady j</w:t>
      </w:r>
      <w:r w:rsidR="005E2FEA">
        <w:rPr>
          <w:szCs w:val="24"/>
        </w:rPr>
        <w:t xml:space="preserve">e </w:t>
      </w:r>
      <w:r w:rsidR="00FE2F74">
        <w:rPr>
          <w:szCs w:val="24"/>
        </w:rPr>
        <w:t>XXX</w:t>
      </w:r>
      <w:r w:rsidR="003D7CE2">
        <w:rPr>
          <w:szCs w:val="24"/>
        </w:rPr>
        <w:t xml:space="preserve"> </w:t>
      </w:r>
      <w:r>
        <w:rPr>
          <w:szCs w:val="24"/>
        </w:rPr>
        <w:t xml:space="preserve">Kč </w:t>
      </w:r>
      <w:r w:rsidR="00624C5A">
        <w:rPr>
          <w:szCs w:val="24"/>
        </w:rPr>
        <w:br/>
      </w:r>
      <w:r>
        <w:rPr>
          <w:szCs w:val="24"/>
        </w:rPr>
        <w:t xml:space="preserve">bez DPH. </w:t>
      </w:r>
      <w:r w:rsidR="00F148CA">
        <w:rPr>
          <w:szCs w:val="24"/>
        </w:rPr>
        <w:t>Faktura</w:t>
      </w:r>
      <w:r>
        <w:rPr>
          <w:szCs w:val="24"/>
        </w:rPr>
        <w:t xml:space="preserve"> bude vystaven</w:t>
      </w:r>
      <w:r w:rsidR="00EB730F">
        <w:rPr>
          <w:szCs w:val="24"/>
        </w:rPr>
        <w:t>a</w:t>
      </w:r>
      <w:r>
        <w:rPr>
          <w:szCs w:val="24"/>
        </w:rPr>
        <w:t xml:space="preserve"> neprodle</w:t>
      </w:r>
      <w:r w:rsidR="00624C5A">
        <w:rPr>
          <w:szCs w:val="24"/>
        </w:rPr>
        <w:t xml:space="preserve">ně po připsání platby na účet, </w:t>
      </w:r>
      <w:r>
        <w:rPr>
          <w:szCs w:val="24"/>
        </w:rPr>
        <w:t>nejpozději</w:t>
      </w:r>
      <w:r w:rsidR="006F2F4E">
        <w:rPr>
          <w:szCs w:val="24"/>
        </w:rPr>
        <w:t xml:space="preserve"> </w:t>
      </w:r>
      <w:r>
        <w:rPr>
          <w:szCs w:val="24"/>
        </w:rPr>
        <w:t xml:space="preserve">do konce </w:t>
      </w:r>
      <w:r w:rsidR="0017674F">
        <w:rPr>
          <w:szCs w:val="24"/>
        </w:rPr>
        <w:t>a</w:t>
      </w:r>
      <w:r>
        <w:rPr>
          <w:szCs w:val="24"/>
        </w:rPr>
        <w:t>ktuálního měsíce.</w:t>
      </w:r>
      <w:r>
        <w:rPr>
          <w:color w:val="000000"/>
        </w:rPr>
        <w:t xml:space="preserve"> </w:t>
      </w:r>
      <w:r w:rsidRPr="002F43E5">
        <w:rPr>
          <w:color w:val="000000"/>
        </w:rPr>
        <w:t>Uživatel se zavazuje</w:t>
      </w:r>
      <w:r>
        <w:rPr>
          <w:szCs w:val="24"/>
        </w:rPr>
        <w:t xml:space="preserve"> </w:t>
      </w:r>
      <w:r w:rsidRPr="002F43E5">
        <w:rPr>
          <w:color w:val="000000"/>
        </w:rPr>
        <w:t>zaplatit</w:t>
      </w:r>
      <w:r>
        <w:rPr>
          <w:color w:val="000000"/>
        </w:rPr>
        <w:t xml:space="preserve"> </w:t>
      </w:r>
      <w:r w:rsidRPr="002F43E5">
        <w:rPr>
          <w:color w:val="000000"/>
        </w:rPr>
        <w:t xml:space="preserve">sjednanou cenu </w:t>
      </w:r>
      <w:r w:rsidR="00624C5A">
        <w:rPr>
          <w:color w:val="000000"/>
        </w:rPr>
        <w:br/>
      </w:r>
      <w:r w:rsidRPr="002F43E5">
        <w:rPr>
          <w:color w:val="000000"/>
        </w:rPr>
        <w:t xml:space="preserve">na účet poskytovatele uvedený v záhlaví této smlouvy. </w:t>
      </w:r>
    </w:p>
    <w:p w:rsidR="00AE35DA" w:rsidRDefault="000E4AB5" w:rsidP="004A1FFF">
      <w:pPr>
        <w:pStyle w:val="Zkladntext2"/>
        <w:numPr>
          <w:ilvl w:val="0"/>
          <w:numId w:val="18"/>
        </w:numPr>
        <w:spacing w:after="120"/>
        <w:ind w:left="357" w:hanging="357"/>
        <w:jc w:val="both"/>
        <w:rPr>
          <w:szCs w:val="24"/>
        </w:rPr>
      </w:pPr>
      <w:r>
        <w:rPr>
          <w:szCs w:val="24"/>
        </w:rPr>
        <w:t>Adresa p</w:t>
      </w:r>
      <w:r w:rsidR="00AA7981">
        <w:rPr>
          <w:szCs w:val="24"/>
        </w:rPr>
        <w:t xml:space="preserve">ro zasílání daňových dokladů je </w:t>
      </w:r>
      <w:hyperlink r:id="rId8" w:history="1">
        <w:r w:rsidR="00FE2F74">
          <w:rPr>
            <w:rStyle w:val="Hypertextovodkaz"/>
            <w:color w:val="auto"/>
            <w:szCs w:val="24"/>
            <w:u w:val="none"/>
          </w:rPr>
          <w:t>XXX</w:t>
        </w:r>
      </w:hyperlink>
      <w:r w:rsidRPr="00174319">
        <w:rPr>
          <w:szCs w:val="24"/>
        </w:rPr>
        <w:t>.</w:t>
      </w:r>
      <w:r>
        <w:rPr>
          <w:szCs w:val="24"/>
        </w:rPr>
        <w:t xml:space="preserve"> </w:t>
      </w:r>
    </w:p>
    <w:p w:rsidR="00174319" w:rsidRPr="004A1FFF" w:rsidRDefault="00174319" w:rsidP="00174319">
      <w:pPr>
        <w:pStyle w:val="Zkladntext2"/>
        <w:spacing w:after="120"/>
        <w:ind w:left="357"/>
        <w:jc w:val="both"/>
        <w:rPr>
          <w:szCs w:val="24"/>
        </w:rPr>
      </w:pPr>
    </w:p>
    <w:p w:rsidR="0017674F" w:rsidRDefault="00D14505" w:rsidP="004A1FFF">
      <w:pPr>
        <w:pStyle w:val="Textbod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</w:t>
      </w:r>
      <w:r w:rsidR="005428F1">
        <w:rPr>
          <w:b/>
          <w:sz w:val="24"/>
          <w:szCs w:val="24"/>
        </w:rPr>
        <w:t>I</w:t>
      </w:r>
      <w:r w:rsidR="00AE35DA" w:rsidRPr="00AE35DA">
        <w:rPr>
          <w:b/>
          <w:sz w:val="24"/>
          <w:szCs w:val="24"/>
        </w:rPr>
        <w:t xml:space="preserve">. </w:t>
      </w:r>
      <w:r w:rsidR="00AE35DA" w:rsidRPr="00AE35DA">
        <w:rPr>
          <w:b/>
          <w:sz w:val="24"/>
          <w:szCs w:val="24"/>
        </w:rPr>
        <w:tab/>
      </w:r>
      <w:r w:rsidR="00AE35DA">
        <w:rPr>
          <w:b/>
          <w:sz w:val="24"/>
          <w:szCs w:val="24"/>
        </w:rPr>
        <w:br/>
      </w:r>
      <w:r w:rsidR="00AE35DA" w:rsidRPr="00AE35DA">
        <w:rPr>
          <w:b/>
          <w:sz w:val="24"/>
          <w:szCs w:val="24"/>
        </w:rPr>
        <w:t>Závazky poskytovatele</w:t>
      </w:r>
    </w:p>
    <w:p w:rsidR="0017674F" w:rsidRPr="004A1FFF" w:rsidRDefault="00AE35DA" w:rsidP="004A1FFF">
      <w:pPr>
        <w:pStyle w:val="Textbody"/>
        <w:numPr>
          <w:ilvl w:val="0"/>
          <w:numId w:val="19"/>
        </w:numPr>
        <w:ind w:left="357" w:hanging="357"/>
        <w:jc w:val="both"/>
        <w:rPr>
          <w:sz w:val="24"/>
          <w:szCs w:val="24"/>
        </w:rPr>
      </w:pPr>
      <w:r w:rsidRPr="00AE35DA">
        <w:rPr>
          <w:sz w:val="24"/>
          <w:szCs w:val="24"/>
        </w:rPr>
        <w:t>Poskytovatel poskytuje uživateli služby v rozsahu a za podmínek uvedených ve smlouvě.</w:t>
      </w:r>
    </w:p>
    <w:p w:rsidR="0017674F" w:rsidRPr="004A1FFF" w:rsidRDefault="00AE35DA" w:rsidP="004A1FFF">
      <w:pPr>
        <w:pStyle w:val="Textbody"/>
        <w:numPr>
          <w:ilvl w:val="0"/>
          <w:numId w:val="19"/>
        </w:numPr>
        <w:ind w:left="357" w:hanging="357"/>
        <w:jc w:val="both"/>
        <w:rPr>
          <w:sz w:val="24"/>
          <w:szCs w:val="24"/>
        </w:rPr>
      </w:pPr>
      <w:r w:rsidRPr="00E625C5">
        <w:rPr>
          <w:sz w:val="24"/>
          <w:szCs w:val="24"/>
        </w:rPr>
        <w:t>Poskytovatel je povinen odstraňovat případné závady, které se při poskytování služby projeví, přičemž je oprávněn užívat i plnění subdodavatelů. Uživatel je povinen zajistit</w:t>
      </w:r>
      <w:r w:rsidRPr="00AE35DA">
        <w:rPr>
          <w:sz w:val="24"/>
          <w:szCs w:val="24"/>
        </w:rPr>
        <w:t xml:space="preserve"> po předchozím ústním upozornění bezodkladnou dosažitelnost a součinnost technicky způsobilé osoby uživatele, pokud je to nutné pro lokalizaci a odstranění závady. Poskytovatel je ve výše uvedených případech oprávněn za přítomnosti technicky způsobilé osoby uživatele ke vstupu do prostor uživatele. Pokud uživatel nezajistí nutnou součinnost či tak učiní v prodlení, poskytovatel může odepřít uživateli vrácení poměrné části měsíční úhrad</w:t>
      </w:r>
      <w:r w:rsidR="00E45765">
        <w:rPr>
          <w:sz w:val="24"/>
          <w:szCs w:val="24"/>
        </w:rPr>
        <w:t>y</w:t>
      </w:r>
      <w:r w:rsidRPr="00AE35DA">
        <w:rPr>
          <w:sz w:val="24"/>
          <w:szCs w:val="24"/>
        </w:rPr>
        <w:t xml:space="preserve"> </w:t>
      </w:r>
      <w:r w:rsidR="00E45765">
        <w:rPr>
          <w:sz w:val="24"/>
          <w:szCs w:val="24"/>
        </w:rPr>
        <w:t xml:space="preserve">dle </w:t>
      </w:r>
      <w:r w:rsidR="00E45765" w:rsidRPr="000F41E2">
        <w:rPr>
          <w:sz w:val="24"/>
          <w:szCs w:val="24"/>
        </w:rPr>
        <w:t>čl. VII</w:t>
      </w:r>
      <w:r w:rsidR="004A6A46">
        <w:rPr>
          <w:sz w:val="24"/>
          <w:szCs w:val="24"/>
        </w:rPr>
        <w:t>.</w:t>
      </w:r>
      <w:r w:rsidR="00516C5A">
        <w:rPr>
          <w:sz w:val="24"/>
          <w:szCs w:val="24"/>
        </w:rPr>
        <w:t>,</w:t>
      </w:r>
      <w:r w:rsidR="00E45765" w:rsidRPr="000F41E2">
        <w:rPr>
          <w:sz w:val="24"/>
          <w:szCs w:val="24"/>
        </w:rPr>
        <w:t xml:space="preserve"> odst. 3</w:t>
      </w:r>
      <w:r w:rsidR="004A6A46">
        <w:rPr>
          <w:sz w:val="24"/>
          <w:szCs w:val="24"/>
        </w:rPr>
        <w:t>,</w:t>
      </w:r>
      <w:r w:rsidR="00B90EDA">
        <w:rPr>
          <w:sz w:val="24"/>
          <w:szCs w:val="24"/>
        </w:rPr>
        <w:t xml:space="preserve"> </w:t>
      </w:r>
      <w:r w:rsidR="00516C5A">
        <w:rPr>
          <w:sz w:val="24"/>
          <w:szCs w:val="24"/>
        </w:rPr>
        <w:t>této</w:t>
      </w:r>
      <w:r w:rsidR="00E45765" w:rsidRPr="000F41E2">
        <w:rPr>
          <w:sz w:val="24"/>
          <w:szCs w:val="24"/>
        </w:rPr>
        <w:t xml:space="preserve"> smlouvy.</w:t>
      </w:r>
    </w:p>
    <w:p w:rsidR="00AE35DA" w:rsidRPr="004A1FFF" w:rsidRDefault="00AE35DA" w:rsidP="004A1FFF">
      <w:pPr>
        <w:pStyle w:val="Textbody"/>
        <w:numPr>
          <w:ilvl w:val="0"/>
          <w:numId w:val="19"/>
        </w:numPr>
        <w:ind w:left="357" w:hanging="357"/>
        <w:jc w:val="both"/>
        <w:rPr>
          <w:sz w:val="24"/>
          <w:szCs w:val="24"/>
        </w:rPr>
      </w:pPr>
      <w:r w:rsidRPr="00AE35DA">
        <w:rPr>
          <w:sz w:val="24"/>
          <w:szCs w:val="24"/>
        </w:rPr>
        <w:t xml:space="preserve">Poskytovatel zajišťuje servis a případné opravy poruch propůjčených, event. zakoupených zařízení v termínech a za podmínek uvedených pro příslušnou službu </w:t>
      </w:r>
      <w:r>
        <w:rPr>
          <w:sz w:val="24"/>
          <w:szCs w:val="24"/>
        </w:rPr>
        <w:br/>
      </w:r>
      <w:r w:rsidR="008F0CCD">
        <w:rPr>
          <w:sz w:val="24"/>
          <w:szCs w:val="24"/>
        </w:rPr>
        <w:t>dle specifikace uvedené v příloze č. 1 této smlouvy.</w:t>
      </w:r>
    </w:p>
    <w:p w:rsidR="0017674F" w:rsidRPr="004A1FFF" w:rsidRDefault="00AE35DA" w:rsidP="004A1FFF">
      <w:pPr>
        <w:pStyle w:val="Textbody"/>
        <w:numPr>
          <w:ilvl w:val="0"/>
          <w:numId w:val="19"/>
        </w:numPr>
        <w:ind w:left="357" w:hanging="357"/>
        <w:jc w:val="both"/>
        <w:rPr>
          <w:sz w:val="24"/>
          <w:szCs w:val="24"/>
        </w:rPr>
      </w:pPr>
      <w:r w:rsidRPr="00AE35DA">
        <w:rPr>
          <w:sz w:val="24"/>
          <w:szCs w:val="24"/>
        </w:rPr>
        <w:t>Poskytovatel neodpovídá uživateli za nepřímé či následné škody, za ušlý zisk ani</w:t>
      </w:r>
      <w:r w:rsidR="0017674F">
        <w:rPr>
          <w:sz w:val="24"/>
          <w:szCs w:val="24"/>
        </w:rPr>
        <w:t xml:space="preserve"> za jiné </w:t>
      </w:r>
      <w:r w:rsidRPr="00AE35DA">
        <w:rPr>
          <w:sz w:val="24"/>
          <w:szCs w:val="24"/>
        </w:rPr>
        <w:t>ekonomické ztráty, jež jsou důsledkem poskytovaných prací a služeb, a dále neodpovídá za výpadky v poskytování služeb v důsledku vyšší moci. Poskytovatel dále neodpovídá za závady na jednotné telekomunikační síti, ani za jejich důsledky.</w:t>
      </w:r>
    </w:p>
    <w:p w:rsidR="0017674F" w:rsidRPr="004A1FFF" w:rsidRDefault="00AE35DA" w:rsidP="004A1FFF">
      <w:pPr>
        <w:pStyle w:val="Textbody"/>
        <w:numPr>
          <w:ilvl w:val="0"/>
          <w:numId w:val="19"/>
        </w:numPr>
        <w:ind w:left="357" w:hanging="357"/>
        <w:jc w:val="both"/>
        <w:rPr>
          <w:sz w:val="24"/>
          <w:szCs w:val="24"/>
        </w:rPr>
      </w:pPr>
      <w:r w:rsidRPr="00AE35DA">
        <w:rPr>
          <w:sz w:val="24"/>
          <w:szCs w:val="24"/>
        </w:rPr>
        <w:t>Náhradní plnění poskytovatel neposkytuje a uživatel není o</w:t>
      </w:r>
      <w:r w:rsidR="0017674F">
        <w:rPr>
          <w:sz w:val="24"/>
          <w:szCs w:val="24"/>
        </w:rPr>
        <w:t xml:space="preserve">právněn jej požadovat, pokud to </w:t>
      </w:r>
      <w:r w:rsidRPr="00AE35DA">
        <w:rPr>
          <w:sz w:val="24"/>
          <w:szCs w:val="24"/>
        </w:rPr>
        <w:t>není součástí smlouvy.</w:t>
      </w:r>
    </w:p>
    <w:p w:rsidR="0017674F" w:rsidRPr="004A1FFF" w:rsidRDefault="00AE35DA" w:rsidP="004A1FFF">
      <w:pPr>
        <w:pStyle w:val="Textbody"/>
        <w:numPr>
          <w:ilvl w:val="0"/>
          <w:numId w:val="19"/>
        </w:numPr>
        <w:ind w:left="357" w:hanging="357"/>
        <w:jc w:val="both"/>
        <w:rPr>
          <w:sz w:val="24"/>
          <w:szCs w:val="24"/>
        </w:rPr>
      </w:pPr>
      <w:r w:rsidRPr="00AE35DA">
        <w:rPr>
          <w:sz w:val="24"/>
          <w:szCs w:val="24"/>
        </w:rPr>
        <w:t>Poskytovatel může dočasně přerušit či omezit po</w:t>
      </w:r>
      <w:r w:rsidR="0017674F">
        <w:rPr>
          <w:sz w:val="24"/>
          <w:szCs w:val="24"/>
        </w:rPr>
        <w:t xml:space="preserve">skytování služeb při nezbytných </w:t>
      </w:r>
      <w:r w:rsidRPr="00AE35DA">
        <w:rPr>
          <w:sz w:val="24"/>
          <w:szCs w:val="24"/>
        </w:rPr>
        <w:t>přestavbách technického zařízení, měření či při odstraňování poruch, a dále na příkaz oprávněných státních orgánů v době mimořádných opatření či jiného důležitého obecného zájmu. Pokud je to možné, předem uživatele vyrozumí.</w:t>
      </w:r>
    </w:p>
    <w:p w:rsidR="0017674F" w:rsidRDefault="00AE35DA" w:rsidP="004A1FFF">
      <w:pPr>
        <w:pStyle w:val="Textbody"/>
        <w:numPr>
          <w:ilvl w:val="0"/>
          <w:numId w:val="19"/>
        </w:numPr>
        <w:ind w:left="357" w:hanging="357"/>
        <w:jc w:val="both"/>
        <w:rPr>
          <w:sz w:val="24"/>
          <w:szCs w:val="24"/>
        </w:rPr>
      </w:pPr>
      <w:r w:rsidRPr="00AE35DA">
        <w:rPr>
          <w:sz w:val="24"/>
          <w:szCs w:val="24"/>
        </w:rPr>
        <w:t xml:space="preserve">Případné omezení, přerušení, změny nebo jiné nepravidelnosti v poskytování služeb, které budou poskytovateli předem známy, oznámí poskytovatel s předstihem uživateli písemně nebo jiným vhodným </w:t>
      </w:r>
      <w:proofErr w:type="gramStart"/>
      <w:r w:rsidRPr="00AE35DA">
        <w:rPr>
          <w:sz w:val="24"/>
          <w:szCs w:val="24"/>
        </w:rPr>
        <w:t>způsobem</w:t>
      </w:r>
      <w:proofErr w:type="gramEnd"/>
      <w:r w:rsidRPr="00AE35DA">
        <w:rPr>
          <w:sz w:val="24"/>
          <w:szCs w:val="24"/>
        </w:rPr>
        <w:t xml:space="preserve"> a to vždy s maximálním možným předstihem minimálně pak tři dny.</w:t>
      </w:r>
    </w:p>
    <w:p w:rsidR="00C02B47" w:rsidRPr="004A1FFF" w:rsidRDefault="00C02B47" w:rsidP="00C02B47">
      <w:pPr>
        <w:pStyle w:val="Textbody"/>
        <w:ind w:left="357"/>
        <w:jc w:val="both"/>
        <w:rPr>
          <w:sz w:val="24"/>
          <w:szCs w:val="24"/>
        </w:rPr>
      </w:pPr>
    </w:p>
    <w:p w:rsidR="0017674F" w:rsidRDefault="00AE35DA" w:rsidP="004A1FFF">
      <w:pPr>
        <w:pStyle w:val="Textbody"/>
        <w:numPr>
          <w:ilvl w:val="0"/>
          <w:numId w:val="19"/>
        </w:numPr>
        <w:ind w:left="357" w:hanging="357"/>
        <w:jc w:val="both"/>
        <w:rPr>
          <w:sz w:val="24"/>
          <w:szCs w:val="24"/>
        </w:rPr>
      </w:pPr>
      <w:r w:rsidRPr="00AE35DA">
        <w:rPr>
          <w:sz w:val="24"/>
          <w:szCs w:val="24"/>
        </w:rPr>
        <w:lastRenderedPageBreak/>
        <w:t xml:space="preserve">Poskytovatel odpovídá za činnost zařízení a technických prostředků pouze po </w:t>
      </w:r>
      <w:r w:rsidR="0017674F">
        <w:rPr>
          <w:sz w:val="24"/>
          <w:szCs w:val="24"/>
        </w:rPr>
        <w:t xml:space="preserve">rozhraní, jež </w:t>
      </w:r>
      <w:r w:rsidRPr="00AE35DA">
        <w:rPr>
          <w:sz w:val="24"/>
          <w:szCs w:val="24"/>
        </w:rPr>
        <w:t>je definováno ve specifikaci služby.</w:t>
      </w:r>
    </w:p>
    <w:p w:rsidR="0017674F" w:rsidRPr="00EC7109" w:rsidRDefault="00AE35DA" w:rsidP="00EC7109">
      <w:pPr>
        <w:pStyle w:val="Textbody"/>
        <w:numPr>
          <w:ilvl w:val="0"/>
          <w:numId w:val="19"/>
        </w:numPr>
        <w:ind w:left="357" w:hanging="357"/>
        <w:jc w:val="both"/>
        <w:rPr>
          <w:sz w:val="24"/>
          <w:szCs w:val="24"/>
        </w:rPr>
      </w:pPr>
      <w:r w:rsidRPr="00EC7109">
        <w:rPr>
          <w:sz w:val="24"/>
          <w:szCs w:val="24"/>
        </w:rPr>
        <w:t>V případě využívání technických prostředků pronaja</w:t>
      </w:r>
      <w:r w:rsidR="0017674F" w:rsidRPr="00EC7109">
        <w:rPr>
          <w:sz w:val="24"/>
          <w:szCs w:val="24"/>
        </w:rPr>
        <w:t xml:space="preserve">tých od </w:t>
      </w:r>
      <w:r w:rsidR="000E7E9A" w:rsidRPr="00EC7109">
        <w:rPr>
          <w:sz w:val="24"/>
          <w:szCs w:val="24"/>
        </w:rPr>
        <w:t>pod</w:t>
      </w:r>
      <w:r w:rsidR="0017674F" w:rsidRPr="00EC7109">
        <w:rPr>
          <w:sz w:val="24"/>
          <w:szCs w:val="24"/>
        </w:rPr>
        <w:t xml:space="preserve">dodavatelů zajišťuje </w:t>
      </w:r>
      <w:r w:rsidRPr="00EC7109">
        <w:rPr>
          <w:sz w:val="24"/>
          <w:szCs w:val="24"/>
        </w:rPr>
        <w:t xml:space="preserve">poskytovatel opravy případných poruch v terénech a za podmínek poskytnutých mu jeho </w:t>
      </w:r>
      <w:r w:rsidR="00E45765" w:rsidRPr="00EC7109">
        <w:rPr>
          <w:sz w:val="24"/>
          <w:szCs w:val="24"/>
        </w:rPr>
        <w:t>pod</w:t>
      </w:r>
      <w:r w:rsidRPr="00EC7109">
        <w:rPr>
          <w:sz w:val="24"/>
          <w:szCs w:val="24"/>
        </w:rPr>
        <w:t>dodavateli.</w:t>
      </w:r>
    </w:p>
    <w:p w:rsidR="004A1FFF" w:rsidRDefault="00AE35DA" w:rsidP="00A60339">
      <w:pPr>
        <w:pStyle w:val="Textbody"/>
        <w:numPr>
          <w:ilvl w:val="0"/>
          <w:numId w:val="19"/>
        </w:numPr>
        <w:spacing w:after="0"/>
        <w:ind w:left="357" w:hanging="357"/>
        <w:jc w:val="both"/>
        <w:rPr>
          <w:sz w:val="24"/>
          <w:szCs w:val="24"/>
        </w:rPr>
      </w:pPr>
      <w:r w:rsidRPr="00AE35DA">
        <w:rPr>
          <w:sz w:val="24"/>
          <w:szCs w:val="24"/>
        </w:rPr>
        <w:t>Poskytovatel odpovídá za to, že jím propůjčené či dodané zař</w:t>
      </w:r>
      <w:r w:rsidR="0017674F">
        <w:rPr>
          <w:sz w:val="24"/>
          <w:szCs w:val="24"/>
        </w:rPr>
        <w:t xml:space="preserve">ízení bude mít platné technické </w:t>
      </w:r>
      <w:r w:rsidRPr="00AE35DA">
        <w:rPr>
          <w:sz w:val="24"/>
          <w:szCs w:val="24"/>
        </w:rPr>
        <w:t xml:space="preserve">a bezpečnostní atesty a v případě přímého napojení k jednotné telekomunikační síti bude mít Rozhodnutí o schválení typu radiového zařízení. </w:t>
      </w:r>
      <w:r w:rsidR="00587248">
        <w:rPr>
          <w:sz w:val="24"/>
          <w:szCs w:val="24"/>
        </w:rPr>
        <w:br/>
      </w:r>
      <w:r w:rsidRPr="00AE35DA">
        <w:rPr>
          <w:sz w:val="24"/>
          <w:szCs w:val="24"/>
        </w:rPr>
        <w:t>Při instalaci propůjčeného nebo zakoupeného zařízení vystaví poskytovatel předávací protokol, jenž uživatel předkládá k nahlédnutí oprávněným kontrolním orgánům jako doklad o připojení zařízení k jednotné telekomunikační síti oprávněnou osobou.</w:t>
      </w:r>
    </w:p>
    <w:p w:rsidR="00174319" w:rsidRPr="004A6A46" w:rsidRDefault="00174319" w:rsidP="00174319">
      <w:pPr>
        <w:pStyle w:val="Textbody"/>
        <w:spacing w:after="0"/>
        <w:ind w:left="357"/>
        <w:jc w:val="both"/>
        <w:rPr>
          <w:sz w:val="24"/>
          <w:szCs w:val="24"/>
        </w:rPr>
      </w:pPr>
    </w:p>
    <w:p w:rsidR="0017674F" w:rsidRPr="00AE35DA" w:rsidRDefault="005428F1" w:rsidP="004A1FFF">
      <w:pPr>
        <w:pStyle w:val="Textbod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IX</w:t>
      </w:r>
      <w:r w:rsidR="00D14505">
        <w:rPr>
          <w:b/>
          <w:sz w:val="24"/>
          <w:szCs w:val="24"/>
        </w:rPr>
        <w:t>.</w:t>
      </w:r>
      <w:r w:rsidR="00AE35DA" w:rsidRPr="00AE35DA">
        <w:rPr>
          <w:b/>
          <w:sz w:val="24"/>
          <w:szCs w:val="24"/>
        </w:rPr>
        <w:t xml:space="preserve"> </w:t>
      </w:r>
      <w:r w:rsidR="00AE35DA" w:rsidRPr="00AE35DA">
        <w:rPr>
          <w:b/>
          <w:sz w:val="24"/>
          <w:szCs w:val="24"/>
        </w:rPr>
        <w:tab/>
      </w:r>
      <w:r w:rsidR="00AE35DA">
        <w:rPr>
          <w:b/>
          <w:sz w:val="24"/>
          <w:szCs w:val="24"/>
        </w:rPr>
        <w:br/>
      </w:r>
      <w:r w:rsidR="00AE35DA" w:rsidRPr="00AE35DA">
        <w:rPr>
          <w:b/>
          <w:sz w:val="24"/>
          <w:szCs w:val="24"/>
        </w:rPr>
        <w:t>Závazky uživatele</w:t>
      </w:r>
    </w:p>
    <w:p w:rsidR="00750C69" w:rsidRPr="004A1FFF" w:rsidRDefault="00AE35DA" w:rsidP="004A1FFF">
      <w:pPr>
        <w:pStyle w:val="Textbody"/>
        <w:numPr>
          <w:ilvl w:val="0"/>
          <w:numId w:val="20"/>
        </w:numPr>
        <w:ind w:left="357" w:hanging="357"/>
        <w:jc w:val="both"/>
        <w:rPr>
          <w:sz w:val="24"/>
          <w:szCs w:val="24"/>
        </w:rPr>
      </w:pPr>
      <w:r w:rsidRPr="000F41E2">
        <w:rPr>
          <w:sz w:val="24"/>
          <w:szCs w:val="24"/>
        </w:rPr>
        <w:t>Uživatel odpovídá za to, že koncová zařízení, navazující n</w:t>
      </w:r>
      <w:r w:rsidR="00750C69" w:rsidRPr="000F41E2">
        <w:rPr>
          <w:sz w:val="24"/>
          <w:szCs w:val="24"/>
        </w:rPr>
        <w:t xml:space="preserve">a zařízení poskytovatele, budou </w:t>
      </w:r>
      <w:r w:rsidRPr="000F41E2">
        <w:rPr>
          <w:sz w:val="24"/>
          <w:szCs w:val="24"/>
        </w:rPr>
        <w:t>mít platné technické a bezpečnostní atesty a že v případě přímého napojen</w:t>
      </w:r>
      <w:r w:rsidR="004A6A46">
        <w:rPr>
          <w:sz w:val="24"/>
          <w:szCs w:val="24"/>
        </w:rPr>
        <w:t>í</w:t>
      </w:r>
      <w:r w:rsidR="00D14505" w:rsidRPr="000F41E2">
        <w:rPr>
          <w:sz w:val="24"/>
          <w:szCs w:val="24"/>
        </w:rPr>
        <w:br/>
      </w:r>
      <w:r w:rsidRPr="000F41E2">
        <w:rPr>
          <w:sz w:val="24"/>
          <w:szCs w:val="24"/>
        </w:rPr>
        <w:t>k jednotné telekomunikační síti budou mít požadovanou homologaci a budou připojena oprávněnou osobou v souladu s platnými předpisy v oblasti telekomunikací. Jestliže uživatel tyto podmínky nesplní a správa telekomunikací provoz takového zařízení zastaví nebo zakáže,</w:t>
      </w:r>
      <w:r w:rsidR="00E45765" w:rsidRPr="000F41E2">
        <w:rPr>
          <w:sz w:val="24"/>
          <w:szCs w:val="24"/>
        </w:rPr>
        <w:t xml:space="preserve"> nese uživatel veškeré důsledky s tím spojené.</w:t>
      </w:r>
    </w:p>
    <w:p w:rsidR="00750C69" w:rsidRPr="004A1FFF" w:rsidRDefault="00AE35DA" w:rsidP="004A1FFF">
      <w:pPr>
        <w:pStyle w:val="Textbody"/>
        <w:numPr>
          <w:ilvl w:val="0"/>
          <w:numId w:val="20"/>
        </w:numPr>
        <w:ind w:left="357" w:hanging="357"/>
        <w:jc w:val="both"/>
        <w:rPr>
          <w:sz w:val="24"/>
          <w:szCs w:val="24"/>
        </w:rPr>
      </w:pPr>
      <w:r w:rsidRPr="00AE35DA">
        <w:rPr>
          <w:sz w:val="24"/>
          <w:szCs w:val="24"/>
        </w:rPr>
        <w:t>Uživatel se zavazuje, že propůjčená zařízení nebude bez předchozího písemného souhlasu poskytovatele kamkoli přemísťovat, a to ani v rámci jedné budovy. Uživatel zajistí, aby nebylo s těmito zařízeními jakkoli manipulováno, měněny jejich nastavené parametry apod. Škodu způsobenou uživatelem nebo třetí osobou na uvedených zařízeních nahradí uživatel poskytovateli v plném rozsahu.</w:t>
      </w:r>
    </w:p>
    <w:p w:rsidR="0055012C" w:rsidRPr="004A1FFF" w:rsidRDefault="00AE35DA" w:rsidP="004A1FFF">
      <w:pPr>
        <w:pStyle w:val="Textbody"/>
        <w:numPr>
          <w:ilvl w:val="0"/>
          <w:numId w:val="20"/>
        </w:numPr>
        <w:ind w:left="357" w:hanging="357"/>
        <w:jc w:val="both"/>
        <w:rPr>
          <w:sz w:val="24"/>
          <w:szCs w:val="24"/>
        </w:rPr>
      </w:pPr>
      <w:r w:rsidRPr="0055012C">
        <w:rPr>
          <w:sz w:val="24"/>
          <w:szCs w:val="24"/>
        </w:rPr>
        <w:t>Uživatel se zavazuje, že poskytnuté připojení k</w:t>
      </w:r>
      <w:r w:rsidR="0064778E">
        <w:rPr>
          <w:sz w:val="24"/>
          <w:szCs w:val="24"/>
        </w:rPr>
        <w:t xml:space="preserve"> </w:t>
      </w:r>
      <w:r w:rsidR="009E7072">
        <w:rPr>
          <w:sz w:val="24"/>
          <w:szCs w:val="24"/>
        </w:rPr>
        <w:t>i</w:t>
      </w:r>
      <w:r w:rsidRPr="0055012C">
        <w:rPr>
          <w:sz w:val="24"/>
          <w:szCs w:val="24"/>
        </w:rPr>
        <w:t xml:space="preserve">nternetu nebude používat </w:t>
      </w:r>
      <w:r w:rsidRPr="0055012C">
        <w:rPr>
          <w:sz w:val="24"/>
          <w:szCs w:val="24"/>
        </w:rPr>
        <w:br/>
        <w:t xml:space="preserve">k omezování, případně poškozování jiných uživatelů sítě a jejich zařízení. </w:t>
      </w:r>
    </w:p>
    <w:p w:rsidR="00B82A39" w:rsidRPr="004A1FFF" w:rsidRDefault="00AE35DA" w:rsidP="004A1FFF">
      <w:pPr>
        <w:pStyle w:val="Textbody"/>
        <w:numPr>
          <w:ilvl w:val="0"/>
          <w:numId w:val="20"/>
        </w:numPr>
        <w:ind w:left="357" w:hanging="357"/>
        <w:jc w:val="both"/>
        <w:rPr>
          <w:sz w:val="24"/>
          <w:szCs w:val="24"/>
        </w:rPr>
      </w:pPr>
      <w:r w:rsidRPr="00AE35DA">
        <w:rPr>
          <w:sz w:val="24"/>
          <w:szCs w:val="24"/>
        </w:rPr>
        <w:t>Uživatel se zavazuje učinit taková opatření, která znemožní zneužití propůjčených zařízení nebo poskytovaných služeb neoprávněnými osobami. Za důsledky případného zneužití odpovídá uživatel.</w:t>
      </w:r>
    </w:p>
    <w:p w:rsidR="00B82A39" w:rsidRPr="004A1FFF" w:rsidRDefault="00AE35DA" w:rsidP="004A1FFF">
      <w:pPr>
        <w:pStyle w:val="Textbody"/>
        <w:numPr>
          <w:ilvl w:val="0"/>
          <w:numId w:val="20"/>
        </w:numPr>
        <w:ind w:left="357" w:hanging="357"/>
        <w:jc w:val="both"/>
        <w:rPr>
          <w:sz w:val="24"/>
          <w:szCs w:val="24"/>
        </w:rPr>
      </w:pPr>
      <w:r w:rsidRPr="00AE35DA">
        <w:rPr>
          <w:sz w:val="24"/>
          <w:szCs w:val="24"/>
        </w:rPr>
        <w:t xml:space="preserve">Uživatel se zavazuje zajistit poskytovateli veškerou </w:t>
      </w:r>
      <w:r w:rsidR="00750C69">
        <w:rPr>
          <w:sz w:val="24"/>
          <w:szCs w:val="24"/>
        </w:rPr>
        <w:t xml:space="preserve">součinnost potřebnou pro plnění </w:t>
      </w:r>
      <w:r w:rsidRPr="00AE35DA">
        <w:rPr>
          <w:sz w:val="24"/>
          <w:szCs w:val="24"/>
        </w:rPr>
        <w:t>předmětu uzavřené smlouvy. Je-li nutná odborná spolupráce s dodavatelem koncového zařízení uživatele, pak ji uživatel na požádání poskytovatele a na své náklady zajistí.</w:t>
      </w:r>
    </w:p>
    <w:p w:rsidR="00AE35DA" w:rsidRPr="004A1FFF" w:rsidRDefault="00AE35DA" w:rsidP="004A1FFF">
      <w:pPr>
        <w:pStyle w:val="Textbody"/>
        <w:numPr>
          <w:ilvl w:val="0"/>
          <w:numId w:val="20"/>
        </w:numPr>
        <w:ind w:left="357" w:hanging="357"/>
        <w:jc w:val="both"/>
        <w:rPr>
          <w:sz w:val="24"/>
          <w:szCs w:val="24"/>
        </w:rPr>
      </w:pPr>
      <w:r w:rsidRPr="00AE35DA">
        <w:rPr>
          <w:sz w:val="24"/>
          <w:szCs w:val="24"/>
        </w:rPr>
        <w:t>Uživatel je povinen hlásit poskytovateli veškeré změny svého právního postavení včetně změn adres. Dozví-li se poskytovatel jiným způsobem o provedené změně, která nebyla ohlášena a</w:t>
      </w:r>
      <w:r w:rsidR="00750C69">
        <w:rPr>
          <w:sz w:val="24"/>
          <w:szCs w:val="24"/>
        </w:rPr>
        <w:t xml:space="preserve"> </w:t>
      </w:r>
      <w:r w:rsidR="00BB0372">
        <w:rPr>
          <w:sz w:val="24"/>
          <w:szCs w:val="24"/>
        </w:rPr>
        <w:t>která by byla</w:t>
      </w:r>
      <w:r w:rsidRPr="00AE35DA">
        <w:rPr>
          <w:sz w:val="24"/>
          <w:szCs w:val="24"/>
        </w:rPr>
        <w:t xml:space="preserve"> způsobilá ztížit vymahatelnost jeho pohledávek, </w:t>
      </w:r>
      <w:r w:rsidR="000F41E2">
        <w:rPr>
          <w:sz w:val="24"/>
          <w:szCs w:val="24"/>
        </w:rPr>
        <w:br/>
      </w:r>
      <w:r w:rsidRPr="00AE35DA">
        <w:rPr>
          <w:sz w:val="24"/>
          <w:szCs w:val="24"/>
        </w:rPr>
        <w:t>je</w:t>
      </w:r>
      <w:r w:rsidR="00BB0372">
        <w:rPr>
          <w:sz w:val="24"/>
          <w:szCs w:val="24"/>
        </w:rPr>
        <w:t xml:space="preserve"> poskytovatel</w:t>
      </w:r>
      <w:r w:rsidRPr="00AE35DA">
        <w:rPr>
          <w:sz w:val="24"/>
          <w:szCs w:val="24"/>
        </w:rPr>
        <w:t xml:space="preserve"> oprávněn vypovědět smlouvu se zkrácenou, nejméně patnáctidenní lhůtou.</w:t>
      </w:r>
    </w:p>
    <w:p w:rsidR="00B82A39" w:rsidRPr="004A1FFF" w:rsidRDefault="00AE35DA" w:rsidP="004A1FFF">
      <w:pPr>
        <w:pStyle w:val="Textbody"/>
        <w:numPr>
          <w:ilvl w:val="0"/>
          <w:numId w:val="20"/>
        </w:numPr>
        <w:ind w:left="357" w:hanging="357"/>
        <w:jc w:val="both"/>
        <w:rPr>
          <w:sz w:val="24"/>
          <w:szCs w:val="24"/>
        </w:rPr>
      </w:pPr>
      <w:r w:rsidRPr="00AE35DA">
        <w:rPr>
          <w:sz w:val="24"/>
          <w:szCs w:val="24"/>
        </w:rPr>
        <w:t xml:space="preserve">Uživatel se zavazuje nezneužívat služby k přenosům informací, jež by poškozovaly zájmy obrany státu a veřejné bezpečnosti nebo byly v rozporu </w:t>
      </w:r>
      <w:r w:rsidR="00B82A39">
        <w:rPr>
          <w:sz w:val="24"/>
          <w:szCs w:val="24"/>
        </w:rPr>
        <w:t>s jinými zákonnými ustanoveními.</w:t>
      </w:r>
    </w:p>
    <w:p w:rsidR="00B82A39" w:rsidRPr="004A1FFF" w:rsidRDefault="00AE35DA" w:rsidP="004A1FFF">
      <w:pPr>
        <w:pStyle w:val="Textbody"/>
        <w:numPr>
          <w:ilvl w:val="0"/>
          <w:numId w:val="20"/>
        </w:numPr>
        <w:ind w:left="357" w:hanging="357"/>
        <w:jc w:val="both"/>
        <w:rPr>
          <w:sz w:val="24"/>
          <w:szCs w:val="24"/>
        </w:rPr>
      </w:pPr>
      <w:r w:rsidRPr="00AE35DA">
        <w:rPr>
          <w:sz w:val="24"/>
          <w:szCs w:val="24"/>
        </w:rPr>
        <w:t>Uživatel se zavazuje, že v případě ukončení smlouvy, bude veškeré propůjčené zařízení navráceno poskytovateli</w:t>
      </w:r>
      <w:r w:rsidR="00FB094D">
        <w:rPr>
          <w:sz w:val="24"/>
          <w:szCs w:val="24"/>
        </w:rPr>
        <w:t xml:space="preserve">, </w:t>
      </w:r>
      <w:r w:rsidRPr="00AE35DA">
        <w:rPr>
          <w:sz w:val="24"/>
          <w:szCs w:val="24"/>
        </w:rPr>
        <w:t xml:space="preserve">a to nejpozději do </w:t>
      </w:r>
      <w:r w:rsidR="0055012C">
        <w:rPr>
          <w:sz w:val="24"/>
          <w:szCs w:val="24"/>
        </w:rPr>
        <w:t>14 dní</w:t>
      </w:r>
      <w:r w:rsidRPr="00AE35DA">
        <w:rPr>
          <w:sz w:val="24"/>
          <w:szCs w:val="24"/>
        </w:rPr>
        <w:t xml:space="preserve"> po ukončení smlouvy.</w:t>
      </w:r>
      <w:r w:rsidR="0055012C">
        <w:rPr>
          <w:sz w:val="24"/>
          <w:szCs w:val="24"/>
        </w:rPr>
        <w:t xml:space="preserve"> Demontáž</w:t>
      </w:r>
      <w:r w:rsidR="0055012C">
        <w:rPr>
          <w:sz w:val="24"/>
          <w:szCs w:val="24"/>
        </w:rPr>
        <w:br/>
        <w:t>a odvoz zařízení si zajistí poskytovatel služby na své náklady</w:t>
      </w:r>
      <w:r w:rsidR="00F03B57">
        <w:rPr>
          <w:sz w:val="24"/>
          <w:szCs w:val="24"/>
        </w:rPr>
        <w:t>.</w:t>
      </w:r>
    </w:p>
    <w:p w:rsidR="00B82A39" w:rsidRPr="004A1FFF" w:rsidRDefault="00AE35DA" w:rsidP="004A1FFF">
      <w:pPr>
        <w:pStyle w:val="Textbody"/>
        <w:numPr>
          <w:ilvl w:val="0"/>
          <w:numId w:val="20"/>
        </w:numPr>
        <w:ind w:left="357" w:hanging="357"/>
        <w:jc w:val="both"/>
        <w:rPr>
          <w:sz w:val="24"/>
          <w:szCs w:val="24"/>
        </w:rPr>
      </w:pPr>
      <w:r w:rsidRPr="00AE35DA">
        <w:rPr>
          <w:sz w:val="24"/>
          <w:szCs w:val="24"/>
        </w:rPr>
        <w:t>Uživatel se zavazuje,</w:t>
      </w:r>
      <w:r w:rsidR="005E2FEA">
        <w:rPr>
          <w:sz w:val="24"/>
          <w:szCs w:val="24"/>
        </w:rPr>
        <w:t xml:space="preserve"> </w:t>
      </w:r>
      <w:r w:rsidR="004B6501">
        <w:rPr>
          <w:sz w:val="24"/>
          <w:szCs w:val="24"/>
        </w:rPr>
        <w:t>že</w:t>
      </w:r>
      <w:r w:rsidRPr="000F41E2">
        <w:rPr>
          <w:sz w:val="24"/>
          <w:szCs w:val="24"/>
        </w:rPr>
        <w:t xml:space="preserve"> prostor</w:t>
      </w:r>
      <w:r w:rsidR="004B6501">
        <w:rPr>
          <w:sz w:val="24"/>
          <w:szCs w:val="24"/>
        </w:rPr>
        <w:t>,</w:t>
      </w:r>
      <w:r w:rsidR="00BB0372" w:rsidRPr="000F41E2">
        <w:rPr>
          <w:sz w:val="24"/>
          <w:szCs w:val="24"/>
        </w:rPr>
        <w:t xml:space="preserve"> v němž bude umístěno</w:t>
      </w:r>
      <w:r w:rsidR="00E45765" w:rsidRPr="000F41E2">
        <w:rPr>
          <w:sz w:val="24"/>
          <w:szCs w:val="24"/>
        </w:rPr>
        <w:t xml:space="preserve"> propůjčené </w:t>
      </w:r>
      <w:r w:rsidR="00BB0372" w:rsidRPr="000F41E2">
        <w:rPr>
          <w:sz w:val="24"/>
          <w:szCs w:val="24"/>
        </w:rPr>
        <w:t>zařízení,</w:t>
      </w:r>
      <w:r w:rsidR="000E4AB5">
        <w:rPr>
          <w:sz w:val="24"/>
          <w:szCs w:val="24"/>
        </w:rPr>
        <w:t xml:space="preserve"> bude </w:t>
      </w:r>
      <w:r w:rsidR="00BB0372" w:rsidRPr="000F41E2">
        <w:rPr>
          <w:sz w:val="24"/>
          <w:szCs w:val="24"/>
        </w:rPr>
        <w:t xml:space="preserve"> </w:t>
      </w:r>
      <w:r w:rsidR="000F41E2">
        <w:rPr>
          <w:sz w:val="24"/>
          <w:szCs w:val="24"/>
        </w:rPr>
        <w:br/>
      </w:r>
      <w:r w:rsidRPr="00AE35DA">
        <w:rPr>
          <w:sz w:val="24"/>
          <w:szCs w:val="24"/>
        </w:rPr>
        <w:t xml:space="preserve">zabezpečen a uzamčen proti vniknutí cizí osoby a poškození či odcizení </w:t>
      </w:r>
      <w:r w:rsidR="00E21550">
        <w:rPr>
          <w:sz w:val="24"/>
          <w:szCs w:val="24"/>
        </w:rPr>
        <w:t xml:space="preserve">  </w:t>
      </w:r>
      <w:r w:rsidR="00E21550">
        <w:rPr>
          <w:sz w:val="24"/>
          <w:szCs w:val="24"/>
        </w:rPr>
        <w:br/>
      </w:r>
      <w:r w:rsidRPr="00AE35DA">
        <w:rPr>
          <w:sz w:val="24"/>
          <w:szCs w:val="24"/>
        </w:rPr>
        <w:t>nainstalovaného zařízení.</w:t>
      </w:r>
    </w:p>
    <w:p w:rsidR="006D3C88" w:rsidRPr="004A1FFF" w:rsidRDefault="00AE35DA" w:rsidP="004A1FFF">
      <w:pPr>
        <w:pStyle w:val="Textbody"/>
        <w:numPr>
          <w:ilvl w:val="0"/>
          <w:numId w:val="20"/>
        </w:numPr>
        <w:ind w:left="357" w:hanging="357"/>
        <w:jc w:val="both"/>
        <w:rPr>
          <w:sz w:val="24"/>
          <w:szCs w:val="24"/>
        </w:rPr>
      </w:pPr>
      <w:r w:rsidRPr="006D3C88">
        <w:rPr>
          <w:sz w:val="24"/>
          <w:szCs w:val="24"/>
        </w:rPr>
        <w:lastRenderedPageBreak/>
        <w:t xml:space="preserve">Je-li uživatel v prodlení s úhradou účtované částky po období delší než 1 měsíc, vyhrazuje </w:t>
      </w:r>
      <w:r w:rsidR="00A4251B" w:rsidRPr="006D3C88">
        <w:rPr>
          <w:sz w:val="24"/>
          <w:szCs w:val="24"/>
        </w:rPr>
        <w:t>s</w:t>
      </w:r>
      <w:r w:rsidRPr="006D3C88">
        <w:rPr>
          <w:sz w:val="24"/>
          <w:szCs w:val="24"/>
        </w:rPr>
        <w:t>i poskytovatel právo pozastavit poskytování</w:t>
      </w:r>
      <w:r w:rsidR="00837F64">
        <w:rPr>
          <w:sz w:val="24"/>
          <w:szCs w:val="24"/>
        </w:rPr>
        <w:t xml:space="preserve"> </w:t>
      </w:r>
      <w:r w:rsidRPr="006D3C88">
        <w:rPr>
          <w:sz w:val="24"/>
          <w:szCs w:val="24"/>
        </w:rPr>
        <w:t xml:space="preserve">služeb až do doby </w:t>
      </w:r>
      <w:r w:rsidR="00A4251B" w:rsidRPr="006D3C88">
        <w:rPr>
          <w:sz w:val="24"/>
          <w:szCs w:val="24"/>
        </w:rPr>
        <w:br/>
      </w:r>
      <w:r w:rsidRPr="006D3C88">
        <w:rPr>
          <w:sz w:val="24"/>
          <w:szCs w:val="24"/>
        </w:rPr>
        <w:t xml:space="preserve">zaplacení pohledávky. </w:t>
      </w:r>
    </w:p>
    <w:p w:rsidR="00B82A39" w:rsidRPr="004A1FFF" w:rsidRDefault="00AE35DA" w:rsidP="004A1FFF">
      <w:pPr>
        <w:pStyle w:val="Textbody"/>
        <w:numPr>
          <w:ilvl w:val="0"/>
          <w:numId w:val="20"/>
        </w:numPr>
        <w:ind w:left="357" w:hanging="357"/>
        <w:jc w:val="both"/>
        <w:rPr>
          <w:sz w:val="24"/>
          <w:szCs w:val="24"/>
        </w:rPr>
      </w:pPr>
      <w:r w:rsidRPr="00A4251B">
        <w:rPr>
          <w:sz w:val="24"/>
          <w:szCs w:val="24"/>
        </w:rPr>
        <w:t xml:space="preserve">V případě dodávky zařízení má poskytovatel právo dosud nezaplacené nebo jen částečně zaplacené zařízení odebrat až do doby úplného splacení pohledávky. </w:t>
      </w:r>
      <w:r w:rsidRPr="00E45765">
        <w:rPr>
          <w:sz w:val="24"/>
          <w:szCs w:val="24"/>
        </w:rPr>
        <w:t>Uživatel je povinen umožnit přístup k zakoupenému zařízení, u n</w:t>
      </w:r>
      <w:r w:rsidR="00F03B57">
        <w:rPr>
          <w:sz w:val="24"/>
          <w:szCs w:val="24"/>
        </w:rPr>
        <w:t>ěhož dosud nepřešlo vlastnictví</w:t>
      </w:r>
      <w:r w:rsidR="001F2148" w:rsidRPr="00E45765">
        <w:rPr>
          <w:sz w:val="24"/>
          <w:szCs w:val="24"/>
        </w:rPr>
        <w:br/>
      </w:r>
      <w:r w:rsidR="00A4251B" w:rsidRPr="00E45765">
        <w:rPr>
          <w:sz w:val="24"/>
          <w:szCs w:val="24"/>
        </w:rPr>
        <w:t>z</w:t>
      </w:r>
      <w:r w:rsidRPr="00E45765">
        <w:rPr>
          <w:sz w:val="24"/>
          <w:szCs w:val="24"/>
        </w:rPr>
        <w:t xml:space="preserve"> poskytovatele na uživatele.</w:t>
      </w:r>
    </w:p>
    <w:p w:rsidR="004A1FFF" w:rsidRPr="004A6A46" w:rsidRDefault="00AE35DA" w:rsidP="00A60339">
      <w:pPr>
        <w:pStyle w:val="Textbody"/>
        <w:numPr>
          <w:ilvl w:val="0"/>
          <w:numId w:val="20"/>
        </w:numPr>
        <w:spacing w:after="0"/>
        <w:ind w:left="357" w:hanging="357"/>
        <w:jc w:val="both"/>
        <w:rPr>
          <w:sz w:val="24"/>
          <w:szCs w:val="24"/>
        </w:rPr>
      </w:pPr>
      <w:r w:rsidRPr="00A4251B">
        <w:rPr>
          <w:sz w:val="24"/>
          <w:szCs w:val="24"/>
        </w:rPr>
        <w:t>Nemůže-li uživatel využívat služeb poskyto</w:t>
      </w:r>
      <w:r w:rsidR="00A4251B">
        <w:rPr>
          <w:sz w:val="24"/>
          <w:szCs w:val="24"/>
        </w:rPr>
        <w:t xml:space="preserve">vatele pro závady, za které sám </w:t>
      </w:r>
      <w:r w:rsidRPr="00A4251B">
        <w:rPr>
          <w:sz w:val="24"/>
          <w:szCs w:val="24"/>
        </w:rPr>
        <w:t>neodpovídá, má právo na vrácení poměrné části p</w:t>
      </w:r>
      <w:r w:rsidR="00A4251B">
        <w:rPr>
          <w:sz w:val="24"/>
          <w:szCs w:val="24"/>
        </w:rPr>
        <w:t xml:space="preserve">ravidelných měsíčních poplatků, </w:t>
      </w:r>
      <w:r w:rsidRPr="00A4251B">
        <w:rPr>
          <w:sz w:val="24"/>
          <w:szCs w:val="24"/>
        </w:rPr>
        <w:t>trvala-li závada alespoň</w:t>
      </w:r>
      <w:r w:rsidR="00A4251B">
        <w:rPr>
          <w:sz w:val="24"/>
          <w:szCs w:val="24"/>
        </w:rPr>
        <w:t xml:space="preserve"> </w:t>
      </w:r>
      <w:r w:rsidRPr="00A4251B">
        <w:rPr>
          <w:sz w:val="24"/>
          <w:szCs w:val="24"/>
        </w:rPr>
        <w:t>3</w:t>
      </w:r>
      <w:r w:rsidR="000009A0" w:rsidRPr="00A4251B">
        <w:rPr>
          <w:sz w:val="24"/>
          <w:szCs w:val="24"/>
        </w:rPr>
        <w:t xml:space="preserve"> dny</w:t>
      </w:r>
      <w:r w:rsidRPr="00A4251B">
        <w:rPr>
          <w:sz w:val="24"/>
          <w:szCs w:val="24"/>
        </w:rPr>
        <w:t>. Vrácení poplatků je uživatel povinen uplatnit písemně nejdéle do 60 dnů od posledního dne trvání závady.</w:t>
      </w:r>
    </w:p>
    <w:p w:rsidR="00B82A39" w:rsidRPr="004A1FFF" w:rsidRDefault="005428F1" w:rsidP="004A1FFF">
      <w:pPr>
        <w:pStyle w:val="Textbod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X.</w:t>
      </w:r>
      <w:r w:rsidR="00AE35DA" w:rsidRPr="00AE35DA">
        <w:rPr>
          <w:b/>
          <w:sz w:val="24"/>
          <w:szCs w:val="24"/>
        </w:rPr>
        <w:tab/>
      </w:r>
      <w:r w:rsidR="00AE35DA">
        <w:rPr>
          <w:b/>
          <w:sz w:val="24"/>
          <w:szCs w:val="24"/>
        </w:rPr>
        <w:br/>
      </w:r>
      <w:r w:rsidR="00FD7431">
        <w:rPr>
          <w:b/>
          <w:sz w:val="24"/>
          <w:szCs w:val="24"/>
        </w:rPr>
        <w:t xml:space="preserve">Ukončení </w:t>
      </w:r>
      <w:r w:rsidR="00AE35DA" w:rsidRPr="00AE35DA">
        <w:rPr>
          <w:b/>
          <w:sz w:val="24"/>
          <w:szCs w:val="24"/>
        </w:rPr>
        <w:t>smlouvy</w:t>
      </w:r>
    </w:p>
    <w:p w:rsidR="00AE35DA" w:rsidRPr="00AE35DA" w:rsidRDefault="00AE35DA" w:rsidP="004A1FFF">
      <w:pPr>
        <w:pStyle w:val="Textbody"/>
        <w:jc w:val="both"/>
        <w:rPr>
          <w:sz w:val="24"/>
          <w:szCs w:val="24"/>
        </w:rPr>
      </w:pPr>
      <w:r w:rsidRPr="00AE35DA">
        <w:rPr>
          <w:sz w:val="24"/>
          <w:szCs w:val="24"/>
        </w:rPr>
        <w:t>Smlouva může zaniknout:</w:t>
      </w:r>
    </w:p>
    <w:p w:rsidR="00AE35DA" w:rsidRPr="002E7349" w:rsidRDefault="00AE35DA" w:rsidP="001014A8">
      <w:pPr>
        <w:pStyle w:val="Textbody"/>
        <w:numPr>
          <w:ilvl w:val="1"/>
          <w:numId w:val="19"/>
        </w:numPr>
        <w:tabs>
          <w:tab w:val="left" w:pos="0"/>
          <w:tab w:val="left" w:pos="284"/>
        </w:tabs>
        <w:ind w:left="284" w:hanging="284"/>
        <w:jc w:val="both"/>
        <w:rPr>
          <w:sz w:val="24"/>
          <w:szCs w:val="24"/>
          <w:u w:val="single"/>
        </w:rPr>
      </w:pPr>
      <w:r w:rsidRPr="00AE35DA">
        <w:rPr>
          <w:sz w:val="24"/>
          <w:szCs w:val="24"/>
        </w:rPr>
        <w:t>písemnou dohodou smluvních stran</w:t>
      </w:r>
      <w:r w:rsidR="004A6A46">
        <w:rPr>
          <w:sz w:val="24"/>
          <w:szCs w:val="24"/>
        </w:rPr>
        <w:t>.</w:t>
      </w:r>
    </w:p>
    <w:p w:rsidR="00AE35DA" w:rsidRPr="00615A09" w:rsidRDefault="0055012C" w:rsidP="001014A8">
      <w:pPr>
        <w:pStyle w:val="Textbody"/>
        <w:numPr>
          <w:ilvl w:val="1"/>
          <w:numId w:val="19"/>
        </w:numPr>
        <w:tabs>
          <w:tab w:val="left" w:pos="0"/>
          <w:tab w:val="left" w:pos="284"/>
        </w:tabs>
        <w:ind w:left="284" w:hanging="284"/>
        <w:jc w:val="both"/>
        <w:rPr>
          <w:sz w:val="24"/>
          <w:szCs w:val="24"/>
        </w:rPr>
      </w:pPr>
      <w:r w:rsidRPr="00615A09">
        <w:rPr>
          <w:sz w:val="24"/>
          <w:szCs w:val="24"/>
        </w:rPr>
        <w:t xml:space="preserve">v případě převodu objektu na třetí </w:t>
      </w:r>
      <w:proofErr w:type="gramStart"/>
      <w:r w:rsidRPr="00615A09">
        <w:rPr>
          <w:sz w:val="24"/>
          <w:szCs w:val="24"/>
        </w:rPr>
        <w:t>osobu - výpovědí</w:t>
      </w:r>
      <w:proofErr w:type="gramEnd"/>
      <w:r w:rsidR="00AE35DA" w:rsidRPr="00615A09">
        <w:rPr>
          <w:sz w:val="24"/>
          <w:szCs w:val="24"/>
        </w:rPr>
        <w:t xml:space="preserve"> </w:t>
      </w:r>
      <w:r w:rsidR="00E45765" w:rsidRPr="00615A09">
        <w:rPr>
          <w:sz w:val="24"/>
          <w:szCs w:val="24"/>
        </w:rPr>
        <w:t xml:space="preserve">s </w:t>
      </w:r>
      <w:r w:rsidRPr="00615A09">
        <w:rPr>
          <w:sz w:val="24"/>
          <w:szCs w:val="24"/>
        </w:rPr>
        <w:t>tří</w:t>
      </w:r>
      <w:r w:rsidR="001014A8">
        <w:rPr>
          <w:sz w:val="24"/>
          <w:szCs w:val="24"/>
        </w:rPr>
        <w:t>měsíční výpovědní lhůtou, která</w:t>
      </w:r>
      <w:r w:rsidR="00FD31E7">
        <w:rPr>
          <w:sz w:val="24"/>
          <w:szCs w:val="24"/>
        </w:rPr>
        <w:t xml:space="preserve"> </w:t>
      </w:r>
      <w:r w:rsidR="00AE35DA" w:rsidRPr="00615A09">
        <w:rPr>
          <w:sz w:val="24"/>
          <w:szCs w:val="24"/>
        </w:rPr>
        <w:t>počíná běžet od prvního dne měsíce následující</w:t>
      </w:r>
      <w:r w:rsidR="00A73675">
        <w:rPr>
          <w:sz w:val="24"/>
          <w:szCs w:val="24"/>
        </w:rPr>
        <w:t>ho po doručení písemné výpovědi.</w:t>
      </w:r>
    </w:p>
    <w:p w:rsidR="00AE35DA" w:rsidRPr="00AE35DA" w:rsidRDefault="00AE35DA" w:rsidP="001014A8">
      <w:pPr>
        <w:pStyle w:val="Textbody"/>
        <w:numPr>
          <w:ilvl w:val="1"/>
          <w:numId w:val="19"/>
        </w:numPr>
        <w:tabs>
          <w:tab w:val="left" w:pos="0"/>
          <w:tab w:val="left" w:pos="284"/>
        </w:tabs>
        <w:ind w:left="284" w:hanging="284"/>
        <w:jc w:val="both"/>
        <w:rPr>
          <w:sz w:val="24"/>
          <w:szCs w:val="24"/>
        </w:rPr>
      </w:pPr>
      <w:r w:rsidRPr="00AE35DA">
        <w:rPr>
          <w:sz w:val="24"/>
          <w:szCs w:val="24"/>
        </w:rPr>
        <w:t>okamžitou výpovědí ze strany poskytovatele, poruší-li u</w:t>
      </w:r>
      <w:r w:rsidR="008526DC">
        <w:rPr>
          <w:sz w:val="24"/>
          <w:szCs w:val="24"/>
        </w:rPr>
        <w:t xml:space="preserve">živatel své závazky podle </w:t>
      </w:r>
      <w:r w:rsidR="00C47C70">
        <w:rPr>
          <w:sz w:val="24"/>
          <w:szCs w:val="24"/>
        </w:rPr>
        <w:t>čl.</w:t>
      </w:r>
      <w:r w:rsidR="008526DC">
        <w:rPr>
          <w:sz w:val="24"/>
          <w:szCs w:val="24"/>
        </w:rPr>
        <w:t xml:space="preserve"> IX</w:t>
      </w:r>
      <w:r w:rsidRPr="00AE35DA">
        <w:rPr>
          <w:sz w:val="24"/>
          <w:szCs w:val="24"/>
        </w:rPr>
        <w:t>. od</w:t>
      </w:r>
      <w:r w:rsidR="008526DC">
        <w:rPr>
          <w:sz w:val="24"/>
          <w:szCs w:val="24"/>
        </w:rPr>
        <w:t>stavce 2 a 4</w:t>
      </w:r>
      <w:r w:rsidRPr="00AE35DA">
        <w:rPr>
          <w:sz w:val="24"/>
          <w:szCs w:val="24"/>
        </w:rPr>
        <w:t>,</w:t>
      </w:r>
      <w:r w:rsidR="001A4BB1">
        <w:rPr>
          <w:sz w:val="24"/>
          <w:szCs w:val="24"/>
        </w:rPr>
        <w:t xml:space="preserve"> této smlouvy,</w:t>
      </w:r>
      <w:r w:rsidRPr="00AE35DA">
        <w:rPr>
          <w:sz w:val="24"/>
          <w:szCs w:val="24"/>
        </w:rPr>
        <w:t xml:space="preserve"> okamžitá výpověď nabývá účinnosti okamžikem doručení písemné výpovědi uživateli</w:t>
      </w:r>
      <w:r w:rsidR="00A73675">
        <w:rPr>
          <w:sz w:val="24"/>
          <w:szCs w:val="24"/>
        </w:rPr>
        <w:t>.</w:t>
      </w:r>
    </w:p>
    <w:p w:rsidR="00AE35DA" w:rsidRPr="00AE35DA" w:rsidRDefault="00AE35DA" w:rsidP="001014A8">
      <w:pPr>
        <w:pStyle w:val="Textbody"/>
        <w:numPr>
          <w:ilvl w:val="1"/>
          <w:numId w:val="19"/>
        </w:numPr>
        <w:tabs>
          <w:tab w:val="left" w:pos="0"/>
          <w:tab w:val="left" w:pos="284"/>
        </w:tabs>
        <w:ind w:left="284" w:hanging="284"/>
        <w:jc w:val="both"/>
        <w:rPr>
          <w:sz w:val="24"/>
          <w:szCs w:val="24"/>
        </w:rPr>
      </w:pPr>
      <w:r w:rsidRPr="00AE35DA">
        <w:rPr>
          <w:sz w:val="24"/>
          <w:szCs w:val="24"/>
        </w:rPr>
        <w:t>okamžitou výpovědí ze strany poskytovatele, porušil-li uživatel hrubým způsobem nebo opakovaně některou povinnost uvedenou ve smlouvě v</w:t>
      </w:r>
      <w:r w:rsidR="004A6A46">
        <w:rPr>
          <w:sz w:val="24"/>
          <w:szCs w:val="24"/>
        </w:rPr>
        <w:t> </w:t>
      </w:r>
      <w:r w:rsidRPr="00AE35DA">
        <w:rPr>
          <w:sz w:val="24"/>
          <w:szCs w:val="24"/>
        </w:rPr>
        <w:t>minulosti</w:t>
      </w:r>
      <w:r w:rsidR="004A6A46">
        <w:rPr>
          <w:sz w:val="24"/>
          <w:szCs w:val="24"/>
        </w:rPr>
        <w:t>,</w:t>
      </w:r>
      <w:r w:rsidRPr="00AE35DA">
        <w:rPr>
          <w:sz w:val="24"/>
          <w:szCs w:val="24"/>
        </w:rPr>
        <w:t xml:space="preserve"> byl již ze strany poskytovatele písemně na porušení třeba jiné povinnosti či závazku upozorněn, okamžitá výpověď nabývá účinnosti okamžikem doručení písemné výpovědi uživateli</w:t>
      </w:r>
      <w:r w:rsidR="00A73675">
        <w:rPr>
          <w:sz w:val="24"/>
          <w:szCs w:val="24"/>
        </w:rPr>
        <w:t>.</w:t>
      </w:r>
    </w:p>
    <w:p w:rsidR="005E2FEA" w:rsidRPr="00DC1DE8" w:rsidRDefault="00AE35DA" w:rsidP="00A73675">
      <w:pPr>
        <w:pStyle w:val="Textbody"/>
        <w:numPr>
          <w:ilvl w:val="1"/>
          <w:numId w:val="19"/>
        </w:numPr>
        <w:tabs>
          <w:tab w:val="left" w:pos="0"/>
          <w:tab w:val="left" w:pos="284"/>
        </w:tabs>
        <w:ind w:left="284" w:hanging="284"/>
        <w:jc w:val="both"/>
        <w:rPr>
          <w:sz w:val="24"/>
          <w:szCs w:val="24"/>
        </w:rPr>
      </w:pPr>
      <w:r w:rsidRPr="00AE35DA">
        <w:rPr>
          <w:sz w:val="24"/>
          <w:szCs w:val="24"/>
        </w:rPr>
        <w:t>okamžitou výpovědí ze strany uživatele, porušil-li poskytovatel hrubým způsobem nebo opakovaně některou povinnost uvedenou ve smlouvě v</w:t>
      </w:r>
      <w:r w:rsidR="004A6A46">
        <w:rPr>
          <w:sz w:val="24"/>
          <w:szCs w:val="24"/>
        </w:rPr>
        <w:t> </w:t>
      </w:r>
      <w:r w:rsidRPr="00AE35DA">
        <w:rPr>
          <w:sz w:val="24"/>
          <w:szCs w:val="24"/>
        </w:rPr>
        <w:t>minulosti</w:t>
      </w:r>
      <w:r w:rsidR="004A6A46">
        <w:rPr>
          <w:sz w:val="24"/>
          <w:szCs w:val="24"/>
        </w:rPr>
        <w:t>,</w:t>
      </w:r>
      <w:r w:rsidRPr="00AE35DA">
        <w:rPr>
          <w:sz w:val="24"/>
          <w:szCs w:val="24"/>
        </w:rPr>
        <w:t xml:space="preserve"> byl již ze strany uživatele písemně na porušení třeba jiné povinnosti či závazku upozorněn, okamžitá výpověď nabývá účinnosti okamžikem doručení písemné výpovědi uživateli.</w:t>
      </w:r>
    </w:p>
    <w:p w:rsidR="00B82A39" w:rsidRPr="00AE35DA" w:rsidRDefault="005428F1" w:rsidP="00DC1DE8">
      <w:pPr>
        <w:pStyle w:val="Textbod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XI</w:t>
      </w:r>
      <w:r w:rsidR="00AE35DA" w:rsidRPr="00AE35DA">
        <w:rPr>
          <w:b/>
          <w:sz w:val="24"/>
          <w:szCs w:val="24"/>
        </w:rPr>
        <w:t xml:space="preserve">. </w:t>
      </w:r>
      <w:r w:rsidR="00AE35DA" w:rsidRPr="00AE35DA">
        <w:rPr>
          <w:b/>
          <w:sz w:val="24"/>
          <w:szCs w:val="24"/>
        </w:rPr>
        <w:tab/>
      </w:r>
      <w:r w:rsidR="00AE35DA">
        <w:rPr>
          <w:b/>
          <w:sz w:val="24"/>
          <w:szCs w:val="24"/>
        </w:rPr>
        <w:br/>
      </w:r>
      <w:r w:rsidR="00AE35DA" w:rsidRPr="00AE35DA">
        <w:rPr>
          <w:b/>
          <w:sz w:val="24"/>
          <w:szCs w:val="24"/>
        </w:rPr>
        <w:t>Důvěrnost informací</w:t>
      </w:r>
    </w:p>
    <w:p w:rsidR="002E7349" w:rsidRPr="00DC1DE8" w:rsidRDefault="00AE35DA" w:rsidP="00DC1DE8">
      <w:pPr>
        <w:pStyle w:val="Textbody"/>
        <w:numPr>
          <w:ilvl w:val="0"/>
          <w:numId w:val="21"/>
        </w:numPr>
        <w:ind w:left="357" w:hanging="357"/>
        <w:jc w:val="both"/>
        <w:rPr>
          <w:sz w:val="24"/>
          <w:szCs w:val="24"/>
        </w:rPr>
      </w:pPr>
      <w:r w:rsidRPr="00AE35DA">
        <w:rPr>
          <w:sz w:val="24"/>
          <w:szCs w:val="24"/>
        </w:rPr>
        <w:t xml:space="preserve">Smluvní strany považují za důvěrné všechny informace o </w:t>
      </w:r>
      <w:r w:rsidR="00B82A39">
        <w:rPr>
          <w:sz w:val="24"/>
          <w:szCs w:val="24"/>
        </w:rPr>
        <w:t xml:space="preserve">druhé straně, které vyplývají </w:t>
      </w:r>
      <w:r w:rsidR="0007046B">
        <w:rPr>
          <w:sz w:val="24"/>
          <w:szCs w:val="24"/>
        </w:rPr>
        <w:br/>
      </w:r>
      <w:r w:rsidR="00B82A39">
        <w:rPr>
          <w:sz w:val="24"/>
          <w:szCs w:val="24"/>
        </w:rPr>
        <w:t xml:space="preserve">z </w:t>
      </w:r>
      <w:r w:rsidRPr="00AE35DA">
        <w:rPr>
          <w:sz w:val="24"/>
          <w:szCs w:val="24"/>
        </w:rPr>
        <w:t>uzavřené smlouvy nebo které se dozvědí v souvislosti s jejím plněním, a tyto infor</w:t>
      </w:r>
      <w:r w:rsidR="00FD7431">
        <w:rPr>
          <w:sz w:val="24"/>
          <w:szCs w:val="24"/>
        </w:rPr>
        <w:t>m</w:t>
      </w:r>
      <w:r w:rsidRPr="00AE35DA">
        <w:rPr>
          <w:sz w:val="24"/>
          <w:szCs w:val="24"/>
        </w:rPr>
        <w:t xml:space="preserve">ace nesdělí třetí osobě bez písemného souhlasu druhé smluvní strany. Závazek mlčenlivosti platí </w:t>
      </w:r>
      <w:r w:rsidR="00FD7431">
        <w:rPr>
          <w:sz w:val="24"/>
          <w:szCs w:val="24"/>
        </w:rPr>
        <w:t>i</w:t>
      </w:r>
      <w:r w:rsidRPr="00AE35DA">
        <w:rPr>
          <w:sz w:val="24"/>
          <w:szCs w:val="24"/>
        </w:rPr>
        <w:t xml:space="preserve"> po zániku smlouvy.</w:t>
      </w:r>
    </w:p>
    <w:p w:rsidR="00AE35DA" w:rsidRPr="00DC1DE8" w:rsidRDefault="00AE35DA" w:rsidP="00DC1DE8">
      <w:pPr>
        <w:pStyle w:val="Textbody"/>
        <w:numPr>
          <w:ilvl w:val="0"/>
          <w:numId w:val="21"/>
        </w:numPr>
        <w:ind w:left="357" w:hanging="357"/>
        <w:jc w:val="both"/>
        <w:rPr>
          <w:sz w:val="24"/>
          <w:szCs w:val="24"/>
        </w:rPr>
      </w:pPr>
      <w:r w:rsidRPr="00AE35DA">
        <w:rPr>
          <w:sz w:val="24"/>
          <w:szCs w:val="24"/>
        </w:rPr>
        <w:t>Při zvýšených nárocích na důvěrnost, resp. ochranu přenášen</w:t>
      </w:r>
      <w:r w:rsidR="00B82A39">
        <w:rPr>
          <w:sz w:val="24"/>
          <w:szCs w:val="24"/>
        </w:rPr>
        <w:t xml:space="preserve">ých dat, přesahujících možnosti </w:t>
      </w:r>
      <w:r w:rsidRPr="00AE35DA">
        <w:rPr>
          <w:sz w:val="24"/>
          <w:szCs w:val="24"/>
        </w:rPr>
        <w:t>poskytovatele, je záležitostí uživatele učinit na své straně příslušná o</w:t>
      </w:r>
      <w:r w:rsidR="00FD7431">
        <w:rPr>
          <w:sz w:val="24"/>
          <w:szCs w:val="24"/>
        </w:rPr>
        <w:t xml:space="preserve">patření </w:t>
      </w:r>
      <w:r w:rsidR="00F95121">
        <w:rPr>
          <w:sz w:val="24"/>
          <w:szCs w:val="24"/>
        </w:rPr>
        <w:br/>
      </w:r>
      <w:r w:rsidR="00FD7431">
        <w:rPr>
          <w:sz w:val="24"/>
          <w:szCs w:val="24"/>
        </w:rPr>
        <w:t>k zajištění důvěrnosti (</w:t>
      </w:r>
      <w:r w:rsidRPr="00AE35DA">
        <w:rPr>
          <w:sz w:val="24"/>
          <w:szCs w:val="24"/>
        </w:rPr>
        <w:t xml:space="preserve">např. instalovat </w:t>
      </w:r>
      <w:proofErr w:type="spellStart"/>
      <w:r w:rsidRPr="00AE35DA">
        <w:rPr>
          <w:sz w:val="24"/>
          <w:szCs w:val="24"/>
        </w:rPr>
        <w:t>krypto</w:t>
      </w:r>
      <w:r w:rsidR="00FD7431">
        <w:rPr>
          <w:sz w:val="24"/>
          <w:szCs w:val="24"/>
        </w:rPr>
        <w:t>vací</w:t>
      </w:r>
      <w:proofErr w:type="spellEnd"/>
      <w:r w:rsidR="00FD7431">
        <w:rPr>
          <w:sz w:val="24"/>
          <w:szCs w:val="24"/>
        </w:rPr>
        <w:t xml:space="preserve"> zařízení ke svým zařízením)</w:t>
      </w:r>
      <w:r w:rsidRPr="00AE35DA">
        <w:rPr>
          <w:sz w:val="24"/>
          <w:szCs w:val="24"/>
        </w:rPr>
        <w:t>.</w:t>
      </w:r>
    </w:p>
    <w:p w:rsidR="00DC1DE8" w:rsidRDefault="00AE35DA" w:rsidP="00DC1DE8">
      <w:pPr>
        <w:pStyle w:val="Textbody"/>
        <w:spacing w:after="0"/>
        <w:jc w:val="center"/>
        <w:rPr>
          <w:b/>
          <w:sz w:val="24"/>
          <w:szCs w:val="24"/>
        </w:rPr>
      </w:pPr>
      <w:r w:rsidRPr="00AE35DA">
        <w:rPr>
          <w:b/>
          <w:sz w:val="24"/>
          <w:szCs w:val="24"/>
        </w:rPr>
        <w:t>X</w:t>
      </w:r>
      <w:r w:rsidR="005428F1">
        <w:rPr>
          <w:b/>
          <w:sz w:val="24"/>
          <w:szCs w:val="24"/>
        </w:rPr>
        <w:t>II</w:t>
      </w:r>
      <w:r w:rsidR="00DC1DE8">
        <w:rPr>
          <w:b/>
          <w:sz w:val="24"/>
          <w:szCs w:val="24"/>
        </w:rPr>
        <w:t xml:space="preserve">. </w:t>
      </w:r>
    </w:p>
    <w:p w:rsidR="004C4FDD" w:rsidRPr="00DC1DE8" w:rsidRDefault="00AE35DA" w:rsidP="00DC1DE8">
      <w:pPr>
        <w:pStyle w:val="Textbody"/>
        <w:jc w:val="center"/>
        <w:rPr>
          <w:b/>
          <w:sz w:val="24"/>
          <w:szCs w:val="24"/>
        </w:rPr>
      </w:pPr>
      <w:r w:rsidRPr="00AE35DA">
        <w:rPr>
          <w:b/>
          <w:sz w:val="24"/>
          <w:szCs w:val="24"/>
        </w:rPr>
        <w:t>Závěrečná ustanovení</w:t>
      </w:r>
    </w:p>
    <w:p w:rsidR="004C4FDD" w:rsidRPr="00DC1DE8" w:rsidRDefault="004C4FDD" w:rsidP="00DC1DE8">
      <w:pPr>
        <w:pStyle w:val="Zkladntext"/>
        <w:numPr>
          <w:ilvl w:val="0"/>
          <w:numId w:val="22"/>
        </w:numPr>
        <w:spacing w:after="120"/>
        <w:ind w:left="357" w:hanging="357"/>
        <w:rPr>
          <w:szCs w:val="24"/>
        </w:rPr>
      </w:pPr>
      <w:r>
        <w:rPr>
          <w:szCs w:val="24"/>
        </w:rPr>
        <w:t>Ostatní práva a povinnosti vyplývající z této smlouvy,</w:t>
      </w:r>
      <w:r w:rsidR="00B82A39">
        <w:rPr>
          <w:szCs w:val="24"/>
        </w:rPr>
        <w:t xml:space="preserve"> pokud nejsou uvedeny přímo </w:t>
      </w:r>
      <w:r>
        <w:rPr>
          <w:szCs w:val="24"/>
        </w:rPr>
        <w:t>v této smlouvě, se řídí občanským zákoníkem.</w:t>
      </w:r>
    </w:p>
    <w:p w:rsidR="00AE5055" w:rsidRDefault="004C4FDD" w:rsidP="00AE5055">
      <w:pPr>
        <w:pStyle w:val="Zkladntext"/>
        <w:numPr>
          <w:ilvl w:val="0"/>
          <w:numId w:val="22"/>
        </w:numPr>
        <w:spacing w:after="120"/>
        <w:ind w:left="357" w:hanging="357"/>
        <w:rPr>
          <w:szCs w:val="24"/>
        </w:rPr>
      </w:pPr>
      <w:r>
        <w:rPr>
          <w:szCs w:val="24"/>
        </w:rPr>
        <w:t>S</w:t>
      </w:r>
      <w:r w:rsidRPr="007C6B53">
        <w:rPr>
          <w:szCs w:val="24"/>
        </w:rPr>
        <w:t>mlouva nabývá platnosti dnem p</w:t>
      </w:r>
      <w:r>
        <w:rPr>
          <w:szCs w:val="24"/>
        </w:rPr>
        <w:t xml:space="preserve">odpisu oběma smluvními stranami </w:t>
      </w:r>
      <w:r w:rsidR="00B82A39">
        <w:rPr>
          <w:szCs w:val="24"/>
        </w:rPr>
        <w:t xml:space="preserve">a účinnosti dnem </w:t>
      </w:r>
      <w:r>
        <w:rPr>
          <w:szCs w:val="24"/>
        </w:rPr>
        <w:t>zveřejnění v registru smluv. Poskytovatel bere na vědomí, že zveřejnění v plném znění v tomto registru smluv zajistí uživatel.</w:t>
      </w:r>
    </w:p>
    <w:p w:rsidR="00AE5055" w:rsidRDefault="00AE5055" w:rsidP="00AE5055">
      <w:pPr>
        <w:pStyle w:val="Zkladntext"/>
        <w:numPr>
          <w:ilvl w:val="0"/>
          <w:numId w:val="22"/>
        </w:numPr>
        <w:spacing w:after="120"/>
        <w:ind w:left="357" w:hanging="357"/>
        <w:rPr>
          <w:szCs w:val="24"/>
        </w:rPr>
      </w:pPr>
      <w:r w:rsidRPr="00AE5055">
        <w:rPr>
          <w:szCs w:val="24"/>
        </w:rPr>
        <w:t xml:space="preserve">Smlouvu lze měnit a doplňovat po dohodě smluvních stran formou písemných či elektronických dodatků k této smlouvě, podepsaných oběma smluvními stranami. Za </w:t>
      </w:r>
      <w:r w:rsidRPr="00AE5055">
        <w:rPr>
          <w:szCs w:val="24"/>
        </w:rPr>
        <w:lastRenderedPageBreak/>
        <w:t xml:space="preserve">písemnou formu nebude pro tento účel považována výměna běžných e-mailových či jiných elektronických zpráv.  </w:t>
      </w:r>
    </w:p>
    <w:p w:rsidR="00AE5055" w:rsidRPr="00662C98" w:rsidRDefault="00AE5055" w:rsidP="00662C98">
      <w:pPr>
        <w:pStyle w:val="Zkladntext"/>
        <w:numPr>
          <w:ilvl w:val="0"/>
          <w:numId w:val="22"/>
        </w:numPr>
        <w:spacing w:after="120"/>
        <w:ind w:left="357" w:hanging="357"/>
        <w:rPr>
          <w:szCs w:val="24"/>
        </w:rPr>
      </w:pPr>
      <w:r w:rsidRPr="00AE5055">
        <w:rPr>
          <w:szCs w:val="24"/>
        </w:rPr>
        <w:t xml:space="preserve">Smlouva je vyhotovena v elektronické podobě v jednom vyhotovení v českém jazyce s elektronickými podpisy obou smluvních stran v souladu se zákonem č. 297/2016 Sb., o službách vytvářejících důvěru pro elektronické transakce, ve znění pozdějších předpisů.  </w:t>
      </w:r>
    </w:p>
    <w:p w:rsidR="004C4FDD" w:rsidRDefault="004C4FDD" w:rsidP="00A60339">
      <w:pPr>
        <w:numPr>
          <w:ilvl w:val="0"/>
          <w:numId w:val="2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Smluvní strany</w:t>
      </w:r>
      <w:r w:rsidRPr="007C6B53">
        <w:rPr>
          <w:sz w:val="24"/>
          <w:szCs w:val="24"/>
        </w:rPr>
        <w:t xml:space="preserve"> prohlašují, že </w:t>
      </w:r>
      <w:r>
        <w:rPr>
          <w:sz w:val="24"/>
          <w:szCs w:val="24"/>
        </w:rPr>
        <w:t xml:space="preserve">si </w:t>
      </w:r>
      <w:r w:rsidRPr="007C6B53">
        <w:rPr>
          <w:sz w:val="24"/>
          <w:szCs w:val="24"/>
        </w:rPr>
        <w:t xml:space="preserve">smlouvu </w:t>
      </w:r>
      <w:r>
        <w:rPr>
          <w:sz w:val="24"/>
          <w:szCs w:val="24"/>
        </w:rPr>
        <w:t xml:space="preserve">přečetly, s jejím </w:t>
      </w:r>
      <w:r w:rsidR="00B82A39">
        <w:rPr>
          <w:sz w:val="24"/>
          <w:szCs w:val="24"/>
        </w:rPr>
        <w:t xml:space="preserve">obsahem souhlasí, což stvrzují </w:t>
      </w:r>
      <w:r>
        <w:rPr>
          <w:sz w:val="24"/>
          <w:szCs w:val="24"/>
        </w:rPr>
        <w:t xml:space="preserve">svými </w:t>
      </w:r>
      <w:r w:rsidRPr="007C6B53">
        <w:rPr>
          <w:sz w:val="24"/>
          <w:szCs w:val="24"/>
        </w:rPr>
        <w:t>podpisy.</w:t>
      </w:r>
    </w:p>
    <w:p w:rsidR="00DC1DE8" w:rsidRDefault="00DC1DE8" w:rsidP="00F24494">
      <w:pPr>
        <w:jc w:val="both"/>
        <w:rPr>
          <w:sz w:val="24"/>
          <w:szCs w:val="24"/>
        </w:rPr>
      </w:pPr>
    </w:p>
    <w:p w:rsidR="00DC1DE8" w:rsidRDefault="00DC1DE8" w:rsidP="00F24494">
      <w:pPr>
        <w:jc w:val="both"/>
        <w:rPr>
          <w:sz w:val="24"/>
          <w:szCs w:val="24"/>
        </w:rPr>
      </w:pPr>
    </w:p>
    <w:p w:rsidR="00DC1DE8" w:rsidRPr="00DC1DE8" w:rsidRDefault="00534EE9" w:rsidP="00DC1DE8">
      <w:pPr>
        <w:spacing w:after="120"/>
        <w:ind w:left="703" w:hanging="703"/>
        <w:jc w:val="both"/>
        <w:rPr>
          <w:b/>
          <w:sz w:val="24"/>
          <w:szCs w:val="24"/>
        </w:rPr>
      </w:pPr>
      <w:r w:rsidRPr="00DC1DE8">
        <w:rPr>
          <w:b/>
          <w:sz w:val="24"/>
          <w:szCs w:val="24"/>
        </w:rPr>
        <w:t xml:space="preserve">Přílohy: </w:t>
      </w:r>
    </w:p>
    <w:p w:rsidR="00DC1DE8" w:rsidRDefault="00DC1DE8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1704C">
        <w:rPr>
          <w:sz w:val="24"/>
          <w:szCs w:val="24"/>
        </w:rPr>
        <w:t>Všeobecné podmínky poskytování služeb elektronických komunikací platné</w:t>
      </w:r>
    </w:p>
    <w:p w:rsidR="00534EE9" w:rsidRDefault="00DC1DE8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1704C">
        <w:rPr>
          <w:sz w:val="24"/>
          <w:szCs w:val="24"/>
        </w:rPr>
        <w:t>od 1.</w:t>
      </w:r>
      <w:r w:rsidR="00BC281B">
        <w:rPr>
          <w:sz w:val="24"/>
          <w:szCs w:val="24"/>
        </w:rPr>
        <w:t xml:space="preserve"> </w:t>
      </w:r>
      <w:r w:rsidR="00826A25">
        <w:rPr>
          <w:sz w:val="24"/>
          <w:szCs w:val="24"/>
        </w:rPr>
        <w:t>1</w:t>
      </w:r>
      <w:r w:rsidR="0041704C">
        <w:rPr>
          <w:sz w:val="24"/>
          <w:szCs w:val="24"/>
        </w:rPr>
        <w:t>.</w:t>
      </w:r>
      <w:r w:rsidR="00D5659D">
        <w:rPr>
          <w:sz w:val="24"/>
          <w:szCs w:val="24"/>
        </w:rPr>
        <w:t xml:space="preserve"> </w:t>
      </w:r>
      <w:r w:rsidR="0041704C">
        <w:rPr>
          <w:sz w:val="24"/>
          <w:szCs w:val="24"/>
        </w:rPr>
        <w:t>20</w:t>
      </w:r>
      <w:r w:rsidR="00A22C55">
        <w:rPr>
          <w:sz w:val="24"/>
          <w:szCs w:val="24"/>
        </w:rPr>
        <w:t>2</w:t>
      </w:r>
      <w:r w:rsidR="00826A25">
        <w:rPr>
          <w:sz w:val="24"/>
          <w:szCs w:val="24"/>
        </w:rPr>
        <w:t>1</w:t>
      </w:r>
      <w:r w:rsidR="0041704C">
        <w:rPr>
          <w:sz w:val="24"/>
          <w:szCs w:val="24"/>
        </w:rPr>
        <w:t>.</w:t>
      </w:r>
    </w:p>
    <w:p w:rsidR="00534EE9" w:rsidRDefault="00DC1DE8" w:rsidP="00012136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1704C">
        <w:rPr>
          <w:sz w:val="24"/>
          <w:szCs w:val="24"/>
        </w:rPr>
        <w:t>Provozní podmínky služ</w:t>
      </w:r>
      <w:r w:rsidR="00826A25">
        <w:rPr>
          <w:sz w:val="24"/>
          <w:szCs w:val="24"/>
        </w:rPr>
        <w:t xml:space="preserve">eb WIA </w:t>
      </w:r>
      <w:proofErr w:type="spellStart"/>
      <w:r w:rsidR="00826A25">
        <w:rPr>
          <w:sz w:val="24"/>
          <w:szCs w:val="24"/>
        </w:rPr>
        <w:t>Voice</w:t>
      </w:r>
      <w:proofErr w:type="spellEnd"/>
      <w:r w:rsidR="00826A25">
        <w:rPr>
          <w:sz w:val="24"/>
          <w:szCs w:val="24"/>
        </w:rPr>
        <w:t xml:space="preserve"> </w:t>
      </w:r>
      <w:proofErr w:type="gramStart"/>
      <w:r w:rsidR="00826A25">
        <w:rPr>
          <w:sz w:val="24"/>
          <w:szCs w:val="24"/>
        </w:rPr>
        <w:t xml:space="preserve">a </w:t>
      </w:r>
      <w:r w:rsidR="0041704C">
        <w:rPr>
          <w:sz w:val="24"/>
          <w:szCs w:val="24"/>
        </w:rPr>
        <w:t xml:space="preserve"> SIP</w:t>
      </w:r>
      <w:r w:rsidR="00E45765">
        <w:rPr>
          <w:sz w:val="24"/>
          <w:szCs w:val="24"/>
        </w:rPr>
        <w:t>Y</w:t>
      </w:r>
      <w:proofErr w:type="gramEnd"/>
      <w:r w:rsidR="0041704C">
        <w:rPr>
          <w:sz w:val="24"/>
          <w:szCs w:val="24"/>
        </w:rPr>
        <w:t xml:space="preserve"> platné od </w:t>
      </w:r>
      <w:r w:rsidR="00504B07">
        <w:rPr>
          <w:sz w:val="24"/>
          <w:szCs w:val="24"/>
        </w:rPr>
        <w:t>5</w:t>
      </w:r>
      <w:r w:rsidR="0041704C">
        <w:rPr>
          <w:sz w:val="24"/>
          <w:szCs w:val="24"/>
        </w:rPr>
        <w:t>.</w:t>
      </w:r>
      <w:r w:rsidR="00BC281B">
        <w:rPr>
          <w:sz w:val="24"/>
          <w:szCs w:val="24"/>
        </w:rPr>
        <w:t xml:space="preserve"> </w:t>
      </w:r>
      <w:r w:rsidR="00504B07">
        <w:rPr>
          <w:sz w:val="24"/>
          <w:szCs w:val="24"/>
        </w:rPr>
        <w:t>6</w:t>
      </w:r>
      <w:r w:rsidR="0041704C">
        <w:rPr>
          <w:sz w:val="24"/>
          <w:szCs w:val="24"/>
        </w:rPr>
        <w:t>.</w:t>
      </w:r>
      <w:r w:rsidR="00D5659D">
        <w:rPr>
          <w:sz w:val="24"/>
          <w:szCs w:val="24"/>
        </w:rPr>
        <w:t xml:space="preserve"> </w:t>
      </w:r>
      <w:r w:rsidR="008B7F05">
        <w:rPr>
          <w:sz w:val="24"/>
          <w:szCs w:val="24"/>
        </w:rPr>
        <w:t>20</w:t>
      </w:r>
      <w:r w:rsidR="00504B07">
        <w:rPr>
          <w:sz w:val="24"/>
          <w:szCs w:val="24"/>
        </w:rPr>
        <w:t>20</w:t>
      </w:r>
      <w:r w:rsidR="0041704C">
        <w:rPr>
          <w:sz w:val="24"/>
          <w:szCs w:val="24"/>
        </w:rPr>
        <w:t>.</w:t>
      </w:r>
    </w:p>
    <w:p w:rsidR="00DC1DE8" w:rsidRDefault="00DC1DE8" w:rsidP="00DC1DE8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15A09">
        <w:rPr>
          <w:sz w:val="24"/>
          <w:szCs w:val="24"/>
        </w:rPr>
        <w:t>P</w:t>
      </w:r>
      <w:r w:rsidR="0041704C">
        <w:rPr>
          <w:sz w:val="24"/>
          <w:szCs w:val="24"/>
        </w:rPr>
        <w:t>rovozní podmínky poskytování připojení k síti internet platné od 1.</w:t>
      </w:r>
      <w:r w:rsidR="00BC281B">
        <w:rPr>
          <w:sz w:val="24"/>
          <w:szCs w:val="24"/>
        </w:rPr>
        <w:t xml:space="preserve"> </w:t>
      </w:r>
      <w:r w:rsidR="00371057">
        <w:rPr>
          <w:sz w:val="24"/>
          <w:szCs w:val="24"/>
        </w:rPr>
        <w:t>6</w:t>
      </w:r>
      <w:r w:rsidR="008B7F05">
        <w:rPr>
          <w:sz w:val="24"/>
          <w:szCs w:val="24"/>
        </w:rPr>
        <w:t>.</w:t>
      </w:r>
      <w:r w:rsidR="00BC281B">
        <w:rPr>
          <w:sz w:val="24"/>
          <w:szCs w:val="24"/>
        </w:rPr>
        <w:t xml:space="preserve"> </w:t>
      </w:r>
      <w:r w:rsidR="008B7F05">
        <w:rPr>
          <w:sz w:val="24"/>
          <w:szCs w:val="24"/>
        </w:rPr>
        <w:t>20</w:t>
      </w:r>
      <w:r w:rsidR="00826A25">
        <w:rPr>
          <w:sz w:val="24"/>
          <w:szCs w:val="24"/>
        </w:rPr>
        <w:t>21</w:t>
      </w:r>
      <w:r w:rsidR="0041704C">
        <w:rPr>
          <w:sz w:val="24"/>
          <w:szCs w:val="24"/>
        </w:rPr>
        <w:t>.</w:t>
      </w:r>
    </w:p>
    <w:p w:rsidR="0055012C" w:rsidRDefault="00DC1DE8" w:rsidP="00DC1DE8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012C">
        <w:rPr>
          <w:sz w:val="24"/>
          <w:szCs w:val="24"/>
        </w:rPr>
        <w:t>Ceník administrativních poplatků WIA platný od 1.</w:t>
      </w:r>
      <w:r w:rsidR="000E5D68">
        <w:rPr>
          <w:sz w:val="24"/>
          <w:szCs w:val="24"/>
        </w:rPr>
        <w:t xml:space="preserve"> </w:t>
      </w:r>
      <w:r w:rsidR="00826A25">
        <w:rPr>
          <w:sz w:val="24"/>
          <w:szCs w:val="24"/>
        </w:rPr>
        <w:t>8</w:t>
      </w:r>
      <w:r w:rsidR="0055012C">
        <w:rPr>
          <w:sz w:val="24"/>
          <w:szCs w:val="24"/>
        </w:rPr>
        <w:t>. 20</w:t>
      </w:r>
      <w:r w:rsidR="00E233E4">
        <w:rPr>
          <w:sz w:val="24"/>
          <w:szCs w:val="24"/>
        </w:rPr>
        <w:t>20</w:t>
      </w:r>
      <w:r w:rsidR="0055012C">
        <w:rPr>
          <w:sz w:val="24"/>
          <w:szCs w:val="24"/>
        </w:rPr>
        <w:t>.</w:t>
      </w:r>
    </w:p>
    <w:p w:rsidR="00E45765" w:rsidRDefault="00E45765" w:rsidP="00012136">
      <w:pPr>
        <w:ind w:left="705" w:hanging="705"/>
        <w:jc w:val="both"/>
        <w:rPr>
          <w:sz w:val="24"/>
          <w:szCs w:val="24"/>
        </w:rPr>
      </w:pPr>
    </w:p>
    <w:p w:rsidR="00DC1DE8" w:rsidRDefault="00DC1DE8" w:rsidP="00012136">
      <w:pPr>
        <w:ind w:left="705" w:hanging="705"/>
        <w:jc w:val="both"/>
        <w:rPr>
          <w:sz w:val="24"/>
          <w:szCs w:val="24"/>
        </w:rPr>
      </w:pPr>
    </w:p>
    <w:p w:rsidR="00DC1DE8" w:rsidRDefault="00DC1DE8" w:rsidP="00012136">
      <w:pPr>
        <w:ind w:left="705" w:hanging="705"/>
        <w:jc w:val="both"/>
        <w:rPr>
          <w:sz w:val="24"/>
          <w:szCs w:val="24"/>
        </w:rPr>
      </w:pPr>
    </w:p>
    <w:p w:rsidR="000B2A2E" w:rsidRDefault="000B2A2E" w:rsidP="00C27937">
      <w:pPr>
        <w:tabs>
          <w:tab w:val="left" w:pos="5670"/>
        </w:tabs>
        <w:ind w:right="-1"/>
        <w:rPr>
          <w:rFonts w:eastAsia="Calibri"/>
          <w:bCs/>
          <w:sz w:val="24"/>
          <w:szCs w:val="24"/>
          <w:lang w:eastAsia="en-US"/>
        </w:rPr>
      </w:pPr>
    </w:p>
    <w:p w:rsidR="00C27937" w:rsidRPr="00C27937" w:rsidRDefault="000B2A2E" w:rsidP="004A6A46">
      <w:pPr>
        <w:tabs>
          <w:tab w:val="left" w:pos="4678"/>
          <w:tab w:val="left" w:pos="5670"/>
        </w:tabs>
        <w:ind w:right="-1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Za </w:t>
      </w:r>
      <w:proofErr w:type="gramStart"/>
      <w:r>
        <w:rPr>
          <w:rFonts w:eastAsia="Calibri"/>
          <w:bCs/>
          <w:sz w:val="24"/>
          <w:szCs w:val="24"/>
          <w:lang w:eastAsia="en-US"/>
        </w:rPr>
        <w:t>uživatele:</w:t>
      </w:r>
      <w:r w:rsidR="004A6A46">
        <w:rPr>
          <w:rFonts w:eastAsia="Calibri"/>
          <w:bCs/>
          <w:sz w:val="24"/>
          <w:szCs w:val="24"/>
          <w:lang w:eastAsia="en-US"/>
        </w:rPr>
        <w:t xml:space="preserve">   </w:t>
      </w:r>
      <w:proofErr w:type="gramEnd"/>
      <w:r w:rsidR="004A6A46">
        <w:rPr>
          <w:rFonts w:eastAsia="Calibri"/>
          <w:bCs/>
          <w:sz w:val="24"/>
          <w:szCs w:val="24"/>
          <w:lang w:eastAsia="en-US"/>
        </w:rPr>
        <w:t xml:space="preserve">                                                        </w:t>
      </w:r>
      <w:r w:rsidR="00C27937" w:rsidRPr="00C27937">
        <w:rPr>
          <w:rFonts w:eastAsia="Calibri"/>
          <w:bCs/>
          <w:sz w:val="24"/>
          <w:szCs w:val="24"/>
          <w:lang w:eastAsia="en-US"/>
        </w:rPr>
        <w:t>Za poskytovatele:</w:t>
      </w:r>
      <w:r w:rsidR="00C27937" w:rsidRPr="00C27937">
        <w:rPr>
          <w:rFonts w:eastAsia="Calibri"/>
          <w:bCs/>
          <w:sz w:val="24"/>
          <w:szCs w:val="24"/>
          <w:lang w:eastAsia="en-US"/>
        </w:rPr>
        <w:tab/>
      </w:r>
    </w:p>
    <w:p w:rsidR="00C27937" w:rsidRPr="00C27937" w:rsidRDefault="00C27937" w:rsidP="00C27937">
      <w:pPr>
        <w:ind w:right="-1"/>
        <w:rPr>
          <w:rFonts w:eastAsia="Calibri"/>
          <w:bCs/>
          <w:sz w:val="24"/>
          <w:szCs w:val="24"/>
          <w:lang w:eastAsia="en-US"/>
        </w:rPr>
      </w:pPr>
    </w:p>
    <w:p w:rsidR="00DC1DE8" w:rsidRDefault="00DC1DE8" w:rsidP="00012136">
      <w:pPr>
        <w:ind w:left="705" w:hanging="705"/>
        <w:jc w:val="both"/>
        <w:rPr>
          <w:sz w:val="24"/>
          <w:szCs w:val="24"/>
        </w:rPr>
      </w:pPr>
    </w:p>
    <w:p w:rsidR="00C27937" w:rsidRDefault="00C27937" w:rsidP="00012136">
      <w:pPr>
        <w:ind w:left="705" w:hanging="705"/>
        <w:jc w:val="both"/>
        <w:rPr>
          <w:sz w:val="24"/>
          <w:szCs w:val="24"/>
        </w:rPr>
      </w:pPr>
    </w:p>
    <w:p w:rsidR="00C27937" w:rsidRDefault="00C27937" w:rsidP="00012136">
      <w:pPr>
        <w:ind w:left="705" w:hanging="705"/>
        <w:jc w:val="both"/>
        <w:rPr>
          <w:sz w:val="24"/>
          <w:szCs w:val="24"/>
        </w:rPr>
      </w:pPr>
    </w:p>
    <w:p w:rsidR="00C27937" w:rsidRDefault="00C27937" w:rsidP="00012136">
      <w:pPr>
        <w:ind w:left="705" w:hanging="705"/>
        <w:jc w:val="both"/>
        <w:rPr>
          <w:sz w:val="24"/>
          <w:szCs w:val="24"/>
        </w:rPr>
      </w:pPr>
    </w:p>
    <w:p w:rsidR="000D39A4" w:rsidRDefault="000D39A4" w:rsidP="00012136">
      <w:pPr>
        <w:ind w:left="705" w:hanging="705"/>
        <w:jc w:val="both"/>
        <w:rPr>
          <w:sz w:val="24"/>
          <w:szCs w:val="24"/>
        </w:rPr>
      </w:pPr>
    </w:p>
    <w:p w:rsidR="000D39A4" w:rsidRDefault="0055373B" w:rsidP="00012136">
      <w:pPr>
        <w:ind w:left="705" w:hanging="705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40.05pt;margin-top:7.65pt;width:186.5pt;height:0;z-index:2" o:connectortype="straight"/>
        </w:pict>
      </w:r>
      <w:r>
        <w:rPr>
          <w:noProof/>
          <w:sz w:val="24"/>
          <w:szCs w:val="24"/>
        </w:rPr>
        <w:pict>
          <v:shape id="_x0000_s1029" type="#_x0000_t32" style="position:absolute;left:0;text-align:left;margin-left:3.05pt;margin-top:7.65pt;width:196.2pt;height:0;z-index:1" o:connectortype="straight"/>
        </w:pict>
      </w:r>
    </w:p>
    <w:p w:rsidR="000D39A4" w:rsidRDefault="000D39A4" w:rsidP="004A6A46">
      <w:pPr>
        <w:tabs>
          <w:tab w:val="left" w:pos="4820"/>
        </w:tabs>
        <w:ind w:hanging="705"/>
        <w:jc w:val="both"/>
        <w:rPr>
          <w:sz w:val="24"/>
          <w:szCs w:val="24"/>
        </w:rPr>
      </w:pPr>
      <w:r w:rsidRPr="000D39A4">
        <w:rPr>
          <w:sz w:val="24"/>
          <w:szCs w:val="24"/>
        </w:rPr>
        <w:tab/>
        <w:t>Armádní Servisní, příspěvková organizace</w:t>
      </w:r>
      <w:r w:rsidR="0027618A">
        <w:rPr>
          <w:sz w:val="24"/>
          <w:szCs w:val="24"/>
        </w:rPr>
        <w:tab/>
      </w:r>
      <w:r w:rsidR="00CF34E9">
        <w:rPr>
          <w:sz w:val="24"/>
          <w:szCs w:val="24"/>
        </w:rPr>
        <w:tab/>
      </w:r>
      <w:r w:rsidR="00663A87" w:rsidRPr="00663A87">
        <w:rPr>
          <w:sz w:val="24"/>
          <w:szCs w:val="24"/>
        </w:rPr>
        <w:t>WIA spol. s r.o.</w:t>
      </w:r>
    </w:p>
    <w:p w:rsidR="00663A87" w:rsidRDefault="004A6A46" w:rsidP="004A6A46">
      <w:pPr>
        <w:jc w:val="both"/>
        <w:rPr>
          <w:sz w:val="24"/>
          <w:szCs w:val="24"/>
        </w:rPr>
      </w:pPr>
      <w:r>
        <w:rPr>
          <w:sz w:val="24"/>
          <w:szCs w:val="24"/>
        </w:rPr>
        <w:t>Ing. Martin Lehký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="00CF34E9">
        <w:rPr>
          <w:sz w:val="24"/>
          <w:szCs w:val="24"/>
        </w:rPr>
        <w:tab/>
      </w:r>
      <w:r w:rsidR="00FE2F74">
        <w:rPr>
          <w:sz w:val="24"/>
          <w:szCs w:val="24"/>
        </w:rPr>
        <w:t>XXX</w:t>
      </w:r>
    </w:p>
    <w:p w:rsidR="00663A87" w:rsidRDefault="004A6A46" w:rsidP="000D39A4">
      <w:pPr>
        <w:ind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63A87">
        <w:rPr>
          <w:sz w:val="24"/>
          <w:szCs w:val="24"/>
        </w:rPr>
        <w:t>ředitel</w:t>
      </w:r>
      <w:r w:rsidR="00663A87">
        <w:rPr>
          <w:sz w:val="24"/>
          <w:szCs w:val="24"/>
        </w:rPr>
        <w:tab/>
      </w:r>
      <w:r w:rsidR="00663A87">
        <w:rPr>
          <w:sz w:val="24"/>
          <w:szCs w:val="24"/>
        </w:rPr>
        <w:tab/>
      </w:r>
      <w:r w:rsidR="00663A87">
        <w:rPr>
          <w:sz w:val="24"/>
          <w:szCs w:val="24"/>
        </w:rPr>
        <w:tab/>
      </w:r>
      <w:r w:rsidR="00663A87">
        <w:rPr>
          <w:sz w:val="24"/>
          <w:szCs w:val="24"/>
        </w:rPr>
        <w:tab/>
      </w:r>
      <w:r w:rsidR="00663A87">
        <w:rPr>
          <w:sz w:val="24"/>
          <w:szCs w:val="24"/>
        </w:rPr>
        <w:tab/>
      </w:r>
      <w:r w:rsidR="00663A87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CF34E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FE2F74">
        <w:rPr>
          <w:sz w:val="24"/>
          <w:szCs w:val="24"/>
        </w:rPr>
        <w:t>XXX</w:t>
      </w:r>
      <w:bookmarkStart w:id="0" w:name="_GoBack"/>
      <w:bookmarkEnd w:id="0"/>
    </w:p>
    <w:sectPr w:rsidR="00663A87" w:rsidSect="00A425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17" w:bottom="9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73B" w:rsidRDefault="0055373B">
      <w:r>
        <w:separator/>
      </w:r>
    </w:p>
  </w:endnote>
  <w:endnote w:type="continuationSeparator" w:id="0">
    <w:p w:rsidR="0055373B" w:rsidRDefault="0055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B9" w:rsidRDefault="00516D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16DB9" w:rsidRDefault="00516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981" w:rsidRPr="00AA7981" w:rsidRDefault="00AA7981">
    <w:pPr>
      <w:pStyle w:val="Zpat"/>
      <w:jc w:val="right"/>
      <w:rPr>
        <w:i/>
      </w:rPr>
    </w:pPr>
    <w:r w:rsidRPr="00AA7981">
      <w:rPr>
        <w:i/>
      </w:rPr>
      <w:t xml:space="preserve">Stránka </w:t>
    </w:r>
    <w:r w:rsidRPr="00AA7981">
      <w:rPr>
        <w:b/>
        <w:bCs/>
        <w:i/>
        <w:sz w:val="24"/>
        <w:szCs w:val="24"/>
      </w:rPr>
      <w:fldChar w:fldCharType="begin"/>
    </w:r>
    <w:r w:rsidRPr="00AA7981">
      <w:rPr>
        <w:b/>
        <w:bCs/>
        <w:i/>
      </w:rPr>
      <w:instrText>PAGE</w:instrText>
    </w:r>
    <w:r w:rsidRPr="00AA7981">
      <w:rPr>
        <w:b/>
        <w:bCs/>
        <w:i/>
        <w:sz w:val="24"/>
        <w:szCs w:val="24"/>
      </w:rPr>
      <w:fldChar w:fldCharType="separate"/>
    </w:r>
    <w:r w:rsidR="00B656E9">
      <w:rPr>
        <w:b/>
        <w:bCs/>
        <w:i/>
        <w:noProof/>
      </w:rPr>
      <w:t>5</w:t>
    </w:r>
    <w:r w:rsidRPr="00AA7981">
      <w:rPr>
        <w:b/>
        <w:bCs/>
        <w:i/>
        <w:sz w:val="24"/>
        <w:szCs w:val="24"/>
      </w:rPr>
      <w:fldChar w:fldCharType="end"/>
    </w:r>
    <w:r w:rsidRPr="00AA7981">
      <w:rPr>
        <w:i/>
      </w:rPr>
      <w:t xml:space="preserve"> z </w:t>
    </w:r>
    <w:r w:rsidRPr="00AA7981">
      <w:rPr>
        <w:b/>
        <w:bCs/>
        <w:i/>
        <w:sz w:val="24"/>
        <w:szCs w:val="24"/>
      </w:rPr>
      <w:fldChar w:fldCharType="begin"/>
    </w:r>
    <w:r w:rsidRPr="00AA7981">
      <w:rPr>
        <w:b/>
        <w:bCs/>
        <w:i/>
      </w:rPr>
      <w:instrText>NUMPAGES</w:instrText>
    </w:r>
    <w:r w:rsidRPr="00AA7981">
      <w:rPr>
        <w:b/>
        <w:bCs/>
        <w:i/>
        <w:sz w:val="24"/>
        <w:szCs w:val="24"/>
      </w:rPr>
      <w:fldChar w:fldCharType="separate"/>
    </w:r>
    <w:r w:rsidR="00B656E9">
      <w:rPr>
        <w:b/>
        <w:bCs/>
        <w:i/>
        <w:noProof/>
      </w:rPr>
      <w:t>6</w:t>
    </w:r>
    <w:r w:rsidRPr="00AA7981">
      <w:rPr>
        <w:b/>
        <w:bCs/>
        <w:i/>
        <w:sz w:val="24"/>
        <w:szCs w:val="24"/>
      </w:rPr>
      <w:fldChar w:fldCharType="end"/>
    </w:r>
  </w:p>
  <w:p w:rsidR="00516DB9" w:rsidRDefault="00516DB9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DAF" w:rsidRDefault="00E07D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73B" w:rsidRDefault="0055373B">
      <w:r>
        <w:separator/>
      </w:r>
    </w:p>
  </w:footnote>
  <w:footnote w:type="continuationSeparator" w:id="0">
    <w:p w:rsidR="0055373B" w:rsidRDefault="00553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DAF" w:rsidRDefault="00E07D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53" w:rsidRPr="00AA7981" w:rsidRDefault="007C6B53">
    <w:pPr>
      <w:pStyle w:val="Zhlav"/>
      <w:rPr>
        <w:b/>
        <w:color w:val="595959"/>
        <w:sz w:val="24"/>
        <w:szCs w:val="24"/>
      </w:rPr>
    </w:pPr>
    <w:r>
      <w:tab/>
    </w:r>
    <w:r>
      <w:tab/>
    </w:r>
    <w:r w:rsidRPr="00AA7981">
      <w:rPr>
        <w:b/>
        <w:color w:val="595959"/>
        <w:sz w:val="24"/>
        <w:szCs w:val="24"/>
      </w:rPr>
      <w:t>S</w:t>
    </w:r>
    <w:r w:rsidR="005E2FEA" w:rsidRPr="00AA7981">
      <w:rPr>
        <w:b/>
        <w:color w:val="595959"/>
        <w:sz w:val="24"/>
        <w:szCs w:val="24"/>
      </w:rPr>
      <w:t>mlouva č. U-</w:t>
    </w:r>
    <w:r w:rsidR="00237110">
      <w:rPr>
        <w:b/>
        <w:color w:val="595959"/>
        <w:sz w:val="24"/>
        <w:szCs w:val="24"/>
      </w:rPr>
      <w:t>360</w:t>
    </w:r>
    <w:r w:rsidR="00F94C38" w:rsidRPr="00AA7981">
      <w:rPr>
        <w:b/>
        <w:color w:val="595959"/>
        <w:sz w:val="24"/>
        <w:szCs w:val="24"/>
      </w:rPr>
      <w:t>-00/</w:t>
    </w:r>
    <w:r w:rsidR="00415E34">
      <w:rPr>
        <w:b/>
        <w:color w:val="595959"/>
        <w:sz w:val="24"/>
        <w:szCs w:val="24"/>
      </w:rPr>
      <w:t>2</w:t>
    </w:r>
    <w:r w:rsidR="008C0917">
      <w:rPr>
        <w:b/>
        <w:color w:val="595959"/>
        <w:sz w:val="24"/>
        <w:szCs w:val="24"/>
      </w:rPr>
      <w:t>1</w:t>
    </w:r>
    <w:r w:rsidRPr="00AA7981">
      <w:rPr>
        <w:b/>
        <w:color w:val="595959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DAF" w:rsidRDefault="00E07D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84B"/>
    <w:multiLevelType w:val="hybridMultilevel"/>
    <w:tmpl w:val="55D67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241"/>
    <w:multiLevelType w:val="hybridMultilevel"/>
    <w:tmpl w:val="59600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518"/>
    <w:multiLevelType w:val="hybridMultilevel"/>
    <w:tmpl w:val="1BAE5A12"/>
    <w:lvl w:ilvl="0" w:tplc="F438D3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2522B"/>
    <w:multiLevelType w:val="hybridMultilevel"/>
    <w:tmpl w:val="5A7802AA"/>
    <w:lvl w:ilvl="0" w:tplc="1B527530">
      <w:start w:val="1"/>
      <w:numFmt w:val="decimal"/>
      <w:lvlText w:val="10.%1. "/>
      <w:lvlJc w:val="right"/>
      <w:pPr>
        <w:ind w:left="1080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14F89"/>
    <w:multiLevelType w:val="multilevel"/>
    <w:tmpl w:val="DBE2F2DC"/>
    <w:styleLink w:val="WW8Num3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F526337"/>
    <w:multiLevelType w:val="hybridMultilevel"/>
    <w:tmpl w:val="CF48800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92E98"/>
    <w:multiLevelType w:val="multilevel"/>
    <w:tmpl w:val="5FF81E24"/>
    <w:styleLink w:val="WW8Num5"/>
    <w:lvl w:ilvl="0">
      <w:start w:val="1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4A83033"/>
    <w:multiLevelType w:val="hybridMultilevel"/>
    <w:tmpl w:val="BBB0E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E2E1A"/>
    <w:multiLevelType w:val="hybridMultilevel"/>
    <w:tmpl w:val="EFBCAA4A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C0BFE"/>
    <w:multiLevelType w:val="hybridMultilevel"/>
    <w:tmpl w:val="B6742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72EC10A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1221"/>
    <w:multiLevelType w:val="hybridMultilevel"/>
    <w:tmpl w:val="71D2E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A6985"/>
    <w:multiLevelType w:val="hybridMultilevel"/>
    <w:tmpl w:val="0ADAC3BA"/>
    <w:lvl w:ilvl="0" w:tplc="07C0C502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6958D1AC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422E5232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D05AABF8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F91ADEE8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16D8B642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9B4AFE82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85C8C35E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69BE0EB4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2" w15:restartNumberingAfterBreak="0">
    <w:nsid w:val="38C21C80"/>
    <w:multiLevelType w:val="hybridMultilevel"/>
    <w:tmpl w:val="0D248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E3889"/>
    <w:multiLevelType w:val="multilevel"/>
    <w:tmpl w:val="2258EBAE"/>
    <w:styleLink w:val="WW8Num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FDC1209"/>
    <w:multiLevelType w:val="hybridMultilevel"/>
    <w:tmpl w:val="27C61DB2"/>
    <w:lvl w:ilvl="0" w:tplc="6A7CA6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7E66DA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54F07"/>
    <w:multiLevelType w:val="hybridMultilevel"/>
    <w:tmpl w:val="FE7A2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63C5C"/>
    <w:multiLevelType w:val="multilevel"/>
    <w:tmpl w:val="A2481D8E"/>
    <w:styleLink w:val="WW8Num6"/>
    <w:lvl w:ilvl="0">
      <w:start w:val="6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817460A"/>
    <w:multiLevelType w:val="hybridMultilevel"/>
    <w:tmpl w:val="61EE7CE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57E66DA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69D0223E"/>
    <w:multiLevelType w:val="hybridMultilevel"/>
    <w:tmpl w:val="EC4E133C"/>
    <w:lvl w:ilvl="0" w:tplc="6A7CA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FCC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AEB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8CCB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0EB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1A75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5C4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A82D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64E06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B4D4092"/>
    <w:multiLevelType w:val="hybridMultilevel"/>
    <w:tmpl w:val="E79CD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7431F"/>
    <w:multiLevelType w:val="hybridMultilevel"/>
    <w:tmpl w:val="5994E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6768B"/>
    <w:multiLevelType w:val="hybridMultilevel"/>
    <w:tmpl w:val="17EC3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14"/>
  </w:num>
  <w:num w:numId="5">
    <w:abstractNumId w:val="10"/>
  </w:num>
  <w:num w:numId="6">
    <w:abstractNumId w:val="4"/>
    <w:lvlOverride w:ilvl="0">
      <w:lvl w:ilvl="0">
        <w:start w:val="1"/>
        <w:numFmt w:val="upperRoman"/>
        <w:lvlText w:val="%1."/>
        <w:lvlJc w:val="left"/>
      </w:lvl>
    </w:lvlOverride>
  </w:num>
  <w:num w:numId="7">
    <w:abstractNumId w:val="13"/>
  </w:num>
  <w:num w:numId="8">
    <w:abstractNumId w:val="6"/>
  </w:num>
  <w:num w:numId="9">
    <w:abstractNumId w:val="16"/>
  </w:num>
  <w:num w:numId="10">
    <w:abstractNumId w:val="13"/>
    <w:lvlOverride w:ilvl="0">
      <w:startOverride w:val="2"/>
    </w:lvlOverride>
  </w:num>
  <w:num w:numId="11">
    <w:abstractNumId w:val="6"/>
    <w:lvlOverride w:ilvl="0">
      <w:startOverride w:val="11"/>
    </w:lvlOverride>
  </w:num>
  <w:num w:numId="12">
    <w:abstractNumId w:val="2"/>
  </w:num>
  <w:num w:numId="13">
    <w:abstractNumId w:val="5"/>
  </w:num>
  <w:num w:numId="14">
    <w:abstractNumId w:val="8"/>
  </w:num>
  <w:num w:numId="15">
    <w:abstractNumId w:val="20"/>
  </w:num>
  <w:num w:numId="16">
    <w:abstractNumId w:val="15"/>
  </w:num>
  <w:num w:numId="17">
    <w:abstractNumId w:val="12"/>
  </w:num>
  <w:num w:numId="18">
    <w:abstractNumId w:val="1"/>
  </w:num>
  <w:num w:numId="19">
    <w:abstractNumId w:val="9"/>
  </w:num>
  <w:num w:numId="20">
    <w:abstractNumId w:val="21"/>
  </w:num>
  <w:num w:numId="21">
    <w:abstractNumId w:val="7"/>
  </w:num>
  <w:num w:numId="22">
    <w:abstractNumId w:val="0"/>
  </w:num>
  <w:num w:numId="23">
    <w:abstractNumId w:val="22"/>
  </w:num>
  <w:num w:numId="24">
    <w:abstractNumId w:val="18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10D2"/>
    <w:rsid w:val="000009A0"/>
    <w:rsid w:val="00003409"/>
    <w:rsid w:val="00007437"/>
    <w:rsid w:val="00012136"/>
    <w:rsid w:val="00012797"/>
    <w:rsid w:val="0001473E"/>
    <w:rsid w:val="00015F9C"/>
    <w:rsid w:val="00027C82"/>
    <w:rsid w:val="00044D8C"/>
    <w:rsid w:val="00061933"/>
    <w:rsid w:val="0007046B"/>
    <w:rsid w:val="00070D8C"/>
    <w:rsid w:val="00075708"/>
    <w:rsid w:val="00085612"/>
    <w:rsid w:val="00095775"/>
    <w:rsid w:val="00097031"/>
    <w:rsid w:val="000A19A1"/>
    <w:rsid w:val="000A4820"/>
    <w:rsid w:val="000B2A2E"/>
    <w:rsid w:val="000B7361"/>
    <w:rsid w:val="000D3499"/>
    <w:rsid w:val="000D39A4"/>
    <w:rsid w:val="000D75DA"/>
    <w:rsid w:val="000E30A0"/>
    <w:rsid w:val="000E4AB5"/>
    <w:rsid w:val="000E5D68"/>
    <w:rsid w:val="000E621C"/>
    <w:rsid w:val="000E7E9A"/>
    <w:rsid w:val="000F41E2"/>
    <w:rsid w:val="001014A8"/>
    <w:rsid w:val="00111757"/>
    <w:rsid w:val="001120BA"/>
    <w:rsid w:val="00116C87"/>
    <w:rsid w:val="001178F8"/>
    <w:rsid w:val="00122C61"/>
    <w:rsid w:val="00127145"/>
    <w:rsid w:val="00131D9E"/>
    <w:rsid w:val="001426F4"/>
    <w:rsid w:val="001453A8"/>
    <w:rsid w:val="00151B04"/>
    <w:rsid w:val="00174319"/>
    <w:rsid w:val="0017674F"/>
    <w:rsid w:val="00176E1B"/>
    <w:rsid w:val="0019064D"/>
    <w:rsid w:val="00190D66"/>
    <w:rsid w:val="00190D73"/>
    <w:rsid w:val="001922A5"/>
    <w:rsid w:val="00194F4A"/>
    <w:rsid w:val="001A3874"/>
    <w:rsid w:val="001A4BB1"/>
    <w:rsid w:val="001B01A7"/>
    <w:rsid w:val="001B3415"/>
    <w:rsid w:val="001C013A"/>
    <w:rsid w:val="001C0F99"/>
    <w:rsid w:val="001C3051"/>
    <w:rsid w:val="001C5352"/>
    <w:rsid w:val="001D2853"/>
    <w:rsid w:val="001D4D51"/>
    <w:rsid w:val="001E2F0E"/>
    <w:rsid w:val="001E775E"/>
    <w:rsid w:val="001E7831"/>
    <w:rsid w:val="001F2148"/>
    <w:rsid w:val="001F6D67"/>
    <w:rsid w:val="00200113"/>
    <w:rsid w:val="00216EE9"/>
    <w:rsid w:val="00226525"/>
    <w:rsid w:val="0022734D"/>
    <w:rsid w:val="00233004"/>
    <w:rsid w:val="00237110"/>
    <w:rsid w:val="00237357"/>
    <w:rsid w:val="0024175B"/>
    <w:rsid w:val="002560CA"/>
    <w:rsid w:val="00265146"/>
    <w:rsid w:val="00271626"/>
    <w:rsid w:val="002742A9"/>
    <w:rsid w:val="00274879"/>
    <w:rsid w:val="00275B30"/>
    <w:rsid w:val="0027618A"/>
    <w:rsid w:val="00292F4F"/>
    <w:rsid w:val="002A6227"/>
    <w:rsid w:val="002B4385"/>
    <w:rsid w:val="002B5FD4"/>
    <w:rsid w:val="002B629D"/>
    <w:rsid w:val="002C5063"/>
    <w:rsid w:val="002C764D"/>
    <w:rsid w:val="002C7C6D"/>
    <w:rsid w:val="002D52C4"/>
    <w:rsid w:val="002E3072"/>
    <w:rsid w:val="002E7349"/>
    <w:rsid w:val="002F018C"/>
    <w:rsid w:val="002F43E5"/>
    <w:rsid w:val="002F75A5"/>
    <w:rsid w:val="0030030A"/>
    <w:rsid w:val="00304554"/>
    <w:rsid w:val="00313847"/>
    <w:rsid w:val="0031459C"/>
    <w:rsid w:val="00314D57"/>
    <w:rsid w:val="00317B91"/>
    <w:rsid w:val="00322619"/>
    <w:rsid w:val="00331C88"/>
    <w:rsid w:val="00345F9C"/>
    <w:rsid w:val="003535A4"/>
    <w:rsid w:val="00362A16"/>
    <w:rsid w:val="00363BE9"/>
    <w:rsid w:val="00371057"/>
    <w:rsid w:val="00384E34"/>
    <w:rsid w:val="00395CF2"/>
    <w:rsid w:val="003A2F3F"/>
    <w:rsid w:val="003A58C2"/>
    <w:rsid w:val="003B04AC"/>
    <w:rsid w:val="003C08C2"/>
    <w:rsid w:val="003D3525"/>
    <w:rsid w:val="003D7CE2"/>
    <w:rsid w:val="003F0825"/>
    <w:rsid w:val="003F6191"/>
    <w:rsid w:val="004057D4"/>
    <w:rsid w:val="00410863"/>
    <w:rsid w:val="00415E34"/>
    <w:rsid w:val="0041704C"/>
    <w:rsid w:val="004202E3"/>
    <w:rsid w:val="0042541E"/>
    <w:rsid w:val="00425863"/>
    <w:rsid w:val="00425FEF"/>
    <w:rsid w:val="00433848"/>
    <w:rsid w:val="00441175"/>
    <w:rsid w:val="00442A6D"/>
    <w:rsid w:val="00445DDD"/>
    <w:rsid w:val="004510D2"/>
    <w:rsid w:val="00454756"/>
    <w:rsid w:val="004827A1"/>
    <w:rsid w:val="00487861"/>
    <w:rsid w:val="0049144C"/>
    <w:rsid w:val="00491EDF"/>
    <w:rsid w:val="00492B49"/>
    <w:rsid w:val="004A0483"/>
    <w:rsid w:val="004A1FFF"/>
    <w:rsid w:val="004A6A46"/>
    <w:rsid w:val="004B332F"/>
    <w:rsid w:val="004B3F55"/>
    <w:rsid w:val="004B5808"/>
    <w:rsid w:val="004B6501"/>
    <w:rsid w:val="004C4FDD"/>
    <w:rsid w:val="00501F66"/>
    <w:rsid w:val="005028B3"/>
    <w:rsid w:val="00504B07"/>
    <w:rsid w:val="0051158B"/>
    <w:rsid w:val="00512EC3"/>
    <w:rsid w:val="00516C5A"/>
    <w:rsid w:val="00516DB9"/>
    <w:rsid w:val="00534EE9"/>
    <w:rsid w:val="005353D9"/>
    <w:rsid w:val="005400DE"/>
    <w:rsid w:val="005428F1"/>
    <w:rsid w:val="00545BD7"/>
    <w:rsid w:val="00547EAE"/>
    <w:rsid w:val="0055012C"/>
    <w:rsid w:val="0055373B"/>
    <w:rsid w:val="00557D46"/>
    <w:rsid w:val="00565161"/>
    <w:rsid w:val="00566E83"/>
    <w:rsid w:val="005725FB"/>
    <w:rsid w:val="00577394"/>
    <w:rsid w:val="005856BF"/>
    <w:rsid w:val="00587248"/>
    <w:rsid w:val="00593AAC"/>
    <w:rsid w:val="00594480"/>
    <w:rsid w:val="0059682E"/>
    <w:rsid w:val="005A67AA"/>
    <w:rsid w:val="005B0A33"/>
    <w:rsid w:val="005B22F4"/>
    <w:rsid w:val="005B22FB"/>
    <w:rsid w:val="005B2688"/>
    <w:rsid w:val="005B4AB9"/>
    <w:rsid w:val="005D549D"/>
    <w:rsid w:val="005D6FE7"/>
    <w:rsid w:val="005E1C85"/>
    <w:rsid w:val="005E2FEA"/>
    <w:rsid w:val="005F063C"/>
    <w:rsid w:val="0061183E"/>
    <w:rsid w:val="00614C88"/>
    <w:rsid w:val="00615A09"/>
    <w:rsid w:val="00622730"/>
    <w:rsid w:val="00624C5A"/>
    <w:rsid w:val="006264C3"/>
    <w:rsid w:val="00641076"/>
    <w:rsid w:val="006443DC"/>
    <w:rsid w:val="0064778E"/>
    <w:rsid w:val="00647E7A"/>
    <w:rsid w:val="00662C98"/>
    <w:rsid w:val="00663A87"/>
    <w:rsid w:val="00667AB7"/>
    <w:rsid w:val="00670F83"/>
    <w:rsid w:val="00672235"/>
    <w:rsid w:val="00684420"/>
    <w:rsid w:val="006927A4"/>
    <w:rsid w:val="00692E22"/>
    <w:rsid w:val="006A7281"/>
    <w:rsid w:val="006B3046"/>
    <w:rsid w:val="006D3C88"/>
    <w:rsid w:val="006D4375"/>
    <w:rsid w:val="006D4C7B"/>
    <w:rsid w:val="006D532C"/>
    <w:rsid w:val="006D5FE3"/>
    <w:rsid w:val="006E40DA"/>
    <w:rsid w:val="006E5C09"/>
    <w:rsid w:val="006F2F4E"/>
    <w:rsid w:val="006F6BEC"/>
    <w:rsid w:val="00704764"/>
    <w:rsid w:val="00710FA8"/>
    <w:rsid w:val="007129AD"/>
    <w:rsid w:val="00713F87"/>
    <w:rsid w:val="007340DF"/>
    <w:rsid w:val="00735B0C"/>
    <w:rsid w:val="00750C69"/>
    <w:rsid w:val="00755D99"/>
    <w:rsid w:val="00761725"/>
    <w:rsid w:val="00761B8D"/>
    <w:rsid w:val="0076324C"/>
    <w:rsid w:val="00763BC8"/>
    <w:rsid w:val="00765313"/>
    <w:rsid w:val="00782416"/>
    <w:rsid w:val="007846D6"/>
    <w:rsid w:val="00786FB1"/>
    <w:rsid w:val="00787068"/>
    <w:rsid w:val="00793CF0"/>
    <w:rsid w:val="007B1663"/>
    <w:rsid w:val="007B31DC"/>
    <w:rsid w:val="007C6B53"/>
    <w:rsid w:val="007E0E86"/>
    <w:rsid w:val="007E2725"/>
    <w:rsid w:val="00810AA0"/>
    <w:rsid w:val="00811D7D"/>
    <w:rsid w:val="008163B0"/>
    <w:rsid w:val="00816D29"/>
    <w:rsid w:val="00826A25"/>
    <w:rsid w:val="008300FC"/>
    <w:rsid w:val="00830F9C"/>
    <w:rsid w:val="00837F64"/>
    <w:rsid w:val="008526DC"/>
    <w:rsid w:val="008528F6"/>
    <w:rsid w:val="00871C6D"/>
    <w:rsid w:val="0087738D"/>
    <w:rsid w:val="00880AD2"/>
    <w:rsid w:val="00880F98"/>
    <w:rsid w:val="00895DBE"/>
    <w:rsid w:val="008967B6"/>
    <w:rsid w:val="00897631"/>
    <w:rsid w:val="008A1AC4"/>
    <w:rsid w:val="008A360F"/>
    <w:rsid w:val="008A4FB2"/>
    <w:rsid w:val="008A5C52"/>
    <w:rsid w:val="008A5C7D"/>
    <w:rsid w:val="008B0A3C"/>
    <w:rsid w:val="008B10E5"/>
    <w:rsid w:val="008B7F05"/>
    <w:rsid w:val="008C0917"/>
    <w:rsid w:val="008C64B1"/>
    <w:rsid w:val="008D0FA9"/>
    <w:rsid w:val="008E418E"/>
    <w:rsid w:val="008F0CCD"/>
    <w:rsid w:val="008F31B2"/>
    <w:rsid w:val="00905EC0"/>
    <w:rsid w:val="009133AC"/>
    <w:rsid w:val="009206C6"/>
    <w:rsid w:val="0094696B"/>
    <w:rsid w:val="00957ACA"/>
    <w:rsid w:val="0096230A"/>
    <w:rsid w:val="0096519D"/>
    <w:rsid w:val="00965DAC"/>
    <w:rsid w:val="00973392"/>
    <w:rsid w:val="00982409"/>
    <w:rsid w:val="00996DA3"/>
    <w:rsid w:val="009B2701"/>
    <w:rsid w:val="009B2716"/>
    <w:rsid w:val="009B3843"/>
    <w:rsid w:val="009B6622"/>
    <w:rsid w:val="009C3C17"/>
    <w:rsid w:val="009D3D35"/>
    <w:rsid w:val="009D6890"/>
    <w:rsid w:val="009D7E1D"/>
    <w:rsid w:val="009E1376"/>
    <w:rsid w:val="009E3084"/>
    <w:rsid w:val="009E7072"/>
    <w:rsid w:val="009F3289"/>
    <w:rsid w:val="00A00231"/>
    <w:rsid w:val="00A00854"/>
    <w:rsid w:val="00A06604"/>
    <w:rsid w:val="00A14031"/>
    <w:rsid w:val="00A20AAB"/>
    <w:rsid w:val="00A22C55"/>
    <w:rsid w:val="00A30CD9"/>
    <w:rsid w:val="00A4251B"/>
    <w:rsid w:val="00A44AE6"/>
    <w:rsid w:val="00A47002"/>
    <w:rsid w:val="00A5468D"/>
    <w:rsid w:val="00A5546A"/>
    <w:rsid w:val="00A60339"/>
    <w:rsid w:val="00A73675"/>
    <w:rsid w:val="00A776AE"/>
    <w:rsid w:val="00A93F6D"/>
    <w:rsid w:val="00A971B8"/>
    <w:rsid w:val="00AA7981"/>
    <w:rsid w:val="00AB74B6"/>
    <w:rsid w:val="00AC3CF3"/>
    <w:rsid w:val="00AD27E5"/>
    <w:rsid w:val="00AD2907"/>
    <w:rsid w:val="00AD53BE"/>
    <w:rsid w:val="00AD65FB"/>
    <w:rsid w:val="00AD6E9D"/>
    <w:rsid w:val="00AE35DA"/>
    <w:rsid w:val="00AE5055"/>
    <w:rsid w:val="00B20B2A"/>
    <w:rsid w:val="00B4117A"/>
    <w:rsid w:val="00B41F98"/>
    <w:rsid w:val="00B47EEA"/>
    <w:rsid w:val="00B56F61"/>
    <w:rsid w:val="00B63E83"/>
    <w:rsid w:val="00B64294"/>
    <w:rsid w:val="00B656E9"/>
    <w:rsid w:val="00B72A4D"/>
    <w:rsid w:val="00B7587D"/>
    <w:rsid w:val="00B82A39"/>
    <w:rsid w:val="00B853AC"/>
    <w:rsid w:val="00B85E53"/>
    <w:rsid w:val="00B90EDA"/>
    <w:rsid w:val="00B91394"/>
    <w:rsid w:val="00B94799"/>
    <w:rsid w:val="00B96439"/>
    <w:rsid w:val="00B979EA"/>
    <w:rsid w:val="00BA3D10"/>
    <w:rsid w:val="00BB0372"/>
    <w:rsid w:val="00BB0B2E"/>
    <w:rsid w:val="00BB4038"/>
    <w:rsid w:val="00BB6567"/>
    <w:rsid w:val="00BC147F"/>
    <w:rsid w:val="00BC281B"/>
    <w:rsid w:val="00BC7D99"/>
    <w:rsid w:val="00BD0753"/>
    <w:rsid w:val="00BD3FD9"/>
    <w:rsid w:val="00BF2E99"/>
    <w:rsid w:val="00BF46F2"/>
    <w:rsid w:val="00BF5031"/>
    <w:rsid w:val="00BF63E8"/>
    <w:rsid w:val="00C02B47"/>
    <w:rsid w:val="00C03298"/>
    <w:rsid w:val="00C14A79"/>
    <w:rsid w:val="00C14EAF"/>
    <w:rsid w:val="00C27937"/>
    <w:rsid w:val="00C30128"/>
    <w:rsid w:val="00C32B73"/>
    <w:rsid w:val="00C35BA0"/>
    <w:rsid w:val="00C416A6"/>
    <w:rsid w:val="00C47C70"/>
    <w:rsid w:val="00C71828"/>
    <w:rsid w:val="00C76D98"/>
    <w:rsid w:val="00C86D69"/>
    <w:rsid w:val="00C96F07"/>
    <w:rsid w:val="00CA4262"/>
    <w:rsid w:val="00CB1E68"/>
    <w:rsid w:val="00CB2F52"/>
    <w:rsid w:val="00CB513E"/>
    <w:rsid w:val="00CB5C21"/>
    <w:rsid w:val="00CD16C5"/>
    <w:rsid w:val="00CE6149"/>
    <w:rsid w:val="00CF01CB"/>
    <w:rsid w:val="00CF34E9"/>
    <w:rsid w:val="00CF4FA4"/>
    <w:rsid w:val="00D05BAF"/>
    <w:rsid w:val="00D14505"/>
    <w:rsid w:val="00D14D19"/>
    <w:rsid w:val="00D17A2C"/>
    <w:rsid w:val="00D20782"/>
    <w:rsid w:val="00D46A33"/>
    <w:rsid w:val="00D53D1E"/>
    <w:rsid w:val="00D550BA"/>
    <w:rsid w:val="00D5659D"/>
    <w:rsid w:val="00D65681"/>
    <w:rsid w:val="00D7153A"/>
    <w:rsid w:val="00D82456"/>
    <w:rsid w:val="00D93D70"/>
    <w:rsid w:val="00DA2B22"/>
    <w:rsid w:val="00DA7EC7"/>
    <w:rsid w:val="00DB26D0"/>
    <w:rsid w:val="00DC0262"/>
    <w:rsid w:val="00DC1DE8"/>
    <w:rsid w:val="00DC46C6"/>
    <w:rsid w:val="00DD3116"/>
    <w:rsid w:val="00DD6630"/>
    <w:rsid w:val="00DD7764"/>
    <w:rsid w:val="00DE5F42"/>
    <w:rsid w:val="00DF5ABB"/>
    <w:rsid w:val="00E07DAF"/>
    <w:rsid w:val="00E2044A"/>
    <w:rsid w:val="00E21550"/>
    <w:rsid w:val="00E233E4"/>
    <w:rsid w:val="00E24500"/>
    <w:rsid w:val="00E353BD"/>
    <w:rsid w:val="00E45765"/>
    <w:rsid w:val="00E46152"/>
    <w:rsid w:val="00E51D67"/>
    <w:rsid w:val="00E561D9"/>
    <w:rsid w:val="00E625C5"/>
    <w:rsid w:val="00E65C70"/>
    <w:rsid w:val="00E72687"/>
    <w:rsid w:val="00E75AF1"/>
    <w:rsid w:val="00E86E44"/>
    <w:rsid w:val="00E93AB5"/>
    <w:rsid w:val="00EB077C"/>
    <w:rsid w:val="00EB730F"/>
    <w:rsid w:val="00EC0D64"/>
    <w:rsid w:val="00EC7109"/>
    <w:rsid w:val="00ED28AA"/>
    <w:rsid w:val="00EF431D"/>
    <w:rsid w:val="00F03B57"/>
    <w:rsid w:val="00F148CA"/>
    <w:rsid w:val="00F14C17"/>
    <w:rsid w:val="00F21218"/>
    <w:rsid w:val="00F24494"/>
    <w:rsid w:val="00F27691"/>
    <w:rsid w:val="00F31365"/>
    <w:rsid w:val="00F37254"/>
    <w:rsid w:val="00F464B7"/>
    <w:rsid w:val="00F5514F"/>
    <w:rsid w:val="00F70737"/>
    <w:rsid w:val="00F7401B"/>
    <w:rsid w:val="00F8125F"/>
    <w:rsid w:val="00F83AB5"/>
    <w:rsid w:val="00F84277"/>
    <w:rsid w:val="00F84CFE"/>
    <w:rsid w:val="00F907E7"/>
    <w:rsid w:val="00F91B7A"/>
    <w:rsid w:val="00F91CDD"/>
    <w:rsid w:val="00F94C38"/>
    <w:rsid w:val="00F95121"/>
    <w:rsid w:val="00FA09A6"/>
    <w:rsid w:val="00FA32D1"/>
    <w:rsid w:val="00FA4088"/>
    <w:rsid w:val="00FA652B"/>
    <w:rsid w:val="00FB094D"/>
    <w:rsid w:val="00FB3A4E"/>
    <w:rsid w:val="00FB3C8A"/>
    <w:rsid w:val="00FB727C"/>
    <w:rsid w:val="00FB73E5"/>
    <w:rsid w:val="00FC0E31"/>
    <w:rsid w:val="00FD31E7"/>
    <w:rsid w:val="00FD7431"/>
    <w:rsid w:val="00FE2F74"/>
    <w:rsid w:val="00FE42CA"/>
    <w:rsid w:val="00FE434C"/>
    <w:rsid w:val="00FE789F"/>
    <w:rsid w:val="00FF4AA2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,"/>
  <w:listSeparator w:val=";"/>
  <w14:docId w14:val="1F647E17"/>
  <w15:chartTrackingRefBased/>
  <w15:docId w15:val="{3533A550-732A-4677-AF90-DF6B9D21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pPr>
      <w:ind w:left="360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rPr>
      <w:rFonts w:cs="Times New Roman"/>
    </w:rPr>
  </w:style>
  <w:style w:type="character" w:styleId="Odkaznakoment">
    <w:name w:val="annotation reference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rFonts w:cs="Times New Roman"/>
      <w:vertAlign w:val="superscript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left="360" w:hanging="360"/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pPr>
      <w:ind w:left="705" w:hanging="705"/>
      <w:jc w:val="both"/>
    </w:pPr>
    <w:rPr>
      <w:rFonts w:ascii="Arial" w:hAnsi="Arial" w:cs="Arial"/>
      <w:sz w:val="24"/>
    </w:rPr>
  </w:style>
  <w:style w:type="paragraph" w:styleId="Normlnweb">
    <w:name w:val="Normal (Web)"/>
    <w:basedOn w:val="Normln"/>
    <w:uiPriority w:val="99"/>
    <w:unhideWhenUsed/>
    <w:rsid w:val="002F43E5"/>
    <w:pPr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 body"/>
    <w:basedOn w:val="Normln"/>
    <w:rsid w:val="00AE35DA"/>
    <w:pPr>
      <w:widowControl w:val="0"/>
      <w:suppressAutoHyphens/>
      <w:autoSpaceDN w:val="0"/>
      <w:spacing w:after="120"/>
      <w:textAlignment w:val="baseline"/>
    </w:pPr>
    <w:rPr>
      <w:kern w:val="3"/>
      <w:lang w:eastAsia="zh-CN"/>
    </w:rPr>
  </w:style>
  <w:style w:type="numbering" w:customStyle="1" w:styleId="WW8Num3">
    <w:name w:val="WW8Num3"/>
    <w:basedOn w:val="Bezseznamu"/>
    <w:rsid w:val="00AE35DA"/>
    <w:pPr>
      <w:numPr>
        <w:numId w:val="26"/>
      </w:numPr>
    </w:pPr>
  </w:style>
  <w:style w:type="numbering" w:customStyle="1" w:styleId="WW8Num4">
    <w:name w:val="WW8Num4"/>
    <w:basedOn w:val="Bezseznamu"/>
    <w:rsid w:val="00AE35DA"/>
    <w:pPr>
      <w:numPr>
        <w:numId w:val="7"/>
      </w:numPr>
    </w:pPr>
  </w:style>
  <w:style w:type="numbering" w:customStyle="1" w:styleId="WW8Num5">
    <w:name w:val="WW8Num5"/>
    <w:basedOn w:val="Bezseznamu"/>
    <w:rsid w:val="00AE35DA"/>
    <w:pPr>
      <w:numPr>
        <w:numId w:val="8"/>
      </w:numPr>
    </w:pPr>
  </w:style>
  <w:style w:type="numbering" w:customStyle="1" w:styleId="WW8Num6">
    <w:name w:val="WW8Num6"/>
    <w:basedOn w:val="Bezseznamu"/>
    <w:rsid w:val="00AE35DA"/>
    <w:pPr>
      <w:numPr>
        <w:numId w:val="9"/>
      </w:numPr>
    </w:pPr>
  </w:style>
  <w:style w:type="paragraph" w:styleId="Odstavecseseznamem">
    <w:name w:val="List Paragraph"/>
    <w:basedOn w:val="Normln"/>
    <w:uiPriority w:val="34"/>
    <w:qFormat/>
    <w:rsid w:val="0055012C"/>
    <w:pPr>
      <w:ind w:left="708"/>
    </w:pPr>
  </w:style>
  <w:style w:type="character" w:customStyle="1" w:styleId="ZpatChar">
    <w:name w:val="Zápatí Char"/>
    <w:link w:val="Zpat"/>
    <w:uiPriority w:val="99"/>
    <w:rsid w:val="00AA7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A80C6-83E9-4384-9D53-5F520D3F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2042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PODMÍNKÁCH INSTALACE A PROVOZU TELEKOMUNIKAČNÍHO ZAŘÍZENÍ</vt:lpstr>
    </vt:vector>
  </TitlesOfParts>
  <Company>ATC</Company>
  <LinksUpToDate>false</LinksUpToDate>
  <CharactersWithSpaces>14067</CharactersWithSpaces>
  <SharedDoc>false</SharedDoc>
  <HLinks>
    <vt:vector size="6" baseType="variant">
      <vt:variant>
        <vt:i4>6160419</vt:i4>
      </vt:variant>
      <vt:variant>
        <vt:i4>0</vt:i4>
      </vt:variant>
      <vt:variant>
        <vt:i4>0</vt:i4>
      </vt:variant>
      <vt:variant>
        <vt:i4>5</vt:i4>
      </vt:variant>
      <vt:variant>
        <vt:lpwstr>mailto:fakturace@as-po.cz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PODMÍNKÁCH INSTALACE A PROVOZU TELEKOMUNIKAČNÍHO ZAŘÍZENÍ</dc:title>
  <dc:subject/>
  <dc:creator>Marcela Mikeštíková</dc:creator>
  <cp:keywords/>
  <cp:lastModifiedBy>BRIGANTOVA Helena</cp:lastModifiedBy>
  <cp:revision>5</cp:revision>
  <cp:lastPrinted>2018-11-15T11:12:00Z</cp:lastPrinted>
  <dcterms:created xsi:type="dcterms:W3CDTF">2021-11-19T13:24:00Z</dcterms:created>
  <dcterms:modified xsi:type="dcterms:W3CDTF">2021-11-28T09:28:00Z</dcterms:modified>
</cp:coreProperties>
</file>