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62" w:rsidRPr="00E86F99" w:rsidRDefault="00AA6A17" w:rsidP="00254F76">
      <w:pPr>
        <w:pStyle w:val="Nadpis1"/>
        <w:spacing w:after="0"/>
        <w:rPr>
          <w:sz w:val="24"/>
          <w:szCs w:val="24"/>
          <w:lang w:val="cs-CZ"/>
        </w:rPr>
      </w:pPr>
      <w:bookmarkStart w:id="0" w:name="_GoBack"/>
      <w:bookmarkEnd w:id="0"/>
      <w:r>
        <w:rPr>
          <w:sz w:val="24"/>
          <w:szCs w:val="24"/>
          <w:lang w:val="cs-CZ"/>
        </w:rPr>
        <w:t xml:space="preserve">DODATEK č. </w:t>
      </w:r>
      <w:r w:rsidR="003D33DF">
        <w:rPr>
          <w:sz w:val="24"/>
          <w:szCs w:val="24"/>
          <w:lang w:val="cs-CZ"/>
        </w:rPr>
        <w:t>2</w:t>
      </w:r>
    </w:p>
    <w:p w:rsidR="00254F76" w:rsidRPr="00E86F99" w:rsidRDefault="005F0D80" w:rsidP="00254F76">
      <w:pPr>
        <w:pStyle w:val="Nadpis1"/>
        <w:spacing w:befor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ke Smlouvě o zajištění ostrahy v objektu </w:t>
      </w:r>
      <w:r w:rsidR="00EF1E0C">
        <w:rPr>
          <w:sz w:val="24"/>
          <w:szCs w:val="24"/>
          <w:lang w:val="cs-CZ"/>
        </w:rPr>
        <w:t>Vladislavova</w:t>
      </w:r>
    </w:p>
    <w:p w:rsidR="00254F76" w:rsidRPr="00254F76" w:rsidRDefault="00254F76" w:rsidP="00254F76">
      <w:pPr>
        <w:rPr>
          <w:lang w:eastAsia="x-none"/>
        </w:rPr>
      </w:pPr>
    </w:p>
    <w:p w:rsidR="00157B24" w:rsidRPr="00482E06" w:rsidRDefault="00157B24" w:rsidP="00157B24">
      <w:pPr>
        <w:spacing w:after="240"/>
        <w:ind w:left="142" w:right="96"/>
        <w:jc w:val="center"/>
        <w:rPr>
          <w:rFonts w:ascii="Arial" w:eastAsia="Times New Roman" w:hAnsi="Arial" w:cs="Arial"/>
        </w:rPr>
      </w:pPr>
      <w:r w:rsidRPr="00482E06">
        <w:rPr>
          <w:rFonts w:ascii="Arial" w:eastAsia="Times New Roman" w:hAnsi="Arial" w:cs="Arial"/>
          <w:b/>
          <w:bCs/>
          <w:spacing w:val="1"/>
        </w:rPr>
        <w:t>u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av</w:t>
      </w:r>
      <w:r w:rsidRPr="00482E06">
        <w:rPr>
          <w:rFonts w:ascii="Arial" w:eastAsia="Times New Roman" w:hAnsi="Arial" w:cs="Arial"/>
          <w:b/>
          <w:bCs/>
          <w:spacing w:val="-1"/>
        </w:rPr>
        <w:t>ře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="002A3863">
        <w:rPr>
          <w:rFonts w:ascii="Arial" w:eastAsia="Times New Roman" w:hAnsi="Arial" w:cs="Arial"/>
          <w:b/>
          <w:bCs/>
        </w:rPr>
        <w:t>é</w:t>
      </w:r>
      <w:r w:rsidRPr="00482E06">
        <w:rPr>
          <w:rFonts w:ascii="Arial" w:eastAsia="Times New Roman" w:hAnsi="Arial" w:cs="Arial"/>
          <w:b/>
          <w:bCs/>
        </w:rPr>
        <w:t xml:space="preserve"> </w:t>
      </w:r>
      <w:r w:rsidRPr="00482E06">
        <w:rPr>
          <w:rFonts w:ascii="Arial" w:eastAsia="Times New Roman" w:hAnsi="Arial" w:cs="Arial"/>
          <w:b/>
          <w:bCs/>
          <w:spacing w:val="1"/>
        </w:rPr>
        <w:t>p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d</w:t>
      </w:r>
      <w:r w:rsidRPr="00482E06">
        <w:rPr>
          <w:rFonts w:ascii="Arial" w:eastAsia="Times New Roman" w:hAnsi="Arial" w:cs="Arial"/>
          <w:b/>
          <w:bCs/>
        </w:rPr>
        <w:t xml:space="preserve">le § </w:t>
      </w:r>
      <w:r>
        <w:rPr>
          <w:rFonts w:ascii="Arial" w:eastAsia="Times New Roman" w:hAnsi="Arial" w:cs="Arial"/>
          <w:b/>
          <w:bCs/>
        </w:rPr>
        <w:t xml:space="preserve">1746 odst. 2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</w:rPr>
        <w:t xml:space="preserve">a 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. 89/20</w:t>
      </w:r>
      <w:r w:rsidRPr="00482E06">
        <w:rPr>
          <w:rFonts w:ascii="Arial" w:eastAsia="Times New Roman" w:hAnsi="Arial" w:cs="Arial"/>
          <w:b/>
          <w:bCs/>
          <w:spacing w:val="-2"/>
        </w:rPr>
        <w:t>1</w:t>
      </w:r>
      <w:r w:rsidRPr="00482E06">
        <w:rPr>
          <w:rFonts w:ascii="Arial" w:eastAsia="Times New Roman" w:hAnsi="Arial" w:cs="Arial"/>
          <w:b/>
          <w:bCs/>
        </w:rPr>
        <w:t xml:space="preserve">2 </w:t>
      </w:r>
      <w:r w:rsidRPr="00482E06">
        <w:rPr>
          <w:rFonts w:ascii="Arial" w:eastAsia="Times New Roman" w:hAnsi="Arial" w:cs="Arial"/>
          <w:b/>
          <w:bCs/>
          <w:spacing w:val="1"/>
        </w:rPr>
        <w:t>Sb</w:t>
      </w:r>
      <w:r w:rsidRPr="00482E06">
        <w:rPr>
          <w:rFonts w:ascii="Arial" w:eastAsia="Times New Roman" w:hAnsi="Arial" w:cs="Arial"/>
          <w:b/>
          <w:bCs/>
        </w:rPr>
        <w:t xml:space="preserve">., </w:t>
      </w:r>
      <w:r>
        <w:rPr>
          <w:rFonts w:ascii="Arial" w:eastAsia="Times New Roman" w:hAnsi="Arial" w:cs="Arial"/>
          <w:b/>
          <w:bCs/>
        </w:rPr>
        <w:br/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b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a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s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 xml:space="preserve">ý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í</w:t>
      </w:r>
      <w:r w:rsidRPr="00482E06">
        <w:rPr>
          <w:rFonts w:ascii="Arial" w:eastAsia="Times New Roman" w:hAnsi="Arial" w:cs="Arial"/>
          <w:b/>
          <w:bCs/>
        </w:rPr>
        <w:t>k</w:t>
      </w:r>
      <w:r>
        <w:rPr>
          <w:rFonts w:ascii="Arial" w:eastAsia="Times New Roman" w:hAnsi="Arial" w:cs="Arial"/>
          <w:b/>
          <w:bCs/>
        </w:rPr>
        <w:t xml:space="preserve">, ve znění pozdějších předpisů (dále jen „občanský zákoník“) v souvislosti s veřejnou zakázkou s názvem „Zajištění ostrahy objektu </w:t>
      </w:r>
      <w:r w:rsidR="008E7637">
        <w:rPr>
          <w:rFonts w:ascii="Arial" w:eastAsia="Times New Roman" w:hAnsi="Arial" w:cs="Arial"/>
          <w:b/>
          <w:bCs/>
        </w:rPr>
        <w:t>Vladislavova</w:t>
      </w:r>
      <w:r>
        <w:rPr>
          <w:rFonts w:ascii="Arial" w:eastAsia="Times New Roman" w:hAnsi="Arial" w:cs="Arial"/>
          <w:b/>
          <w:bCs/>
        </w:rPr>
        <w:t>“</w:t>
      </w:r>
    </w:p>
    <w:p w:rsidR="00157B24" w:rsidRDefault="00157B24" w:rsidP="00157B24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pacing w:val="-1"/>
          <w:sz w:val="22"/>
          <w:szCs w:val="22"/>
        </w:rPr>
      </w:pPr>
    </w:p>
    <w:p w:rsidR="00EF1E0C" w:rsidRPr="001D347B" w:rsidRDefault="00EF1E0C" w:rsidP="00EF1E0C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í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s</w:t>
      </w:r>
      <w:r w:rsidRPr="001D347B">
        <w:rPr>
          <w:rFonts w:ascii="Arial" w:eastAsia="Times New Roman" w:hAnsi="Arial" w:cs="Arial"/>
          <w:sz w:val="22"/>
          <w:szCs w:val="22"/>
        </w:rPr>
        <w:t xml:space="preserve">lo 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s</w:t>
      </w:r>
      <w:r w:rsidRPr="001D347B">
        <w:rPr>
          <w:rFonts w:ascii="Arial" w:eastAsia="Times New Roman" w:hAnsi="Arial" w:cs="Arial"/>
          <w:spacing w:val="-4"/>
          <w:sz w:val="22"/>
          <w:szCs w:val="22"/>
        </w:rPr>
        <w:t>m</w:t>
      </w:r>
      <w:r w:rsidRPr="001D347B">
        <w:rPr>
          <w:rFonts w:ascii="Arial" w:eastAsia="Times New Roman" w:hAnsi="Arial" w:cs="Arial"/>
          <w:sz w:val="22"/>
          <w:szCs w:val="22"/>
        </w:rPr>
        <w:t>l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ouv</w:t>
      </w:r>
      <w:r w:rsidRPr="001D347B">
        <w:rPr>
          <w:rFonts w:ascii="Arial" w:eastAsia="Times New Roman" w:hAnsi="Arial" w:cs="Arial"/>
          <w:sz w:val="22"/>
          <w:szCs w:val="22"/>
        </w:rPr>
        <w:t xml:space="preserve">y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ob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n</w:t>
      </w:r>
      <w:r w:rsidRPr="001D347B">
        <w:rPr>
          <w:rFonts w:ascii="Arial" w:eastAsia="Times New Roman" w:hAnsi="Arial" w:cs="Arial"/>
          <w:sz w:val="22"/>
          <w:szCs w:val="22"/>
        </w:rPr>
        <w:t xml:space="preserve">atele: </w:t>
      </w:r>
      <w:r>
        <w:rPr>
          <w:rFonts w:ascii="Arial" w:eastAsia="Times New Roman" w:hAnsi="Arial" w:cs="Arial"/>
          <w:spacing w:val="1"/>
          <w:sz w:val="22"/>
          <w:szCs w:val="22"/>
        </w:rPr>
        <w:t>20</w:t>
      </w:r>
      <w:r w:rsidRPr="001D347B">
        <w:rPr>
          <w:rFonts w:ascii="Arial" w:eastAsia="Times New Roman" w:hAnsi="Arial" w:cs="Arial"/>
          <w:sz w:val="22"/>
          <w:szCs w:val="22"/>
        </w:rPr>
        <w:t>/</w:t>
      </w:r>
      <w:r>
        <w:rPr>
          <w:rFonts w:ascii="Arial" w:eastAsia="Times New Roman" w:hAnsi="Arial" w:cs="Arial"/>
          <w:sz w:val="22"/>
          <w:szCs w:val="22"/>
        </w:rPr>
        <w:t>036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-</w:t>
      </w:r>
      <w:r w:rsidR="00753D89">
        <w:rPr>
          <w:rFonts w:ascii="Arial" w:eastAsia="Times New Roman" w:hAnsi="Arial" w:cs="Arial"/>
          <w:sz w:val="22"/>
          <w:szCs w:val="22"/>
        </w:rPr>
        <w:t>2</w:t>
      </w:r>
    </w:p>
    <w:p w:rsidR="00EF1E0C" w:rsidRPr="001D347B" w:rsidRDefault="00EF1E0C" w:rsidP="00EF1E0C">
      <w:pPr>
        <w:tabs>
          <w:tab w:val="left" w:pos="9260"/>
        </w:tabs>
        <w:jc w:val="right"/>
        <w:rPr>
          <w:rFonts w:ascii="Arial" w:eastAsia="Times New Roman" w:hAnsi="Arial" w:cs="Arial"/>
          <w:sz w:val="22"/>
          <w:szCs w:val="22"/>
        </w:rPr>
      </w:pPr>
      <w:r w:rsidRPr="00A2282E">
        <w:rPr>
          <w:rFonts w:ascii="Arial" w:eastAsia="Times New Roman" w:hAnsi="Arial" w:cs="Arial"/>
          <w:sz w:val="22"/>
          <w:szCs w:val="22"/>
        </w:rPr>
        <w:t xml:space="preserve">Č.j. </w:t>
      </w:r>
      <w:r w:rsidRPr="00A2282E">
        <w:rPr>
          <w:rFonts w:ascii="Arial" w:hAnsi="Arial" w:cs="Arial"/>
          <w:sz w:val="22"/>
          <w:szCs w:val="22"/>
        </w:rPr>
        <w:t>33872/2019-UVCR-</w:t>
      </w:r>
      <w:r w:rsidR="00753D89">
        <w:rPr>
          <w:rFonts w:ascii="Arial" w:hAnsi="Arial" w:cs="Arial"/>
          <w:sz w:val="22"/>
          <w:szCs w:val="22"/>
        </w:rPr>
        <w:t>53</w:t>
      </w:r>
    </w:p>
    <w:p w:rsidR="00157B24" w:rsidRPr="001D347B" w:rsidRDefault="00157B24" w:rsidP="00157B24">
      <w:pPr>
        <w:rPr>
          <w:rFonts w:ascii="Arial" w:eastAsia="Times New Roman" w:hAnsi="Arial" w:cs="Arial"/>
          <w:sz w:val="22"/>
          <w:szCs w:val="22"/>
        </w:rPr>
      </w:pPr>
    </w:p>
    <w:p w:rsidR="00EF1E0C" w:rsidRPr="001D347B" w:rsidRDefault="00EF1E0C" w:rsidP="00EF1E0C">
      <w:pPr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b/>
          <w:bCs/>
          <w:sz w:val="22"/>
          <w:szCs w:val="22"/>
        </w:rPr>
        <w:t>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 xml:space="preserve">á 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 - Ú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ad vlá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 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é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 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</w:t>
      </w:r>
    </w:p>
    <w:p w:rsidR="00EF1E0C" w:rsidRDefault="00EF1E0C" w:rsidP="00EF1E0C">
      <w:pPr>
        <w:tabs>
          <w:tab w:val="left" w:pos="2410"/>
        </w:tabs>
        <w:ind w:left="2410" w:right="97" w:hanging="241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kterou zastupuje: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>Ing. Ivana Hošťálková, ředitelka Odboru technického a provozního, na základě vnitřního předpisu</w:t>
      </w:r>
    </w:p>
    <w:p w:rsidR="00EF1E0C" w:rsidRPr="001D347B" w:rsidRDefault="00EF1E0C" w:rsidP="00EF1E0C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m:</w:t>
      </w:r>
      <w:r w:rsidRPr="001D347B">
        <w:rPr>
          <w:rFonts w:ascii="Arial" w:eastAsia="Times New Roman" w:hAnsi="Arial" w:cs="Arial"/>
          <w:sz w:val="22"/>
          <w:szCs w:val="22"/>
        </w:rPr>
        <w:tab/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. E. 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š</w:t>
      </w:r>
      <w:r w:rsidRPr="001D347B">
        <w:rPr>
          <w:rFonts w:ascii="Arial" w:eastAsia="Times New Roman" w:hAnsi="Arial" w:cs="Arial"/>
          <w:sz w:val="22"/>
          <w:szCs w:val="22"/>
        </w:rPr>
        <w:t xml:space="preserve">e 128/4, 118 01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ha 1 - Malá Strana</w:t>
      </w:r>
    </w:p>
    <w:p w:rsidR="00EF1E0C" w:rsidRPr="001D347B" w:rsidRDefault="00EF1E0C" w:rsidP="00EF1E0C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00006599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</w:r>
    </w:p>
    <w:p w:rsidR="00EF1E0C" w:rsidRPr="001D347B" w:rsidRDefault="00EF1E0C" w:rsidP="00EF1E0C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CZ00006599</w:t>
      </w:r>
    </w:p>
    <w:p w:rsidR="00EF1E0C" w:rsidRPr="001D347B" w:rsidRDefault="00EF1E0C" w:rsidP="00EF1E0C">
      <w:pPr>
        <w:tabs>
          <w:tab w:val="left" w:pos="2410"/>
        </w:tabs>
        <w:ind w:right="2365"/>
        <w:rPr>
          <w:rFonts w:ascii="Arial" w:eastAsia="Times New Roman" w:hAnsi="Arial" w:cs="Arial"/>
          <w:spacing w:val="2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NB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 xml:space="preserve"> 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.: 4320001/0710</w:t>
      </w:r>
    </w:p>
    <w:p w:rsidR="00EF1E0C" w:rsidRPr="001D347B" w:rsidRDefault="00EF1E0C" w:rsidP="00EF1E0C">
      <w:pPr>
        <w:tabs>
          <w:tab w:val="left" w:pos="2410"/>
        </w:tabs>
        <w:spacing w:after="120"/>
        <w:ind w:right="-23"/>
        <w:rPr>
          <w:rFonts w:ascii="Arial" w:eastAsia="Times New Roman" w:hAnsi="Arial" w:cs="Arial"/>
          <w:sz w:val="22"/>
          <w:szCs w:val="22"/>
          <w:highlight w:val="yellow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BF5C8B">
        <w:rPr>
          <w:rFonts w:ascii="Arial" w:eastAsia="Times New Roman" w:hAnsi="Arial" w:cs="Arial"/>
          <w:bCs/>
          <w:sz w:val="22"/>
          <w:szCs w:val="22"/>
        </w:rPr>
        <w:t>Jan Kyznar</w:t>
      </w:r>
      <w:r w:rsidRPr="00BF5C8B">
        <w:rPr>
          <w:rFonts w:ascii="Arial" w:eastAsia="Times New Roman" w:hAnsi="Arial" w:cs="Arial"/>
          <w:sz w:val="22"/>
          <w:szCs w:val="22"/>
        </w:rPr>
        <w:t>, t</w:t>
      </w:r>
      <w:r w:rsidRPr="00BF5C8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BF5C8B">
        <w:rPr>
          <w:rFonts w:ascii="Arial" w:eastAsia="Times New Roman" w:hAnsi="Arial" w:cs="Arial"/>
          <w:sz w:val="22"/>
          <w:szCs w:val="22"/>
        </w:rPr>
        <w:t xml:space="preserve">l. </w:t>
      </w:r>
      <w:r w:rsidR="000E7F8B">
        <w:rPr>
          <w:rFonts w:ascii="Arial" w:hAnsi="Arial" w:cs="Arial"/>
          <w:sz w:val="22"/>
          <w:szCs w:val="22"/>
        </w:rPr>
        <w:t>XXXXX</w:t>
      </w:r>
      <w:r w:rsidRPr="00BF5C8B">
        <w:rPr>
          <w:rFonts w:ascii="Arial" w:eastAsia="Times New Roman" w:hAnsi="Arial" w:cs="Arial"/>
          <w:bCs/>
          <w:sz w:val="22"/>
          <w:szCs w:val="22"/>
        </w:rPr>
        <w:t xml:space="preserve">, e-mail: </w:t>
      </w:r>
      <w:r w:rsidR="000E7F8B">
        <w:rPr>
          <w:rFonts w:ascii="Arial" w:eastAsia="Times New Roman" w:hAnsi="Arial" w:cs="Arial"/>
          <w:bCs/>
          <w:sz w:val="22"/>
          <w:szCs w:val="22"/>
        </w:rPr>
        <w:t>XXXXX</w:t>
      </w:r>
    </w:p>
    <w:p w:rsidR="00EF1E0C" w:rsidRPr="001D347B" w:rsidRDefault="00EF1E0C" w:rsidP="00EF1E0C">
      <w:pPr>
        <w:tabs>
          <w:tab w:val="left" w:pos="2410"/>
        </w:tabs>
        <w:spacing w:before="60"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 w:rsidRPr="001D347B">
        <w:rPr>
          <w:rFonts w:ascii="Arial" w:eastAsia="Times New Roman" w:hAnsi="Arial" w:cs="Arial"/>
          <w:b/>
          <w:sz w:val="22"/>
          <w:szCs w:val="22"/>
        </w:rPr>
        <w:t>obj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dn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b/>
          <w:sz w:val="22"/>
          <w:szCs w:val="22"/>
        </w:rPr>
        <w:t>t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l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“</w:t>
      </w:r>
      <w:r w:rsidRPr="001D347B">
        <w:rPr>
          <w:rFonts w:ascii="Arial" w:eastAsia="Times New Roman" w:hAnsi="Arial" w:cs="Arial"/>
          <w:sz w:val="22"/>
          <w:szCs w:val="22"/>
        </w:rPr>
        <w:t>)</w:t>
      </w:r>
    </w:p>
    <w:p w:rsidR="00EF1E0C" w:rsidRPr="001D347B" w:rsidRDefault="00EF1E0C" w:rsidP="00EF1E0C">
      <w:pPr>
        <w:tabs>
          <w:tab w:val="left" w:pos="6737"/>
        </w:tabs>
        <w:spacing w:before="120" w:after="120"/>
        <w:ind w:right="-23"/>
        <w:rPr>
          <w:rFonts w:ascii="Arial" w:hAnsi="Arial" w:cs="Arial"/>
          <w:b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a</w:t>
      </w:r>
    </w:p>
    <w:p w:rsidR="00EF1E0C" w:rsidRDefault="00EF1E0C" w:rsidP="00EF1E0C">
      <w:pPr>
        <w:tabs>
          <w:tab w:val="left" w:pos="2410"/>
        </w:tabs>
        <w:spacing w:after="120"/>
        <w:ind w:right="-23"/>
        <w:rPr>
          <w:rFonts w:ascii="Arial" w:hAnsi="Arial" w:cs="Arial"/>
          <w:b/>
          <w:sz w:val="22"/>
          <w:szCs w:val="22"/>
        </w:rPr>
      </w:pPr>
      <w:r w:rsidRPr="00C81366">
        <w:rPr>
          <w:rFonts w:ascii="Arial" w:hAnsi="Arial" w:cs="Arial"/>
          <w:b/>
          <w:sz w:val="22"/>
          <w:szCs w:val="22"/>
        </w:rPr>
        <w:t xml:space="preserve">Společnost pro Zajištění ostrahy objektu Vladislavova: </w:t>
      </w:r>
    </w:p>
    <w:p w:rsidR="00EF1E0C" w:rsidRPr="00C81366" w:rsidRDefault="00EF1E0C" w:rsidP="00EF1E0C">
      <w:pPr>
        <w:tabs>
          <w:tab w:val="left" w:pos="2410"/>
        </w:tabs>
        <w:spacing w:after="120"/>
        <w:ind w:right="-23"/>
        <w:rPr>
          <w:rFonts w:ascii="Arial" w:hAnsi="Arial" w:cs="Arial"/>
          <w:b/>
          <w:bCs/>
          <w:sz w:val="22"/>
          <w:szCs w:val="22"/>
        </w:rPr>
      </w:pPr>
      <w:r w:rsidRPr="00C81366">
        <w:rPr>
          <w:rFonts w:ascii="Arial" w:hAnsi="Arial" w:cs="Arial"/>
          <w:b/>
          <w:sz w:val="22"/>
          <w:szCs w:val="22"/>
        </w:rPr>
        <w:t>BLESK Servis s.r.o.</w:t>
      </w:r>
      <w:r w:rsidRPr="00C81366">
        <w:rPr>
          <w:rFonts w:ascii="Arial" w:eastAsia="MS Mincho" w:hAnsi="Arial" w:cs="Arial"/>
          <w:b/>
          <w:color w:val="000000"/>
          <w:sz w:val="22"/>
          <w:szCs w:val="22"/>
        </w:rPr>
        <w:t xml:space="preserve"> </w:t>
      </w:r>
      <w:r w:rsidRPr="00C81366">
        <w:rPr>
          <w:rFonts w:ascii="Arial" w:hAnsi="Arial" w:cs="Arial"/>
          <w:b/>
          <w:sz w:val="22"/>
          <w:szCs w:val="22"/>
        </w:rPr>
        <w:t xml:space="preserve">a </w:t>
      </w:r>
      <w:r w:rsidRPr="00C81366">
        <w:rPr>
          <w:rFonts w:ascii="Arial" w:hAnsi="Arial" w:cs="Arial"/>
          <w:b/>
          <w:bCs/>
          <w:sz w:val="22"/>
          <w:szCs w:val="22"/>
        </w:rPr>
        <w:t>JE servis s.r.o.</w:t>
      </w:r>
    </w:p>
    <w:p w:rsidR="00EF1E0C" w:rsidRPr="00AD124C" w:rsidRDefault="00EF1E0C" w:rsidP="00EF1E0C">
      <w:pPr>
        <w:tabs>
          <w:tab w:val="left" w:pos="2410"/>
        </w:tabs>
        <w:spacing w:after="120"/>
        <w:ind w:right="-23"/>
        <w:rPr>
          <w:rFonts w:ascii="Arial" w:hAnsi="Arial" w:cs="Arial"/>
          <w:bCs/>
          <w:sz w:val="22"/>
          <w:szCs w:val="22"/>
        </w:rPr>
      </w:pPr>
      <w:r w:rsidRPr="00AD124C">
        <w:rPr>
          <w:rFonts w:ascii="Arial" w:hAnsi="Arial" w:cs="Arial"/>
          <w:bCs/>
          <w:sz w:val="22"/>
          <w:szCs w:val="22"/>
        </w:rPr>
        <w:t xml:space="preserve">(na základě </w:t>
      </w:r>
      <w:r>
        <w:rPr>
          <w:rFonts w:ascii="Arial" w:hAnsi="Arial" w:cs="Arial"/>
          <w:sz w:val="22"/>
          <w:szCs w:val="22"/>
        </w:rPr>
        <w:t>s</w:t>
      </w:r>
      <w:r w:rsidRPr="002D62E5">
        <w:rPr>
          <w:rFonts w:ascii="Arial" w:hAnsi="Arial" w:cs="Arial"/>
          <w:sz w:val="22"/>
          <w:szCs w:val="22"/>
        </w:rPr>
        <w:t>mlouv</w:t>
      </w:r>
      <w:r>
        <w:rPr>
          <w:rFonts w:ascii="Arial" w:hAnsi="Arial" w:cs="Arial"/>
          <w:sz w:val="22"/>
          <w:szCs w:val="22"/>
        </w:rPr>
        <w:t>y</w:t>
      </w:r>
      <w:r w:rsidRPr="002D62E5">
        <w:rPr>
          <w:rFonts w:ascii="Arial" w:hAnsi="Arial" w:cs="Arial"/>
          <w:sz w:val="22"/>
          <w:szCs w:val="22"/>
        </w:rPr>
        <w:t xml:space="preserve"> o sdružení ve společnosti uzavřená dle § 2716 a násl. zákona č. 89/2012 </w:t>
      </w:r>
      <w:r>
        <w:rPr>
          <w:rFonts w:ascii="Arial" w:hAnsi="Arial" w:cs="Arial"/>
          <w:sz w:val="22"/>
          <w:szCs w:val="22"/>
        </w:rPr>
        <w:t>S</w:t>
      </w:r>
      <w:r w:rsidRPr="002D62E5">
        <w:rPr>
          <w:rFonts w:ascii="Arial" w:hAnsi="Arial" w:cs="Arial"/>
          <w:sz w:val="22"/>
          <w:szCs w:val="22"/>
        </w:rPr>
        <w:t>b., občanský zákoník, ve znění pozdějších předpisů</w:t>
      </w:r>
      <w:r>
        <w:rPr>
          <w:rFonts w:ascii="Arial" w:hAnsi="Arial" w:cs="Arial"/>
          <w:sz w:val="22"/>
          <w:szCs w:val="22"/>
        </w:rPr>
        <w:t xml:space="preserve"> ze dne 17.01.2020</w:t>
      </w:r>
      <w:r w:rsidRPr="00AD124C">
        <w:rPr>
          <w:rFonts w:ascii="Arial" w:hAnsi="Arial" w:cs="Arial"/>
          <w:bCs/>
          <w:sz w:val="22"/>
          <w:szCs w:val="22"/>
        </w:rPr>
        <w:t>)</w:t>
      </w:r>
    </w:p>
    <w:p w:rsidR="00EF1E0C" w:rsidRPr="00AD124C" w:rsidRDefault="00EF1E0C" w:rsidP="00EF1E0C">
      <w:pPr>
        <w:tabs>
          <w:tab w:val="left" w:pos="2410"/>
        </w:tabs>
        <w:ind w:right="-23"/>
        <w:rPr>
          <w:rFonts w:ascii="Arial" w:hAnsi="Arial" w:cs="Arial"/>
          <w:sz w:val="22"/>
          <w:szCs w:val="22"/>
        </w:rPr>
      </w:pPr>
      <w:r w:rsidRPr="00AD124C">
        <w:rPr>
          <w:rFonts w:ascii="Arial" w:hAnsi="Arial" w:cs="Arial"/>
          <w:sz w:val="22"/>
          <w:szCs w:val="22"/>
        </w:rPr>
        <w:t>první společník společnosti</w:t>
      </w:r>
      <w:r>
        <w:rPr>
          <w:rFonts w:ascii="Arial" w:hAnsi="Arial" w:cs="Arial"/>
          <w:sz w:val="22"/>
          <w:szCs w:val="22"/>
        </w:rPr>
        <w:t xml:space="preserve"> (Správce)</w:t>
      </w:r>
    </w:p>
    <w:p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b/>
          <w:sz w:val="22"/>
          <w:szCs w:val="22"/>
        </w:rPr>
      </w:pPr>
      <w:r w:rsidRPr="00AD124C">
        <w:rPr>
          <w:rFonts w:ascii="Arial" w:hAnsi="Arial" w:cs="Arial"/>
          <w:b/>
          <w:sz w:val="22"/>
          <w:szCs w:val="22"/>
        </w:rPr>
        <w:t>JE servis s.r.o.</w:t>
      </w:r>
    </w:p>
    <w:p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kterou zastupuje: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Jakub Šindelář, jednatel společnosti</w:t>
      </w:r>
    </w:p>
    <w:p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se sídlem: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="00A83EF8" w:rsidRPr="00A83EF8">
        <w:rPr>
          <w:rFonts w:ascii="Arial" w:hAnsi="Arial" w:cs="Arial"/>
          <w:sz w:val="22"/>
          <w:szCs w:val="22"/>
        </w:rPr>
        <w:t>J. Mařánka 1163, 399 01 Milevsko</w:t>
      </w:r>
    </w:p>
    <w:p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IČO: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Pr="00AD124C">
        <w:rPr>
          <w:rFonts w:ascii="Arial" w:eastAsia="MS Mincho" w:hAnsi="Arial" w:cs="Arial"/>
          <w:color w:val="000000"/>
          <w:sz w:val="22"/>
          <w:szCs w:val="22"/>
        </w:rPr>
        <w:t>04432851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</w:p>
    <w:p w:rsidR="00EF1E0C" w:rsidRPr="00A83EF8" w:rsidRDefault="00EF1E0C" w:rsidP="00EF1E0C">
      <w:pPr>
        <w:tabs>
          <w:tab w:val="left" w:pos="1985"/>
        </w:tabs>
        <w:jc w:val="left"/>
        <w:rPr>
          <w:rFonts w:ascii="Arial" w:eastAsia="MS Mincho" w:hAnsi="Arial" w:cs="Arial"/>
          <w:color w:val="000000"/>
          <w:sz w:val="22"/>
          <w:szCs w:val="22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="00A83EF8" w:rsidRPr="00A83EF8">
        <w:rPr>
          <w:rFonts w:ascii="Arial" w:eastAsia="MS Mincho" w:hAnsi="Arial" w:cs="Arial"/>
          <w:color w:val="000000"/>
          <w:sz w:val="22"/>
          <w:szCs w:val="22"/>
        </w:rPr>
        <w:t>CZ04432851</w:t>
      </w:r>
    </w:p>
    <w:p w:rsidR="00EF1E0C" w:rsidRPr="00A83EF8" w:rsidRDefault="00EF1E0C" w:rsidP="00A83EF8">
      <w:pPr>
        <w:tabs>
          <w:tab w:val="left" w:pos="1985"/>
        </w:tabs>
        <w:rPr>
          <w:rFonts w:ascii="Arial" w:hAnsi="Arial" w:cs="Arial"/>
          <w:bCs/>
          <w:sz w:val="22"/>
          <w:szCs w:val="22"/>
          <w:lang w:eastAsia="en-US"/>
        </w:rPr>
      </w:pPr>
      <w:r w:rsidRPr="00A83EF8">
        <w:rPr>
          <w:rFonts w:ascii="Arial" w:hAnsi="Arial" w:cs="Arial"/>
          <w:sz w:val="22"/>
          <w:szCs w:val="22"/>
          <w:lang w:eastAsia="en-US"/>
        </w:rPr>
        <w:t xml:space="preserve">zapsaná </w:t>
      </w:r>
      <w:r w:rsidRPr="00A83EF8">
        <w:rPr>
          <w:rFonts w:ascii="Arial" w:hAnsi="Arial" w:cs="Arial"/>
          <w:bCs/>
          <w:sz w:val="22"/>
          <w:szCs w:val="22"/>
          <w:lang w:eastAsia="en-US"/>
        </w:rPr>
        <w:t xml:space="preserve">v obchodním rejstříku u </w:t>
      </w:r>
      <w:r w:rsidR="00A83EF8" w:rsidRPr="00A83EF8">
        <w:rPr>
          <w:rFonts w:ascii="Arial" w:hAnsi="Arial" w:cs="Arial"/>
          <w:bCs/>
          <w:sz w:val="22"/>
          <w:szCs w:val="22"/>
          <w:lang w:eastAsia="en-US"/>
        </w:rPr>
        <w:t>Krajského</w:t>
      </w:r>
      <w:r w:rsidRPr="00A83EF8">
        <w:rPr>
          <w:rFonts w:ascii="Arial" w:hAnsi="Arial" w:cs="Arial"/>
          <w:bCs/>
          <w:sz w:val="22"/>
          <w:szCs w:val="22"/>
          <w:lang w:eastAsia="en-US"/>
        </w:rPr>
        <w:t xml:space="preserve"> soudu v</w:t>
      </w:r>
      <w:r w:rsidR="00A83EF8" w:rsidRPr="00A83EF8">
        <w:rPr>
          <w:rFonts w:ascii="Arial" w:hAnsi="Arial" w:cs="Arial"/>
          <w:bCs/>
          <w:sz w:val="22"/>
          <w:szCs w:val="22"/>
          <w:lang w:eastAsia="en-US"/>
        </w:rPr>
        <w:t> Českých Budějovicích</w:t>
      </w:r>
      <w:r w:rsidRPr="00A83EF8">
        <w:rPr>
          <w:rFonts w:ascii="Arial" w:hAnsi="Arial" w:cs="Arial"/>
          <w:bCs/>
          <w:sz w:val="22"/>
          <w:szCs w:val="22"/>
          <w:lang w:eastAsia="en-US"/>
        </w:rPr>
        <w:t xml:space="preserve">, </w:t>
      </w:r>
      <w:r w:rsidRPr="00A83EF8">
        <w:rPr>
          <w:rFonts w:ascii="Arial" w:hAnsi="Arial" w:cs="Arial"/>
          <w:sz w:val="22"/>
          <w:szCs w:val="22"/>
          <w:lang w:eastAsia="en-US"/>
        </w:rPr>
        <w:t xml:space="preserve">spisová značka </w:t>
      </w:r>
      <w:r w:rsidR="00A83EF8" w:rsidRPr="00A83EF8">
        <w:rPr>
          <w:rFonts w:ascii="Arial" w:hAnsi="Arial" w:cs="Arial"/>
          <w:sz w:val="22"/>
          <w:szCs w:val="22"/>
        </w:rPr>
        <w:t>C 30196</w:t>
      </w:r>
    </w:p>
    <w:p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bankovní spojení: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B70F48">
        <w:rPr>
          <w:rFonts w:ascii="Arial" w:hAnsi="Arial" w:cs="Arial"/>
          <w:sz w:val="22"/>
          <w:szCs w:val="22"/>
          <w:lang w:eastAsia="en-US"/>
        </w:rPr>
        <w:t>Česká spořitelna</w:t>
      </w:r>
      <w:r>
        <w:rPr>
          <w:rFonts w:ascii="Arial" w:hAnsi="Arial" w:cs="Arial"/>
          <w:sz w:val="22"/>
          <w:szCs w:val="22"/>
          <w:lang w:eastAsia="en-US"/>
        </w:rPr>
        <w:t>, a.s.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, účet č.: </w:t>
      </w:r>
      <w:r w:rsidR="00BD1E16" w:rsidRPr="00BD1E16">
        <w:rPr>
          <w:rFonts w:ascii="Arial" w:hAnsi="Arial" w:cs="Arial"/>
          <w:sz w:val="22"/>
          <w:szCs w:val="22"/>
          <w:lang w:eastAsia="en-US"/>
        </w:rPr>
        <w:t>8777332/0800</w:t>
      </w:r>
    </w:p>
    <w:p w:rsidR="00EF1E0C" w:rsidRPr="00AD124C" w:rsidRDefault="00EF1E0C" w:rsidP="00EF1E0C">
      <w:pPr>
        <w:tabs>
          <w:tab w:val="left" w:pos="1985"/>
        </w:tabs>
        <w:spacing w:after="120"/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kontaktní osoba: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B70F48">
        <w:rPr>
          <w:rFonts w:ascii="Arial" w:hAnsi="Arial" w:cs="Arial"/>
          <w:sz w:val="22"/>
          <w:szCs w:val="22"/>
          <w:lang w:eastAsia="en-US"/>
        </w:rPr>
        <w:t>David Mlejnek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, tel.: </w:t>
      </w:r>
      <w:r w:rsidR="000E7F8B">
        <w:rPr>
          <w:rFonts w:ascii="Arial" w:hAnsi="Arial" w:cs="Arial"/>
          <w:sz w:val="22"/>
          <w:szCs w:val="22"/>
          <w:lang w:eastAsia="en-US"/>
        </w:rPr>
        <w:t>XXXXX</w:t>
      </w:r>
      <w:r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F87091">
        <w:rPr>
          <w:rFonts w:ascii="Arial" w:eastAsia="Times New Roman" w:hAnsi="Arial" w:cs="Arial"/>
          <w:bCs/>
          <w:sz w:val="22"/>
          <w:szCs w:val="22"/>
        </w:rPr>
        <w:t xml:space="preserve">e-mail: </w:t>
      </w:r>
      <w:r w:rsidR="000E7F8B">
        <w:rPr>
          <w:rFonts w:ascii="Arial" w:eastAsia="Times New Roman" w:hAnsi="Arial" w:cs="Arial"/>
          <w:bCs/>
          <w:sz w:val="22"/>
          <w:szCs w:val="22"/>
        </w:rPr>
        <w:t>XXXXX</w:t>
      </w:r>
      <w:r w:rsidRPr="00F87091"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:rsidR="00EF1E0C" w:rsidRPr="00AD124C" w:rsidRDefault="00EF1E0C" w:rsidP="00EF1E0C">
      <w:pPr>
        <w:tabs>
          <w:tab w:val="left" w:pos="1985"/>
        </w:tabs>
        <w:spacing w:before="120" w:after="120"/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a</w:t>
      </w:r>
    </w:p>
    <w:p w:rsidR="00EF1E0C" w:rsidRPr="00AD124C" w:rsidRDefault="00EF1E0C" w:rsidP="00EF1E0C">
      <w:pPr>
        <w:tabs>
          <w:tab w:val="left" w:pos="2410"/>
        </w:tabs>
        <w:ind w:right="-23"/>
        <w:rPr>
          <w:rFonts w:ascii="Arial" w:hAnsi="Arial" w:cs="Arial"/>
          <w:sz w:val="22"/>
          <w:szCs w:val="22"/>
        </w:rPr>
      </w:pPr>
      <w:r w:rsidRPr="00AD124C">
        <w:rPr>
          <w:rFonts w:ascii="Arial" w:hAnsi="Arial" w:cs="Arial"/>
          <w:sz w:val="22"/>
          <w:szCs w:val="22"/>
        </w:rPr>
        <w:t>druhý společník společnosti</w:t>
      </w:r>
    </w:p>
    <w:p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b/>
          <w:sz w:val="22"/>
          <w:szCs w:val="22"/>
        </w:rPr>
      </w:pPr>
      <w:r w:rsidRPr="00AD124C">
        <w:rPr>
          <w:rFonts w:ascii="Arial" w:hAnsi="Arial" w:cs="Arial"/>
          <w:b/>
          <w:sz w:val="22"/>
          <w:szCs w:val="22"/>
        </w:rPr>
        <w:t>BLESK Servis s.r.o.</w:t>
      </w:r>
    </w:p>
    <w:p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kterou zastupuje: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Jakub Šindelář, jednatel společnosti</w:t>
      </w:r>
    </w:p>
    <w:p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se sídlem: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Pr="00AD124C">
        <w:rPr>
          <w:rFonts w:ascii="Arial" w:hAnsi="Arial" w:cs="Arial"/>
          <w:sz w:val="22"/>
          <w:szCs w:val="22"/>
        </w:rPr>
        <w:t>J. Mařánka 1163, 399 0</w:t>
      </w:r>
      <w:r w:rsidR="00802043">
        <w:rPr>
          <w:rFonts w:ascii="Arial" w:hAnsi="Arial" w:cs="Arial"/>
          <w:sz w:val="22"/>
          <w:szCs w:val="22"/>
        </w:rPr>
        <w:t>1</w:t>
      </w:r>
      <w:r w:rsidRPr="00AD124C">
        <w:rPr>
          <w:rFonts w:ascii="Arial" w:hAnsi="Arial" w:cs="Arial"/>
          <w:sz w:val="22"/>
          <w:szCs w:val="22"/>
        </w:rPr>
        <w:t xml:space="preserve"> Milevsko</w:t>
      </w:r>
    </w:p>
    <w:p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IČO: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Pr="00AD124C">
        <w:rPr>
          <w:rFonts w:ascii="Arial" w:hAnsi="Arial" w:cs="Arial"/>
          <w:sz w:val="22"/>
          <w:szCs w:val="22"/>
        </w:rPr>
        <w:t>27607429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</w:p>
    <w:p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CZ27607429</w:t>
      </w:r>
    </w:p>
    <w:p w:rsidR="00EF1E0C" w:rsidRPr="00AD124C" w:rsidRDefault="00EF1E0C" w:rsidP="00EF1E0C">
      <w:pPr>
        <w:tabs>
          <w:tab w:val="left" w:pos="1985"/>
        </w:tabs>
        <w:rPr>
          <w:rFonts w:ascii="Arial" w:hAnsi="Arial" w:cs="Arial"/>
          <w:bCs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zapsaná </w:t>
      </w:r>
      <w:r w:rsidRPr="00AD124C">
        <w:rPr>
          <w:rFonts w:ascii="Arial" w:hAnsi="Arial" w:cs="Arial"/>
          <w:bCs/>
          <w:sz w:val="22"/>
          <w:szCs w:val="22"/>
          <w:lang w:eastAsia="en-US"/>
        </w:rPr>
        <w:t>v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obchodním rejstříku 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u </w:t>
      </w:r>
      <w:r>
        <w:rPr>
          <w:rFonts w:ascii="Arial" w:hAnsi="Arial" w:cs="Arial"/>
          <w:sz w:val="22"/>
          <w:szCs w:val="22"/>
          <w:lang w:eastAsia="en-US"/>
        </w:rPr>
        <w:t xml:space="preserve">Krajského soudu v Českých Budějovicích, </w:t>
      </w:r>
      <w:r w:rsidRPr="00AD124C">
        <w:rPr>
          <w:rFonts w:ascii="Arial" w:hAnsi="Arial" w:cs="Arial"/>
          <w:sz w:val="22"/>
          <w:szCs w:val="22"/>
          <w:lang w:eastAsia="en-US"/>
        </w:rPr>
        <w:t>spisová značka</w:t>
      </w:r>
      <w:r w:rsidR="008E7637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C 29320</w:t>
      </w:r>
    </w:p>
    <w:p w:rsidR="00B70F48" w:rsidRDefault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bankovní spojení: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B70F48">
        <w:rPr>
          <w:rFonts w:ascii="Arial" w:hAnsi="Arial" w:cs="Arial"/>
          <w:sz w:val="22"/>
          <w:szCs w:val="22"/>
          <w:lang w:eastAsia="en-US"/>
        </w:rPr>
        <w:t>Česká spořitelna</w:t>
      </w:r>
      <w:r w:rsidRPr="00AD124C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a.s.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 účet č.: </w:t>
      </w:r>
      <w:r w:rsidR="00B70F48" w:rsidRPr="00B70F48">
        <w:rPr>
          <w:rFonts w:ascii="Arial" w:hAnsi="Arial" w:cs="Arial"/>
          <w:sz w:val="22"/>
          <w:szCs w:val="22"/>
          <w:lang w:eastAsia="en-US"/>
        </w:rPr>
        <w:t>5483978339/0800</w:t>
      </w:r>
    </w:p>
    <w:p w:rsidR="00EF1E0C" w:rsidRPr="00AD124C" w:rsidRDefault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kontaktní osoba: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B70F48">
        <w:rPr>
          <w:rFonts w:ascii="Arial" w:hAnsi="Arial" w:cs="Arial"/>
          <w:sz w:val="22"/>
          <w:szCs w:val="22"/>
          <w:lang w:eastAsia="en-US"/>
        </w:rPr>
        <w:t>David Mlejnek</w:t>
      </w:r>
      <w:r w:rsidR="00B70F48" w:rsidRPr="00AD124C">
        <w:rPr>
          <w:rFonts w:ascii="Arial" w:hAnsi="Arial" w:cs="Arial"/>
          <w:sz w:val="22"/>
          <w:szCs w:val="22"/>
          <w:lang w:eastAsia="en-US"/>
        </w:rPr>
        <w:t xml:space="preserve">, tel.: </w:t>
      </w:r>
      <w:r w:rsidR="000E7F8B">
        <w:rPr>
          <w:rFonts w:ascii="Arial" w:hAnsi="Arial" w:cs="Arial"/>
          <w:sz w:val="22"/>
          <w:szCs w:val="22"/>
          <w:lang w:eastAsia="en-US"/>
        </w:rPr>
        <w:t>XXXXX</w:t>
      </w:r>
      <w:r w:rsidR="00B70F48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B70F48" w:rsidRPr="00F87091">
        <w:rPr>
          <w:rFonts w:ascii="Arial" w:eastAsia="Times New Roman" w:hAnsi="Arial" w:cs="Arial"/>
          <w:bCs/>
          <w:sz w:val="22"/>
          <w:szCs w:val="22"/>
        </w:rPr>
        <w:t xml:space="preserve">e-mail: </w:t>
      </w:r>
      <w:r w:rsidR="000E7F8B">
        <w:rPr>
          <w:rFonts w:ascii="Arial" w:eastAsia="Times New Roman" w:hAnsi="Arial" w:cs="Arial"/>
          <w:bCs/>
          <w:sz w:val="22"/>
          <w:szCs w:val="22"/>
        </w:rPr>
        <w:t>XXXXX</w:t>
      </w:r>
      <w:r w:rsidR="00B70F48" w:rsidRPr="00F87091"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:rsidR="00157B24" w:rsidRPr="001D347B" w:rsidRDefault="00157B24" w:rsidP="00157B24">
      <w:pPr>
        <w:tabs>
          <w:tab w:val="left" w:pos="2410"/>
        </w:tabs>
        <w:spacing w:before="120" w:after="24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na straně druhé 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>
        <w:rPr>
          <w:rFonts w:ascii="Arial" w:eastAsia="Times New Roman" w:hAnsi="Arial" w:cs="Arial"/>
          <w:b/>
          <w:spacing w:val="1"/>
          <w:sz w:val="22"/>
          <w:szCs w:val="22"/>
        </w:rPr>
        <w:t>poskytovatel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“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)</w:t>
      </w:r>
    </w:p>
    <w:p w:rsidR="00152262" w:rsidRPr="00EF1E0C" w:rsidRDefault="005C6712" w:rsidP="00043665">
      <w:pPr>
        <w:spacing w:after="120"/>
        <w:rPr>
          <w:rFonts w:ascii="Arial" w:hAnsi="Arial" w:cs="Arial"/>
          <w:snapToGrid w:val="0"/>
          <w:sz w:val="22"/>
          <w:szCs w:val="22"/>
        </w:rPr>
      </w:pPr>
      <w:r w:rsidRPr="002A3863">
        <w:rPr>
          <w:rFonts w:ascii="Arial" w:hAnsi="Arial" w:cs="Arial"/>
          <w:snapToGrid w:val="0"/>
          <w:sz w:val="22"/>
          <w:szCs w:val="22"/>
        </w:rPr>
        <w:t xml:space="preserve">uzavřely níže uvedeného dne, měsíce a roku v souladu </w:t>
      </w:r>
      <w:r w:rsidR="007736DA" w:rsidRPr="002A3863">
        <w:rPr>
          <w:rFonts w:ascii="Arial" w:hAnsi="Arial" w:cs="Arial"/>
          <w:snapToGrid w:val="0"/>
          <w:sz w:val="22"/>
          <w:szCs w:val="22"/>
        </w:rPr>
        <w:t>s § 222 odst. 2 zákona</w:t>
      </w:r>
      <w:r w:rsidR="00152262" w:rsidRPr="002A3863">
        <w:rPr>
          <w:rFonts w:ascii="Arial" w:hAnsi="Arial" w:cs="Arial"/>
          <w:sz w:val="22"/>
          <w:szCs w:val="22"/>
        </w:rPr>
        <w:t xml:space="preserve"> č. 134/2016 Sb., o</w:t>
      </w:r>
      <w:r w:rsidR="00157B24" w:rsidRPr="002A3863">
        <w:rPr>
          <w:rFonts w:ascii="Arial" w:hAnsi="Arial" w:cs="Arial"/>
          <w:sz w:val="22"/>
          <w:szCs w:val="22"/>
        </w:rPr>
        <w:t> </w:t>
      </w:r>
      <w:r w:rsidR="00152262" w:rsidRPr="002A3863">
        <w:rPr>
          <w:rFonts w:ascii="Arial" w:hAnsi="Arial" w:cs="Arial"/>
          <w:sz w:val="22"/>
          <w:szCs w:val="22"/>
        </w:rPr>
        <w:t xml:space="preserve">zadávání veřejných zakázek, ve znění pozdějších předpisů (dále jen „ZZVZ“), ve smyslu </w:t>
      </w:r>
      <w:r w:rsidR="00152262" w:rsidRPr="002A3863">
        <w:rPr>
          <w:rFonts w:ascii="Arial" w:hAnsi="Arial" w:cs="Arial"/>
          <w:color w:val="000000"/>
          <w:sz w:val="22"/>
          <w:szCs w:val="22"/>
        </w:rPr>
        <w:t>podmínek</w:t>
      </w:r>
      <w:r w:rsidR="00152262" w:rsidRPr="002A3863">
        <w:rPr>
          <w:rFonts w:ascii="Arial" w:hAnsi="Arial" w:cs="Arial"/>
          <w:sz w:val="22"/>
          <w:szCs w:val="22"/>
        </w:rPr>
        <w:t xml:space="preserve"> </w:t>
      </w:r>
      <w:r w:rsidR="00152262" w:rsidRPr="00EF1E0C">
        <w:rPr>
          <w:rFonts w:ascii="Arial" w:hAnsi="Arial" w:cs="Arial"/>
          <w:sz w:val="22"/>
          <w:szCs w:val="22"/>
        </w:rPr>
        <w:t xml:space="preserve">a ustanovení </w:t>
      </w:r>
      <w:r w:rsidR="00152262" w:rsidRPr="00EF1E0C">
        <w:rPr>
          <w:rFonts w:ascii="Arial" w:hAnsi="Arial" w:cs="Arial"/>
          <w:color w:val="000000"/>
          <w:sz w:val="22"/>
          <w:szCs w:val="22"/>
        </w:rPr>
        <w:t>uvedených v </w:t>
      </w:r>
      <w:r w:rsidR="00152262" w:rsidRPr="00EF1E0C">
        <w:rPr>
          <w:rFonts w:ascii="Arial" w:hAnsi="Arial" w:cs="Arial"/>
          <w:sz w:val="22"/>
          <w:szCs w:val="22"/>
        </w:rPr>
        <w:t>kompletní zadávací dokumentaci vč.</w:t>
      </w:r>
      <w:r w:rsidR="007736DA" w:rsidRPr="00EF1E0C">
        <w:rPr>
          <w:rFonts w:ascii="Arial" w:hAnsi="Arial" w:cs="Arial"/>
          <w:sz w:val="22"/>
          <w:szCs w:val="22"/>
        </w:rPr>
        <w:t> </w:t>
      </w:r>
      <w:r w:rsidR="004F7181" w:rsidRPr="00EF1E0C">
        <w:rPr>
          <w:rFonts w:ascii="Arial" w:hAnsi="Arial" w:cs="Arial"/>
          <w:color w:val="000000"/>
          <w:sz w:val="22"/>
          <w:szCs w:val="22"/>
        </w:rPr>
        <w:t xml:space="preserve">oznámení o zahájení zadávacího </w:t>
      </w:r>
      <w:r w:rsidR="004F7181" w:rsidRPr="00EF1E0C">
        <w:rPr>
          <w:rFonts w:ascii="Arial" w:hAnsi="Arial" w:cs="Arial"/>
          <w:color w:val="000000"/>
          <w:sz w:val="22"/>
          <w:szCs w:val="22"/>
        </w:rPr>
        <w:lastRenderedPageBreak/>
        <w:t>řízení</w:t>
      </w:r>
      <w:r w:rsidR="00152262" w:rsidRPr="00EF1E0C">
        <w:rPr>
          <w:rFonts w:ascii="Arial" w:hAnsi="Arial" w:cs="Arial"/>
          <w:color w:val="000000"/>
          <w:sz w:val="22"/>
          <w:szCs w:val="22"/>
        </w:rPr>
        <w:t xml:space="preserve"> uveřejněného ve Věstníku veřejných zakázek pod evidenčním číslem </w:t>
      </w:r>
      <w:r w:rsidR="00EF1E0C" w:rsidRPr="00EF1E0C">
        <w:rPr>
          <w:rFonts w:ascii="Arial" w:hAnsi="Arial" w:cs="Arial"/>
          <w:bCs/>
          <w:sz w:val="22"/>
          <w:szCs w:val="22"/>
        </w:rPr>
        <w:t>Z2019-044284</w:t>
      </w:r>
      <w:r w:rsidR="00E86F99" w:rsidRPr="00EF1E0C">
        <w:rPr>
          <w:rFonts w:ascii="Arial" w:hAnsi="Arial" w:cs="Arial"/>
          <w:bCs/>
          <w:sz w:val="22"/>
          <w:szCs w:val="22"/>
        </w:rPr>
        <w:t xml:space="preserve"> </w:t>
      </w:r>
      <w:r w:rsidR="0055706E" w:rsidRPr="00EF1E0C">
        <w:rPr>
          <w:rFonts w:ascii="Arial" w:hAnsi="Arial" w:cs="Arial"/>
          <w:color w:val="000000"/>
          <w:sz w:val="22"/>
          <w:szCs w:val="22"/>
        </w:rPr>
        <w:t>a</w:t>
      </w:r>
      <w:r w:rsidR="00EF1E0C">
        <w:rPr>
          <w:rFonts w:ascii="Arial" w:hAnsi="Arial" w:cs="Arial"/>
          <w:color w:val="000000"/>
          <w:sz w:val="22"/>
          <w:szCs w:val="22"/>
        </w:rPr>
        <w:t> </w:t>
      </w:r>
      <w:r w:rsidR="00E86F99" w:rsidRPr="00EF1E0C">
        <w:rPr>
          <w:rFonts w:ascii="Arial" w:hAnsi="Arial" w:cs="Arial"/>
          <w:color w:val="000000"/>
          <w:sz w:val="22"/>
          <w:szCs w:val="22"/>
        </w:rPr>
        <w:t xml:space="preserve">v souladu </w:t>
      </w:r>
      <w:r w:rsidR="00152262" w:rsidRPr="00EF1E0C">
        <w:rPr>
          <w:rFonts w:ascii="Arial" w:hAnsi="Arial" w:cs="Arial"/>
          <w:color w:val="000000"/>
          <w:sz w:val="22"/>
          <w:szCs w:val="22"/>
        </w:rPr>
        <w:t>s</w:t>
      </w:r>
      <w:r w:rsidR="004475DA" w:rsidRPr="00EF1E0C">
        <w:rPr>
          <w:rFonts w:ascii="Arial" w:hAnsi="Arial" w:cs="Arial"/>
          <w:color w:val="000000"/>
          <w:sz w:val="22"/>
          <w:szCs w:val="22"/>
        </w:rPr>
        <w:t> </w:t>
      </w:r>
      <w:r w:rsidR="0055706E" w:rsidRPr="00EF1E0C">
        <w:rPr>
          <w:rFonts w:ascii="Arial" w:hAnsi="Arial" w:cs="Arial"/>
          <w:snapToGrid w:val="0"/>
          <w:sz w:val="22"/>
          <w:szCs w:val="22"/>
        </w:rPr>
        <w:t xml:space="preserve"> čl. </w:t>
      </w:r>
      <w:r w:rsidR="00157B24" w:rsidRPr="00EF1E0C">
        <w:rPr>
          <w:rFonts w:ascii="Arial" w:hAnsi="Arial" w:cs="Arial"/>
          <w:snapToGrid w:val="0"/>
          <w:sz w:val="22"/>
          <w:szCs w:val="22"/>
        </w:rPr>
        <w:t>IV</w:t>
      </w:r>
      <w:r w:rsidR="0055706E" w:rsidRPr="00EF1E0C">
        <w:rPr>
          <w:rFonts w:ascii="Arial" w:hAnsi="Arial" w:cs="Arial"/>
          <w:snapToGrid w:val="0"/>
          <w:sz w:val="22"/>
          <w:szCs w:val="22"/>
        </w:rPr>
        <w:t xml:space="preserve"> dost. 3 písm. b) smlouvy o zajištění ostrahy v objektu </w:t>
      </w:r>
      <w:r w:rsidR="00EF1E0C" w:rsidRPr="00EF1E0C">
        <w:rPr>
          <w:rFonts w:ascii="Arial" w:hAnsi="Arial" w:cs="Arial"/>
          <w:snapToGrid w:val="0"/>
          <w:sz w:val="22"/>
          <w:szCs w:val="22"/>
        </w:rPr>
        <w:t>Vladislavova</w:t>
      </w:r>
      <w:r w:rsidR="002A3863" w:rsidRPr="00EF1E0C">
        <w:rPr>
          <w:rFonts w:ascii="Arial" w:hAnsi="Arial" w:cs="Arial"/>
          <w:snapToGrid w:val="0"/>
          <w:sz w:val="22"/>
          <w:szCs w:val="22"/>
        </w:rPr>
        <w:t xml:space="preserve"> </w:t>
      </w:r>
      <w:r w:rsidR="0055706E" w:rsidRPr="00EF1E0C">
        <w:rPr>
          <w:rFonts w:ascii="Arial" w:eastAsia="Times New Roman" w:hAnsi="Arial" w:cs="Arial"/>
          <w:sz w:val="22"/>
          <w:szCs w:val="22"/>
        </w:rPr>
        <w:t>ze</w:t>
      </w:r>
      <w:r w:rsidR="00157B24" w:rsidRPr="00EF1E0C">
        <w:rPr>
          <w:rFonts w:ascii="Arial" w:eastAsia="Times New Roman" w:hAnsi="Arial" w:cs="Arial"/>
          <w:sz w:val="22"/>
          <w:szCs w:val="22"/>
        </w:rPr>
        <w:t> </w:t>
      </w:r>
      <w:r w:rsidR="0055706E" w:rsidRPr="00EF1E0C">
        <w:rPr>
          <w:rFonts w:ascii="Arial" w:eastAsia="Times New Roman" w:hAnsi="Arial" w:cs="Arial"/>
          <w:sz w:val="22"/>
          <w:szCs w:val="22"/>
        </w:rPr>
        <w:t xml:space="preserve">dne </w:t>
      </w:r>
      <w:r w:rsidR="002963F2">
        <w:rPr>
          <w:rFonts w:ascii="Arial" w:eastAsia="Times New Roman" w:hAnsi="Arial" w:cs="Arial"/>
          <w:sz w:val="22"/>
          <w:szCs w:val="22"/>
        </w:rPr>
        <w:t>04.05.2020</w:t>
      </w:r>
      <w:r w:rsidR="002A3863" w:rsidRPr="00EF1E0C">
        <w:rPr>
          <w:rFonts w:ascii="Arial" w:eastAsia="Times New Roman" w:hAnsi="Arial" w:cs="Arial"/>
          <w:sz w:val="22"/>
          <w:szCs w:val="22"/>
        </w:rPr>
        <w:t>,</w:t>
      </w:r>
      <w:r w:rsidR="0055706E" w:rsidRPr="00EF1E0C">
        <w:rPr>
          <w:rFonts w:ascii="Arial" w:eastAsia="Times New Roman" w:hAnsi="Arial" w:cs="Arial"/>
          <w:sz w:val="22"/>
          <w:szCs w:val="22"/>
        </w:rPr>
        <w:t xml:space="preserve"> </w:t>
      </w:r>
      <w:r w:rsidR="0055706E" w:rsidRPr="00EF1E0C">
        <w:rPr>
          <w:rFonts w:ascii="Arial" w:hAnsi="Arial" w:cs="Arial"/>
          <w:snapToGrid w:val="0"/>
          <w:sz w:val="22"/>
          <w:szCs w:val="22"/>
        </w:rPr>
        <w:t>ev.</w:t>
      </w:r>
      <w:r w:rsidR="008D38E3" w:rsidRPr="00EF1E0C">
        <w:rPr>
          <w:rFonts w:ascii="Arial" w:hAnsi="Arial" w:cs="Arial"/>
          <w:snapToGrid w:val="0"/>
          <w:sz w:val="22"/>
          <w:szCs w:val="22"/>
        </w:rPr>
        <w:t> </w:t>
      </w:r>
      <w:r w:rsidR="0055706E" w:rsidRPr="00EF1E0C">
        <w:rPr>
          <w:rFonts w:ascii="Arial" w:hAnsi="Arial" w:cs="Arial"/>
          <w:snapToGrid w:val="0"/>
          <w:sz w:val="22"/>
          <w:szCs w:val="22"/>
        </w:rPr>
        <w:t>č.</w:t>
      </w:r>
      <w:r w:rsidR="008D38E3" w:rsidRPr="00EF1E0C">
        <w:rPr>
          <w:rFonts w:ascii="Arial" w:hAnsi="Arial" w:cs="Arial"/>
          <w:snapToGrid w:val="0"/>
          <w:sz w:val="22"/>
          <w:szCs w:val="22"/>
        </w:rPr>
        <w:t> </w:t>
      </w:r>
      <w:r w:rsidR="00EF1E0C" w:rsidRPr="00EF1E0C">
        <w:rPr>
          <w:rFonts w:ascii="Arial" w:eastAsia="Times New Roman" w:hAnsi="Arial" w:cs="Arial"/>
          <w:sz w:val="22"/>
          <w:szCs w:val="22"/>
        </w:rPr>
        <w:t>20/</w:t>
      </w:r>
      <w:r w:rsidR="002963F2">
        <w:rPr>
          <w:rFonts w:ascii="Arial" w:eastAsia="Times New Roman" w:hAnsi="Arial" w:cs="Arial"/>
          <w:sz w:val="22"/>
          <w:szCs w:val="22"/>
        </w:rPr>
        <w:t>0</w:t>
      </w:r>
      <w:r w:rsidR="00EF1E0C" w:rsidRPr="00EF1E0C">
        <w:rPr>
          <w:rFonts w:ascii="Arial" w:eastAsia="Times New Roman" w:hAnsi="Arial" w:cs="Arial"/>
          <w:sz w:val="22"/>
          <w:szCs w:val="22"/>
        </w:rPr>
        <w:t>36</w:t>
      </w:r>
      <w:r w:rsidR="0055706E" w:rsidRPr="00EF1E0C">
        <w:rPr>
          <w:rFonts w:ascii="Arial" w:eastAsia="Times New Roman" w:hAnsi="Arial" w:cs="Arial"/>
          <w:sz w:val="22"/>
          <w:szCs w:val="22"/>
        </w:rPr>
        <w:t>-</w:t>
      </w:r>
      <w:r w:rsidR="008D38E3" w:rsidRPr="00EF1E0C">
        <w:rPr>
          <w:rFonts w:ascii="Arial" w:eastAsia="Times New Roman" w:hAnsi="Arial" w:cs="Arial"/>
          <w:sz w:val="22"/>
          <w:szCs w:val="22"/>
        </w:rPr>
        <w:t>0</w:t>
      </w:r>
      <w:r w:rsidR="00753D89">
        <w:rPr>
          <w:rFonts w:ascii="Arial" w:eastAsia="Times New Roman" w:hAnsi="Arial" w:cs="Arial"/>
          <w:sz w:val="22"/>
          <w:szCs w:val="22"/>
        </w:rPr>
        <w:t>, ve znění dodatku č. 1 ze dne 28.01.2021, ev. č. 20/036-1</w:t>
      </w:r>
      <w:r w:rsidR="00157B24" w:rsidRPr="00EF1E0C">
        <w:rPr>
          <w:rFonts w:ascii="Arial" w:eastAsia="Times New Roman" w:hAnsi="Arial" w:cs="Arial"/>
          <w:sz w:val="22"/>
          <w:szCs w:val="22"/>
        </w:rPr>
        <w:t xml:space="preserve"> </w:t>
      </w:r>
      <w:r w:rsidR="00CC348E" w:rsidRPr="00EF1E0C">
        <w:rPr>
          <w:rFonts w:ascii="Arial" w:eastAsia="Times New Roman" w:hAnsi="Arial" w:cs="Arial"/>
          <w:sz w:val="22"/>
          <w:szCs w:val="22"/>
        </w:rPr>
        <w:t xml:space="preserve">(dále jen „smlouva“) </w:t>
      </w:r>
      <w:r w:rsidR="00152262" w:rsidRPr="00EF1E0C">
        <w:rPr>
          <w:rFonts w:ascii="Arial" w:hAnsi="Arial" w:cs="Arial"/>
          <w:snapToGrid w:val="0"/>
          <w:sz w:val="22"/>
          <w:szCs w:val="22"/>
        </w:rPr>
        <w:t xml:space="preserve">tento dodatek </w:t>
      </w:r>
      <w:r w:rsidR="00EE380D" w:rsidRPr="00EF1E0C">
        <w:rPr>
          <w:rFonts w:ascii="Arial" w:hAnsi="Arial" w:cs="Arial"/>
          <w:snapToGrid w:val="0"/>
          <w:sz w:val="22"/>
          <w:szCs w:val="22"/>
        </w:rPr>
        <w:t xml:space="preserve">č. </w:t>
      </w:r>
      <w:r w:rsidR="00753D89">
        <w:rPr>
          <w:rFonts w:ascii="Arial" w:hAnsi="Arial" w:cs="Arial"/>
          <w:snapToGrid w:val="0"/>
          <w:sz w:val="22"/>
          <w:szCs w:val="22"/>
        </w:rPr>
        <w:t>2</w:t>
      </w:r>
      <w:r w:rsidR="00EE380D" w:rsidRPr="00EF1E0C">
        <w:rPr>
          <w:rFonts w:ascii="Arial" w:hAnsi="Arial" w:cs="Arial"/>
          <w:snapToGrid w:val="0"/>
          <w:sz w:val="22"/>
          <w:szCs w:val="22"/>
        </w:rPr>
        <w:t xml:space="preserve">, ev. č. </w:t>
      </w:r>
      <w:r w:rsidR="00EF1E0C" w:rsidRPr="00EF1E0C">
        <w:rPr>
          <w:rFonts w:ascii="Arial" w:hAnsi="Arial" w:cs="Arial"/>
          <w:snapToGrid w:val="0"/>
          <w:sz w:val="22"/>
          <w:szCs w:val="22"/>
        </w:rPr>
        <w:t>20/036</w:t>
      </w:r>
      <w:r w:rsidR="00157B24" w:rsidRPr="00EF1E0C">
        <w:rPr>
          <w:rFonts w:ascii="Arial" w:hAnsi="Arial" w:cs="Arial"/>
          <w:snapToGrid w:val="0"/>
          <w:sz w:val="22"/>
          <w:szCs w:val="22"/>
        </w:rPr>
        <w:t>-</w:t>
      </w:r>
      <w:r w:rsidR="00753D89">
        <w:rPr>
          <w:rFonts w:ascii="Arial" w:hAnsi="Arial" w:cs="Arial"/>
          <w:snapToGrid w:val="0"/>
          <w:sz w:val="22"/>
          <w:szCs w:val="22"/>
        </w:rPr>
        <w:t>2</w:t>
      </w:r>
      <w:r w:rsidR="00753D89" w:rsidRPr="00EF1E0C">
        <w:rPr>
          <w:rFonts w:ascii="Arial" w:hAnsi="Arial" w:cs="Arial"/>
          <w:snapToGrid w:val="0"/>
          <w:sz w:val="22"/>
          <w:szCs w:val="22"/>
        </w:rPr>
        <w:t xml:space="preserve"> </w:t>
      </w:r>
      <w:r w:rsidR="00152262" w:rsidRPr="00EF1E0C">
        <w:rPr>
          <w:rFonts w:ascii="Arial" w:hAnsi="Arial" w:cs="Arial"/>
          <w:snapToGrid w:val="0"/>
          <w:sz w:val="22"/>
          <w:szCs w:val="22"/>
        </w:rPr>
        <w:t>(dále jen „dodatek</w:t>
      </w:r>
      <w:r w:rsidR="00EF1E0C" w:rsidRPr="00EF1E0C">
        <w:rPr>
          <w:rFonts w:ascii="Arial" w:hAnsi="Arial" w:cs="Arial"/>
          <w:snapToGrid w:val="0"/>
          <w:sz w:val="22"/>
          <w:szCs w:val="22"/>
        </w:rPr>
        <w:t xml:space="preserve"> č. </w:t>
      </w:r>
      <w:r w:rsidR="00605F6C">
        <w:rPr>
          <w:rFonts w:ascii="Arial" w:hAnsi="Arial" w:cs="Arial"/>
          <w:snapToGrid w:val="0"/>
          <w:sz w:val="22"/>
          <w:szCs w:val="22"/>
        </w:rPr>
        <w:t>2</w:t>
      </w:r>
      <w:r w:rsidR="00152262" w:rsidRPr="00EF1E0C">
        <w:rPr>
          <w:rFonts w:ascii="Arial" w:hAnsi="Arial" w:cs="Arial"/>
          <w:snapToGrid w:val="0"/>
          <w:sz w:val="22"/>
          <w:szCs w:val="22"/>
        </w:rPr>
        <w:t>“).</w:t>
      </w:r>
    </w:p>
    <w:p w:rsidR="00152262" w:rsidRPr="00152262" w:rsidRDefault="00152262" w:rsidP="00152262">
      <w:pPr>
        <w:pStyle w:val="Nadpis2"/>
        <w:jc w:val="center"/>
        <w:rPr>
          <w:rFonts w:ascii="Arial" w:hAnsi="Arial" w:cs="Arial"/>
          <w:bCs w:val="0"/>
          <w:i/>
          <w:color w:val="auto"/>
          <w:sz w:val="22"/>
          <w:szCs w:val="22"/>
        </w:rPr>
      </w:pPr>
      <w:r w:rsidRPr="00152262">
        <w:rPr>
          <w:rFonts w:ascii="Arial" w:hAnsi="Arial" w:cs="Arial"/>
          <w:color w:val="auto"/>
          <w:sz w:val="22"/>
          <w:szCs w:val="22"/>
        </w:rPr>
        <w:t>Článek I</w:t>
      </w:r>
    </w:p>
    <w:p w:rsidR="00152262" w:rsidRPr="00152262" w:rsidRDefault="00152262" w:rsidP="00152262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152262">
        <w:rPr>
          <w:rFonts w:ascii="Arial" w:hAnsi="Arial" w:cs="Arial"/>
          <w:b/>
          <w:bCs/>
          <w:sz w:val="22"/>
          <w:szCs w:val="22"/>
        </w:rPr>
        <w:t>Předmět dodatku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5706E" w:rsidRPr="0055706E" w:rsidRDefault="0055706E" w:rsidP="00802043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 w:rsidRPr="00802043">
        <w:rPr>
          <w:rFonts w:ascii="Arial" w:hAnsi="Arial" w:cs="Arial"/>
          <w:sz w:val="22"/>
          <w:szCs w:val="22"/>
        </w:rPr>
        <w:t xml:space="preserve">Předmětem tohoto dodatku </w:t>
      </w:r>
      <w:r w:rsidR="00EF1E0C" w:rsidRPr="00802043">
        <w:rPr>
          <w:rFonts w:ascii="Arial" w:hAnsi="Arial" w:cs="Arial"/>
          <w:sz w:val="22"/>
          <w:szCs w:val="22"/>
        </w:rPr>
        <w:t xml:space="preserve">č. </w:t>
      </w:r>
      <w:r w:rsidR="00F7676C">
        <w:rPr>
          <w:rFonts w:ascii="Arial" w:hAnsi="Arial" w:cs="Arial"/>
          <w:sz w:val="22"/>
          <w:szCs w:val="22"/>
        </w:rPr>
        <w:t>2</w:t>
      </w:r>
      <w:r w:rsidR="00EF1E0C" w:rsidRPr="00802043">
        <w:rPr>
          <w:rFonts w:ascii="Arial" w:hAnsi="Arial" w:cs="Arial"/>
          <w:sz w:val="22"/>
          <w:szCs w:val="22"/>
        </w:rPr>
        <w:t xml:space="preserve"> </w:t>
      </w:r>
      <w:r w:rsidRPr="00802043">
        <w:rPr>
          <w:rFonts w:ascii="Arial" w:hAnsi="Arial" w:cs="Arial"/>
          <w:sz w:val="22"/>
          <w:szCs w:val="22"/>
        </w:rPr>
        <w:t xml:space="preserve">je změna ceny plnění dle smlouvy za 1 hodinu výkonu služby 1 strážného bez DPH o částku odpovídající navýšení základní hodinové sazby minimální mzdy dle nařízení vlády č. 567/2006 Sb., </w:t>
      </w:r>
      <w:r w:rsidR="00802043" w:rsidRPr="00802043">
        <w:rPr>
          <w:rFonts w:ascii="Arial" w:hAnsi="Arial" w:cs="Arial"/>
          <w:sz w:val="22"/>
          <w:szCs w:val="22"/>
        </w:rPr>
        <w:t>o minimální mzdě, o nejnižších úrovních zaručené mzdy, o</w:t>
      </w:r>
      <w:r w:rsidR="00802043">
        <w:rPr>
          <w:rFonts w:ascii="Arial" w:hAnsi="Arial" w:cs="Arial"/>
          <w:sz w:val="22"/>
          <w:szCs w:val="22"/>
        </w:rPr>
        <w:t> </w:t>
      </w:r>
      <w:r w:rsidR="00802043" w:rsidRPr="00802043">
        <w:rPr>
          <w:rFonts w:ascii="Arial" w:hAnsi="Arial" w:cs="Arial"/>
          <w:sz w:val="22"/>
          <w:szCs w:val="22"/>
        </w:rPr>
        <w:t>vymezení ztíženého pracovního prostředí a o výši příplatku ke mzdě za práci ve ztíženém pracovním prostředí</w:t>
      </w:r>
      <w:r w:rsidR="00EE380D" w:rsidRPr="00802043">
        <w:rPr>
          <w:rFonts w:ascii="Arial" w:hAnsi="Arial" w:cs="Arial"/>
          <w:sz w:val="22"/>
          <w:szCs w:val="22"/>
        </w:rPr>
        <w:t>, ve znění účinném od 01.01.202</w:t>
      </w:r>
      <w:r w:rsidR="00F7676C">
        <w:rPr>
          <w:rFonts w:ascii="Arial" w:hAnsi="Arial" w:cs="Arial"/>
          <w:sz w:val="22"/>
          <w:szCs w:val="22"/>
        </w:rPr>
        <w:t>2</w:t>
      </w:r>
      <w:r w:rsidR="007736DA" w:rsidRPr="00802043">
        <w:rPr>
          <w:rFonts w:ascii="Arial" w:hAnsi="Arial" w:cs="Arial"/>
          <w:sz w:val="22"/>
          <w:szCs w:val="22"/>
        </w:rPr>
        <w:t xml:space="preserve">, a to v souladu s vyhrazenou změnou závazku ze smlouvy sjednanou v čl. </w:t>
      </w:r>
      <w:r w:rsidR="00157B24" w:rsidRPr="00802043">
        <w:rPr>
          <w:rFonts w:ascii="Arial" w:hAnsi="Arial" w:cs="Arial"/>
          <w:sz w:val="22"/>
          <w:szCs w:val="22"/>
        </w:rPr>
        <w:t>IV</w:t>
      </w:r>
      <w:r w:rsidR="00C27529" w:rsidRPr="00802043">
        <w:rPr>
          <w:rFonts w:ascii="Arial" w:hAnsi="Arial" w:cs="Arial"/>
          <w:sz w:val="22"/>
          <w:szCs w:val="22"/>
        </w:rPr>
        <w:t xml:space="preserve"> </w:t>
      </w:r>
      <w:r w:rsidR="007736DA" w:rsidRPr="00802043">
        <w:rPr>
          <w:rFonts w:ascii="Arial" w:hAnsi="Arial" w:cs="Arial"/>
          <w:sz w:val="22"/>
          <w:szCs w:val="22"/>
        </w:rPr>
        <w:t>odst. 3 písm. b) smlouvy.</w:t>
      </w:r>
    </w:p>
    <w:p w:rsidR="0098006F" w:rsidRDefault="0022641F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1 hodinu </w:t>
      </w:r>
      <w:r w:rsidR="002A3863">
        <w:rPr>
          <w:rFonts w:ascii="Arial" w:hAnsi="Arial" w:cs="Arial"/>
          <w:sz w:val="22"/>
          <w:szCs w:val="22"/>
        </w:rPr>
        <w:t>výkonu služby</w:t>
      </w:r>
      <w:r>
        <w:rPr>
          <w:rFonts w:ascii="Arial" w:hAnsi="Arial" w:cs="Arial"/>
          <w:sz w:val="22"/>
          <w:szCs w:val="22"/>
        </w:rPr>
        <w:t xml:space="preserve"> 1 strážného bez DPH se mění z částky </w:t>
      </w:r>
      <w:r w:rsidR="00EF1E0C">
        <w:rPr>
          <w:rFonts w:ascii="Arial" w:hAnsi="Arial" w:cs="Arial"/>
          <w:sz w:val="22"/>
          <w:szCs w:val="22"/>
        </w:rPr>
        <w:t>9</w:t>
      </w:r>
      <w:r w:rsidR="00F7676C">
        <w:rPr>
          <w:rFonts w:ascii="Arial" w:hAnsi="Arial" w:cs="Arial"/>
          <w:sz w:val="22"/>
          <w:szCs w:val="22"/>
        </w:rPr>
        <w:t>7</w:t>
      </w:r>
      <w:r w:rsidR="00EF1E0C">
        <w:rPr>
          <w:rFonts w:ascii="Arial" w:hAnsi="Arial" w:cs="Arial"/>
          <w:sz w:val="22"/>
          <w:szCs w:val="22"/>
        </w:rPr>
        <w:t>,</w:t>
      </w:r>
      <w:r w:rsidR="00F7676C">
        <w:rPr>
          <w:rFonts w:ascii="Arial" w:hAnsi="Arial" w:cs="Arial"/>
          <w:sz w:val="22"/>
          <w:szCs w:val="22"/>
        </w:rPr>
        <w:t>6</w:t>
      </w:r>
      <w:r w:rsidR="00EF1E0C">
        <w:rPr>
          <w:rFonts w:ascii="Arial" w:hAnsi="Arial" w:cs="Arial"/>
          <w:sz w:val="22"/>
          <w:szCs w:val="22"/>
        </w:rPr>
        <w:t>0</w:t>
      </w:r>
      <w:r w:rsidR="00E25C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 bez DPH na</w:t>
      </w:r>
      <w:r w:rsidR="00EF1E0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částku </w:t>
      </w:r>
      <w:r w:rsidR="00F7676C">
        <w:rPr>
          <w:rFonts w:ascii="Arial" w:hAnsi="Arial" w:cs="Arial"/>
          <w:sz w:val="22"/>
          <w:szCs w:val="22"/>
        </w:rPr>
        <w:t>103</w:t>
      </w:r>
      <w:r w:rsidR="00EF1E0C">
        <w:rPr>
          <w:rFonts w:ascii="Arial" w:hAnsi="Arial" w:cs="Arial"/>
          <w:sz w:val="22"/>
          <w:szCs w:val="22"/>
        </w:rPr>
        <w:t>,</w:t>
      </w:r>
      <w:r w:rsidR="00F7676C">
        <w:rPr>
          <w:rFonts w:ascii="Arial" w:hAnsi="Arial" w:cs="Arial"/>
          <w:sz w:val="22"/>
          <w:szCs w:val="22"/>
        </w:rPr>
        <w:t>5</w:t>
      </w:r>
      <w:r w:rsidR="00EF1E0C">
        <w:rPr>
          <w:rFonts w:ascii="Arial" w:hAnsi="Arial" w:cs="Arial"/>
          <w:sz w:val="22"/>
          <w:szCs w:val="22"/>
        </w:rPr>
        <w:t>0</w:t>
      </w:r>
      <w:r w:rsidR="00E25C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 bez DPH.</w:t>
      </w:r>
    </w:p>
    <w:p w:rsidR="0098006F" w:rsidRDefault="0098006F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</w:t>
      </w:r>
      <w:r w:rsidR="000D21EF"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 xml:space="preserve"> odst. 1 smlouvy nově zní takto:</w:t>
      </w:r>
    </w:p>
    <w:p w:rsidR="00102119" w:rsidRDefault="00E25C1F" w:rsidP="00CC348E">
      <w:pPr>
        <w:pStyle w:val="Normodsaz"/>
        <w:tabs>
          <w:tab w:val="left" w:pos="426"/>
        </w:tabs>
        <w:spacing w:before="0"/>
        <w:ind w:left="425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„1. </w:t>
      </w:r>
      <w:r w:rsidR="000D21EF">
        <w:rPr>
          <w:rFonts w:ascii="Arial" w:hAnsi="Arial" w:cs="Arial"/>
          <w:sz w:val="22"/>
          <w:szCs w:val="22"/>
        </w:rPr>
        <w:t xml:space="preserve">Cena plnění dle této smlouvy za 1 hodinu výkonu služby 1 strážného činí </w:t>
      </w:r>
      <w:r w:rsidR="00F7676C">
        <w:rPr>
          <w:rFonts w:ascii="Arial" w:hAnsi="Arial" w:cs="Arial"/>
          <w:sz w:val="22"/>
          <w:szCs w:val="22"/>
        </w:rPr>
        <w:t>103</w:t>
      </w:r>
      <w:r w:rsidR="00EF1E0C">
        <w:rPr>
          <w:rFonts w:ascii="Arial" w:hAnsi="Arial" w:cs="Arial"/>
          <w:sz w:val="22"/>
          <w:szCs w:val="22"/>
        </w:rPr>
        <w:t>,</w:t>
      </w:r>
      <w:r w:rsidR="00F7676C">
        <w:rPr>
          <w:rFonts w:ascii="Arial" w:hAnsi="Arial" w:cs="Arial"/>
          <w:sz w:val="22"/>
          <w:szCs w:val="22"/>
        </w:rPr>
        <w:t>5</w:t>
      </w:r>
      <w:r w:rsidR="00EF1E0C">
        <w:rPr>
          <w:rFonts w:ascii="Arial" w:hAnsi="Arial" w:cs="Arial"/>
          <w:sz w:val="22"/>
          <w:szCs w:val="22"/>
        </w:rPr>
        <w:t>0</w:t>
      </w:r>
      <w:r w:rsidR="000D21EF">
        <w:rPr>
          <w:rFonts w:ascii="Arial" w:hAnsi="Arial" w:cs="Arial"/>
          <w:sz w:val="22"/>
          <w:szCs w:val="22"/>
        </w:rPr>
        <w:t xml:space="preserve"> Kč bez DPH, tj. </w:t>
      </w:r>
      <w:r w:rsidR="00EF1E0C">
        <w:rPr>
          <w:rFonts w:ascii="Arial" w:hAnsi="Arial" w:cs="Arial"/>
          <w:sz w:val="22"/>
          <w:szCs w:val="22"/>
        </w:rPr>
        <w:t>1</w:t>
      </w:r>
      <w:r w:rsidR="00F7676C">
        <w:rPr>
          <w:rFonts w:ascii="Arial" w:hAnsi="Arial" w:cs="Arial"/>
          <w:sz w:val="22"/>
          <w:szCs w:val="22"/>
        </w:rPr>
        <w:t>25</w:t>
      </w:r>
      <w:r w:rsidR="00EF1E0C">
        <w:rPr>
          <w:rFonts w:ascii="Arial" w:hAnsi="Arial" w:cs="Arial"/>
          <w:sz w:val="22"/>
          <w:szCs w:val="22"/>
        </w:rPr>
        <w:t>,</w:t>
      </w:r>
      <w:r w:rsidR="000362B8">
        <w:rPr>
          <w:rFonts w:ascii="Arial" w:hAnsi="Arial" w:cs="Arial"/>
          <w:sz w:val="22"/>
          <w:szCs w:val="22"/>
        </w:rPr>
        <w:t xml:space="preserve">24 </w:t>
      </w:r>
      <w:r w:rsidR="000D21EF">
        <w:rPr>
          <w:rFonts w:ascii="Arial" w:hAnsi="Arial" w:cs="Arial"/>
          <w:sz w:val="22"/>
          <w:szCs w:val="22"/>
        </w:rPr>
        <w:t>Kč včetně DPH</w:t>
      </w:r>
      <w:r w:rsidR="00102119">
        <w:rPr>
          <w:rFonts w:ascii="Arial" w:hAnsi="Arial" w:cs="Arial"/>
          <w:sz w:val="22"/>
          <w:szCs w:val="22"/>
        </w:rPr>
        <w:t>.</w:t>
      </w:r>
      <w:r w:rsidR="00802043">
        <w:rPr>
          <w:rFonts w:ascii="Arial" w:hAnsi="Arial" w:cs="Arial"/>
          <w:sz w:val="22"/>
          <w:szCs w:val="22"/>
        </w:rPr>
        <w:t xml:space="preserve"> Sazba DPH činí 21 %.</w:t>
      </w:r>
      <w:r>
        <w:rPr>
          <w:rFonts w:ascii="Arial" w:hAnsi="Arial" w:cs="Arial"/>
          <w:sz w:val="22"/>
          <w:szCs w:val="22"/>
        </w:rPr>
        <w:t>“</w:t>
      </w:r>
    </w:p>
    <w:p w:rsidR="005C6712" w:rsidRPr="00AC4D34" w:rsidRDefault="00E86F99" w:rsidP="00043665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</w:rPr>
        <w:t>Článek II</w:t>
      </w:r>
      <w:r w:rsidR="005C6712" w:rsidRPr="00C362E8">
        <w:rPr>
          <w:rFonts w:ascii="Arial" w:hAnsi="Arial" w:cs="Arial"/>
          <w:b/>
          <w:sz w:val="24"/>
        </w:rPr>
        <w:t>.</w:t>
      </w:r>
      <w:r w:rsidR="005C6712">
        <w:rPr>
          <w:rFonts w:ascii="Arial" w:hAnsi="Arial" w:cs="Arial"/>
          <w:b/>
          <w:sz w:val="24"/>
        </w:rPr>
        <w:br/>
      </w:r>
      <w:r w:rsidR="005C6712">
        <w:rPr>
          <w:rFonts w:ascii="Arial" w:hAnsi="Arial" w:cs="Arial"/>
          <w:b/>
          <w:sz w:val="22"/>
          <w:szCs w:val="22"/>
        </w:rPr>
        <w:t>Závěrečná ustanovení</w:t>
      </w:r>
    </w:p>
    <w:p w:rsidR="005C6712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Ostatní ujednání smlouvy, nedotčená tímto dodatkem</w:t>
      </w:r>
      <w:r w:rsidR="00EF1E0C">
        <w:rPr>
          <w:rFonts w:ascii="Arial" w:hAnsi="Arial" w:cs="Arial"/>
          <w:bCs/>
        </w:rPr>
        <w:t xml:space="preserve"> č. </w:t>
      </w:r>
      <w:r w:rsidR="000362B8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, zůstávají beze změny</w:t>
      </w:r>
      <w:r w:rsidR="005C6712" w:rsidRPr="00F52A43">
        <w:rPr>
          <w:rFonts w:ascii="Arial" w:hAnsi="Arial" w:cs="Arial"/>
        </w:rPr>
        <w:t>.</w:t>
      </w:r>
    </w:p>
    <w:p w:rsidR="00186C3D" w:rsidRPr="00186C3D" w:rsidRDefault="00186C3D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</w:rPr>
        <w:t>Objednatel je povinným subjektem ve smyslu zákona č. 340/2015 Sb., o zvláštních podmínkách účinnosti některých smluv, uveřejňování těchto smluv a o registru smluv, ve znění pozdějších předpisů (dále jen „</w:t>
      </w:r>
      <w:r w:rsidR="00E25C1F">
        <w:rPr>
          <w:rFonts w:ascii="Arial" w:eastAsiaTheme="minorHAnsi" w:hAnsi="Arial" w:cs="Arial"/>
          <w:color w:val="000000"/>
        </w:rPr>
        <w:t>zákon o registru smluv</w:t>
      </w:r>
      <w:r>
        <w:rPr>
          <w:rFonts w:ascii="Arial" w:eastAsiaTheme="minorHAnsi" w:hAnsi="Arial" w:cs="Arial"/>
          <w:color w:val="000000"/>
        </w:rPr>
        <w:t xml:space="preserve">“). Poskytovatel souhlasí se zveřejněním tohoto dodatku </w:t>
      </w:r>
      <w:r w:rsidR="00EF1E0C">
        <w:rPr>
          <w:rFonts w:ascii="Arial" w:eastAsiaTheme="minorHAnsi" w:hAnsi="Arial" w:cs="Arial"/>
          <w:color w:val="000000"/>
        </w:rPr>
        <w:t xml:space="preserve">č. </w:t>
      </w:r>
      <w:r w:rsidR="00F7676C">
        <w:rPr>
          <w:rFonts w:ascii="Arial" w:eastAsiaTheme="minorHAnsi" w:hAnsi="Arial" w:cs="Arial"/>
          <w:color w:val="000000"/>
        </w:rPr>
        <w:t>2</w:t>
      </w:r>
      <w:r w:rsidR="00EF1E0C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 xml:space="preserve">především na profilu zadavatele a v Registru smluv. Splnění této zákonné povinnosti není porušením důvěrnosti informací. Poskytovatel výslovně souhlasí </w:t>
      </w:r>
      <w:r>
        <w:rPr>
          <w:rFonts w:ascii="Arial" w:eastAsiaTheme="minorHAnsi" w:hAnsi="Arial" w:cs="Arial"/>
          <w:color w:val="000000"/>
        </w:rPr>
        <w:br/>
        <w:t>s tím, že uveřejněno bude úplné znění tohoto dodatku</w:t>
      </w:r>
      <w:r w:rsidR="00EF1E0C">
        <w:rPr>
          <w:rFonts w:ascii="Arial" w:eastAsiaTheme="minorHAnsi" w:hAnsi="Arial" w:cs="Arial"/>
          <w:color w:val="000000"/>
        </w:rPr>
        <w:t xml:space="preserve"> č. </w:t>
      </w:r>
      <w:r w:rsidR="00F7676C">
        <w:rPr>
          <w:rFonts w:ascii="Arial" w:eastAsiaTheme="minorHAnsi" w:hAnsi="Arial" w:cs="Arial"/>
          <w:color w:val="000000"/>
        </w:rPr>
        <w:t>2</w:t>
      </w:r>
      <w:r>
        <w:rPr>
          <w:rFonts w:ascii="Arial" w:eastAsiaTheme="minorHAnsi" w:hAnsi="Arial" w:cs="Arial"/>
          <w:color w:val="000000"/>
        </w:rPr>
        <w:t xml:space="preserve">, včetně všech identifikačních </w:t>
      </w:r>
      <w:r>
        <w:rPr>
          <w:rFonts w:ascii="Arial" w:eastAsiaTheme="minorHAnsi" w:hAnsi="Arial" w:cs="Arial"/>
          <w:color w:val="000000"/>
        </w:rPr>
        <w:br/>
        <w:t>a kontaktních údajů osob, které poskytovatel uvedl v textu tohoto dodatku</w:t>
      </w:r>
      <w:r w:rsidR="00EF1E0C">
        <w:rPr>
          <w:rFonts w:ascii="Arial" w:eastAsiaTheme="minorHAnsi" w:hAnsi="Arial" w:cs="Arial"/>
          <w:color w:val="000000"/>
        </w:rPr>
        <w:t xml:space="preserve"> č. </w:t>
      </w:r>
      <w:r w:rsidR="00F7676C">
        <w:rPr>
          <w:rFonts w:ascii="Arial" w:eastAsiaTheme="minorHAnsi" w:hAnsi="Arial" w:cs="Arial"/>
          <w:color w:val="000000"/>
        </w:rPr>
        <w:t>2</w:t>
      </w:r>
      <w:r w:rsidR="00E25C1F">
        <w:rPr>
          <w:rFonts w:ascii="Arial" w:eastAsiaTheme="minorHAnsi" w:hAnsi="Arial" w:cs="Arial"/>
          <w:color w:val="000000"/>
        </w:rPr>
        <w:t xml:space="preserve">. </w:t>
      </w:r>
      <w:r>
        <w:rPr>
          <w:rFonts w:ascii="Arial" w:eastAsiaTheme="minorHAnsi" w:hAnsi="Arial" w:cs="Arial"/>
          <w:color w:val="000000"/>
        </w:rPr>
        <w:t>Je-li podle Nařízení parlamentu a Rady (EU) 2016/679 o ochraně fyzických osob v souvislosti se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zpracováním osobních údajů a volném pohybu těchto údajů (Obecného nařízení o ochraně osobních údajů) k uveřejnění těchto údajů potřebný souhlas dotčených osob, poskytovatel výslovně prohlašuje, že takový souhlas všech dotčených osob zajistil. Smluvní strany se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dohodly, že dodate</w:t>
      </w:r>
      <w:r w:rsidR="00E25C1F">
        <w:rPr>
          <w:rFonts w:ascii="Arial" w:eastAsiaTheme="minorHAnsi" w:hAnsi="Arial" w:cs="Arial"/>
          <w:color w:val="000000"/>
        </w:rPr>
        <w:t xml:space="preserve">k </w:t>
      </w:r>
      <w:r w:rsidR="002963F2">
        <w:rPr>
          <w:rFonts w:ascii="Arial" w:eastAsiaTheme="minorHAnsi" w:hAnsi="Arial" w:cs="Arial"/>
          <w:color w:val="000000"/>
        </w:rPr>
        <w:t xml:space="preserve">č. </w:t>
      </w:r>
      <w:r w:rsidR="00F7676C">
        <w:rPr>
          <w:rFonts w:ascii="Arial" w:eastAsiaTheme="minorHAnsi" w:hAnsi="Arial" w:cs="Arial"/>
          <w:color w:val="000000"/>
        </w:rPr>
        <w:t>2</w:t>
      </w:r>
      <w:r w:rsidR="002963F2">
        <w:rPr>
          <w:rFonts w:ascii="Arial" w:eastAsiaTheme="minorHAnsi" w:hAnsi="Arial" w:cs="Arial"/>
          <w:color w:val="000000"/>
        </w:rPr>
        <w:t xml:space="preserve"> </w:t>
      </w:r>
      <w:r w:rsidR="00E25C1F">
        <w:rPr>
          <w:rFonts w:ascii="Arial" w:eastAsiaTheme="minorHAnsi" w:hAnsi="Arial" w:cs="Arial"/>
          <w:color w:val="000000"/>
        </w:rPr>
        <w:t xml:space="preserve">zašle správci Registru smluv </w:t>
      </w:r>
      <w:r>
        <w:rPr>
          <w:rFonts w:ascii="Arial" w:eastAsiaTheme="minorHAnsi" w:hAnsi="Arial" w:cs="Arial"/>
          <w:color w:val="000000"/>
        </w:rPr>
        <w:t>k uveřejnění objednatel a bude poskytovatele písemně i</w:t>
      </w:r>
      <w:r w:rsidR="00E25C1F">
        <w:rPr>
          <w:rFonts w:ascii="Arial" w:eastAsiaTheme="minorHAnsi" w:hAnsi="Arial" w:cs="Arial"/>
          <w:color w:val="000000"/>
        </w:rPr>
        <w:t>nformovat o</w:t>
      </w:r>
      <w:r w:rsidR="00043665">
        <w:rPr>
          <w:rFonts w:ascii="Arial" w:eastAsiaTheme="minorHAnsi" w:hAnsi="Arial" w:cs="Arial"/>
          <w:color w:val="000000"/>
        </w:rPr>
        <w:t> </w:t>
      </w:r>
      <w:r w:rsidR="00E25C1F">
        <w:rPr>
          <w:rFonts w:ascii="Arial" w:eastAsiaTheme="minorHAnsi" w:hAnsi="Arial" w:cs="Arial"/>
          <w:color w:val="000000"/>
        </w:rPr>
        <w:t xml:space="preserve">uveřejnění dodatku </w:t>
      </w:r>
      <w:r w:rsidR="002963F2">
        <w:rPr>
          <w:rFonts w:ascii="Arial" w:eastAsiaTheme="minorHAnsi" w:hAnsi="Arial" w:cs="Arial"/>
          <w:color w:val="000000"/>
        </w:rPr>
        <w:t xml:space="preserve">č. </w:t>
      </w:r>
      <w:r w:rsidR="00F7676C">
        <w:rPr>
          <w:rFonts w:ascii="Arial" w:eastAsiaTheme="minorHAnsi" w:hAnsi="Arial" w:cs="Arial"/>
          <w:color w:val="000000"/>
        </w:rPr>
        <w:t>2</w:t>
      </w:r>
      <w:r w:rsidR="002963F2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 xml:space="preserve">v Registru smluv. Poskytovatel je povinen zkontrolovat, že dodatek </w:t>
      </w:r>
      <w:r w:rsidR="002963F2">
        <w:rPr>
          <w:rFonts w:ascii="Arial" w:eastAsiaTheme="minorHAnsi" w:hAnsi="Arial" w:cs="Arial"/>
          <w:color w:val="000000"/>
        </w:rPr>
        <w:t xml:space="preserve">č. </w:t>
      </w:r>
      <w:r w:rsidR="00F7676C">
        <w:rPr>
          <w:rFonts w:ascii="Arial" w:eastAsiaTheme="minorHAnsi" w:hAnsi="Arial" w:cs="Arial"/>
          <w:color w:val="000000"/>
        </w:rPr>
        <w:t>2</w:t>
      </w:r>
      <w:r w:rsidR="002963F2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>byl v</w:t>
      </w:r>
      <w:r w:rsidR="00043665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Registru smluv řádně uveřejněn. V případě, že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poskytovatel zjistí jakékoliv nepřesnosti či</w:t>
      </w:r>
      <w:r w:rsidR="00157B24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nedostatky, je povinen bez zbytečného odkladu o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nich objednatele informovat.</w:t>
      </w:r>
    </w:p>
    <w:p w:rsidR="00EC31AD" w:rsidRPr="00EC31AD" w:rsidRDefault="00E86F99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</w:t>
      </w:r>
      <w:r w:rsidR="002963F2">
        <w:rPr>
          <w:rFonts w:ascii="Arial" w:hAnsi="Arial" w:cs="Arial"/>
        </w:rPr>
        <w:t xml:space="preserve">č. </w:t>
      </w:r>
      <w:r w:rsidR="00F7676C">
        <w:rPr>
          <w:rFonts w:ascii="Arial" w:hAnsi="Arial" w:cs="Arial"/>
        </w:rPr>
        <w:t>2</w:t>
      </w:r>
      <w:r w:rsidR="002963F2">
        <w:rPr>
          <w:rFonts w:ascii="Arial" w:hAnsi="Arial" w:cs="Arial"/>
        </w:rPr>
        <w:t xml:space="preserve"> </w:t>
      </w:r>
      <w:r w:rsidR="00EC31AD">
        <w:rPr>
          <w:rFonts w:ascii="Arial" w:hAnsi="Arial" w:cs="Arial"/>
        </w:rPr>
        <w:t xml:space="preserve">nabývá platnosti dnem podpisu dodatku </w:t>
      </w:r>
      <w:r w:rsidR="007D4050">
        <w:rPr>
          <w:rFonts w:ascii="Arial" w:hAnsi="Arial" w:cs="Arial"/>
        </w:rPr>
        <w:t xml:space="preserve">č. </w:t>
      </w:r>
      <w:r w:rsidR="00F7676C">
        <w:rPr>
          <w:rFonts w:ascii="Arial" w:hAnsi="Arial" w:cs="Arial"/>
        </w:rPr>
        <w:t>2</w:t>
      </w:r>
      <w:r w:rsidR="007D4050">
        <w:rPr>
          <w:rFonts w:ascii="Arial" w:hAnsi="Arial" w:cs="Arial"/>
        </w:rPr>
        <w:t xml:space="preserve"> </w:t>
      </w:r>
      <w:r w:rsidR="00EC31AD">
        <w:rPr>
          <w:rFonts w:ascii="Arial" w:hAnsi="Arial" w:cs="Arial"/>
        </w:rPr>
        <w:t>oběma smluvními stranami a</w:t>
      </w:r>
      <w:r w:rsidR="008E7637">
        <w:rPr>
          <w:rFonts w:ascii="Arial" w:hAnsi="Arial" w:cs="Arial"/>
        </w:rPr>
        <w:t> </w:t>
      </w:r>
      <w:r w:rsidR="00EC31AD">
        <w:rPr>
          <w:rFonts w:ascii="Arial" w:hAnsi="Arial" w:cs="Arial"/>
        </w:rPr>
        <w:t xml:space="preserve">účinnosti dnem </w:t>
      </w:r>
      <w:r w:rsidR="00E25C1F">
        <w:rPr>
          <w:rFonts w:ascii="Arial" w:hAnsi="Arial" w:cs="Arial"/>
        </w:rPr>
        <w:t>01.01.202</w:t>
      </w:r>
      <w:r w:rsidR="00F7676C">
        <w:rPr>
          <w:rFonts w:ascii="Arial" w:hAnsi="Arial" w:cs="Arial"/>
        </w:rPr>
        <w:t>2</w:t>
      </w:r>
      <w:r w:rsidR="00E25C1F">
        <w:rPr>
          <w:rFonts w:ascii="Arial" w:hAnsi="Arial" w:cs="Arial"/>
        </w:rPr>
        <w:t xml:space="preserve"> nebo </w:t>
      </w:r>
      <w:r w:rsidR="00EC31AD">
        <w:rPr>
          <w:rFonts w:ascii="Arial" w:hAnsi="Arial" w:cs="Arial"/>
        </w:rPr>
        <w:t>uveřejnění</w:t>
      </w:r>
      <w:r w:rsidR="00E61B22">
        <w:rPr>
          <w:rFonts w:ascii="Arial" w:hAnsi="Arial" w:cs="Arial"/>
        </w:rPr>
        <w:t>m</w:t>
      </w:r>
      <w:r w:rsidR="00EC31AD">
        <w:rPr>
          <w:rFonts w:ascii="Arial" w:hAnsi="Arial" w:cs="Arial"/>
        </w:rPr>
        <w:t xml:space="preserve"> v Registru smluv</w:t>
      </w:r>
      <w:r w:rsidR="00E25C1F">
        <w:rPr>
          <w:rFonts w:ascii="Arial" w:hAnsi="Arial" w:cs="Arial"/>
        </w:rPr>
        <w:t>, pokud nastane později</w:t>
      </w:r>
      <w:r w:rsidR="00EC31AD">
        <w:rPr>
          <w:rFonts w:ascii="Arial" w:hAnsi="Arial" w:cs="Arial"/>
        </w:rPr>
        <w:t>.</w:t>
      </w:r>
    </w:p>
    <w:p w:rsidR="00404918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</w:t>
      </w:r>
      <w:r w:rsidR="00E25C1F">
        <w:rPr>
          <w:rFonts w:ascii="Arial" w:hAnsi="Arial" w:cs="Arial"/>
        </w:rPr>
        <w:t xml:space="preserve"> </w:t>
      </w:r>
      <w:r w:rsidR="002963F2">
        <w:rPr>
          <w:rFonts w:ascii="Arial" w:hAnsi="Arial" w:cs="Arial"/>
        </w:rPr>
        <w:t xml:space="preserve">č. </w:t>
      </w:r>
      <w:r w:rsidR="00F7676C">
        <w:rPr>
          <w:rFonts w:ascii="Arial" w:hAnsi="Arial" w:cs="Arial"/>
        </w:rPr>
        <w:t>2</w:t>
      </w:r>
      <w:r w:rsidR="002963F2">
        <w:rPr>
          <w:rFonts w:ascii="Arial" w:hAnsi="Arial" w:cs="Arial"/>
        </w:rPr>
        <w:t xml:space="preserve"> </w:t>
      </w:r>
      <w:r w:rsidR="00E25C1F">
        <w:rPr>
          <w:rFonts w:ascii="Arial" w:hAnsi="Arial" w:cs="Arial"/>
        </w:rPr>
        <w:t>je v případě jeho listinného vyhotovení</w:t>
      </w:r>
      <w:r w:rsidRPr="00957D39">
        <w:rPr>
          <w:rFonts w:ascii="Arial" w:hAnsi="Arial" w:cs="Arial"/>
        </w:rPr>
        <w:t xml:space="preserve"> s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ps</w:t>
      </w:r>
      <w:r w:rsidRPr="00957D39">
        <w:rPr>
          <w:rFonts w:ascii="Arial" w:hAnsi="Arial" w:cs="Arial"/>
          <w:spacing w:val="-1"/>
        </w:rPr>
        <w:t>á</w:t>
      </w:r>
      <w:r w:rsidR="00E86F99">
        <w:rPr>
          <w:rFonts w:ascii="Arial" w:hAnsi="Arial" w:cs="Arial"/>
        </w:rPr>
        <w:t>n</w:t>
      </w:r>
      <w:r w:rsidRPr="00957D39">
        <w:rPr>
          <w:rFonts w:ascii="Arial" w:hAnsi="Arial" w:cs="Arial"/>
        </w:rPr>
        <w:t xml:space="preserve"> v</w:t>
      </w:r>
      <w:r w:rsidR="00157B24">
        <w:rPr>
          <w:rFonts w:ascii="Arial" w:hAnsi="Arial" w:cs="Arial"/>
        </w:rPr>
        <w:t xml:space="preserve"> 5 </w:t>
      </w:r>
      <w:r w:rsidRPr="00957D39">
        <w:rPr>
          <w:rFonts w:ascii="Arial" w:hAnsi="Arial" w:cs="Arial"/>
          <w:spacing w:val="5"/>
        </w:rPr>
        <w:t>v</w:t>
      </w:r>
      <w:r w:rsidRPr="00957D39">
        <w:rPr>
          <w:rFonts w:ascii="Arial" w:hAnsi="Arial" w:cs="Arial"/>
          <w:spacing w:val="-5"/>
        </w:rPr>
        <w:t>y</w:t>
      </w:r>
      <w:r w:rsidRPr="00957D39">
        <w:rPr>
          <w:rFonts w:ascii="Arial" w:hAnsi="Arial" w:cs="Arial"/>
        </w:rPr>
        <w:t>hotov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n</w:t>
      </w:r>
      <w:r w:rsidRPr="00957D39">
        <w:rPr>
          <w:rFonts w:ascii="Arial" w:hAnsi="Arial" w:cs="Arial"/>
          <w:spacing w:val="3"/>
        </w:rPr>
        <w:t>í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  <w:spacing w:val="2"/>
        </w:rPr>
        <w:t>h</w:t>
      </w:r>
      <w:r w:rsidRPr="00957D39">
        <w:rPr>
          <w:rFonts w:ascii="Arial" w:hAnsi="Arial" w:cs="Arial"/>
        </w:rPr>
        <w:t>, z ni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</w:rPr>
        <w:t xml:space="preserve">hž </w:t>
      </w:r>
      <w:r w:rsidR="00157B24">
        <w:rPr>
          <w:rFonts w:ascii="Arial" w:hAnsi="Arial" w:cs="Arial"/>
        </w:rPr>
        <w:t>2</w:t>
      </w:r>
      <w:r w:rsidRPr="00957D39">
        <w:rPr>
          <w:rFonts w:ascii="Arial" w:hAnsi="Arial" w:cs="Arial"/>
        </w:rPr>
        <w:t xml:space="preserve"> 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 xml:space="preserve">í </w:t>
      </w:r>
      <w:r w:rsidR="00186C3D">
        <w:rPr>
          <w:rFonts w:ascii="Arial" w:hAnsi="Arial" w:cs="Arial"/>
          <w:spacing w:val="1"/>
        </w:rPr>
        <w:t>poskytovatel</w:t>
      </w:r>
      <w:r w:rsidR="00E86F99">
        <w:rPr>
          <w:rFonts w:ascii="Arial" w:hAnsi="Arial" w:cs="Arial"/>
          <w:spacing w:val="1"/>
        </w:rPr>
        <w:t xml:space="preserve"> </w:t>
      </w:r>
      <w:r w:rsidRPr="00957D39">
        <w:rPr>
          <w:rFonts w:ascii="Arial" w:hAnsi="Arial" w:cs="Arial"/>
        </w:rPr>
        <w:t xml:space="preserve">a </w:t>
      </w:r>
      <w:r w:rsidR="00157B24">
        <w:rPr>
          <w:rFonts w:ascii="Arial" w:hAnsi="Arial" w:cs="Arial"/>
        </w:rPr>
        <w:t>3</w:t>
      </w:r>
      <w:r w:rsidR="00E25C1F">
        <w:rPr>
          <w:rFonts w:ascii="Arial" w:hAnsi="Arial" w:cs="Arial"/>
        </w:rPr>
        <w:t xml:space="preserve"> </w:t>
      </w:r>
      <w:r w:rsidRPr="00957D39">
        <w:rPr>
          <w:rFonts w:ascii="Arial" w:hAnsi="Arial" w:cs="Arial"/>
        </w:rPr>
        <w:t>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>í obj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dn</w:t>
      </w:r>
      <w:r w:rsidRPr="00957D39">
        <w:rPr>
          <w:rFonts w:ascii="Arial" w:hAnsi="Arial" w:cs="Arial"/>
          <w:spacing w:val="-1"/>
        </w:rPr>
        <w:t>a</w:t>
      </w:r>
      <w:r w:rsidRPr="00957D39">
        <w:rPr>
          <w:rFonts w:ascii="Arial" w:hAnsi="Arial" w:cs="Arial"/>
        </w:rPr>
        <w:t>t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</w:p>
    <w:p w:rsidR="00404918" w:rsidRDefault="002963F2" w:rsidP="002D094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Každá ze smluvních stran prohlašuje, že tento dodatek č. </w:t>
      </w:r>
      <w:r w:rsidR="00F7676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uzavírá svobodně a vážně, že považuje obsah tohoto dodatku č. </w:t>
      </w:r>
      <w:r w:rsidR="00F7676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za určitý a srozumitelný,</w:t>
      </w:r>
      <w:r w:rsidR="00A83E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že jsou jí známy veškeré skutečnosti,</w:t>
      </w:r>
      <w:r w:rsidR="000362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jež jsou pro uzavření tohoto dodatku č. </w:t>
      </w:r>
      <w:r w:rsidR="00F7676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rozhodující, na důkaz čehož připojují smluvní strany k tomuto dodatku č. </w:t>
      </w:r>
      <w:r w:rsidR="00F7676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své podpisy</w:t>
      </w:r>
      <w:r w:rsidR="00404918" w:rsidRPr="00404918">
        <w:rPr>
          <w:rFonts w:ascii="Arial" w:hAnsi="Arial" w:cs="Arial"/>
        </w:rPr>
        <w:t>.</w:t>
      </w:r>
    </w:p>
    <w:p w:rsidR="002963F2" w:rsidRDefault="002963F2" w:rsidP="002963F2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</w:p>
    <w:p w:rsidR="00802043" w:rsidRDefault="00802043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63225" w:rsidRDefault="00963225" w:rsidP="00963225">
      <w:pPr>
        <w:spacing w:before="240" w:after="240"/>
        <w:jc w:val="center"/>
        <w:rPr>
          <w:rFonts w:ascii="Arial" w:hAnsi="Arial" w:cs="Arial"/>
          <w:sz w:val="22"/>
          <w:szCs w:val="22"/>
        </w:rPr>
      </w:pPr>
      <w:r w:rsidRPr="00963225">
        <w:rPr>
          <w:rFonts w:ascii="Arial" w:hAnsi="Arial" w:cs="Arial"/>
          <w:sz w:val="22"/>
          <w:szCs w:val="22"/>
        </w:rPr>
        <w:lastRenderedPageBreak/>
        <w:t>PODPISOVÁ STRANA</w:t>
      </w:r>
    </w:p>
    <w:p w:rsidR="00963225" w:rsidRDefault="00963225"/>
    <w:p w:rsidR="002963F2" w:rsidRPr="001D347B" w:rsidRDefault="002963F2" w:rsidP="002963F2">
      <w:pPr>
        <w:tabs>
          <w:tab w:val="left" w:pos="5245"/>
        </w:tabs>
        <w:ind w:left="113" w:right="-20"/>
        <w:rPr>
          <w:rStyle w:val="Zdraznn"/>
          <w:rFonts w:ascii="Arial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V 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 xml:space="preserve">e dne </w:t>
      </w:r>
      <w:r w:rsidR="000E7F8B">
        <w:rPr>
          <w:rFonts w:ascii="Arial" w:eastAsia="Times New Roman" w:hAnsi="Arial" w:cs="Arial"/>
          <w:sz w:val="22"/>
          <w:szCs w:val="22"/>
        </w:rPr>
        <w:t>17.12.2021</w:t>
      </w:r>
      <w:r w:rsidR="000E7F8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>V 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 xml:space="preserve">e dne </w:t>
      </w:r>
      <w:r w:rsidR="000E7F8B">
        <w:rPr>
          <w:rFonts w:ascii="Arial" w:eastAsia="Times New Roman" w:hAnsi="Arial" w:cs="Arial"/>
          <w:sz w:val="22"/>
          <w:szCs w:val="22"/>
        </w:rPr>
        <w:t>17.12.2021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9"/>
        <w:gridCol w:w="264"/>
        <w:gridCol w:w="4443"/>
      </w:tblGrid>
      <w:tr w:rsidR="002963F2" w:rsidRPr="001D347B" w:rsidTr="00676D7A">
        <w:trPr>
          <w:trHeight w:val="309"/>
          <w:jc w:val="center"/>
        </w:trPr>
        <w:tc>
          <w:tcPr>
            <w:tcW w:w="4839" w:type="dxa"/>
          </w:tcPr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2963F2" w:rsidRPr="001D347B" w:rsidTr="00676D7A">
        <w:trPr>
          <w:trHeight w:val="1047"/>
          <w:jc w:val="center"/>
        </w:trPr>
        <w:tc>
          <w:tcPr>
            <w:tcW w:w="4839" w:type="dxa"/>
            <w:tcBorders>
              <w:bottom w:val="single" w:sz="4" w:space="0" w:color="auto"/>
            </w:tcBorders>
          </w:tcPr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poskytovatele</w:t>
            </w:r>
          </w:p>
          <w:p w:rsidR="002963F2" w:rsidRPr="001D347B" w:rsidRDefault="002963F2" w:rsidP="00676D7A">
            <w:pPr>
              <w:spacing w:after="96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Za JE servis s.r.o.</w:t>
            </w:r>
          </w:p>
        </w:tc>
        <w:tc>
          <w:tcPr>
            <w:tcW w:w="264" w:type="dxa"/>
          </w:tcPr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>za Českou republiku</w:t>
            </w:r>
          </w:p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Úřad vlády České republiky</w:t>
            </w:r>
          </w:p>
        </w:tc>
      </w:tr>
      <w:tr w:rsidR="002963F2" w:rsidRPr="001D347B" w:rsidTr="00676D7A">
        <w:trPr>
          <w:trHeight w:val="62"/>
          <w:jc w:val="center"/>
        </w:trPr>
        <w:tc>
          <w:tcPr>
            <w:tcW w:w="4839" w:type="dxa"/>
            <w:tcBorders>
              <w:top w:val="single" w:sz="4" w:space="0" w:color="auto"/>
            </w:tcBorders>
          </w:tcPr>
          <w:p w:rsidR="002963F2" w:rsidRPr="001D347B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>J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akub Šindelář</w:t>
            </w:r>
            <w:r w:rsidR="000E7F8B">
              <w:rPr>
                <w:rFonts w:ascii="Arial" w:eastAsia="Times New Roman" w:hAnsi="Arial" w:cs="Arial"/>
                <w:sz w:val="22"/>
                <w:szCs w:val="22"/>
              </w:rPr>
              <w:t>, v.r.</w:t>
            </w:r>
            <w:r w:rsidRPr="001D347B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64" w:type="dxa"/>
          </w:tcPr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963F2" w:rsidRPr="001D347B" w:rsidRDefault="002963F2" w:rsidP="00676D7A">
            <w:pPr>
              <w:tabs>
                <w:tab w:val="left" w:pos="870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Ing. Ivana Hošťálková</w:t>
            </w:r>
            <w:r w:rsidR="000E7F8B">
              <w:rPr>
                <w:rFonts w:ascii="Arial" w:eastAsia="Times New Roman" w:hAnsi="Arial" w:cs="Arial"/>
                <w:sz w:val="22"/>
                <w:szCs w:val="22"/>
              </w:rPr>
              <w:t>, v.r.</w:t>
            </w:r>
          </w:p>
        </w:tc>
      </w:tr>
      <w:tr w:rsidR="002963F2" w:rsidRPr="001D347B" w:rsidTr="00676D7A">
        <w:trPr>
          <w:trHeight w:val="72"/>
          <w:jc w:val="center"/>
        </w:trPr>
        <w:tc>
          <w:tcPr>
            <w:tcW w:w="4839" w:type="dxa"/>
          </w:tcPr>
          <w:p w:rsidR="002963F2" w:rsidRPr="001D347B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jednatel společnosti</w:t>
            </w:r>
          </w:p>
        </w:tc>
        <w:tc>
          <w:tcPr>
            <w:tcW w:w="264" w:type="dxa"/>
          </w:tcPr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ředitelka Odboru technického a provozního</w:t>
            </w:r>
          </w:p>
        </w:tc>
      </w:tr>
      <w:tr w:rsidR="002963F2" w:rsidRPr="001D347B" w:rsidTr="00676D7A">
        <w:trPr>
          <w:trHeight w:val="72"/>
          <w:jc w:val="center"/>
        </w:trPr>
        <w:tc>
          <w:tcPr>
            <w:tcW w:w="4839" w:type="dxa"/>
          </w:tcPr>
          <w:p w:rsidR="002963F2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963F2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963F2" w:rsidRPr="00AF5742" w:rsidRDefault="002963F2" w:rsidP="00676D7A">
            <w:pPr>
              <w:spacing w:after="960"/>
              <w:rPr>
                <w:rFonts w:ascii="Arial" w:hAnsi="Arial" w:cs="Arial"/>
                <w:sz w:val="22"/>
                <w:szCs w:val="22"/>
              </w:rPr>
            </w:pPr>
            <w:r w:rsidRPr="00AF5742">
              <w:rPr>
                <w:rFonts w:ascii="Arial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sz w:val="22"/>
                <w:szCs w:val="22"/>
              </w:rPr>
              <w:t>BLESK Servis s.r.o.</w:t>
            </w:r>
          </w:p>
          <w:tbl>
            <w:tblPr>
              <w:tblW w:w="4839" w:type="dxa"/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4839"/>
            </w:tblGrid>
            <w:tr w:rsidR="002963F2" w:rsidRPr="00AF5742" w:rsidTr="00676D7A">
              <w:trPr>
                <w:trHeight w:val="62"/>
              </w:trPr>
              <w:tc>
                <w:tcPr>
                  <w:tcW w:w="4839" w:type="dxa"/>
                  <w:tcBorders>
                    <w:top w:val="single" w:sz="4" w:space="0" w:color="auto"/>
                  </w:tcBorders>
                </w:tcPr>
                <w:p w:rsidR="002963F2" w:rsidRPr="001D347B" w:rsidRDefault="002963F2" w:rsidP="00676D7A">
                  <w:pPr>
                    <w:tabs>
                      <w:tab w:val="left" w:pos="931"/>
                    </w:tabs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1D347B">
                    <w:rPr>
                      <w:rFonts w:ascii="Arial" w:eastAsia="Times New Roman" w:hAnsi="Arial" w:cs="Arial"/>
                      <w:sz w:val="22"/>
                      <w:szCs w:val="22"/>
                    </w:rPr>
                    <w:t>J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akub Šindelář</w:t>
                  </w:r>
                  <w:r w:rsidR="000E7F8B">
                    <w:rPr>
                      <w:rFonts w:ascii="Arial" w:eastAsia="Times New Roman" w:hAnsi="Arial" w:cs="Arial"/>
                      <w:sz w:val="22"/>
                      <w:szCs w:val="22"/>
                    </w:rPr>
                    <w:t>, v.r.</w:t>
                  </w:r>
                  <w:r w:rsidRPr="001D347B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2963F2" w:rsidRPr="00451FF4" w:rsidTr="00676D7A">
              <w:trPr>
                <w:trHeight w:val="72"/>
              </w:trPr>
              <w:tc>
                <w:tcPr>
                  <w:tcW w:w="4839" w:type="dxa"/>
                </w:tcPr>
                <w:p w:rsidR="002963F2" w:rsidRPr="001D347B" w:rsidRDefault="002963F2" w:rsidP="00676D7A">
                  <w:pPr>
                    <w:tabs>
                      <w:tab w:val="left" w:pos="931"/>
                    </w:tabs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jednatel společnosti</w:t>
                  </w:r>
                </w:p>
              </w:tc>
            </w:tr>
          </w:tbl>
          <w:p w:rsidR="002963F2" w:rsidRPr="001D347B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:rsidR="002963F2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2963F2" w:rsidRDefault="002963F2" w:rsidP="002963F2">
      <w:pPr>
        <w:tabs>
          <w:tab w:val="left" w:pos="6330"/>
        </w:tabs>
        <w:rPr>
          <w:rFonts w:ascii="Arial" w:eastAsia="Times New Roman" w:hAnsi="Arial" w:cs="Arial"/>
          <w:sz w:val="22"/>
          <w:szCs w:val="22"/>
        </w:rPr>
      </w:pPr>
    </w:p>
    <w:p w:rsidR="000D21EF" w:rsidRDefault="000D21EF" w:rsidP="00C320C6">
      <w:pPr>
        <w:jc w:val="left"/>
        <w:rPr>
          <w:lang w:eastAsia="x-none"/>
        </w:rPr>
      </w:pPr>
    </w:p>
    <w:sectPr w:rsidR="000D21EF" w:rsidSect="004966A1">
      <w:footerReference w:type="default" r:id="rId8"/>
      <w:headerReference w:type="first" r:id="rId9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163" w:rsidRDefault="00291163" w:rsidP="005C6712">
      <w:r>
        <w:separator/>
      </w:r>
    </w:p>
  </w:endnote>
  <w:endnote w:type="continuationSeparator" w:id="0">
    <w:p w:rsidR="00291163" w:rsidRDefault="00291163" w:rsidP="005C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446548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348372507"/>
          <w:docPartObj>
            <w:docPartGallery w:val="Page Numbers (Top of Page)"/>
            <w:docPartUnique/>
          </w:docPartObj>
        </w:sdtPr>
        <w:sdtEndPr/>
        <w:sdtContent>
          <w:p w:rsidR="0061793E" w:rsidRPr="00B27FC0" w:rsidRDefault="0061793E" w:rsidP="0061793E">
            <w:pPr>
              <w:pStyle w:val="Zpat"/>
              <w:pBdr>
                <w:top w:val="single" w:sz="4" w:space="1" w:color="auto"/>
              </w:pBdr>
              <w:jc w:val="right"/>
              <w:rPr>
                <w:rFonts w:ascii="Arial" w:hAnsi="Arial" w:cs="Arial"/>
              </w:rPr>
            </w:pPr>
            <w:r w:rsidRPr="00B27FC0">
              <w:rPr>
                <w:rFonts w:ascii="Arial" w:hAnsi="Arial" w:cs="Arial"/>
              </w:rPr>
              <w:t xml:space="preserve">Stránka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PAGE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19272F">
              <w:rPr>
                <w:rFonts w:ascii="Arial" w:hAnsi="Arial" w:cs="Arial"/>
                <w:bCs/>
                <w:noProof/>
              </w:rPr>
              <w:t>2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  <w:r w:rsidRPr="00B27FC0">
              <w:rPr>
                <w:rFonts w:ascii="Arial" w:hAnsi="Arial" w:cs="Arial"/>
              </w:rPr>
              <w:t xml:space="preserve"> z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NUMPAGES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19272F">
              <w:rPr>
                <w:rFonts w:ascii="Arial" w:hAnsi="Arial" w:cs="Arial"/>
                <w:bCs/>
                <w:noProof/>
              </w:rPr>
              <w:t>3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163" w:rsidRDefault="00291163" w:rsidP="005C6712">
      <w:r>
        <w:separator/>
      </w:r>
    </w:p>
  </w:footnote>
  <w:footnote w:type="continuationSeparator" w:id="0">
    <w:p w:rsidR="00291163" w:rsidRDefault="00291163" w:rsidP="005C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10105"/>
      <w:gridCol w:w="222"/>
    </w:tblGrid>
    <w:tr w:rsidR="00C320C6" w:rsidRPr="00BE128B" w:rsidTr="003308E9">
      <w:tc>
        <w:tcPr>
          <w:tcW w:w="6345" w:type="dxa"/>
          <w:shd w:val="clear" w:color="auto" w:fill="auto"/>
        </w:tcPr>
        <w:tbl>
          <w:tblPr>
            <w:tblW w:w="9889" w:type="dxa"/>
            <w:tblLook w:val="04A0" w:firstRow="1" w:lastRow="0" w:firstColumn="1" w:lastColumn="0" w:noHBand="0" w:noVBand="1"/>
          </w:tblPr>
          <w:tblGrid>
            <w:gridCol w:w="6345"/>
            <w:gridCol w:w="3544"/>
          </w:tblGrid>
          <w:tr w:rsidR="002839FD" w:rsidRPr="00F04952" w:rsidTr="0066777B">
            <w:tc>
              <w:tcPr>
                <w:tcW w:w="6345" w:type="dxa"/>
                <w:shd w:val="clear" w:color="auto" w:fill="auto"/>
              </w:tcPr>
              <w:p w:rsidR="002839FD" w:rsidRPr="00F04952" w:rsidRDefault="002839FD" w:rsidP="0066777B">
                <w:pPr>
                  <w:tabs>
                    <w:tab w:val="left" w:pos="1206"/>
                  </w:tabs>
                  <w:jc w:val="left"/>
                  <w:rPr>
                    <w:rFonts w:ascii="Cambria" w:eastAsia="Times New Roman" w:hAnsi="Cambria"/>
                    <w:sz w:val="44"/>
                    <w:szCs w:val="40"/>
                  </w:rPr>
                </w:pPr>
                <w:r w:rsidRPr="00F04952">
                  <w:rPr>
                    <w:rFonts w:ascii="Cambria" w:eastAsia="Times New Roman" w:hAnsi="Cambria"/>
                    <w:b/>
                    <w:color w:val="1F497D"/>
                    <w:sz w:val="44"/>
                    <w:szCs w:val="40"/>
                  </w:rPr>
                  <w:t>Úřad vlády České republiky</w:t>
                </w:r>
              </w:p>
            </w:tc>
            <w:tc>
              <w:tcPr>
                <w:tcW w:w="3544" w:type="dxa"/>
                <w:shd w:val="clear" w:color="auto" w:fill="auto"/>
              </w:tcPr>
              <w:p w:rsidR="002839FD" w:rsidRPr="00F04952" w:rsidRDefault="002839FD" w:rsidP="0066777B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eastAsia="Times New Roman"/>
                  </w:rPr>
                </w:pPr>
                <w:r>
                  <w:rPr>
                    <w:rFonts w:eastAsia="Times New Roman"/>
                    <w:b/>
                    <w:noProof/>
                    <w:color w:val="1F497D"/>
                    <w:sz w:val="44"/>
                    <w:szCs w:val="28"/>
                  </w:rPr>
                  <w:drawing>
                    <wp:inline distT="0" distB="0" distL="0" distR="0" wp14:anchorId="637AEF6A" wp14:editId="7E3F8EBE">
                      <wp:extent cx="1799590" cy="519430"/>
                      <wp:effectExtent l="0" t="0" r="0" b="0"/>
                      <wp:docPr id="3" name="Obrázek 3" descr="uvcr-logo-sablony-zahlav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1" descr="uvcr-logo-sablony-zahlav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9590" cy="519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320C6" w:rsidRPr="00BE128B" w:rsidRDefault="00C320C6" w:rsidP="00C320C6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</w:p>
      </w:tc>
      <w:tc>
        <w:tcPr>
          <w:tcW w:w="3544" w:type="dxa"/>
          <w:shd w:val="clear" w:color="auto" w:fill="auto"/>
        </w:tcPr>
        <w:p w:rsidR="00C320C6" w:rsidRPr="00BE128B" w:rsidRDefault="00C320C6" w:rsidP="003308E9">
          <w:pPr>
            <w:tabs>
              <w:tab w:val="center" w:pos="4536"/>
              <w:tab w:val="right" w:pos="9072"/>
            </w:tabs>
            <w:jc w:val="right"/>
          </w:pPr>
        </w:p>
      </w:tc>
    </w:tr>
  </w:tbl>
  <w:p w:rsidR="00C320C6" w:rsidRDefault="00C320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C88427A6"/>
    <w:lvl w:ilvl="0" w:tplc="EBE451B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C245BE"/>
    <w:multiLevelType w:val="multilevel"/>
    <w:tmpl w:val="D2E8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4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3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7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7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16" w:hanging="1440"/>
      </w:pPr>
      <w:rPr>
        <w:rFonts w:cs="Times New Roman" w:hint="default"/>
      </w:rPr>
    </w:lvl>
  </w:abstractNum>
  <w:abstractNum w:abstractNumId="2" w15:restartNumberingAfterBreak="0">
    <w:nsid w:val="0B5A2744"/>
    <w:multiLevelType w:val="hybridMultilevel"/>
    <w:tmpl w:val="29C6EF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8E796B"/>
    <w:multiLevelType w:val="hybridMultilevel"/>
    <w:tmpl w:val="E3D4D4A2"/>
    <w:lvl w:ilvl="0" w:tplc="E258F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932D6"/>
    <w:multiLevelType w:val="hybridMultilevel"/>
    <w:tmpl w:val="1D0CA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01253"/>
    <w:multiLevelType w:val="hybridMultilevel"/>
    <w:tmpl w:val="4D24C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900BC"/>
    <w:multiLevelType w:val="multilevel"/>
    <w:tmpl w:val="BCB041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9"/>
        </w:tabs>
        <w:ind w:left="989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2FD03EA"/>
    <w:multiLevelType w:val="hybridMultilevel"/>
    <w:tmpl w:val="B302C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B604F"/>
    <w:multiLevelType w:val="multilevel"/>
    <w:tmpl w:val="194E4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  <w:rPr>
        <w:rFonts w:cs="Times New Roman"/>
      </w:rPr>
    </w:lvl>
  </w:abstractNum>
  <w:abstractNum w:abstractNumId="9" w15:restartNumberingAfterBreak="0">
    <w:nsid w:val="244D6917"/>
    <w:multiLevelType w:val="hybridMultilevel"/>
    <w:tmpl w:val="0B2AC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830DB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FB3"/>
    <w:multiLevelType w:val="hybridMultilevel"/>
    <w:tmpl w:val="13FAB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40351"/>
    <w:multiLevelType w:val="hybridMultilevel"/>
    <w:tmpl w:val="B14EA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377DB"/>
    <w:multiLevelType w:val="hybridMultilevel"/>
    <w:tmpl w:val="C6AC5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D3D12"/>
    <w:multiLevelType w:val="hybridMultilevel"/>
    <w:tmpl w:val="2C9266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8028B1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572ECF"/>
    <w:multiLevelType w:val="hybridMultilevel"/>
    <w:tmpl w:val="D0BC7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47742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1A90382"/>
    <w:multiLevelType w:val="hybridMultilevel"/>
    <w:tmpl w:val="002296D6"/>
    <w:lvl w:ilvl="0" w:tplc="040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8AA279A">
      <w:start w:val="64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061E4"/>
    <w:multiLevelType w:val="hybridMultilevel"/>
    <w:tmpl w:val="DD106ACA"/>
    <w:lvl w:ilvl="0" w:tplc="68C2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F294E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E46C87"/>
    <w:multiLevelType w:val="hybridMultilevel"/>
    <w:tmpl w:val="661A5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E3148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440AF"/>
    <w:multiLevelType w:val="hybridMultilevel"/>
    <w:tmpl w:val="7D4C5A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3557BD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E683FB1"/>
    <w:multiLevelType w:val="hybridMultilevel"/>
    <w:tmpl w:val="C472C81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5AC46332">
      <w:start w:val="1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28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21"/>
  </w:num>
  <w:num w:numId="5">
    <w:abstractNumId w:val="10"/>
  </w:num>
  <w:num w:numId="6">
    <w:abstractNumId w:val="19"/>
  </w:num>
  <w:num w:numId="7">
    <w:abstractNumId w:val="15"/>
  </w:num>
  <w:num w:numId="8">
    <w:abstractNumId w:val="22"/>
  </w:num>
  <w:num w:numId="9">
    <w:abstractNumId w:val="18"/>
  </w:num>
  <w:num w:numId="10">
    <w:abstractNumId w:val="14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25"/>
  </w:num>
  <w:num w:numId="16">
    <w:abstractNumId w:val="28"/>
  </w:num>
  <w:num w:numId="17">
    <w:abstractNumId w:val="7"/>
  </w:num>
  <w:num w:numId="18">
    <w:abstractNumId w:val="2"/>
  </w:num>
  <w:num w:numId="19">
    <w:abstractNumId w:val="20"/>
  </w:num>
  <w:num w:numId="20">
    <w:abstractNumId w:val="26"/>
  </w:num>
  <w:num w:numId="21">
    <w:abstractNumId w:val="24"/>
  </w:num>
  <w:num w:numId="22">
    <w:abstractNumId w:val="8"/>
  </w:num>
  <w:num w:numId="23">
    <w:abstractNumId w:val="1"/>
  </w:num>
  <w:num w:numId="24">
    <w:abstractNumId w:val="11"/>
  </w:num>
  <w:num w:numId="25">
    <w:abstractNumId w:val="23"/>
  </w:num>
  <w:num w:numId="26">
    <w:abstractNumId w:val="12"/>
  </w:num>
  <w:num w:numId="27">
    <w:abstractNumId w:val="2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12"/>
    <w:rsid w:val="00001B75"/>
    <w:rsid w:val="00002F8F"/>
    <w:rsid w:val="00012263"/>
    <w:rsid w:val="000362B8"/>
    <w:rsid w:val="00043665"/>
    <w:rsid w:val="00045C70"/>
    <w:rsid w:val="0006686A"/>
    <w:rsid w:val="000D21EF"/>
    <w:rsid w:val="000D5ED2"/>
    <w:rsid w:val="000E60FD"/>
    <w:rsid w:val="000E7F8B"/>
    <w:rsid w:val="00102119"/>
    <w:rsid w:val="00107A33"/>
    <w:rsid w:val="00152262"/>
    <w:rsid w:val="00157B24"/>
    <w:rsid w:val="00165056"/>
    <w:rsid w:val="00175E2C"/>
    <w:rsid w:val="00182FFF"/>
    <w:rsid w:val="00186C3D"/>
    <w:rsid w:val="0019272F"/>
    <w:rsid w:val="00195FC5"/>
    <w:rsid w:val="001A092C"/>
    <w:rsid w:val="00205C35"/>
    <w:rsid w:val="0022641F"/>
    <w:rsid w:val="00254F76"/>
    <w:rsid w:val="002839FD"/>
    <w:rsid w:val="00291163"/>
    <w:rsid w:val="002963F2"/>
    <w:rsid w:val="002A3863"/>
    <w:rsid w:val="002B3404"/>
    <w:rsid w:val="002D0945"/>
    <w:rsid w:val="00310B1C"/>
    <w:rsid w:val="0034413C"/>
    <w:rsid w:val="00397A94"/>
    <w:rsid w:val="003D33DF"/>
    <w:rsid w:val="00404918"/>
    <w:rsid w:val="004375E1"/>
    <w:rsid w:val="004475DA"/>
    <w:rsid w:val="00455EC1"/>
    <w:rsid w:val="00481F44"/>
    <w:rsid w:val="00484BDB"/>
    <w:rsid w:val="004966A1"/>
    <w:rsid w:val="004F7181"/>
    <w:rsid w:val="00510793"/>
    <w:rsid w:val="005172D3"/>
    <w:rsid w:val="005464E3"/>
    <w:rsid w:val="0055706E"/>
    <w:rsid w:val="00562FE5"/>
    <w:rsid w:val="00582232"/>
    <w:rsid w:val="005B23B2"/>
    <w:rsid w:val="005C6712"/>
    <w:rsid w:val="005E427A"/>
    <w:rsid w:val="005F0D80"/>
    <w:rsid w:val="00605F6C"/>
    <w:rsid w:val="0061793E"/>
    <w:rsid w:val="006252A1"/>
    <w:rsid w:val="00626291"/>
    <w:rsid w:val="0067095D"/>
    <w:rsid w:val="006B7FAB"/>
    <w:rsid w:val="0073420A"/>
    <w:rsid w:val="0073451D"/>
    <w:rsid w:val="00753D89"/>
    <w:rsid w:val="007736DA"/>
    <w:rsid w:val="007D4050"/>
    <w:rsid w:val="007F58AE"/>
    <w:rsid w:val="00802043"/>
    <w:rsid w:val="00844DFA"/>
    <w:rsid w:val="00857795"/>
    <w:rsid w:val="008760D1"/>
    <w:rsid w:val="0088426F"/>
    <w:rsid w:val="008D38E3"/>
    <w:rsid w:val="008E7637"/>
    <w:rsid w:val="008F400F"/>
    <w:rsid w:val="0091603A"/>
    <w:rsid w:val="00941B2B"/>
    <w:rsid w:val="00963225"/>
    <w:rsid w:val="0098006F"/>
    <w:rsid w:val="00991123"/>
    <w:rsid w:val="009959A1"/>
    <w:rsid w:val="00995BE9"/>
    <w:rsid w:val="009B1EC8"/>
    <w:rsid w:val="009E63B7"/>
    <w:rsid w:val="00A223A4"/>
    <w:rsid w:val="00A54D1C"/>
    <w:rsid w:val="00A6725F"/>
    <w:rsid w:val="00A8181B"/>
    <w:rsid w:val="00A83EF8"/>
    <w:rsid w:val="00AA6A17"/>
    <w:rsid w:val="00B02EC0"/>
    <w:rsid w:val="00B5088B"/>
    <w:rsid w:val="00B70F48"/>
    <w:rsid w:val="00B90603"/>
    <w:rsid w:val="00BC0C0E"/>
    <w:rsid w:val="00BD1E16"/>
    <w:rsid w:val="00C27529"/>
    <w:rsid w:val="00C320C6"/>
    <w:rsid w:val="00C550D1"/>
    <w:rsid w:val="00C61099"/>
    <w:rsid w:val="00C90E14"/>
    <w:rsid w:val="00C92CAA"/>
    <w:rsid w:val="00CB167F"/>
    <w:rsid w:val="00CC348E"/>
    <w:rsid w:val="00D0562A"/>
    <w:rsid w:val="00D27EE7"/>
    <w:rsid w:val="00D36B1C"/>
    <w:rsid w:val="00D70B7B"/>
    <w:rsid w:val="00DC254F"/>
    <w:rsid w:val="00DC6E27"/>
    <w:rsid w:val="00DD5CCA"/>
    <w:rsid w:val="00E05487"/>
    <w:rsid w:val="00E25C1F"/>
    <w:rsid w:val="00E302A7"/>
    <w:rsid w:val="00E61B22"/>
    <w:rsid w:val="00E65764"/>
    <w:rsid w:val="00E86F99"/>
    <w:rsid w:val="00EA2E4C"/>
    <w:rsid w:val="00EC31AD"/>
    <w:rsid w:val="00ED68C5"/>
    <w:rsid w:val="00EE380D"/>
    <w:rsid w:val="00EF1E0C"/>
    <w:rsid w:val="00F52C7D"/>
    <w:rsid w:val="00F7676C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A7DF9A-0716-4EE8-9E97-1A2FD7FF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71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181B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2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1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"/>
    <w:basedOn w:val="Normln"/>
    <w:link w:val="OdstavecseseznamemChar"/>
    <w:qFormat/>
    <w:rsid w:val="005C671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5C6712"/>
    <w:pPr>
      <w:jc w:val="center"/>
    </w:pPr>
    <w:rPr>
      <w:rFonts w:eastAsia="Times New Roman"/>
      <w:b/>
      <w:bCs/>
      <w:i/>
      <w:iCs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C6712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nhideWhenUsed/>
    <w:rsid w:val="005C671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"/>
    <w:link w:val="Odstavecseseznamem"/>
    <w:rsid w:val="005C6712"/>
    <w:rPr>
      <w:rFonts w:ascii="Calibri" w:eastAsia="Calibri" w:hAnsi="Calibri" w:cs="Times New Roman"/>
    </w:rPr>
  </w:style>
  <w:style w:type="paragraph" w:customStyle="1" w:styleId="parsub">
    <w:name w:val="parsub"/>
    <w:basedOn w:val="Normln"/>
    <w:rsid w:val="005C6712"/>
    <w:pPr>
      <w:ind w:left="709" w:hanging="425"/>
      <w:jc w:val="left"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92C"/>
    <w:rPr>
      <w:rFonts w:ascii="Tahoma" w:eastAsia="Calibri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A8181B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table" w:styleId="Mkatabulky">
    <w:name w:val="Table Grid"/>
    <w:basedOn w:val="Normlntabulka"/>
    <w:rsid w:val="00A8181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152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Default">
    <w:name w:val="Default"/>
    <w:rsid w:val="00254F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B3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340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340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4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340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E86F99"/>
  </w:style>
  <w:style w:type="character" w:styleId="Hypertextovodkaz">
    <w:name w:val="Hyperlink"/>
    <w:basedOn w:val="Standardnpsmoodstavce"/>
    <w:uiPriority w:val="99"/>
    <w:unhideWhenUsed/>
    <w:rsid w:val="005F0D80"/>
    <w:rPr>
      <w:color w:val="0000FF" w:themeColor="hyperlink"/>
      <w:u w:val="single"/>
    </w:rPr>
  </w:style>
  <w:style w:type="paragraph" w:customStyle="1" w:styleId="Normodsaz">
    <w:name w:val="Norm.odsaz."/>
    <w:basedOn w:val="Normln"/>
    <w:uiPriority w:val="99"/>
    <w:rsid w:val="00102119"/>
    <w:pPr>
      <w:autoSpaceDE w:val="0"/>
      <w:autoSpaceDN w:val="0"/>
      <w:spacing w:before="120" w:after="120"/>
    </w:pPr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1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Zdraznn">
    <w:name w:val="Emphasis"/>
    <w:uiPriority w:val="20"/>
    <w:qFormat/>
    <w:rsid w:val="002963F2"/>
    <w:rPr>
      <w:i/>
      <w:iCs/>
    </w:rPr>
  </w:style>
  <w:style w:type="paragraph" w:styleId="Revize">
    <w:name w:val="Revision"/>
    <w:hidden/>
    <w:uiPriority w:val="99"/>
    <w:semiHidden/>
    <w:rsid w:val="003D33D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3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99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13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11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421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26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976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20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36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9725-15C3-4AB4-B9EA-7089E961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Dudová Lenka</dc:creator>
  <cp:lastModifiedBy>Langmajerová Ivana</cp:lastModifiedBy>
  <cp:revision>2</cp:revision>
  <cp:lastPrinted>2021-12-17T10:29:00Z</cp:lastPrinted>
  <dcterms:created xsi:type="dcterms:W3CDTF">2021-12-17T12:15:00Z</dcterms:created>
  <dcterms:modified xsi:type="dcterms:W3CDTF">2021-12-17T12:15:00Z</dcterms:modified>
</cp:coreProperties>
</file>