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9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2C7A96">
        <w:rPr>
          <w:rFonts w:ascii="Arial Narrow" w:eastAsia="MS Mincho" w:hAnsi="Arial Narrow"/>
          <w:bCs/>
          <w:sz w:val="24"/>
          <w:szCs w:val="24"/>
        </w:rPr>
        <w:t>10. prosince 2021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2C7A96" w:rsidRDefault="002C7A96" w:rsidP="002C7A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Decorum spol. s r. o.</w:t>
                            </w:r>
                          </w:p>
                          <w:p w:rsidR="002C7A96" w:rsidRDefault="002C7A96" w:rsidP="002C7A96">
                            <w:r>
                              <w:t>V tůních 11</w:t>
                            </w:r>
                          </w:p>
                          <w:p w:rsidR="001F6738" w:rsidRDefault="002C7A96" w:rsidP="006E7D5E">
                            <w:r>
                              <w:t>120 00 Praha 2</w:t>
                            </w:r>
                          </w:p>
                          <w:p w:rsidR="002C7A96" w:rsidRPr="00E16B0D" w:rsidRDefault="002C7A96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2C7A96" w:rsidRDefault="002C7A96" w:rsidP="002C7A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Decorum spol. s r. o.</w:t>
                      </w:r>
                    </w:p>
                    <w:p w:rsidR="002C7A96" w:rsidRDefault="002C7A96" w:rsidP="002C7A96">
                      <w:r>
                        <w:t>V tůních 11</w:t>
                      </w:r>
                    </w:p>
                    <w:p w:rsidR="001F6738" w:rsidRDefault="002C7A96" w:rsidP="006E7D5E">
                      <w:r>
                        <w:t>120 00 Praha 2</w:t>
                      </w:r>
                    </w:p>
                    <w:p w:rsidR="002C7A96" w:rsidRPr="00E16B0D" w:rsidRDefault="002C7A96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FC34FE">
        <w:rPr>
          <w:rFonts w:ascii="Arial Narrow" w:eastAsia="MS Mincho" w:hAnsi="Arial Narrow"/>
          <w:bCs/>
          <w:sz w:val="24"/>
          <w:szCs w:val="24"/>
        </w:rPr>
        <w:t>355/</w:t>
      </w:r>
      <w:r w:rsidR="002C7A96">
        <w:rPr>
          <w:rFonts w:ascii="Arial Narrow" w:eastAsia="MS Mincho" w:hAnsi="Arial Narrow"/>
          <w:bCs/>
          <w:sz w:val="24"/>
          <w:szCs w:val="24"/>
        </w:rPr>
        <w:t>2021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2C7A96" w:rsidRDefault="002C7A9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C7A96" w:rsidRDefault="002C7A96" w:rsidP="002C7A96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Generální systém zámků a klíčů v budově školy</w:t>
      </w:r>
    </w:p>
    <w:p w:rsidR="002C7A96" w:rsidRDefault="002C7A96" w:rsidP="002C7A96">
      <w:pPr>
        <w:pStyle w:val="Odstavecseseznamem"/>
        <w:numPr>
          <w:ilvl w:val="0"/>
          <w:numId w:val="1"/>
        </w:numPr>
        <w:spacing w:after="0"/>
        <w:ind w:left="426" w:hanging="335"/>
        <w:rPr>
          <w:rFonts w:ascii="Arial Narrow" w:hAnsi="Arial Narrow"/>
        </w:rPr>
      </w:pPr>
      <w:r w:rsidRPr="00A66EDB">
        <w:rPr>
          <w:rFonts w:ascii="Arial Narrow" w:eastAsia="MS Mincho" w:hAnsi="Arial Narrow"/>
          <w:bCs/>
        </w:rPr>
        <w:t xml:space="preserve">204 kusů </w:t>
      </w:r>
      <w:r w:rsidRPr="00A66EDB">
        <w:rPr>
          <w:rFonts w:ascii="Arial Narrow" w:hAnsi="Arial Narrow"/>
        </w:rPr>
        <w:t xml:space="preserve">zámků K1 30x35 SGHK subprofil </w:t>
      </w:r>
    </w:p>
    <w:p w:rsidR="002C7A96" w:rsidRDefault="002C7A96" w:rsidP="002C7A96">
      <w:pPr>
        <w:pStyle w:val="Odstavecseseznamem"/>
        <w:numPr>
          <w:ilvl w:val="0"/>
          <w:numId w:val="1"/>
        </w:numPr>
        <w:spacing w:after="0"/>
        <w:ind w:left="426" w:hanging="335"/>
        <w:rPr>
          <w:rFonts w:ascii="Arial Narrow" w:hAnsi="Arial Narrow"/>
        </w:rPr>
      </w:pPr>
      <w:r w:rsidRPr="00A66EDB">
        <w:rPr>
          <w:rFonts w:ascii="Arial Narrow" w:hAnsi="Arial Narrow"/>
        </w:rPr>
        <w:t>100 kusů klíčů SGHK subprofil</w:t>
      </w:r>
    </w:p>
    <w:p w:rsidR="002C7A96" w:rsidRDefault="002C7A96" w:rsidP="002C7A96">
      <w:pPr>
        <w:pStyle w:val="Odstavecseseznamem"/>
        <w:numPr>
          <w:ilvl w:val="0"/>
          <w:numId w:val="1"/>
        </w:numPr>
        <w:spacing w:after="0"/>
        <w:ind w:left="426" w:hanging="335"/>
        <w:rPr>
          <w:rFonts w:ascii="Arial Narrow" w:hAnsi="Arial Narrow"/>
        </w:rPr>
      </w:pPr>
      <w:r>
        <w:rPr>
          <w:rFonts w:ascii="Arial Narrow" w:hAnsi="Arial Narrow"/>
        </w:rPr>
        <w:t>Zaměření, montáž, doprava</w:t>
      </w:r>
    </w:p>
    <w:p w:rsidR="002C7A96" w:rsidRPr="002C7A96" w:rsidRDefault="002C7A96" w:rsidP="002C7A96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C7A96" w:rsidRDefault="002C7A96" w:rsidP="002C7A96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757881">
        <w:rPr>
          <w:rFonts w:ascii="Arial Narrow" w:eastAsia="MS Mincho" w:hAnsi="Arial Narrow"/>
          <w:bCs/>
          <w:sz w:val="24"/>
          <w:szCs w:val="24"/>
        </w:rPr>
        <w:t xml:space="preserve">do </w:t>
      </w:r>
      <w:r>
        <w:rPr>
          <w:rFonts w:ascii="Arial Narrow" w:eastAsia="MS Mincho" w:hAnsi="Arial Narrow"/>
          <w:bCs/>
          <w:sz w:val="24"/>
          <w:szCs w:val="24"/>
        </w:rPr>
        <w:t>494 4</w:t>
      </w:r>
      <w:r w:rsidR="00757881">
        <w:rPr>
          <w:rFonts w:ascii="Arial Narrow" w:eastAsia="MS Mincho" w:hAnsi="Arial Narrow"/>
          <w:bCs/>
          <w:sz w:val="24"/>
          <w:szCs w:val="24"/>
        </w:rPr>
        <w:t>0</w:t>
      </w:r>
      <w:r>
        <w:rPr>
          <w:rFonts w:ascii="Arial Narrow" w:eastAsia="MS Mincho" w:hAnsi="Arial Narrow"/>
          <w:bCs/>
          <w:sz w:val="24"/>
          <w:szCs w:val="24"/>
        </w:rPr>
        <w:t>0 Kč včetně DPH</w:t>
      </w:r>
    </w:p>
    <w:p w:rsidR="00750AA3" w:rsidRDefault="002C7A96" w:rsidP="002C7A96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Pr="00757881">
        <w:rPr>
          <w:rFonts w:ascii="Arial Narrow" w:eastAsia="MS Mincho" w:hAnsi="Arial Narrow"/>
          <w:bCs/>
          <w:sz w:val="24"/>
          <w:szCs w:val="24"/>
          <w:highlight w:val="black"/>
        </w:rPr>
        <w:t>Jan Václavík DiS., tel.: 734 109 297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757881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57881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757881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10" w:history="1">
        <w:r w:rsidR="0035407D" w:rsidRPr="00757881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757881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757881">
        <w:rPr>
          <w:rFonts w:ascii="Arial Narrow" w:eastAsia="MS Mincho" w:hAnsi="Arial Narrow"/>
          <w:bCs/>
          <w:sz w:val="24"/>
          <w:szCs w:val="24"/>
        </w:rPr>
        <w:t>nění v </w:t>
      </w:r>
      <w:r w:rsidRPr="00757881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7881" w:rsidRPr="00757881" w:rsidRDefault="00757881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>
        <w:rPr>
          <w:rFonts w:eastAsia="MS Mincho" w:cs="Courier New"/>
          <w:bCs/>
        </w:rPr>
        <w:tab/>
      </w:r>
      <w:r w:rsidRPr="00757881">
        <w:rPr>
          <w:rFonts w:eastAsia="MS Mincho" w:cs="Courier New"/>
          <w:bCs/>
          <w:sz w:val="72"/>
          <w:szCs w:val="72"/>
          <w:highlight w:val="black"/>
        </w:rPr>
        <w:t>AAAAAA</w:t>
      </w:r>
      <w:r w:rsidR="00750AA3" w:rsidRPr="00757881">
        <w:rPr>
          <w:rFonts w:eastAsia="MS Mincho" w:cs="Courier New"/>
          <w:bCs/>
          <w:sz w:val="72"/>
          <w:szCs w:val="72"/>
        </w:rPr>
        <w:tab/>
      </w:r>
    </w:p>
    <w:p w:rsidR="00750AA3" w:rsidRDefault="00757881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</w:r>
      <w:r w:rsidR="00750AA3" w:rsidRPr="00757881">
        <w:rPr>
          <w:rFonts w:eastAsia="MS Mincho" w:cs="Courier New"/>
          <w:bCs/>
          <w:highlight w:val="black"/>
        </w:rPr>
        <w:t>Mgr. Pavel Kovářík</w:t>
      </w:r>
    </w:p>
    <w:p w:rsidR="00757881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p w:rsidR="00757881" w:rsidRDefault="00757881">
      <w:pPr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br w:type="page"/>
      </w:r>
    </w:p>
    <w:p w:rsidR="00757881" w:rsidRDefault="00757881" w:rsidP="00757881">
      <w:r>
        <w:lastRenderedPageBreak/>
        <w:t>Dobrý den vážený pane řediteli,</w:t>
      </w:r>
    </w:p>
    <w:p w:rsidR="00757881" w:rsidRDefault="00757881" w:rsidP="00757881">
      <w:r>
        <w:t>Potvrzuji objednávku č. 355/2021 dne 13. 12. 2021 s cenou 494 323,72 vč. DPH a 408 532,- bez DPH.</w:t>
      </w:r>
    </w:p>
    <w:p w:rsidR="00757881" w:rsidRDefault="00757881" w:rsidP="00757881">
      <w:r>
        <w:t xml:space="preserve">Název společnosti Decorum, spol. s r.o., IČO : 26421259, se sídlem V Tůních 1357/11, Praha 2 – 120 00 </w:t>
      </w:r>
    </w:p>
    <w:p w:rsidR="00757881" w:rsidRDefault="00757881" w:rsidP="00757881"/>
    <w:p w:rsidR="00757881" w:rsidRDefault="00757881" w:rsidP="00757881">
      <w:pPr>
        <w:rPr>
          <w:sz w:val="28"/>
          <w:szCs w:val="28"/>
        </w:rPr>
      </w:pPr>
      <w:r>
        <w:rPr>
          <w:sz w:val="28"/>
          <w:szCs w:val="28"/>
        </w:rPr>
        <w:t>S úctou a pozdravem</w:t>
      </w:r>
    </w:p>
    <w:p w:rsidR="00757881" w:rsidRDefault="00757881" w:rsidP="00757881">
      <w:pPr>
        <w:rPr>
          <w:sz w:val="28"/>
          <w:szCs w:val="28"/>
        </w:rPr>
      </w:pPr>
    </w:p>
    <w:p w:rsidR="00757881" w:rsidRPr="00757881" w:rsidRDefault="00757881" w:rsidP="00757881">
      <w:pPr>
        <w:rPr>
          <w:highlight w:val="black"/>
        </w:rPr>
      </w:pPr>
      <w:r w:rsidRPr="00757881">
        <w:rPr>
          <w:highlight w:val="black"/>
        </w:rPr>
        <w:t>Oldřich Mrázek</w:t>
      </w:r>
    </w:p>
    <w:p w:rsidR="00757881" w:rsidRDefault="00757881" w:rsidP="00757881">
      <w:r w:rsidRPr="00757881">
        <w:rPr>
          <w:highlight w:val="black"/>
        </w:rPr>
        <w:t>mob: 602 335 447</w:t>
      </w:r>
    </w:p>
    <w:p w:rsidR="00757881" w:rsidRDefault="00757881" w:rsidP="00757881">
      <w:r>
        <w:rPr>
          <w:noProof/>
        </w:rPr>
        <w:drawing>
          <wp:inline distT="0" distB="0" distL="0" distR="0" wp14:anchorId="63517FCB" wp14:editId="48A06D9B">
            <wp:extent cx="1849755" cy="592455"/>
            <wp:effectExtent l="0" t="0" r="0" b="0"/>
            <wp:docPr id="3" name="Obrázek 3" descr="cid:image001.jpg@01D7F005.5AD96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7F005.5AD96B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81" w:rsidRDefault="00757881" w:rsidP="00757881">
      <w:r>
        <w:t>Decorum spol. s r.o.</w:t>
      </w:r>
    </w:p>
    <w:p w:rsidR="00757881" w:rsidRDefault="00757881" w:rsidP="00757881">
      <w:r>
        <w:t>V Tůních 11</w:t>
      </w:r>
    </w:p>
    <w:p w:rsidR="00757881" w:rsidRDefault="00757881" w:rsidP="00757881">
      <w:r>
        <w:t>120 00 Praha 2</w:t>
      </w:r>
    </w:p>
    <w:p w:rsidR="006E7D5E" w:rsidRPr="00170843" w:rsidRDefault="00757881" w:rsidP="00170843">
      <w:r>
        <w:t>IČO:</w:t>
      </w:r>
      <w:r w:rsidR="00170843">
        <w:t xml:space="preserve"> </w:t>
      </w:r>
      <w:bookmarkStart w:id="0" w:name="_GoBack"/>
      <w:bookmarkEnd w:id="0"/>
      <w:r>
        <w:t>26421259</w:t>
      </w:r>
    </w:p>
    <w:sectPr w:rsidR="006E7D5E" w:rsidRPr="00170843" w:rsidSect="007D5D88">
      <w:footerReference w:type="even" r:id="rId13"/>
      <w:footerReference w:type="default" r:id="rId14"/>
      <w:footerReference w:type="first" r:id="rId15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D5" w:rsidRDefault="004430D5" w:rsidP="00740F8C">
      <w:r>
        <w:separator/>
      </w:r>
    </w:p>
  </w:endnote>
  <w:endnote w:type="continuationSeparator" w:id="0">
    <w:p w:rsidR="004430D5" w:rsidRDefault="004430D5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170843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D5" w:rsidRDefault="004430D5" w:rsidP="00740F8C">
      <w:r>
        <w:separator/>
      </w:r>
    </w:p>
  </w:footnote>
  <w:footnote w:type="continuationSeparator" w:id="0">
    <w:p w:rsidR="004430D5" w:rsidRDefault="004430D5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E6374"/>
    <w:multiLevelType w:val="hybridMultilevel"/>
    <w:tmpl w:val="5C56CB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96"/>
    <w:rsid w:val="00020190"/>
    <w:rsid w:val="000A2D48"/>
    <w:rsid w:val="000C3135"/>
    <w:rsid w:val="000D30B8"/>
    <w:rsid w:val="0011667C"/>
    <w:rsid w:val="0012066E"/>
    <w:rsid w:val="00120A34"/>
    <w:rsid w:val="00164F27"/>
    <w:rsid w:val="00170843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C7A96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430D5"/>
    <w:rsid w:val="00450C65"/>
    <w:rsid w:val="00452CAB"/>
    <w:rsid w:val="00484263"/>
    <w:rsid w:val="00496C55"/>
    <w:rsid w:val="004A4982"/>
    <w:rsid w:val="004C6110"/>
    <w:rsid w:val="004D4BC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57881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D7DE5"/>
    <w:rsid w:val="009E75CD"/>
    <w:rsid w:val="00A022BF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93BFB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C34FE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D8D5D"/>
  <w15:docId w15:val="{827842B0-BE51-458E-8E32-AC9C239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2C7A96"/>
    <w:pPr>
      <w:spacing w:before="120" w:after="120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7F005.5AD96BA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ovarik@su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85679-338F-4B16-B56F-A59E4B07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3</cp:revision>
  <cp:lastPrinted>2014-10-07T07:04:00Z</cp:lastPrinted>
  <dcterms:created xsi:type="dcterms:W3CDTF">2021-12-14T08:39:00Z</dcterms:created>
  <dcterms:modified xsi:type="dcterms:W3CDTF">2021-12-14T08:41:00Z</dcterms:modified>
</cp:coreProperties>
</file>