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71" w:rsidRPr="00950671" w:rsidRDefault="00950671" w:rsidP="00950671">
      <w:pPr>
        <w:pStyle w:val="Zkladntext"/>
        <w:jc w:val="center"/>
        <w:rPr>
          <w:b/>
        </w:rPr>
      </w:pPr>
      <w:r w:rsidRPr="00950671">
        <w:rPr>
          <w:b/>
        </w:rPr>
        <w:t>Dodatek ke smlouvě</w:t>
      </w:r>
    </w:p>
    <w:p w:rsidR="00747A66" w:rsidRPr="00950671" w:rsidRDefault="00950671" w:rsidP="00950671">
      <w:pPr>
        <w:pStyle w:val="Zkladntext"/>
        <w:jc w:val="center"/>
        <w:rPr>
          <w:b/>
        </w:rPr>
      </w:pPr>
      <w:r w:rsidRPr="00950671">
        <w:rPr>
          <w:b/>
        </w:rPr>
        <w:t xml:space="preserve">o pronájmu nebytových prostor ze dne </w:t>
      </w:r>
      <w:proofErr w:type="gramStart"/>
      <w:r w:rsidRPr="00950671">
        <w:rPr>
          <w:b/>
        </w:rPr>
        <w:t>15.12.2015</w:t>
      </w:r>
      <w:proofErr w:type="gramEnd"/>
    </w:p>
    <w:p w:rsidR="00950671" w:rsidRDefault="00950671" w:rsidP="00950671">
      <w:pPr>
        <w:jc w:val="center"/>
      </w:pPr>
    </w:p>
    <w:p w:rsidR="00950671" w:rsidRDefault="00950671">
      <w:r>
        <w:t>uzavřený mezi:</w:t>
      </w:r>
    </w:p>
    <w:p w:rsidR="00950671" w:rsidRPr="002801CD" w:rsidRDefault="00950671" w:rsidP="00950671">
      <w:pPr>
        <w:pStyle w:val="Zkladntext"/>
        <w:rPr>
          <w:b/>
        </w:rPr>
      </w:pPr>
      <w:r w:rsidRPr="002801CD">
        <w:rPr>
          <w:b/>
        </w:rPr>
        <w:t>Střední škola zem</w:t>
      </w:r>
      <w:r>
        <w:rPr>
          <w:b/>
        </w:rPr>
        <w:t>ědělská a veterinární Lanškroun,</w:t>
      </w:r>
      <w:r w:rsidRPr="002801CD">
        <w:rPr>
          <w:b/>
        </w:rPr>
        <w:t xml:space="preserve"> </w:t>
      </w:r>
    </w:p>
    <w:p w:rsidR="00950671" w:rsidRPr="00DF5F1A" w:rsidRDefault="00950671" w:rsidP="00950671">
      <w:pPr>
        <w:pStyle w:val="Nadpis1"/>
        <w:rPr>
          <w:rFonts w:cs="Arial"/>
          <w:b w:val="0"/>
        </w:rPr>
      </w:pPr>
      <w:r w:rsidRPr="00DF5F1A">
        <w:rPr>
          <w:rFonts w:cs="Arial"/>
          <w:b w:val="0"/>
        </w:rPr>
        <w:t>IČ</w:t>
      </w:r>
      <w:r>
        <w:rPr>
          <w:rFonts w:cs="Arial"/>
          <w:b w:val="0"/>
        </w:rPr>
        <w:t>:</w:t>
      </w:r>
      <w:r w:rsidRPr="00DF5F1A">
        <w:rPr>
          <w:rFonts w:cs="Arial"/>
          <w:b w:val="0"/>
        </w:rPr>
        <w:t xml:space="preserve"> 00087670, se sídlem Lanškroun, Dolní Třešňovec 17, PSČ 563 01 </w:t>
      </w:r>
    </w:p>
    <w:p w:rsidR="00950671" w:rsidRDefault="00950671" w:rsidP="00950671">
      <w:pPr>
        <w:rPr>
          <w:rFonts w:ascii="Arial" w:hAnsi="Arial" w:cs="Arial"/>
        </w:rPr>
      </w:pPr>
      <w:r w:rsidRPr="00DF5F1A">
        <w:rPr>
          <w:rFonts w:ascii="Arial" w:hAnsi="Arial" w:cs="Arial"/>
        </w:rPr>
        <w:t xml:space="preserve">jednající ředitelem Ing. Davidem Hruškou, </w:t>
      </w:r>
    </w:p>
    <w:p w:rsidR="00950671" w:rsidRPr="00DF5F1A" w:rsidRDefault="00950671" w:rsidP="00950671">
      <w:pPr>
        <w:rPr>
          <w:rFonts w:ascii="Arial" w:hAnsi="Arial" w:cs="Arial"/>
        </w:rPr>
      </w:pPr>
      <w:r w:rsidRPr="00DF5F1A">
        <w:rPr>
          <w:rFonts w:ascii="Arial" w:hAnsi="Arial" w:cs="Arial"/>
        </w:rPr>
        <w:t>jako příspěvková organizace Pardubického kraje, IČ: 70892822, se sídlem Komenského náměstí 125, 532 11 Pardubice</w:t>
      </w:r>
    </w:p>
    <w:p w:rsidR="00950671" w:rsidRDefault="00950671" w:rsidP="00950671">
      <w:pPr>
        <w:rPr>
          <w:rFonts w:ascii="Arial" w:hAnsi="Arial" w:cs="Arial"/>
        </w:rPr>
      </w:pPr>
      <w:r w:rsidRPr="00DF5F1A">
        <w:rPr>
          <w:rFonts w:ascii="Arial" w:hAnsi="Arial" w:cs="Arial"/>
        </w:rPr>
        <w:t>č. ú</w:t>
      </w:r>
      <w:r>
        <w:rPr>
          <w:rFonts w:ascii="Arial" w:hAnsi="Arial" w:cs="Arial"/>
        </w:rPr>
        <w:t xml:space="preserve"> 41935611/0100, účet vedený u Komerční Banky a.s.</w:t>
      </w:r>
    </w:p>
    <w:p w:rsidR="00950671" w:rsidRDefault="00950671" w:rsidP="00950671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950671" w:rsidRDefault="00950671" w:rsidP="00950671">
      <w:pPr>
        <w:pStyle w:val="Zkladntext"/>
        <w:rPr>
          <w:b/>
        </w:rPr>
      </w:pPr>
      <w:r>
        <w:t>na straně jedné, jako</w:t>
      </w:r>
      <w:r>
        <w:rPr>
          <w:b/>
        </w:rPr>
        <w:t xml:space="preserve"> pronajímatel    </w:t>
      </w:r>
    </w:p>
    <w:p w:rsidR="00950671" w:rsidRDefault="00950671" w:rsidP="00950671">
      <w:pPr>
        <w:pStyle w:val="Zkladntext"/>
      </w:pPr>
      <w:r>
        <w:rPr>
          <w:b/>
        </w:rPr>
        <w:t xml:space="preserve">                                      </w:t>
      </w:r>
      <w:bookmarkStart w:id="0" w:name="_GoBack"/>
      <w:bookmarkEnd w:id="0"/>
    </w:p>
    <w:p w:rsidR="00950671" w:rsidRDefault="00950671" w:rsidP="00950671">
      <w:pPr>
        <w:pStyle w:val="Zkladntext"/>
      </w:pPr>
      <w:r>
        <w:rPr>
          <w:b/>
        </w:rPr>
        <w:t>a</w:t>
      </w:r>
    </w:p>
    <w:p w:rsidR="00950671" w:rsidRDefault="00950671" w:rsidP="00950671">
      <w:pPr>
        <w:pStyle w:val="Zkladntext"/>
      </w:pPr>
    </w:p>
    <w:p w:rsidR="00950671" w:rsidRDefault="00950671" w:rsidP="00950671">
      <w:r>
        <w:rPr>
          <w:rFonts w:ascii="Arial" w:hAnsi="Arial"/>
          <w:b/>
        </w:rPr>
        <w:t>David Mazal, zakázkové truhlářství, Tatenice 72, 561 31</w:t>
      </w:r>
    </w:p>
    <w:p w:rsidR="00950671" w:rsidRDefault="00950671" w:rsidP="00950671">
      <w:pPr>
        <w:rPr>
          <w:rFonts w:ascii="Arial" w:hAnsi="Arial"/>
        </w:rPr>
      </w:pPr>
      <w:r>
        <w:rPr>
          <w:rFonts w:ascii="Arial" w:hAnsi="Arial"/>
        </w:rPr>
        <w:t>místo podnikání: Dolní Třešňovec 18, Lanškroun, 563 01</w:t>
      </w:r>
    </w:p>
    <w:p w:rsidR="00950671" w:rsidRDefault="00950671" w:rsidP="00950671">
      <w:pPr>
        <w:rPr>
          <w:rFonts w:ascii="Arial" w:hAnsi="Arial"/>
        </w:rPr>
      </w:pPr>
      <w:r>
        <w:rPr>
          <w:rFonts w:ascii="Arial" w:hAnsi="Arial"/>
        </w:rPr>
        <w:t xml:space="preserve">IČ: 66281083 </w:t>
      </w:r>
    </w:p>
    <w:p w:rsidR="00950671" w:rsidRDefault="00950671" w:rsidP="00950671">
      <w:pPr>
        <w:rPr>
          <w:rFonts w:ascii="Arial" w:hAnsi="Arial"/>
        </w:rPr>
      </w:pPr>
    </w:p>
    <w:p w:rsidR="00950671" w:rsidRPr="00DF5F1A" w:rsidRDefault="00950671" w:rsidP="00950671">
      <w:pPr>
        <w:rPr>
          <w:rFonts w:ascii="Arial" w:hAnsi="Arial" w:cs="Arial"/>
        </w:rPr>
      </w:pPr>
      <w:r w:rsidRPr="00DF5F1A">
        <w:rPr>
          <w:rFonts w:ascii="Arial" w:hAnsi="Arial" w:cs="Arial"/>
        </w:rPr>
        <w:t>na straně druhé, jako</w:t>
      </w:r>
      <w:r w:rsidRPr="00DF5F1A">
        <w:rPr>
          <w:rFonts w:ascii="Arial" w:hAnsi="Arial" w:cs="Arial"/>
          <w:b/>
        </w:rPr>
        <w:t xml:space="preserve"> nájemce</w:t>
      </w:r>
    </w:p>
    <w:p w:rsidR="00950671" w:rsidRDefault="00950671"/>
    <w:p w:rsidR="00950671" w:rsidRDefault="00950671"/>
    <w:p w:rsidR="00950671" w:rsidRPr="002467E4" w:rsidRDefault="00950671">
      <w:pPr>
        <w:rPr>
          <w:rFonts w:ascii="Arial" w:hAnsi="Arial"/>
        </w:rPr>
      </w:pPr>
      <w:r w:rsidRPr="002467E4">
        <w:rPr>
          <w:rFonts w:ascii="Arial" w:hAnsi="Arial"/>
        </w:rPr>
        <w:t>Dodatek řeší pouze odvolávku na platnou zákonnou úpravu. Smlouva je sjednána dle zákona Občanský zákoník 89/2012.</w:t>
      </w:r>
    </w:p>
    <w:p w:rsidR="00950671" w:rsidRPr="002467E4" w:rsidRDefault="00950671">
      <w:pPr>
        <w:rPr>
          <w:rFonts w:ascii="Arial" w:hAnsi="Arial"/>
        </w:rPr>
      </w:pPr>
    </w:p>
    <w:p w:rsidR="00950671" w:rsidRPr="002467E4" w:rsidRDefault="00950671">
      <w:pPr>
        <w:rPr>
          <w:rFonts w:ascii="Arial" w:hAnsi="Arial"/>
        </w:rPr>
      </w:pPr>
    </w:p>
    <w:p w:rsidR="00950671" w:rsidRPr="002467E4" w:rsidRDefault="00950671">
      <w:pPr>
        <w:rPr>
          <w:rFonts w:ascii="Arial" w:hAnsi="Arial"/>
        </w:rPr>
      </w:pPr>
      <w:r w:rsidRPr="002467E4">
        <w:rPr>
          <w:rFonts w:ascii="Arial" w:hAnsi="Arial"/>
        </w:rPr>
        <w:t xml:space="preserve">V Lanškrouně, dne </w:t>
      </w:r>
      <w:proofErr w:type="gramStart"/>
      <w:r w:rsidRPr="002467E4">
        <w:rPr>
          <w:rFonts w:ascii="Arial" w:hAnsi="Arial"/>
        </w:rPr>
        <w:t>28.8.2017</w:t>
      </w:r>
      <w:proofErr w:type="gramEnd"/>
    </w:p>
    <w:p w:rsidR="00950671" w:rsidRPr="002467E4" w:rsidRDefault="00950671">
      <w:pPr>
        <w:rPr>
          <w:rFonts w:ascii="Arial" w:hAnsi="Arial"/>
        </w:rPr>
      </w:pPr>
    </w:p>
    <w:p w:rsidR="00950671" w:rsidRPr="002467E4" w:rsidRDefault="00950671">
      <w:pPr>
        <w:rPr>
          <w:rFonts w:ascii="Arial" w:hAnsi="Arial"/>
        </w:rPr>
      </w:pPr>
    </w:p>
    <w:p w:rsidR="00950671" w:rsidRPr="002467E4" w:rsidRDefault="00950671">
      <w:pPr>
        <w:rPr>
          <w:rFonts w:ascii="Arial" w:hAnsi="Arial"/>
        </w:rPr>
      </w:pPr>
    </w:p>
    <w:p w:rsidR="00950671" w:rsidRPr="002467E4" w:rsidRDefault="00950671">
      <w:pPr>
        <w:rPr>
          <w:rFonts w:ascii="Arial" w:hAnsi="Arial"/>
        </w:rPr>
      </w:pPr>
      <w:r w:rsidRPr="002467E4">
        <w:rPr>
          <w:rFonts w:ascii="Arial" w:hAnsi="Arial"/>
        </w:rPr>
        <w:t>Pronajímatel:</w:t>
      </w:r>
      <w:r w:rsidRPr="002467E4">
        <w:rPr>
          <w:rFonts w:ascii="Arial" w:hAnsi="Arial"/>
        </w:rPr>
        <w:tab/>
      </w:r>
      <w:r w:rsidRPr="002467E4">
        <w:rPr>
          <w:rFonts w:ascii="Arial" w:hAnsi="Arial"/>
        </w:rPr>
        <w:tab/>
      </w:r>
      <w:r w:rsidRPr="002467E4">
        <w:rPr>
          <w:rFonts w:ascii="Arial" w:hAnsi="Arial"/>
        </w:rPr>
        <w:tab/>
      </w:r>
      <w:r w:rsidRPr="002467E4">
        <w:rPr>
          <w:rFonts w:ascii="Arial" w:hAnsi="Arial"/>
        </w:rPr>
        <w:tab/>
      </w:r>
      <w:r w:rsidRPr="002467E4">
        <w:rPr>
          <w:rFonts w:ascii="Arial" w:hAnsi="Arial"/>
        </w:rPr>
        <w:tab/>
      </w:r>
      <w:r w:rsidRPr="002467E4">
        <w:rPr>
          <w:rFonts w:ascii="Arial" w:hAnsi="Arial"/>
        </w:rPr>
        <w:tab/>
      </w:r>
      <w:r w:rsidRPr="002467E4">
        <w:rPr>
          <w:rFonts w:ascii="Arial" w:hAnsi="Arial"/>
        </w:rPr>
        <w:tab/>
        <w:t>Nájemce:</w:t>
      </w:r>
    </w:p>
    <w:p w:rsidR="00950671" w:rsidRPr="002467E4" w:rsidRDefault="00950671">
      <w:pPr>
        <w:rPr>
          <w:rFonts w:ascii="Arial" w:hAnsi="Arial"/>
        </w:rPr>
      </w:pPr>
      <w:r w:rsidRPr="002467E4">
        <w:rPr>
          <w:rFonts w:ascii="Arial" w:hAnsi="Arial"/>
        </w:rPr>
        <w:t xml:space="preserve">Střední škola </w:t>
      </w:r>
      <w:proofErr w:type="gramStart"/>
      <w:r w:rsidRPr="002467E4">
        <w:rPr>
          <w:rFonts w:ascii="Arial" w:hAnsi="Arial"/>
        </w:rPr>
        <w:t>zem. a vet</w:t>
      </w:r>
      <w:proofErr w:type="gramEnd"/>
      <w:r w:rsidRPr="002467E4">
        <w:rPr>
          <w:rFonts w:ascii="Arial" w:hAnsi="Arial"/>
        </w:rPr>
        <w:t>. Lanškroun</w:t>
      </w:r>
      <w:r w:rsidRPr="002467E4">
        <w:rPr>
          <w:rFonts w:ascii="Arial" w:hAnsi="Arial"/>
        </w:rPr>
        <w:tab/>
      </w:r>
      <w:r w:rsidRPr="002467E4">
        <w:rPr>
          <w:rFonts w:ascii="Arial" w:hAnsi="Arial"/>
        </w:rPr>
        <w:tab/>
      </w:r>
      <w:r w:rsidRPr="002467E4">
        <w:rPr>
          <w:rFonts w:ascii="Arial" w:hAnsi="Arial"/>
        </w:rPr>
        <w:tab/>
      </w:r>
      <w:r w:rsidRPr="002467E4">
        <w:rPr>
          <w:rFonts w:ascii="Arial" w:hAnsi="Arial"/>
        </w:rPr>
        <w:tab/>
        <w:t>Mazal David</w:t>
      </w:r>
    </w:p>
    <w:p w:rsidR="00950671" w:rsidRPr="002467E4" w:rsidRDefault="00950671">
      <w:pPr>
        <w:rPr>
          <w:rFonts w:ascii="Arial" w:hAnsi="Arial"/>
        </w:rPr>
      </w:pPr>
    </w:p>
    <w:p w:rsidR="00950671" w:rsidRPr="002467E4" w:rsidRDefault="00950671">
      <w:pPr>
        <w:rPr>
          <w:rFonts w:ascii="Arial" w:hAnsi="Arial"/>
        </w:rPr>
      </w:pPr>
    </w:p>
    <w:sectPr w:rsidR="00950671" w:rsidRPr="00246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71"/>
    <w:rsid w:val="002467E4"/>
    <w:rsid w:val="00747A66"/>
    <w:rsid w:val="00950671"/>
    <w:rsid w:val="00C7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A7BAE-7346-4697-907B-D1376F4E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5067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0671"/>
    <w:rPr>
      <w:rFonts w:ascii="Arial" w:eastAsia="Times New Roman" w:hAnsi="Arial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506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50671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KarelTribula</dc:creator>
  <cp:keywords/>
  <dc:description/>
  <cp:lastModifiedBy>Tribula Karel</cp:lastModifiedBy>
  <cp:revision>4</cp:revision>
  <dcterms:created xsi:type="dcterms:W3CDTF">2018-03-20T13:47:00Z</dcterms:created>
  <dcterms:modified xsi:type="dcterms:W3CDTF">2021-12-17T10:16:00Z</dcterms:modified>
</cp:coreProperties>
</file>