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049A" w:rsidRDefault="00BC5689">
      <w:pPr>
        <w:widowControl w:val="0"/>
        <w:spacing w:after="0" w:line="239" w:lineRule="auto"/>
        <w:ind w:left="2046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=id.gjdgxs" w:colFirst="0" w:colLast="0"/>
      <w:bookmarkEnd w:id="0"/>
      <w:proofErr w:type="spellStart"/>
      <w:r>
        <w:rPr>
          <w:b/>
        </w:rPr>
        <w:t>Smlouva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poradenských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konzultačních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</w:p>
    <w:p w14:paraId="00000002" w14:textId="77777777" w:rsidR="00CA049A" w:rsidRDefault="00CA049A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A049A" w:rsidRDefault="00BC5689">
      <w:pPr>
        <w:widowControl w:val="0"/>
        <w:spacing w:after="0" w:line="239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1724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04" w14:textId="77777777" w:rsidR="00CA049A" w:rsidRDefault="00CA049A">
      <w:pPr>
        <w:widowControl w:val="0"/>
        <w:spacing w:after="0" w:line="239" w:lineRule="auto"/>
        <w:rPr>
          <w:b/>
        </w:rPr>
      </w:pPr>
    </w:p>
    <w:p w14:paraId="00000005" w14:textId="77777777" w:rsidR="00CA049A" w:rsidRDefault="00CA049A">
      <w:pPr>
        <w:widowControl w:val="0"/>
        <w:spacing w:after="0" w:line="239" w:lineRule="auto"/>
        <w:rPr>
          <w:b/>
        </w:rPr>
      </w:pPr>
    </w:p>
    <w:p w14:paraId="00000006" w14:textId="77777777" w:rsidR="00CA049A" w:rsidRDefault="00BC5689">
      <w:pPr>
        <w:widowControl w:val="0"/>
        <w:spacing w:after="0" w:line="239" w:lineRule="auto"/>
      </w:pP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průmyslová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Brno, </w:t>
      </w:r>
      <w:proofErr w:type="spellStart"/>
      <w:r>
        <w:rPr>
          <w:b/>
        </w:rPr>
        <w:t>Purkyňova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14:paraId="00000007" w14:textId="77777777" w:rsidR="00CA049A" w:rsidRDefault="00CA049A">
      <w:pPr>
        <w:widowControl w:val="0"/>
        <w:spacing w:after="0" w:line="14" w:lineRule="auto"/>
      </w:pPr>
    </w:p>
    <w:p w14:paraId="00000008" w14:textId="77777777" w:rsidR="00CA049A" w:rsidRPr="004717E8" w:rsidRDefault="00BC5689">
      <w:pPr>
        <w:widowControl w:val="0"/>
        <w:tabs>
          <w:tab w:val="left" w:pos="1966"/>
        </w:tabs>
        <w:spacing w:after="0" w:line="239" w:lineRule="auto"/>
        <w:ind w:left="6"/>
        <w:rPr>
          <w:lang w:val="en-US"/>
        </w:rPr>
      </w:pPr>
      <w:r w:rsidRPr="004717E8">
        <w:rPr>
          <w:lang w:val="en-US"/>
        </w:rPr>
        <w:t xml:space="preserve">se </w:t>
      </w:r>
      <w:proofErr w:type="spellStart"/>
      <w:r w:rsidRPr="004717E8">
        <w:rPr>
          <w:lang w:val="en-US"/>
        </w:rPr>
        <w:t>sídlem</w:t>
      </w:r>
      <w:proofErr w:type="spellEnd"/>
      <w:r w:rsidRPr="004717E8">
        <w:rPr>
          <w:lang w:val="en-US"/>
        </w:rPr>
        <w:t>:</w:t>
      </w:r>
      <w:r w:rsidRPr="004717E8">
        <w:rPr>
          <w:lang w:val="en-US"/>
        </w:rPr>
        <w:tab/>
      </w:r>
      <w:proofErr w:type="spellStart"/>
      <w:r w:rsidRPr="004717E8">
        <w:rPr>
          <w:lang w:val="en-US"/>
        </w:rPr>
        <w:t>Purkyňova</w:t>
      </w:r>
      <w:proofErr w:type="spellEnd"/>
      <w:r w:rsidRPr="004717E8">
        <w:rPr>
          <w:lang w:val="en-US"/>
        </w:rPr>
        <w:t xml:space="preserve"> 2832/97, 612 00, Brno</w:t>
      </w:r>
    </w:p>
    <w:p w14:paraId="00000009" w14:textId="77777777" w:rsidR="00CA049A" w:rsidRPr="004717E8" w:rsidRDefault="00CA049A">
      <w:pPr>
        <w:widowControl w:val="0"/>
        <w:spacing w:after="0" w:line="14" w:lineRule="auto"/>
        <w:rPr>
          <w:lang w:val="en-US"/>
        </w:rPr>
      </w:pPr>
    </w:p>
    <w:p w14:paraId="0000000A" w14:textId="77777777" w:rsidR="00CA049A" w:rsidRPr="004717E8" w:rsidRDefault="00BC5689">
      <w:pPr>
        <w:widowControl w:val="0"/>
        <w:tabs>
          <w:tab w:val="left" w:pos="1966"/>
        </w:tabs>
        <w:spacing w:after="0" w:line="239" w:lineRule="auto"/>
        <w:ind w:left="6"/>
        <w:rPr>
          <w:lang w:val="en-US"/>
        </w:rPr>
      </w:pPr>
      <w:r w:rsidRPr="004717E8">
        <w:rPr>
          <w:lang w:val="en-US"/>
        </w:rPr>
        <w:t>IČ:</w:t>
      </w:r>
      <w:r w:rsidRPr="004717E8">
        <w:rPr>
          <w:lang w:val="en-US"/>
        </w:rPr>
        <w:tab/>
        <w:t>155 30 213</w:t>
      </w:r>
    </w:p>
    <w:p w14:paraId="0000000B" w14:textId="77777777" w:rsidR="00CA049A" w:rsidRPr="004717E8" w:rsidRDefault="00CA049A">
      <w:pPr>
        <w:widowControl w:val="0"/>
        <w:spacing w:after="0" w:line="14" w:lineRule="auto"/>
        <w:rPr>
          <w:lang w:val="en-US"/>
        </w:rPr>
      </w:pPr>
    </w:p>
    <w:p w14:paraId="0000000C" w14:textId="77777777" w:rsidR="00CA049A" w:rsidRPr="004717E8" w:rsidRDefault="00CA049A">
      <w:pPr>
        <w:widowControl w:val="0"/>
        <w:spacing w:after="0" w:line="14" w:lineRule="auto"/>
        <w:rPr>
          <w:lang w:val="en-US"/>
        </w:rPr>
      </w:pPr>
    </w:p>
    <w:p w14:paraId="0000000D" w14:textId="77777777" w:rsidR="00CA049A" w:rsidRPr="004717E8" w:rsidRDefault="00CA049A">
      <w:pPr>
        <w:widowControl w:val="0"/>
        <w:spacing w:after="0" w:line="14" w:lineRule="auto"/>
        <w:rPr>
          <w:lang w:val="en-US"/>
        </w:rPr>
      </w:pPr>
    </w:p>
    <w:p w14:paraId="0000000E" w14:textId="77777777" w:rsidR="00CA049A" w:rsidRPr="004717E8" w:rsidRDefault="00BC5689">
      <w:pPr>
        <w:widowControl w:val="0"/>
        <w:tabs>
          <w:tab w:val="left" w:pos="1966"/>
        </w:tabs>
        <w:spacing w:after="0" w:line="239" w:lineRule="auto"/>
        <w:ind w:left="6"/>
        <w:rPr>
          <w:lang w:val="en-US"/>
        </w:rPr>
      </w:pPr>
      <w:proofErr w:type="spellStart"/>
      <w:r w:rsidRPr="004717E8">
        <w:rPr>
          <w:lang w:val="en-US"/>
        </w:rPr>
        <w:t>zastoupená</w:t>
      </w:r>
      <w:proofErr w:type="spellEnd"/>
      <w:r w:rsidRPr="004717E8">
        <w:rPr>
          <w:lang w:val="en-US"/>
        </w:rPr>
        <w:t>:</w:t>
      </w:r>
      <w:r w:rsidRPr="004717E8">
        <w:rPr>
          <w:lang w:val="en-US"/>
        </w:rPr>
        <w:tab/>
        <w:t xml:space="preserve">doc. </w:t>
      </w:r>
      <w:proofErr w:type="spellStart"/>
      <w:r w:rsidRPr="004717E8">
        <w:rPr>
          <w:lang w:val="en-US"/>
        </w:rPr>
        <w:t>RNDr</w:t>
      </w:r>
      <w:proofErr w:type="spellEnd"/>
      <w:r w:rsidRPr="004717E8">
        <w:rPr>
          <w:lang w:val="en-US"/>
        </w:rPr>
        <w:t xml:space="preserve">. </w:t>
      </w:r>
      <w:proofErr w:type="spellStart"/>
      <w:r w:rsidRPr="004717E8">
        <w:rPr>
          <w:lang w:val="en-US"/>
        </w:rPr>
        <w:t>Alešem</w:t>
      </w:r>
      <w:proofErr w:type="spellEnd"/>
      <w:r w:rsidRPr="004717E8">
        <w:rPr>
          <w:lang w:val="en-US"/>
        </w:rPr>
        <w:t xml:space="preserve"> </w:t>
      </w:r>
      <w:proofErr w:type="spellStart"/>
      <w:r w:rsidRPr="004717E8">
        <w:rPr>
          <w:lang w:val="en-US"/>
        </w:rPr>
        <w:t>Rudou</w:t>
      </w:r>
      <w:proofErr w:type="spellEnd"/>
      <w:r w:rsidRPr="004717E8">
        <w:rPr>
          <w:lang w:val="en-US"/>
        </w:rPr>
        <w:t xml:space="preserve">, Ph.D., MBA, </w:t>
      </w:r>
      <w:proofErr w:type="spellStart"/>
      <w:r w:rsidRPr="004717E8">
        <w:rPr>
          <w:lang w:val="en-US"/>
        </w:rPr>
        <w:t>ředitelem</w:t>
      </w:r>
      <w:proofErr w:type="spellEnd"/>
    </w:p>
    <w:p w14:paraId="0000000F" w14:textId="77777777" w:rsidR="00CA049A" w:rsidRPr="004717E8" w:rsidRDefault="00CA049A">
      <w:pPr>
        <w:widowControl w:val="0"/>
        <w:spacing w:after="0" w:line="14" w:lineRule="auto"/>
        <w:rPr>
          <w:sz w:val="24"/>
          <w:szCs w:val="24"/>
          <w:lang w:val="en-US"/>
        </w:rPr>
      </w:pPr>
    </w:p>
    <w:p w14:paraId="00000010" w14:textId="77777777" w:rsidR="00CA049A" w:rsidRPr="004717E8" w:rsidRDefault="00BC5689">
      <w:pPr>
        <w:widowControl w:val="0"/>
        <w:spacing w:after="0" w:line="239" w:lineRule="auto"/>
        <w:ind w:left="6"/>
        <w:rPr>
          <w:sz w:val="24"/>
          <w:szCs w:val="24"/>
          <w:lang w:val="en-US"/>
        </w:rPr>
      </w:pPr>
      <w:r w:rsidRPr="004717E8">
        <w:rPr>
          <w:lang w:val="en-US"/>
        </w:rPr>
        <w:t>(</w:t>
      </w:r>
      <w:proofErr w:type="spellStart"/>
      <w:r w:rsidRPr="004717E8">
        <w:rPr>
          <w:lang w:val="en-US"/>
        </w:rPr>
        <w:t>dále</w:t>
      </w:r>
      <w:proofErr w:type="spellEnd"/>
      <w:r w:rsidRPr="004717E8">
        <w:rPr>
          <w:lang w:val="en-US"/>
        </w:rPr>
        <w:t xml:space="preserve"> </w:t>
      </w:r>
      <w:proofErr w:type="spellStart"/>
      <w:r w:rsidRPr="004717E8">
        <w:rPr>
          <w:lang w:val="en-US"/>
        </w:rPr>
        <w:t>jen</w:t>
      </w:r>
      <w:proofErr w:type="spellEnd"/>
      <w:r w:rsidRPr="004717E8">
        <w:rPr>
          <w:lang w:val="en-US"/>
        </w:rPr>
        <w:t xml:space="preserve"> „</w:t>
      </w:r>
      <w:proofErr w:type="spellStart"/>
      <w:proofErr w:type="gramStart"/>
      <w:r w:rsidRPr="004717E8">
        <w:rPr>
          <w:lang w:val="en-US"/>
        </w:rPr>
        <w:t>objednatel</w:t>
      </w:r>
      <w:proofErr w:type="spellEnd"/>
      <w:r w:rsidRPr="004717E8">
        <w:rPr>
          <w:lang w:val="en-US"/>
        </w:rPr>
        <w:t>“</w:t>
      </w:r>
      <w:proofErr w:type="gramEnd"/>
      <w:r w:rsidRPr="004717E8">
        <w:rPr>
          <w:lang w:val="en-US"/>
        </w:rPr>
        <w:t>)</w:t>
      </w:r>
    </w:p>
    <w:p w14:paraId="00000011" w14:textId="77777777" w:rsidR="00CA049A" w:rsidRPr="004717E8" w:rsidRDefault="00CA049A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2" w14:textId="77777777" w:rsidR="00CA049A" w:rsidRPr="004717E8" w:rsidRDefault="00BC5689">
      <w:pPr>
        <w:widowControl w:val="0"/>
        <w:spacing w:after="0" w:line="239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7E8">
        <w:rPr>
          <w:lang w:val="en-US"/>
        </w:rPr>
        <w:t>a</w:t>
      </w:r>
    </w:p>
    <w:p w14:paraId="00000013" w14:textId="77777777" w:rsidR="00CA049A" w:rsidRPr="004717E8" w:rsidRDefault="00CA049A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4" w14:textId="77777777" w:rsidR="00CA049A" w:rsidRPr="004717E8" w:rsidRDefault="00BC5689">
      <w:pPr>
        <w:widowControl w:val="0"/>
        <w:spacing w:after="0" w:line="239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717E8">
        <w:rPr>
          <w:b/>
          <w:lang w:val="en-US"/>
        </w:rPr>
        <w:t>Než</w:t>
      </w:r>
      <w:proofErr w:type="spellEnd"/>
      <w:r w:rsidRPr="004717E8">
        <w:rPr>
          <w:b/>
          <w:lang w:val="en-US"/>
        </w:rPr>
        <w:t xml:space="preserve"> </w:t>
      </w:r>
      <w:proofErr w:type="spellStart"/>
      <w:r w:rsidRPr="004717E8">
        <w:rPr>
          <w:b/>
          <w:lang w:val="en-US"/>
        </w:rPr>
        <w:t>zazvoní</w:t>
      </w:r>
      <w:proofErr w:type="spellEnd"/>
      <w:r w:rsidRPr="004717E8">
        <w:rPr>
          <w:b/>
          <w:lang w:val="en-US"/>
        </w:rPr>
        <w:t>, s. r. o.</w:t>
      </w:r>
    </w:p>
    <w:p w14:paraId="00000015" w14:textId="77777777" w:rsidR="00CA049A" w:rsidRPr="004717E8" w:rsidRDefault="00CA049A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6" w14:textId="77777777" w:rsidR="00CA049A" w:rsidRPr="004717E8" w:rsidRDefault="00BC5689">
      <w:pPr>
        <w:widowControl w:val="0"/>
        <w:tabs>
          <w:tab w:val="left" w:pos="1966"/>
        </w:tabs>
        <w:spacing w:after="0" w:line="239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7E8">
        <w:rPr>
          <w:lang w:val="en-US"/>
        </w:rPr>
        <w:t xml:space="preserve">se </w:t>
      </w:r>
      <w:proofErr w:type="spellStart"/>
      <w:r w:rsidRPr="004717E8">
        <w:rPr>
          <w:lang w:val="en-US"/>
        </w:rPr>
        <w:t>sídlem</w:t>
      </w:r>
      <w:proofErr w:type="spellEnd"/>
      <w:r w:rsidRPr="004717E8">
        <w:rPr>
          <w:lang w:val="en-US"/>
        </w:rPr>
        <w:t>:</w:t>
      </w:r>
      <w:r w:rsidRPr="00471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4717E8">
        <w:rPr>
          <w:sz w:val="21"/>
          <w:szCs w:val="21"/>
          <w:lang w:val="en-US"/>
        </w:rPr>
        <w:t>Křenová</w:t>
      </w:r>
      <w:proofErr w:type="spellEnd"/>
      <w:r w:rsidRPr="004717E8">
        <w:rPr>
          <w:sz w:val="21"/>
          <w:szCs w:val="21"/>
          <w:lang w:val="en-US"/>
        </w:rPr>
        <w:t xml:space="preserve"> 89/19, 602 00 Brno</w:t>
      </w:r>
    </w:p>
    <w:p w14:paraId="00000017" w14:textId="77777777" w:rsidR="00CA049A" w:rsidRPr="004717E8" w:rsidRDefault="00CA049A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8" w14:textId="77777777" w:rsidR="00CA049A" w:rsidRPr="004717E8" w:rsidRDefault="00BC5689">
      <w:pPr>
        <w:widowControl w:val="0"/>
        <w:tabs>
          <w:tab w:val="left" w:pos="1966"/>
        </w:tabs>
        <w:spacing w:after="0" w:line="239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7E8">
        <w:rPr>
          <w:lang w:val="en-US"/>
        </w:rPr>
        <w:t>IČ:</w:t>
      </w:r>
      <w:r w:rsidRPr="004717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717E8">
        <w:rPr>
          <w:lang w:val="en-US"/>
        </w:rPr>
        <w:t>03967921</w:t>
      </w:r>
    </w:p>
    <w:p w14:paraId="00000019" w14:textId="77777777" w:rsidR="00CA049A" w:rsidRPr="004717E8" w:rsidRDefault="00CA049A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A" w14:textId="77777777" w:rsidR="00CA049A" w:rsidRPr="004717E8" w:rsidRDefault="00CA049A">
      <w:pPr>
        <w:widowControl w:val="0"/>
        <w:spacing w:after="0" w:line="51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B" w14:textId="77777777" w:rsidR="00CA049A" w:rsidRDefault="00BC5689">
      <w:pPr>
        <w:widowControl w:val="0"/>
        <w:spacing w:after="0" w:line="217" w:lineRule="auto"/>
        <w:ind w:left="6" w:right="17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zastoupená</w:t>
      </w:r>
      <w:proofErr w:type="spellEnd"/>
      <w:r>
        <w:t xml:space="preserve">: Ing.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Soukeníkem</w:t>
      </w:r>
      <w:proofErr w:type="spellEnd"/>
      <w:r>
        <w:t xml:space="preserve">, </w:t>
      </w:r>
      <w:proofErr w:type="spellStart"/>
      <w:r>
        <w:t>jednatelem</w:t>
      </w:r>
      <w:proofErr w:type="spellEnd"/>
    </w:p>
    <w:p w14:paraId="0000001C" w14:textId="77777777" w:rsidR="00CA049A" w:rsidRDefault="00BC5689">
      <w:pPr>
        <w:widowControl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poradce</w:t>
      </w:r>
      <w:proofErr w:type="spellEnd"/>
      <w:r>
        <w:t>“)</w:t>
      </w:r>
    </w:p>
    <w:p w14:paraId="0000001D" w14:textId="77777777" w:rsidR="00CA049A" w:rsidRDefault="00CA049A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A049A" w:rsidRDefault="00BC5689">
      <w:pPr>
        <w:widowControl w:val="0"/>
        <w:numPr>
          <w:ilvl w:val="3"/>
          <w:numId w:val="8"/>
        </w:numPr>
        <w:spacing w:after="0" w:line="240" w:lineRule="auto"/>
        <w:ind w:left="270" w:hanging="257"/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0000001F" w14:textId="77777777" w:rsidR="00CA049A" w:rsidRDefault="00CA049A">
      <w:pPr>
        <w:widowControl w:val="0"/>
        <w:spacing w:after="0" w:line="269" w:lineRule="auto"/>
        <w:rPr>
          <w:b/>
        </w:rPr>
      </w:pPr>
    </w:p>
    <w:p w14:paraId="00000020" w14:textId="77777777" w:rsidR="00CA049A" w:rsidRDefault="00CA049A">
      <w:pPr>
        <w:widowControl w:val="0"/>
        <w:spacing w:after="0" w:line="171" w:lineRule="auto"/>
      </w:pPr>
    </w:p>
    <w:p w14:paraId="00000021" w14:textId="77777777" w:rsidR="00CA049A" w:rsidRDefault="00BC5689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uskutečňovat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,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(</w:t>
      </w:r>
      <w:proofErr w:type="spellStart"/>
      <w:r>
        <w:t>Rozsah</w:t>
      </w:r>
      <w:proofErr w:type="spellEnd"/>
      <w:r>
        <w:t xml:space="preserve">,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rozsah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zkrátit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rozšířit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emailovou</w:t>
      </w:r>
      <w:proofErr w:type="spellEnd"/>
      <w:r>
        <w:t xml:space="preserve"> </w:t>
      </w:r>
      <w:proofErr w:type="spellStart"/>
      <w:r>
        <w:t>vzájemnou</w:t>
      </w:r>
      <w:proofErr w:type="spellEnd"/>
      <w:r>
        <w:t xml:space="preserve"> </w:t>
      </w:r>
      <w:proofErr w:type="spellStart"/>
      <w:r>
        <w:t>dohodou</w:t>
      </w:r>
      <w:proofErr w:type="spellEnd"/>
      <w:r>
        <w:t>.</w:t>
      </w:r>
    </w:p>
    <w:p w14:paraId="00000022" w14:textId="77777777" w:rsidR="00CA049A" w:rsidRDefault="00CA049A">
      <w:pPr>
        <w:widowControl w:val="0"/>
        <w:spacing w:after="0" w:line="217" w:lineRule="auto"/>
        <w:ind w:left="426"/>
        <w:jc w:val="both"/>
      </w:pPr>
    </w:p>
    <w:p w14:paraId="00000023" w14:textId="77777777" w:rsidR="00CA049A" w:rsidRDefault="00BC5689">
      <w:pPr>
        <w:widowControl w:val="0"/>
        <w:numPr>
          <w:ilvl w:val="0"/>
          <w:numId w:val="4"/>
        </w:numPr>
        <w:spacing w:after="0" w:line="217" w:lineRule="auto"/>
        <w:ind w:left="426" w:hanging="426"/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poradci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definovanou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VI.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</w:p>
    <w:p w14:paraId="00000024" w14:textId="77777777" w:rsidR="00CA049A" w:rsidRDefault="00CA049A">
      <w:pPr>
        <w:widowControl w:val="0"/>
        <w:spacing w:after="0" w:line="269" w:lineRule="auto"/>
      </w:pPr>
    </w:p>
    <w:p w14:paraId="00000025" w14:textId="77777777" w:rsidR="00CA049A" w:rsidRDefault="00BC5689">
      <w:pPr>
        <w:widowControl w:val="0"/>
        <w:numPr>
          <w:ilvl w:val="2"/>
          <w:numId w:val="4"/>
        </w:numPr>
        <w:spacing w:after="0" w:line="240" w:lineRule="auto"/>
        <w:ind w:left="360" w:hanging="314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poradce</w:t>
      </w:r>
      <w:proofErr w:type="spellEnd"/>
    </w:p>
    <w:p w14:paraId="00000026" w14:textId="77777777" w:rsidR="00CA049A" w:rsidRDefault="00CA049A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A049A" w:rsidRDefault="00BC5689">
      <w:pPr>
        <w:widowControl w:val="0"/>
        <w:numPr>
          <w:ilvl w:val="0"/>
          <w:numId w:val="6"/>
        </w:numPr>
        <w:spacing w:after="0" w:line="232" w:lineRule="auto"/>
        <w:ind w:left="426" w:hanging="426"/>
        <w:jc w:val="both"/>
      </w:pPr>
      <w:proofErr w:type="spellStart"/>
      <w:r>
        <w:t>Poradce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s </w:t>
      </w:r>
      <w:proofErr w:type="spellStart"/>
      <w:r>
        <w:t>náležitou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péčí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zájmy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a </w:t>
      </w:r>
      <w:proofErr w:type="spellStart"/>
      <w:r>
        <w:t>to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optimalizace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vynaložených</w:t>
      </w:r>
      <w:proofErr w:type="spellEnd"/>
      <w:r>
        <w:t xml:space="preserve"> na </w:t>
      </w:r>
      <w:proofErr w:type="spellStart"/>
      <w:r>
        <w:t>konzultované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a </w:t>
      </w:r>
      <w:proofErr w:type="spellStart"/>
      <w:r>
        <w:t>úkoly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na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. K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důsledně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</w:t>
      </w:r>
      <w:proofErr w:type="spellStart"/>
      <w:r>
        <w:t>uplatňovat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přesvědčení</w:t>
      </w:r>
      <w:proofErr w:type="spellEnd"/>
      <w:r>
        <w:t xml:space="preserve"> a </w:t>
      </w:r>
      <w:proofErr w:type="spellStart"/>
      <w:r>
        <w:t>příkazů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pokládá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prospěšné</w:t>
      </w:r>
      <w:proofErr w:type="spellEnd"/>
      <w:r>
        <w:t xml:space="preserve">. Je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v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mezích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příkazy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</w:p>
    <w:p w14:paraId="00000028" w14:textId="77777777" w:rsidR="00CA049A" w:rsidRDefault="00CA049A">
      <w:pPr>
        <w:widowControl w:val="0"/>
        <w:spacing w:after="0" w:line="173" w:lineRule="auto"/>
      </w:pPr>
    </w:p>
    <w:p w14:paraId="00000029" w14:textId="77777777" w:rsidR="00CA049A" w:rsidRDefault="00BC5689">
      <w:pPr>
        <w:widowControl w:val="0"/>
        <w:numPr>
          <w:ilvl w:val="0"/>
          <w:numId w:val="6"/>
        </w:numPr>
        <w:spacing w:after="0" w:line="229" w:lineRule="auto"/>
        <w:ind w:left="426" w:hanging="426"/>
        <w:jc w:val="both"/>
      </w:pPr>
      <w:proofErr w:type="spellStart"/>
      <w:r>
        <w:t>Poradce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zjistil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na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  <w:proofErr w:type="spellStart"/>
      <w:r>
        <w:t>Zjistí</w:t>
      </w:r>
      <w:proofErr w:type="spellEnd"/>
      <w:r>
        <w:t xml:space="preserve">-li </w:t>
      </w:r>
      <w:proofErr w:type="spellStart"/>
      <w:r>
        <w:t>poradce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příkazy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nevhodné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neúčelné</w:t>
      </w:r>
      <w:proofErr w:type="spellEnd"/>
      <w:r>
        <w:t xml:space="preserve"> pro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upozornit</w:t>
      </w:r>
      <w:proofErr w:type="spellEnd"/>
      <w:r>
        <w:t xml:space="preserve">. </w:t>
      </w:r>
    </w:p>
    <w:p w14:paraId="0000002A" w14:textId="77777777" w:rsidR="00CA049A" w:rsidRDefault="00CA049A">
      <w:pPr>
        <w:widowControl w:val="0"/>
        <w:spacing w:after="0" w:line="169" w:lineRule="auto"/>
      </w:pPr>
    </w:p>
    <w:p w14:paraId="0000002B" w14:textId="77777777" w:rsidR="00CA049A" w:rsidRDefault="00BC5689">
      <w:pPr>
        <w:widowControl w:val="0"/>
        <w:numPr>
          <w:ilvl w:val="0"/>
          <w:numId w:val="6"/>
        </w:numPr>
        <w:spacing w:after="0" w:line="225" w:lineRule="auto"/>
        <w:ind w:left="426" w:hanging="426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vyžadovat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je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vypůjčené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předal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Poradce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pořizovat</w:t>
      </w:r>
      <w:proofErr w:type="spellEnd"/>
      <w:r>
        <w:t xml:space="preserve"> si z </w:t>
      </w:r>
      <w:proofErr w:type="spellStart"/>
      <w:r>
        <w:t>podkladů</w:t>
      </w:r>
      <w:proofErr w:type="spellEnd"/>
      <w:r>
        <w:t xml:space="preserve"> </w:t>
      </w:r>
      <w:proofErr w:type="spellStart"/>
      <w:r>
        <w:t>předaných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pro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0000002C" w14:textId="77777777" w:rsidR="00CA049A" w:rsidRDefault="00CA049A">
      <w:pPr>
        <w:widowControl w:val="0"/>
        <w:spacing w:after="0" w:line="225" w:lineRule="auto"/>
        <w:ind w:left="360"/>
        <w:jc w:val="both"/>
      </w:pPr>
    </w:p>
    <w:p w14:paraId="0000002D" w14:textId="77777777" w:rsidR="00CA049A" w:rsidRDefault="00CA049A">
      <w:pPr>
        <w:widowControl w:val="0"/>
        <w:spacing w:after="0" w:line="169" w:lineRule="auto"/>
      </w:pPr>
    </w:p>
    <w:p w14:paraId="0000002E" w14:textId="77777777" w:rsidR="00CA049A" w:rsidRDefault="00BC5689">
      <w:pPr>
        <w:widowControl w:val="0"/>
        <w:spacing w:after="0" w:line="225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III.</w:t>
      </w:r>
      <w:r>
        <w:t xml:space="preserve">    </w:t>
      </w:r>
      <w:bookmarkStart w:id="1" w:name="bookmark=id.30j0zll" w:colFirst="0" w:colLast="0"/>
      <w:bookmarkEnd w:id="1"/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objednatele</w:t>
      </w:r>
      <w:proofErr w:type="spellEnd"/>
      <w:r>
        <w:rPr>
          <w:b/>
        </w:rPr>
        <w:t xml:space="preserve"> </w:t>
      </w:r>
    </w:p>
    <w:p w14:paraId="0000002F" w14:textId="77777777" w:rsidR="00CA049A" w:rsidRDefault="00CA049A">
      <w:pPr>
        <w:widowControl w:val="0"/>
        <w:spacing w:after="0" w:line="320" w:lineRule="auto"/>
        <w:rPr>
          <w:b/>
        </w:rPr>
      </w:pPr>
    </w:p>
    <w:p w14:paraId="00000030" w14:textId="77777777" w:rsidR="00CA049A" w:rsidRDefault="00BC5689">
      <w:pPr>
        <w:widowControl w:val="0"/>
        <w:numPr>
          <w:ilvl w:val="0"/>
          <w:numId w:val="9"/>
        </w:numPr>
        <w:spacing w:after="0" w:line="217" w:lineRule="auto"/>
        <w:ind w:left="426" w:hanging="426"/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poradci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lastRenderedPageBreak/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projeví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potřebná</w:t>
      </w:r>
      <w:proofErr w:type="spellEnd"/>
      <w:r>
        <w:t xml:space="preserve"> pro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je </w:t>
      </w:r>
      <w:proofErr w:type="spellStart"/>
      <w:r>
        <w:t>specifikovaná</w:t>
      </w:r>
      <w:proofErr w:type="spellEnd"/>
      <w:r>
        <w:t xml:space="preserve"> </w:t>
      </w:r>
      <w:proofErr w:type="spellStart"/>
      <w:r>
        <w:t>jinde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</w:p>
    <w:p w14:paraId="00000031" w14:textId="77777777" w:rsidR="00CA049A" w:rsidRDefault="00CA049A">
      <w:pPr>
        <w:widowControl w:val="0"/>
        <w:spacing w:after="0" w:line="170" w:lineRule="auto"/>
      </w:pPr>
    </w:p>
    <w:p w14:paraId="00000032" w14:textId="77777777" w:rsidR="00CA049A" w:rsidRDefault="00BC5689">
      <w:pPr>
        <w:widowControl w:val="0"/>
        <w:numPr>
          <w:ilvl w:val="0"/>
          <w:numId w:val="9"/>
        </w:numPr>
        <w:spacing w:after="0" w:line="218" w:lineRule="auto"/>
        <w:ind w:left="426" w:hanging="426"/>
        <w:jc w:val="both"/>
      </w:pPr>
      <w:proofErr w:type="spellStart"/>
      <w:r>
        <w:t>Předání</w:t>
      </w:r>
      <w:proofErr w:type="spellEnd"/>
      <w:r>
        <w:t xml:space="preserve"> a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originálních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emailem</w:t>
      </w:r>
      <w:proofErr w:type="spellEnd"/>
      <w:r>
        <w:t xml:space="preserve">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adresované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do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. </w:t>
      </w:r>
    </w:p>
    <w:p w14:paraId="00000033" w14:textId="77777777" w:rsidR="00CA049A" w:rsidRDefault="00CA049A">
      <w:pPr>
        <w:widowControl w:val="0"/>
        <w:spacing w:after="0" w:line="3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CA049A" w:rsidRDefault="00BC568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IV. </w:t>
      </w:r>
      <w:proofErr w:type="spellStart"/>
      <w:r>
        <w:rPr>
          <w:b/>
        </w:rPr>
        <w:t>Trvání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00000035" w14:textId="77777777" w:rsidR="00CA049A" w:rsidRDefault="00CA049A">
      <w:pPr>
        <w:widowControl w:val="0"/>
        <w:spacing w:after="0" w:line="239" w:lineRule="auto"/>
        <w:ind w:left="426"/>
        <w:jc w:val="both"/>
      </w:pPr>
    </w:p>
    <w:p w14:paraId="00000036" w14:textId="77777777" w:rsidR="00CA049A" w:rsidRDefault="00BC5689">
      <w:pPr>
        <w:widowControl w:val="0"/>
        <w:numPr>
          <w:ilvl w:val="0"/>
          <w:numId w:val="10"/>
        </w:numPr>
        <w:spacing w:after="0" w:line="239" w:lineRule="auto"/>
        <w:ind w:left="426" w:hanging="426"/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 – </w:t>
      </w:r>
      <w:proofErr w:type="spellStart"/>
      <w:r>
        <w:t>tj</w:t>
      </w:r>
      <w:proofErr w:type="spellEnd"/>
      <w:r>
        <w:t xml:space="preserve">. </w:t>
      </w:r>
      <w:proofErr w:type="spellStart"/>
      <w:r>
        <w:t>ode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do 31. 12. 2022. </w:t>
      </w:r>
    </w:p>
    <w:p w14:paraId="00000037" w14:textId="77777777" w:rsidR="00CA049A" w:rsidRDefault="00CA049A">
      <w:pPr>
        <w:widowControl w:val="0"/>
        <w:spacing w:after="0" w:line="34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CA049A" w:rsidRDefault="00BC568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V. </w:t>
      </w:r>
      <w:proofErr w:type="spellStart"/>
      <w:r>
        <w:rPr>
          <w:b/>
        </w:rPr>
        <w:t>Místo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termín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</w:p>
    <w:p w14:paraId="00000039" w14:textId="77777777" w:rsidR="00CA049A" w:rsidRDefault="00CA049A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CA049A" w:rsidRDefault="00BC5689">
      <w:pPr>
        <w:widowControl w:val="0"/>
        <w:numPr>
          <w:ilvl w:val="0"/>
          <w:numId w:val="11"/>
        </w:numPr>
        <w:spacing w:after="0" w:line="239" w:lineRule="auto"/>
        <w:ind w:left="426" w:hanging="426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je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vyplývá</w:t>
      </w:r>
      <w:proofErr w:type="spellEnd"/>
      <w:r>
        <w:t xml:space="preserve"> z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hospodárné</w:t>
      </w:r>
      <w:proofErr w:type="spellEnd"/>
      <w:r>
        <w:t xml:space="preserve">,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. </w:t>
      </w:r>
    </w:p>
    <w:p w14:paraId="0000003B" w14:textId="77777777" w:rsidR="00CA049A" w:rsidRDefault="00BC5689">
      <w:pPr>
        <w:widowControl w:val="0"/>
        <w:numPr>
          <w:ilvl w:val="0"/>
          <w:numId w:val="11"/>
        </w:numPr>
        <w:spacing w:after="0" w:line="239" w:lineRule="auto"/>
        <w:ind w:left="426" w:hanging="426"/>
        <w:jc w:val="both"/>
      </w:pPr>
      <w:proofErr w:type="spellStart"/>
      <w:r>
        <w:t>Termíny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3C" w14:textId="77777777" w:rsidR="00CA049A" w:rsidRDefault="00CA049A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CA049A" w:rsidRDefault="00BC5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VI. 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14:paraId="0000003E" w14:textId="77777777" w:rsidR="00CA049A" w:rsidRDefault="00CA049A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A049A" w:rsidRDefault="00CA049A">
      <w:pPr>
        <w:widowControl w:val="0"/>
        <w:spacing w:after="0" w:line="170" w:lineRule="auto"/>
      </w:pPr>
    </w:p>
    <w:p w14:paraId="00000040" w14:textId="77777777" w:rsidR="00CA049A" w:rsidRDefault="00BC5689" w:rsidP="004717E8">
      <w:pPr>
        <w:widowControl w:val="0"/>
        <w:numPr>
          <w:ilvl w:val="0"/>
          <w:numId w:val="2"/>
        </w:numPr>
        <w:spacing w:after="0" w:line="240" w:lineRule="auto"/>
        <w:ind w:left="426" w:hanging="426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(</w:t>
      </w:r>
      <w:proofErr w:type="spellStart"/>
      <w:r>
        <w:t>Rozsah</w:t>
      </w:r>
      <w:proofErr w:type="spellEnd"/>
      <w:r>
        <w:t xml:space="preserve">, </w:t>
      </w:r>
      <w:proofErr w:type="spellStart"/>
      <w:r>
        <w:t>cena</w:t>
      </w:r>
      <w:proofErr w:type="spellEnd"/>
      <w:r>
        <w:t xml:space="preserve">,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proofErr w:type="gramStart"/>
      <w:r>
        <w:t>smlouvy</w:t>
      </w:r>
      <w:proofErr w:type="spellEnd"/>
      <w:r>
        <w:t xml:space="preserve">)  </w:t>
      </w:r>
      <w:proofErr w:type="spell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DPH. </w:t>
      </w:r>
      <w:r>
        <w:br/>
      </w:r>
    </w:p>
    <w:p w14:paraId="00000041" w14:textId="77777777" w:rsidR="00CA049A" w:rsidRDefault="00BC5689">
      <w:pPr>
        <w:widowControl w:val="0"/>
        <w:numPr>
          <w:ilvl w:val="0"/>
          <w:numId w:val="2"/>
        </w:numPr>
        <w:spacing w:after="0" w:line="225" w:lineRule="auto"/>
        <w:ind w:left="426" w:hanging="426"/>
        <w:jc w:val="both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odměna</w:t>
      </w:r>
      <w:proofErr w:type="spellEnd"/>
      <w:r>
        <w:t xml:space="preserve"> v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administrativní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telefony</w:t>
      </w:r>
      <w:proofErr w:type="spellEnd"/>
      <w:r>
        <w:t xml:space="preserve">,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vyznačeno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cestovné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poskytováním</w:t>
      </w:r>
      <w:proofErr w:type="spellEnd"/>
      <w:r>
        <w:t xml:space="preserve"> </w:t>
      </w:r>
      <w:proofErr w:type="spellStart"/>
      <w:r>
        <w:t>poradenských</w:t>
      </w:r>
      <w:proofErr w:type="spellEnd"/>
      <w:r>
        <w:t xml:space="preserve"> a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</w:p>
    <w:p w14:paraId="00000042" w14:textId="77777777" w:rsidR="00CA049A" w:rsidRDefault="00CA049A">
      <w:pPr>
        <w:widowControl w:val="0"/>
        <w:spacing w:after="0" w:line="170" w:lineRule="auto"/>
      </w:pPr>
    </w:p>
    <w:p w14:paraId="00000043" w14:textId="77777777" w:rsidR="00CA049A" w:rsidRDefault="00BC5689">
      <w:pPr>
        <w:widowControl w:val="0"/>
        <w:numPr>
          <w:ilvl w:val="0"/>
          <w:numId w:val="2"/>
        </w:numPr>
        <w:spacing w:after="0" w:line="217" w:lineRule="auto"/>
        <w:ind w:left="426" w:hanging="426"/>
        <w:jc w:val="both"/>
      </w:pPr>
      <w:proofErr w:type="spellStart"/>
      <w:r>
        <w:t>Odměna</w:t>
      </w:r>
      <w:proofErr w:type="spellEnd"/>
      <w:r>
        <w:t xml:space="preserve"> je </w:t>
      </w:r>
      <w:proofErr w:type="spellStart"/>
      <w:r>
        <w:t>sjednána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</w:p>
    <w:p w14:paraId="00000044" w14:textId="77777777" w:rsidR="00CA049A" w:rsidRDefault="00CA049A">
      <w:pPr>
        <w:widowControl w:val="0"/>
        <w:spacing w:after="0" w:line="171" w:lineRule="auto"/>
      </w:pPr>
    </w:p>
    <w:p w14:paraId="00000045" w14:textId="77777777" w:rsidR="00CA049A" w:rsidRDefault="00BC5689">
      <w:pPr>
        <w:widowControl w:val="0"/>
        <w:numPr>
          <w:ilvl w:val="0"/>
          <w:numId w:val="2"/>
        </w:numPr>
        <w:spacing w:after="0" w:line="228" w:lineRule="auto"/>
        <w:ind w:left="426" w:hanging="42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odvedených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Datum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faktury</w:t>
      </w:r>
      <w:proofErr w:type="spellEnd"/>
      <w:r>
        <w:t xml:space="preserve"> je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  <w:r>
        <w:br/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si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kalendář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</w:p>
    <w:p w14:paraId="00000046" w14:textId="77777777" w:rsidR="00CA049A" w:rsidRDefault="00CA049A">
      <w:pPr>
        <w:widowControl w:val="0"/>
        <w:spacing w:after="0" w:line="173" w:lineRule="auto"/>
      </w:pPr>
    </w:p>
    <w:p w14:paraId="00000047" w14:textId="77777777" w:rsidR="00CA049A" w:rsidRDefault="00BC5689">
      <w:pPr>
        <w:widowControl w:val="0"/>
        <w:numPr>
          <w:ilvl w:val="0"/>
          <w:numId w:val="2"/>
        </w:numPr>
        <w:spacing w:after="0" w:line="229" w:lineRule="auto"/>
        <w:ind w:left="426" w:hanging="426"/>
        <w:jc w:val="both"/>
      </w:pP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–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–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nesprávné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.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vrácením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faktury</w:t>
      </w:r>
      <w:proofErr w:type="spellEnd"/>
      <w:r>
        <w:t xml:space="preserve"> </w:t>
      </w:r>
    </w:p>
    <w:p w14:paraId="00000048" w14:textId="77777777" w:rsidR="00CA049A" w:rsidRDefault="00CA049A">
      <w:pPr>
        <w:widowControl w:val="0"/>
        <w:spacing w:after="0" w:line="49" w:lineRule="auto"/>
      </w:pPr>
    </w:p>
    <w:p w14:paraId="00000049" w14:textId="77777777" w:rsidR="00CA049A" w:rsidRDefault="00BC5689">
      <w:pPr>
        <w:widowControl w:val="0"/>
        <w:spacing w:after="0" w:line="217" w:lineRule="auto"/>
        <w:ind w:left="426"/>
        <w:jc w:val="both"/>
      </w:pPr>
      <w:r>
        <w:t xml:space="preserve">– </w:t>
      </w:r>
      <w:proofErr w:type="spellStart"/>
      <w:r>
        <w:t>přestává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. </w:t>
      </w:r>
      <w:proofErr w:type="spellStart"/>
      <w:r>
        <w:t>Opravený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přepracovaný</w:t>
      </w:r>
      <w:proofErr w:type="spellEnd"/>
      <w:r>
        <w:t xml:space="preserve"> 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– </w:t>
      </w:r>
      <w:proofErr w:type="spellStart"/>
      <w:r>
        <w:t>faktura</w:t>
      </w:r>
      <w:proofErr w:type="spellEnd"/>
      <w:r>
        <w:t xml:space="preserve"> –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opatřen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. </w:t>
      </w:r>
    </w:p>
    <w:p w14:paraId="0000004A" w14:textId="77777777" w:rsidR="00CA049A" w:rsidRDefault="00CA049A">
      <w:pPr>
        <w:widowControl w:val="0"/>
        <w:spacing w:after="0" w:line="171" w:lineRule="auto"/>
      </w:pPr>
    </w:p>
    <w:p w14:paraId="0000004B" w14:textId="77777777" w:rsidR="00CA049A" w:rsidRDefault="00BC5689">
      <w:pPr>
        <w:widowControl w:val="0"/>
        <w:numPr>
          <w:ilvl w:val="0"/>
          <w:numId w:val="2"/>
        </w:numPr>
        <w:spacing w:after="0" w:line="217" w:lineRule="auto"/>
        <w:ind w:left="426" w:hanging="426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</w:t>
      </w:r>
      <w:proofErr w:type="spellStart"/>
      <w:r>
        <w:t>poradci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na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na </w:t>
      </w:r>
      <w:proofErr w:type="spellStart"/>
      <w:r>
        <w:t>faktuře</w:t>
      </w:r>
      <w:proofErr w:type="spellEnd"/>
      <w:r>
        <w:t xml:space="preserve">. </w:t>
      </w:r>
    </w:p>
    <w:p w14:paraId="0000004C" w14:textId="77777777" w:rsidR="00CA049A" w:rsidRDefault="00CA049A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CA049A" w:rsidRDefault="00BC5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VII. </w:t>
      </w:r>
      <w:proofErr w:type="spellStart"/>
      <w:r>
        <w:rPr>
          <w:b/>
        </w:rPr>
        <w:t>Povinnost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mlčenlivosti</w:t>
      </w:r>
      <w:proofErr w:type="spellEnd"/>
    </w:p>
    <w:p w14:paraId="0000004E" w14:textId="77777777" w:rsidR="00CA049A" w:rsidRDefault="00CA049A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CA049A" w:rsidRDefault="00BC5689">
      <w:pPr>
        <w:widowControl w:val="0"/>
        <w:numPr>
          <w:ilvl w:val="0"/>
          <w:numId w:val="5"/>
        </w:numPr>
        <w:spacing w:after="0" w:line="217" w:lineRule="auto"/>
        <w:ind w:left="426" w:right="20" w:hanging="426"/>
        <w:jc w:val="both"/>
      </w:pPr>
      <w:proofErr w:type="spellStart"/>
      <w:r>
        <w:t>Poradce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mlčenlivost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skutečnostech</w:t>
      </w:r>
      <w:proofErr w:type="spellEnd"/>
      <w:r>
        <w:t xml:space="preserve">, o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dozvěděl</w:t>
      </w:r>
      <w:proofErr w:type="spellEnd"/>
      <w:r>
        <w:t xml:space="preserve">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poradci</w:t>
      </w:r>
      <w:proofErr w:type="spellEnd"/>
      <w:r>
        <w:t xml:space="preserve"> </w:t>
      </w:r>
      <w:proofErr w:type="spellStart"/>
      <w:r>
        <w:t>prokazatelně</w:t>
      </w:r>
      <w:proofErr w:type="spellEnd"/>
      <w:r>
        <w:t xml:space="preserve"> </w:t>
      </w:r>
      <w:proofErr w:type="spellStart"/>
      <w:r>
        <w:t>označil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. </w:t>
      </w:r>
      <w:bookmarkStart w:id="2" w:name="bookmark=id.1fob9te" w:colFirst="0" w:colLast="0"/>
      <w:bookmarkEnd w:id="2"/>
    </w:p>
    <w:p w14:paraId="00000050" w14:textId="77777777" w:rsidR="00CA049A" w:rsidRDefault="00BC5689">
      <w:pPr>
        <w:widowControl w:val="0"/>
        <w:spacing w:after="0" w:line="217" w:lineRule="auto"/>
        <w:ind w:left="426" w:right="20"/>
      </w:pP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1" w14:textId="77777777" w:rsidR="00CA049A" w:rsidRDefault="00BC5689">
      <w:pPr>
        <w:widowControl w:val="0"/>
        <w:spacing w:after="0" w:line="225" w:lineRule="auto"/>
        <w:ind w:left="426"/>
        <w:jc w:val="both"/>
      </w:pP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z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rozšiřovat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reprodukovat</w:t>
      </w:r>
      <w:proofErr w:type="spellEnd"/>
      <w:r>
        <w:t xml:space="preserve"> a </w:t>
      </w:r>
      <w:proofErr w:type="spellStart"/>
      <w:r>
        <w:t>nebude</w:t>
      </w:r>
      <w:proofErr w:type="spellEnd"/>
      <w:r>
        <w:t xml:space="preserve"> je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zvýhodnění</w:t>
      </w:r>
      <w:proofErr w:type="spellEnd"/>
      <w:r>
        <w:t xml:space="preserve"> </w:t>
      </w:r>
      <w:proofErr w:type="spellStart"/>
      <w:r>
        <w:t>konkurenčních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zabezpečí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lastRenderedPageBreak/>
        <w:t>převzaté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a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subdodavatelů</w:t>
      </w:r>
      <w:proofErr w:type="spellEnd"/>
      <w:r>
        <w:t xml:space="preserve"> </w:t>
      </w:r>
      <w:proofErr w:type="spellStart"/>
      <w:r>
        <w:t>podílejících</w:t>
      </w:r>
      <w:proofErr w:type="spellEnd"/>
      <w:r>
        <w:t xml:space="preserve"> se na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2" w14:textId="77777777" w:rsidR="00CA049A" w:rsidRDefault="00CA049A">
      <w:pPr>
        <w:widowControl w:val="0"/>
        <w:spacing w:after="0" w:line="12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CA049A" w:rsidRDefault="00BC5689">
      <w:pPr>
        <w:widowControl w:val="0"/>
        <w:numPr>
          <w:ilvl w:val="0"/>
          <w:numId w:val="1"/>
        </w:numPr>
        <w:spacing w:after="0" w:line="239" w:lineRule="auto"/>
        <w:ind w:left="426" w:hanging="426"/>
        <w:jc w:val="both"/>
      </w:pP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i na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poradce</w:t>
      </w:r>
      <w:proofErr w:type="spellEnd"/>
      <w:r>
        <w:t xml:space="preserve">. </w:t>
      </w:r>
    </w:p>
    <w:p w14:paraId="00000054" w14:textId="77777777" w:rsidR="00CA049A" w:rsidRDefault="00CA049A">
      <w:pPr>
        <w:widowControl w:val="0"/>
        <w:spacing w:after="0" w:line="120" w:lineRule="auto"/>
      </w:pPr>
    </w:p>
    <w:p w14:paraId="00000055" w14:textId="77777777" w:rsidR="00CA049A" w:rsidRDefault="00BC5689">
      <w:pPr>
        <w:widowControl w:val="0"/>
        <w:numPr>
          <w:ilvl w:val="0"/>
          <w:numId w:val="1"/>
        </w:numPr>
        <w:spacing w:after="0" w:line="239" w:lineRule="auto"/>
        <w:ind w:left="426" w:hanging="426"/>
        <w:jc w:val="both"/>
      </w:pPr>
      <w:proofErr w:type="spellStart"/>
      <w:r>
        <w:t>Poradce</w:t>
      </w:r>
      <w:proofErr w:type="spellEnd"/>
      <w:r>
        <w:t xml:space="preserve"> je </w:t>
      </w:r>
      <w:proofErr w:type="spellStart"/>
      <w:r>
        <w:t>zproštěn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zákonnými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</w:p>
    <w:p w14:paraId="00000056" w14:textId="77777777" w:rsidR="00CA049A" w:rsidRDefault="00CA049A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CA049A" w:rsidRDefault="00CA049A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CA049A" w:rsidRDefault="00BC568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VIII. </w:t>
      </w: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9" w14:textId="77777777" w:rsidR="00CA049A" w:rsidRDefault="00CA049A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CA049A" w:rsidRDefault="00BC5689">
      <w:pPr>
        <w:widowControl w:val="0"/>
        <w:numPr>
          <w:ilvl w:val="0"/>
          <w:numId w:val="3"/>
        </w:numPr>
        <w:spacing w:after="0" w:line="229" w:lineRule="auto"/>
        <w:ind w:left="426" w:hanging="426"/>
        <w:jc w:val="both"/>
      </w:pPr>
      <w:proofErr w:type="spellStart"/>
      <w:r>
        <w:t>Nastanou</w:t>
      </w:r>
      <w:proofErr w:type="spellEnd"/>
      <w:r>
        <w:t xml:space="preserve">-li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znemožní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se o </w:t>
      </w:r>
      <w:proofErr w:type="spellStart"/>
      <w:r>
        <w:t>tom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zavázány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podniknout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 k </w:t>
      </w:r>
      <w:proofErr w:type="spellStart"/>
      <w:r>
        <w:t>překonání</w:t>
      </w:r>
      <w:proofErr w:type="spellEnd"/>
      <w:r>
        <w:t xml:space="preserve"> </w:t>
      </w:r>
      <w:proofErr w:type="spellStart"/>
      <w:r>
        <w:t>překážek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</w:p>
    <w:p w14:paraId="0000005B" w14:textId="77777777" w:rsidR="00CA049A" w:rsidRDefault="00CA049A">
      <w:pPr>
        <w:widowControl w:val="0"/>
        <w:spacing w:after="0" w:line="170" w:lineRule="auto"/>
      </w:pPr>
    </w:p>
    <w:p w14:paraId="0000005C" w14:textId="77777777" w:rsidR="00CA049A" w:rsidRDefault="00BC5689">
      <w:pPr>
        <w:widowControl w:val="0"/>
        <w:numPr>
          <w:ilvl w:val="0"/>
          <w:numId w:val="3"/>
        </w:numPr>
        <w:spacing w:after="0" w:line="231" w:lineRule="auto"/>
        <w:ind w:left="426" w:hanging="426"/>
        <w:jc w:val="both"/>
      </w:pPr>
      <w:r>
        <w:t xml:space="preserve">Je-li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-li se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neúčinné</w:t>
      </w:r>
      <w:proofErr w:type="spellEnd"/>
      <w:r>
        <w:t xml:space="preserve">, </w:t>
      </w:r>
      <w:proofErr w:type="spellStart"/>
      <w:r>
        <w:t>nedotýká</w:t>
      </w:r>
      <w:proofErr w:type="spellEnd"/>
      <w:r>
        <w:t xml:space="preserve"> 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platná</w:t>
      </w:r>
      <w:proofErr w:type="spellEnd"/>
      <w:r>
        <w:t xml:space="preserve"> a </w:t>
      </w:r>
      <w:proofErr w:type="spellStart"/>
      <w:r>
        <w:t>účinná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neúčinné</w:t>
      </w:r>
      <w:proofErr w:type="spellEnd"/>
      <w:r>
        <w:t xml:space="preserve">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nejlépe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zamýšlenému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neplatného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neúčinného</w:t>
      </w:r>
      <w:proofErr w:type="spellEnd"/>
      <w:r>
        <w:t xml:space="preserve">. Do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. </w:t>
      </w:r>
    </w:p>
    <w:p w14:paraId="0000005D" w14:textId="77777777" w:rsidR="00CA049A" w:rsidRDefault="00CA049A">
      <w:pPr>
        <w:widowControl w:val="0"/>
        <w:spacing w:after="0" w:line="120" w:lineRule="auto"/>
      </w:pPr>
    </w:p>
    <w:p w14:paraId="0000005E" w14:textId="77777777" w:rsidR="00CA049A" w:rsidRDefault="00BC5689">
      <w:pPr>
        <w:widowControl w:val="0"/>
        <w:numPr>
          <w:ilvl w:val="0"/>
          <w:numId w:val="3"/>
        </w:numPr>
        <w:spacing w:after="0" w:line="239" w:lineRule="auto"/>
        <w:ind w:left="426" w:hanging="426"/>
        <w:jc w:val="both"/>
      </w:pPr>
      <w:proofErr w:type="spellStart"/>
      <w:r>
        <w:t>Kontaktními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: </w:t>
      </w:r>
    </w:p>
    <w:p w14:paraId="0000005F" w14:textId="2F478373" w:rsidR="00CA049A" w:rsidRDefault="00BC5689">
      <w:pPr>
        <w:widowControl w:val="0"/>
        <w:spacing w:after="0" w:line="240" w:lineRule="auto"/>
        <w:ind w:left="1126"/>
      </w:pPr>
      <w:proofErr w:type="spellStart"/>
      <w:r>
        <w:t>objednatel</w:t>
      </w:r>
      <w:proofErr w:type="spellEnd"/>
      <w:r>
        <w:t xml:space="preserve">: </w:t>
      </w:r>
      <w:proofErr w:type="spellStart"/>
      <w:r w:rsidR="004026C0">
        <w:t>xxxxxxxxxxxxxxx</w:t>
      </w:r>
      <w:proofErr w:type="spellEnd"/>
    </w:p>
    <w:p w14:paraId="00000060" w14:textId="298395E4" w:rsidR="00CA049A" w:rsidRDefault="00BC5689">
      <w:pPr>
        <w:widowControl w:val="0"/>
        <w:spacing w:after="0" w:line="240" w:lineRule="auto"/>
        <w:ind w:left="1126"/>
      </w:pPr>
      <w:proofErr w:type="spellStart"/>
      <w:r>
        <w:t>poradce</w:t>
      </w:r>
      <w:proofErr w:type="spellEnd"/>
      <w:r>
        <w:t xml:space="preserve">: </w:t>
      </w:r>
      <w:r w:rsidR="004026C0">
        <w:t>xxxxxxxxxxxxxxxxx</w:t>
      </w:r>
      <w:bookmarkStart w:id="3" w:name="_GoBack"/>
      <w:bookmarkEnd w:id="3"/>
    </w:p>
    <w:p w14:paraId="00000061" w14:textId="77777777" w:rsidR="00CA049A" w:rsidRDefault="00CA049A">
      <w:pPr>
        <w:widowControl w:val="0"/>
        <w:spacing w:after="0" w:line="240" w:lineRule="auto"/>
        <w:ind w:left="1126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CA049A" w:rsidRDefault="00CA049A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CA049A" w:rsidRDefault="00CA049A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CA049A" w:rsidRDefault="00BC5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IX.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65" w14:textId="77777777" w:rsidR="00CA049A" w:rsidRDefault="00CA049A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CA049A" w:rsidRDefault="00BC5689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</w:p>
    <w:p w14:paraId="00000067" w14:textId="77777777" w:rsidR="00CA049A" w:rsidRDefault="00CA049A">
      <w:pPr>
        <w:widowControl w:val="0"/>
        <w:spacing w:after="0" w:line="170" w:lineRule="auto"/>
      </w:pPr>
    </w:p>
    <w:p w14:paraId="00000068" w14:textId="77777777" w:rsidR="00CA049A" w:rsidRDefault="00BC5689">
      <w:pPr>
        <w:widowControl w:val="0"/>
        <w:numPr>
          <w:ilvl w:val="0"/>
          <w:numId w:val="7"/>
        </w:numPr>
        <w:spacing w:after="0" w:line="217" w:lineRule="auto"/>
        <w:ind w:left="426" w:hanging="426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</w:p>
    <w:p w14:paraId="00000069" w14:textId="77777777" w:rsidR="00CA049A" w:rsidRDefault="00CA049A">
      <w:pPr>
        <w:widowControl w:val="0"/>
        <w:spacing w:after="0" w:line="170" w:lineRule="auto"/>
      </w:pPr>
    </w:p>
    <w:p w14:paraId="0000006A" w14:textId="77777777" w:rsidR="00CA049A" w:rsidRDefault="00BC5689">
      <w:pPr>
        <w:widowControl w:val="0"/>
        <w:numPr>
          <w:ilvl w:val="0"/>
          <w:numId w:val="7"/>
        </w:numPr>
        <w:spacing w:after="0" w:line="217" w:lineRule="auto"/>
        <w:ind w:left="426" w:hanging="426"/>
        <w:jc w:val="both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nevyplývající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</w:p>
    <w:p w14:paraId="0000006B" w14:textId="77777777" w:rsidR="00CA049A" w:rsidRDefault="00CA049A">
      <w:pPr>
        <w:widowControl w:val="0"/>
        <w:spacing w:after="0" w:line="171" w:lineRule="auto"/>
      </w:pPr>
    </w:p>
    <w:p w14:paraId="0000006C" w14:textId="77777777" w:rsidR="00CA049A" w:rsidRDefault="00BC5689">
      <w:pPr>
        <w:widowControl w:val="0"/>
        <w:numPr>
          <w:ilvl w:val="0"/>
          <w:numId w:val="7"/>
        </w:numPr>
        <w:spacing w:after="0" w:line="217" w:lineRule="auto"/>
        <w:ind w:left="426" w:hanging="426"/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. </w:t>
      </w:r>
    </w:p>
    <w:p w14:paraId="0000006D" w14:textId="77777777" w:rsidR="00CA049A" w:rsidRDefault="00CA049A">
      <w:pPr>
        <w:widowControl w:val="0"/>
        <w:spacing w:after="0" w:line="120" w:lineRule="auto"/>
      </w:pPr>
    </w:p>
    <w:p w14:paraId="0000006E" w14:textId="77777777" w:rsidR="00CA049A" w:rsidRDefault="00BC5689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, </w:t>
      </w:r>
      <w:proofErr w:type="spellStart"/>
      <w:r>
        <w:t>svobodné</w:t>
      </w:r>
      <w:proofErr w:type="spellEnd"/>
      <w:r>
        <w:t xml:space="preserve"> a </w:t>
      </w:r>
      <w:proofErr w:type="spellStart"/>
      <w:r>
        <w:t>vážné</w:t>
      </w:r>
      <w:proofErr w:type="spellEnd"/>
      <w:r>
        <w:t xml:space="preserve"> </w:t>
      </w:r>
    </w:p>
    <w:p w14:paraId="0000006F" w14:textId="77777777" w:rsidR="00CA049A" w:rsidRDefault="00CA049A">
      <w:pPr>
        <w:widowControl w:val="0"/>
        <w:spacing w:after="0" w:line="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CA049A" w:rsidRDefault="00BC5689">
      <w:pPr>
        <w:widowControl w:val="0"/>
        <w:spacing w:after="0" w:line="225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vůle</w:t>
      </w:r>
      <w:proofErr w:type="spellEnd"/>
      <w:r>
        <w:t xml:space="preserve">, </w:t>
      </w:r>
      <w:proofErr w:type="spellStart"/>
      <w:r>
        <w:t>nikoli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.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seznámili</w:t>
      </w:r>
      <w:proofErr w:type="spellEnd"/>
      <w:r>
        <w:t xml:space="preserve">,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porozuměli</w:t>
      </w:r>
      <w:proofErr w:type="spellEnd"/>
      <w:r>
        <w:t xml:space="preserve">,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 a na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vlastnoruční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14:paraId="00000071" w14:textId="48D4606F" w:rsidR="00CA049A" w:rsidRDefault="00CA049A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95066" w14:textId="1390F0B7" w:rsidR="004717E8" w:rsidRDefault="004717E8" w:rsidP="004717E8">
      <w:pPr>
        <w:spacing w:after="240"/>
        <w:rPr>
          <w:rFonts w:ascii="PT Sans" w:eastAsia="PT Sans" w:hAnsi="PT Sans" w:cs="PT Sans"/>
          <w:color w:val="000000"/>
          <w:lang w:val="cs-CZ"/>
        </w:rPr>
      </w:pPr>
      <w:bookmarkStart w:id="4" w:name="_heading=h.gjdgxs"/>
      <w:bookmarkEnd w:id="4"/>
      <w:r>
        <w:rPr>
          <w:rFonts w:ascii="PT Sans" w:eastAsia="PT Sans" w:hAnsi="PT Sans" w:cs="PT Sans"/>
          <w:color w:val="000000"/>
          <w:lang w:val="cs-CZ"/>
        </w:rPr>
        <w:t>V Brně dne 9. 12 .2021</w:t>
      </w:r>
      <w:r>
        <w:rPr>
          <w:rFonts w:ascii="PT Sans" w:eastAsia="PT Sans" w:hAnsi="PT Sans" w:cs="PT Sans"/>
          <w:color w:val="000000"/>
          <w:lang w:val="cs-CZ"/>
        </w:rPr>
        <w:tab/>
      </w:r>
      <w:r>
        <w:rPr>
          <w:rFonts w:ascii="PT Sans" w:eastAsia="PT Sans" w:hAnsi="PT Sans" w:cs="PT Sans"/>
          <w:color w:val="000000"/>
          <w:lang w:val="cs-CZ"/>
        </w:rPr>
        <w:tab/>
      </w:r>
      <w:r>
        <w:rPr>
          <w:rFonts w:ascii="PT Sans" w:eastAsia="PT Sans" w:hAnsi="PT Sans" w:cs="PT Sans"/>
          <w:color w:val="000000"/>
          <w:lang w:val="cs-CZ"/>
        </w:rPr>
        <w:tab/>
      </w:r>
      <w:r>
        <w:rPr>
          <w:rFonts w:ascii="PT Sans" w:eastAsia="PT Sans" w:hAnsi="PT Sans" w:cs="PT Sans"/>
          <w:color w:val="000000"/>
          <w:lang w:val="cs-CZ"/>
        </w:rPr>
        <w:tab/>
        <w:t xml:space="preserve">V Brně dne </w:t>
      </w:r>
      <w:proofErr w:type="gramStart"/>
      <w:r>
        <w:rPr>
          <w:rFonts w:ascii="PT Sans" w:eastAsia="PT Sans" w:hAnsi="PT Sans" w:cs="PT Sans"/>
          <w:color w:val="000000"/>
          <w:lang w:val="cs-CZ"/>
        </w:rPr>
        <w:t>…….</w:t>
      </w:r>
      <w:proofErr w:type="gramEnd"/>
      <w:r>
        <w:rPr>
          <w:rFonts w:ascii="PT Sans" w:eastAsia="PT Sans" w:hAnsi="PT Sans" w:cs="PT Sans"/>
          <w:color w:val="000000"/>
          <w:lang w:val="cs-CZ"/>
        </w:rPr>
        <w:t>.</w:t>
      </w:r>
    </w:p>
    <w:p w14:paraId="258E1B25" w14:textId="6D8FF61C" w:rsidR="004717E8" w:rsidRDefault="004717E8" w:rsidP="004717E8">
      <w:pPr>
        <w:spacing w:after="240"/>
        <w:rPr>
          <w:rFonts w:ascii="PT Sans" w:eastAsia="PT Sans" w:hAnsi="PT Sans" w:cs="PT Sans"/>
          <w:color w:val="000000"/>
          <w:lang w:val="cs-CZ"/>
        </w:rPr>
      </w:pPr>
    </w:p>
    <w:p w14:paraId="57B415DC" w14:textId="77777777" w:rsidR="004717E8" w:rsidRDefault="004717E8" w:rsidP="004717E8">
      <w:pPr>
        <w:spacing w:after="240"/>
        <w:rPr>
          <w:rFonts w:ascii="PT Sans" w:eastAsia="PT Sans" w:hAnsi="PT Sans" w:cs="PT Sans"/>
          <w:color w:val="000000"/>
          <w:lang w:val="cs-CZ"/>
        </w:rPr>
      </w:pPr>
    </w:p>
    <w:p w14:paraId="0000007A" w14:textId="3858F5EC" w:rsidR="00CA049A" w:rsidRDefault="00BC5689" w:rsidP="004717E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……………………………………………………………………….</w:t>
      </w:r>
    </w:p>
    <w:p w14:paraId="0000007B" w14:textId="77777777" w:rsidR="00CA049A" w:rsidRDefault="00CA049A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CA049A" w:rsidRDefault="00BC5689">
      <w:pPr>
        <w:widowControl w:val="0"/>
        <w:tabs>
          <w:tab w:val="left" w:pos="6900"/>
        </w:tabs>
        <w:spacing w:after="0" w:line="240" w:lineRule="auto"/>
        <w:ind w:left="1560"/>
        <w:rPr>
          <w:sz w:val="21"/>
          <w:szCs w:val="21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sz w:val="21"/>
          <w:szCs w:val="21"/>
        </w:rPr>
        <w:t>za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poradce</w:t>
      </w:r>
      <w:proofErr w:type="spellEnd"/>
    </w:p>
    <w:p w14:paraId="0000007D" w14:textId="77777777" w:rsidR="00CA049A" w:rsidRDefault="00CA049A">
      <w:pPr>
        <w:widowControl w:val="0"/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CA049A" w:rsidRDefault="00BC5689">
      <w:pPr>
        <w:widowControl w:val="0"/>
        <w:tabs>
          <w:tab w:val="left" w:pos="690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Přílohy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1: </w:t>
      </w:r>
      <w:proofErr w:type="spellStart"/>
      <w:r>
        <w:rPr>
          <w:sz w:val="24"/>
          <w:szCs w:val="24"/>
        </w:rPr>
        <w:t>Rozsah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</w:p>
    <w:p w14:paraId="00000081" w14:textId="77777777" w:rsidR="00CA049A" w:rsidRDefault="00BC5689">
      <w:pPr>
        <w:rPr>
          <w:sz w:val="24"/>
          <w:szCs w:val="24"/>
        </w:rPr>
      </w:pPr>
      <w:r>
        <w:br w:type="page"/>
      </w:r>
    </w:p>
    <w:p w14:paraId="00000082" w14:textId="77777777" w:rsidR="00CA049A" w:rsidRDefault="00BC5689">
      <w:pP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lastRenderedPageBreak/>
        <w:t>Příloha</w:t>
      </w:r>
      <w:proofErr w:type="spellEnd"/>
      <w:r>
        <w:rPr>
          <w:b/>
          <w:color w:val="000000"/>
        </w:rPr>
        <w:t xml:space="preserve"> č.1 </w:t>
      </w:r>
    </w:p>
    <w:p w14:paraId="00000083" w14:textId="77777777" w:rsidR="00CA049A" w:rsidRDefault="00BC5689">
      <w:pPr>
        <w:widowControl w:val="0"/>
        <w:spacing w:after="0" w:line="239" w:lineRule="auto"/>
      </w:pP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poradenských</w:t>
      </w:r>
      <w:proofErr w:type="spellEnd"/>
      <w:r>
        <w:t xml:space="preserve"> a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subjekty</w:t>
      </w:r>
      <w:proofErr w:type="spellEnd"/>
      <w:r>
        <w:rPr>
          <w:b/>
        </w:rP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průmyslová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Brno, </w:t>
      </w:r>
      <w:proofErr w:type="spellStart"/>
      <w:r>
        <w:t>Purkyňova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průmyslová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mlékárenská</w:t>
      </w:r>
      <w:proofErr w:type="spellEnd"/>
      <w:r>
        <w:t xml:space="preserve"> </w:t>
      </w:r>
      <w:proofErr w:type="spellStart"/>
      <w:r>
        <w:t>Kroměříž</w:t>
      </w:r>
      <w:proofErr w:type="spellEnd"/>
      <w:r>
        <w:t xml:space="preserve"> a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zazvoní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</w:t>
      </w:r>
    </w:p>
    <w:p w14:paraId="00000084" w14:textId="77777777" w:rsidR="00CA049A" w:rsidRDefault="00CA049A">
      <w:pPr>
        <w:spacing w:after="0" w:line="240" w:lineRule="auto"/>
        <w:rPr>
          <w:b/>
          <w:color w:val="000000"/>
        </w:rPr>
      </w:pPr>
    </w:p>
    <w:p w14:paraId="00000085" w14:textId="77777777" w:rsidR="00CA049A" w:rsidRDefault="00BC5689">
      <w:pPr>
        <w:spacing w:after="0"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Analýzy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tvorbu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> </w:t>
      </w:r>
    </w:p>
    <w:p w14:paraId="00000086" w14:textId="77777777" w:rsidR="00CA049A" w:rsidRDefault="00BC5689">
      <w:pPr>
        <w:spacing w:after="0" w:line="240" w:lineRule="auto"/>
        <w:rPr>
          <w:b/>
        </w:rPr>
      </w:pPr>
      <w:r>
        <w:rPr>
          <w:b/>
        </w:rPr>
        <w:br/>
      </w: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</w:p>
    <w:p w14:paraId="00000087" w14:textId="6E1E2486" w:rsidR="00CA049A" w:rsidRDefault="00BC5689">
      <w:pPr>
        <w:spacing w:after="0" w:line="240" w:lineRule="auto"/>
      </w:pPr>
      <w:r>
        <w:t xml:space="preserve">1.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práci</w:t>
      </w:r>
      <w:proofErr w:type="spellEnd"/>
      <w:r>
        <w:t xml:space="preserve"> s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náborového</w:t>
      </w:r>
      <w:proofErr w:type="spellEnd"/>
      <w:r>
        <w:t xml:space="preserve"> </w:t>
      </w:r>
      <w:proofErr w:type="spellStart"/>
      <w:r>
        <w:t>potenciálu</w:t>
      </w:r>
      <w:proofErr w:type="spellEnd"/>
      <w:r>
        <w:t xml:space="preserve"> a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v</w:t>
      </w:r>
      <w:r w:rsidR="004717E8">
        <w:t>ůči</w:t>
      </w:r>
      <w:proofErr w:type="spellEnd"/>
      <w:r w:rsidR="004717E8">
        <w:t xml:space="preserve"> </w:t>
      </w:r>
      <w:proofErr w:type="spellStart"/>
      <w:r w:rsidR="004717E8">
        <w:t>uchazečům</w:t>
      </w:r>
      <w:proofErr w:type="spellEnd"/>
      <w:r w:rsidR="004717E8">
        <w:t xml:space="preserve"> v </w:t>
      </w:r>
      <w:proofErr w:type="spellStart"/>
      <w:r w:rsidR="004717E8">
        <w:t>ceně</w:t>
      </w:r>
      <w:proofErr w:type="spellEnd"/>
      <w:r w:rsidR="004717E8">
        <w:t xml:space="preserve"> 75.000 </w:t>
      </w:r>
      <w:proofErr w:type="spellStart"/>
      <w:r w:rsidR="004717E8">
        <w:t>Kč</w:t>
      </w:r>
      <w:proofErr w:type="spellEnd"/>
      <w:r w:rsidR="004717E8">
        <w:t xml:space="preserve"> v </w:t>
      </w:r>
      <w:proofErr w:type="spellStart"/>
      <w:r w:rsidR="004717E8">
        <w:t>rozsahu</w:t>
      </w:r>
      <w:proofErr w:type="spellEnd"/>
      <w:r>
        <w:t xml:space="preserve"> 60 h x 1.250 </w:t>
      </w:r>
      <w:proofErr w:type="spellStart"/>
      <w:r>
        <w:t>Kč</w:t>
      </w:r>
      <w:proofErr w:type="spellEnd"/>
      <w:r>
        <w:t>/h.</w:t>
      </w:r>
    </w:p>
    <w:p w14:paraId="00000088" w14:textId="77777777" w:rsidR="00CA049A" w:rsidRDefault="00CA049A">
      <w:pPr>
        <w:spacing w:after="0" w:line="240" w:lineRule="auto"/>
      </w:pPr>
    </w:p>
    <w:p w14:paraId="00000089" w14:textId="77777777" w:rsidR="00CA049A" w:rsidRDefault="00BC5689">
      <w:pPr>
        <w:spacing w:after="0" w:line="240" w:lineRule="auto"/>
        <w:jc w:val="both"/>
        <w:rPr>
          <w:color w:val="202124"/>
        </w:rPr>
      </w:pPr>
      <w:proofErr w:type="spellStart"/>
      <w:r>
        <w:rPr>
          <w:color w:val="202124"/>
        </w:rPr>
        <w:t>Fakturace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dle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skutečně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stráveného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času</w:t>
      </w:r>
      <w:proofErr w:type="spellEnd"/>
      <w:r>
        <w:rPr>
          <w:color w:val="202124"/>
        </w:rPr>
        <w:t xml:space="preserve"> 1 h / 1.250 </w:t>
      </w:r>
      <w:proofErr w:type="spellStart"/>
      <w:r>
        <w:rPr>
          <w:color w:val="202124"/>
        </w:rPr>
        <w:t>Kč</w:t>
      </w:r>
      <w:proofErr w:type="spellEnd"/>
      <w:r>
        <w:rPr>
          <w:color w:val="202124"/>
        </w:rPr>
        <w:t>.</w:t>
      </w:r>
    </w:p>
    <w:p w14:paraId="0000008A" w14:textId="3FB3EAEC" w:rsidR="00CA049A" w:rsidRDefault="004717E8">
      <w:pPr>
        <w:spacing w:after="0" w:line="240" w:lineRule="auto"/>
        <w:jc w:val="both"/>
        <w:rPr>
          <w:color w:val="202124"/>
        </w:rPr>
      </w:pPr>
      <w:proofErr w:type="spellStart"/>
      <w:r>
        <w:rPr>
          <w:color w:val="202124"/>
        </w:rPr>
        <w:t>Při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fakturaci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b</w:t>
      </w:r>
      <w:r w:rsidR="00BC5689">
        <w:rPr>
          <w:color w:val="202124"/>
        </w:rPr>
        <w:t>udou</w:t>
      </w:r>
      <w:proofErr w:type="spellEnd"/>
      <w:r w:rsidR="00BC5689">
        <w:rPr>
          <w:color w:val="202124"/>
        </w:rPr>
        <w:t xml:space="preserve"> </w:t>
      </w:r>
      <w:proofErr w:type="spellStart"/>
      <w:r w:rsidR="00BC5689">
        <w:rPr>
          <w:color w:val="202124"/>
        </w:rPr>
        <w:t>poskytovány</w:t>
      </w:r>
      <w:proofErr w:type="spellEnd"/>
      <w:r w:rsidR="00BC5689">
        <w:rPr>
          <w:color w:val="202124"/>
        </w:rPr>
        <w:t xml:space="preserve"> </w:t>
      </w:r>
      <w:proofErr w:type="spellStart"/>
      <w:r w:rsidR="00BC5689">
        <w:rPr>
          <w:color w:val="202124"/>
        </w:rPr>
        <w:t>výkazy</w:t>
      </w:r>
      <w:proofErr w:type="spellEnd"/>
      <w:r w:rsidR="00BC5689">
        <w:rPr>
          <w:color w:val="202124"/>
        </w:rPr>
        <w:t xml:space="preserve"> </w:t>
      </w:r>
      <w:proofErr w:type="spellStart"/>
      <w:r w:rsidR="00BC5689">
        <w:rPr>
          <w:color w:val="202124"/>
        </w:rPr>
        <w:t>stráveného</w:t>
      </w:r>
      <w:proofErr w:type="spellEnd"/>
      <w:r w:rsidR="00BC5689">
        <w:rPr>
          <w:color w:val="202124"/>
        </w:rPr>
        <w:t xml:space="preserve"> </w:t>
      </w:r>
      <w:proofErr w:type="spellStart"/>
      <w:r w:rsidR="00BC5689">
        <w:rPr>
          <w:color w:val="202124"/>
        </w:rPr>
        <w:t>času</w:t>
      </w:r>
      <w:proofErr w:type="spellEnd"/>
      <w:r w:rsidR="00BC5689">
        <w:rPr>
          <w:color w:val="202124"/>
        </w:rPr>
        <w:t>.</w:t>
      </w:r>
    </w:p>
    <w:p w14:paraId="0000008B" w14:textId="77777777" w:rsidR="00CA049A" w:rsidRDefault="00CA049A">
      <w:pPr>
        <w:widowControl w:val="0"/>
        <w:tabs>
          <w:tab w:val="left" w:pos="6900"/>
        </w:tabs>
        <w:spacing w:after="0" w:line="240" w:lineRule="auto"/>
      </w:pPr>
    </w:p>
    <w:sectPr w:rsidR="00CA049A" w:rsidSect="00471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178" w:right="1440" w:bottom="1440" w:left="11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7A64" w14:textId="77777777" w:rsidR="00BC5689" w:rsidRDefault="00BC5689" w:rsidP="004717E8">
      <w:pPr>
        <w:spacing w:after="0" w:line="240" w:lineRule="auto"/>
      </w:pPr>
      <w:r>
        <w:separator/>
      </w:r>
    </w:p>
  </w:endnote>
  <w:endnote w:type="continuationSeparator" w:id="0">
    <w:p w14:paraId="4723B69A" w14:textId="77777777" w:rsidR="00BC5689" w:rsidRDefault="00BC5689" w:rsidP="004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AEC8" w14:textId="77777777" w:rsidR="004717E8" w:rsidRDefault="00471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83224"/>
      <w:docPartObj>
        <w:docPartGallery w:val="Page Numbers (Bottom of Page)"/>
        <w:docPartUnique/>
      </w:docPartObj>
    </w:sdtPr>
    <w:sdtEndPr/>
    <w:sdtContent>
      <w:p w14:paraId="752E699A" w14:textId="107E9CDD" w:rsidR="004717E8" w:rsidRDefault="004717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7E8">
          <w:rPr>
            <w:noProof/>
            <w:lang w:val="cs-CZ"/>
          </w:rPr>
          <w:t>5</w:t>
        </w:r>
        <w:r>
          <w:fldChar w:fldCharType="end"/>
        </w:r>
      </w:p>
    </w:sdtContent>
  </w:sdt>
  <w:p w14:paraId="11FC49A1" w14:textId="77777777" w:rsidR="004717E8" w:rsidRDefault="004717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F616" w14:textId="77777777" w:rsidR="004717E8" w:rsidRDefault="004717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A770" w14:textId="77777777" w:rsidR="00BC5689" w:rsidRDefault="00BC5689" w:rsidP="004717E8">
      <w:pPr>
        <w:spacing w:after="0" w:line="240" w:lineRule="auto"/>
      </w:pPr>
      <w:r>
        <w:separator/>
      </w:r>
    </w:p>
  </w:footnote>
  <w:footnote w:type="continuationSeparator" w:id="0">
    <w:p w14:paraId="292AE8F4" w14:textId="77777777" w:rsidR="00BC5689" w:rsidRDefault="00BC5689" w:rsidP="0047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E1CB" w14:textId="77777777" w:rsidR="004717E8" w:rsidRDefault="00471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F1AD" w14:textId="77777777" w:rsidR="004717E8" w:rsidRDefault="004717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33FF" w14:textId="77777777" w:rsidR="004717E8" w:rsidRDefault="004717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313"/>
    <w:multiLevelType w:val="multilevel"/>
    <w:tmpl w:val="5C047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5B34A2"/>
    <w:multiLevelType w:val="multilevel"/>
    <w:tmpl w:val="F02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7D131E"/>
    <w:multiLevelType w:val="multilevel"/>
    <w:tmpl w:val="1EC86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FC77F1"/>
    <w:multiLevelType w:val="multilevel"/>
    <w:tmpl w:val="65B0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CA509A"/>
    <w:multiLevelType w:val="multilevel"/>
    <w:tmpl w:val="EE20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2A6021"/>
    <w:multiLevelType w:val="multilevel"/>
    <w:tmpl w:val="150A89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440" w:hanging="360"/>
      </w:pPr>
    </w:lvl>
    <w:lvl w:ilvl="2">
      <w:start w:val="1"/>
      <w:numFmt w:val="upperLetter"/>
      <w:lvlText w:val="%3"/>
      <w:lvlJc w:val="left"/>
      <w:pPr>
        <w:ind w:left="2160" w:hanging="360"/>
      </w:pPr>
    </w:lvl>
    <w:lvl w:ilvl="3">
      <w:start w:val="9"/>
      <w:numFmt w:val="upperLetter"/>
      <w:lvlText w:val="%4."/>
      <w:lvlJc w:val="left"/>
      <w:pPr>
        <w:ind w:left="2880" w:hanging="36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CB76AD"/>
    <w:multiLevelType w:val="multilevel"/>
    <w:tmpl w:val="2A7A0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7CC798D"/>
    <w:multiLevelType w:val="multilevel"/>
    <w:tmpl w:val="F2C063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860CE4"/>
    <w:multiLevelType w:val="multilevel"/>
    <w:tmpl w:val="7B34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0126F74"/>
    <w:multiLevelType w:val="multilevel"/>
    <w:tmpl w:val="087E3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Roman"/>
      <w:lvlText w:val="%2"/>
      <w:lvlJc w:val="left"/>
      <w:pPr>
        <w:ind w:left="1440" w:hanging="360"/>
      </w:pPr>
    </w:lvl>
    <w:lvl w:ilvl="2">
      <w:start w:val="35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"/>
      <w:lvlJc w:val="left"/>
      <w:pPr>
        <w:ind w:left="2880" w:hanging="36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DE0C16"/>
    <w:multiLevelType w:val="multilevel"/>
    <w:tmpl w:val="B358D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9A"/>
    <w:rsid w:val="003815AA"/>
    <w:rsid w:val="004026C0"/>
    <w:rsid w:val="004717E8"/>
    <w:rsid w:val="00820AE8"/>
    <w:rsid w:val="00BC5689"/>
    <w:rsid w:val="00C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074"/>
  <w15:docId w15:val="{6BC4AF21-5665-4C92-ADBD-6400AD1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de-DE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36E6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E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6E6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6E6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6E6F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F6BB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A39BC"/>
    <w:pPr>
      <w:ind w:left="720"/>
    </w:pPr>
  </w:style>
  <w:style w:type="character" w:styleId="Siln">
    <w:name w:val="Strong"/>
    <w:basedOn w:val="Standardnpsmoodstavce"/>
    <w:uiPriority w:val="22"/>
    <w:qFormat/>
    <w:rsid w:val="0084336A"/>
    <w:rPr>
      <w:b/>
      <w:bCs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71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7E8"/>
    <w:rPr>
      <w:lang w:eastAsia="de-DE"/>
    </w:rPr>
  </w:style>
  <w:style w:type="paragraph" w:styleId="Zpat">
    <w:name w:val="footer"/>
    <w:basedOn w:val="Normln"/>
    <w:link w:val="ZpatChar"/>
    <w:uiPriority w:val="99"/>
    <w:unhideWhenUsed/>
    <w:rsid w:val="00471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7E8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L11cigUEI9CdSjtXqwRcs7kMA==">AMUW2mXR8fC48KRhs+Ce8GWSPrmnBp2F8DyGWk/3gdeazIMBT+I+IW8rPCn9jAPcAcoQCrhqyM0miZlt6LSWj4Vc7KdwUgN8KFSPQRNZtzvwLn+ytbwsk3SE7NjGRdT1IA/QT5akqr6WE8ch3ZRrPdTH0VML4xQoqw==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Malovic</dc:creator>
  <cp:lastModifiedBy>Alena Dvořáková</cp:lastModifiedBy>
  <cp:revision>2</cp:revision>
  <cp:lastPrinted>2021-12-12T10:28:00Z</cp:lastPrinted>
  <dcterms:created xsi:type="dcterms:W3CDTF">2021-12-17T09:42:00Z</dcterms:created>
  <dcterms:modified xsi:type="dcterms:W3CDTF">2021-12-17T09:42:00Z</dcterms:modified>
</cp:coreProperties>
</file>