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8B4BA4">
        <w:t>TPA-V-4/2017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 xml:space="preserve">Ing. </w:t>
      </w:r>
      <w:r w:rsidR="008B4BA4">
        <w:t>Martina Bečvářová</w:t>
      </w:r>
      <w:r w:rsidRPr="00A3020E">
        <w:rPr>
          <w:rFonts w:cs="Arial"/>
          <w:szCs w:val="20"/>
        </w:rPr>
        <w:t xml:space="preserve">, </w:t>
      </w:r>
      <w:r w:rsidR="008B4BA4" w:rsidRPr="008B4BA4">
        <w:rPr>
          <w:rFonts w:cs="Arial"/>
          <w:szCs w:val="20"/>
        </w:rPr>
        <w:t>ředitelka kontaktního</w:t>
      </w:r>
      <w:r w:rsidR="008B4BA4">
        <w:t xml:space="preserve"> pracoviště, KoP Teplice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Dobrovského 1278</w:t>
      </w:r>
      <w:r w:rsidR="008B4BA4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Vrchlického 3175,</w:t>
      </w:r>
      <w:r w:rsidR="008B4BA4">
        <w:t xml:space="preserve"> 415 02 Teplice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B4BA4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Městské technické</w:t>
      </w:r>
      <w:r w:rsidR="008B4BA4">
        <w:t xml:space="preserve"> služby Bílina, příspěvková organizace</w:t>
      </w:r>
      <w:r w:rsidR="008B4BA4" w:rsidRPr="008B4BA4">
        <w:rPr>
          <w:rFonts w:cs="Arial"/>
          <w:vanish/>
          <w:szCs w:val="20"/>
        </w:rPr>
        <w:t>0</w:t>
      </w:r>
    </w:p>
    <w:p w:rsidR="00B72145" w:rsidRPr="00A3020E" w:rsidRDefault="008B4BA4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B4BA4">
        <w:rPr>
          <w:rFonts w:cs="Arial"/>
          <w:noProof/>
          <w:szCs w:val="20"/>
        </w:rPr>
        <w:t xml:space="preserve">Ing. </w:t>
      </w:r>
      <w:r>
        <w:rPr>
          <w:noProof/>
        </w:rPr>
        <w:t>Olga Roučková, ředitelka</w:t>
      </w:r>
    </w:p>
    <w:p w:rsidR="00B72145" w:rsidRPr="00A3020E" w:rsidRDefault="008B4BA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8B4BA4">
        <w:rPr>
          <w:rFonts w:cs="Arial"/>
          <w:szCs w:val="20"/>
        </w:rPr>
        <w:t>Teplická č</w:t>
      </w:r>
      <w:r>
        <w:t>.p. 899, Teplické Předměstí, 418 01 Bílina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70885222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8B4BA4">
        <w:rPr>
          <w:noProof/>
        </w:rPr>
        <w:t>1.2.2017</w:t>
      </w:r>
      <w:r w:rsidR="000C441B">
        <w:t xml:space="preserve"> do </w:t>
      </w:r>
      <w:r w:rsidR="008B4BA4">
        <w:rPr>
          <w:noProof/>
        </w:rPr>
        <w:t>31.7.2017</w:t>
      </w:r>
      <w:r w:rsidR="00807129" w:rsidRPr="00E73E23"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8B4BA4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A4" w:rsidRPr="008F1A38" w:rsidRDefault="008B4BA4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A4" w:rsidRPr="00612679" w:rsidRDefault="008B4BA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BA4" w:rsidRPr="0028078F" w:rsidRDefault="008B4BA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  <w:tr w:rsidR="009D3732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8B4BA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B4BA4">
              <w:rPr>
                <w:rFonts w:cs="Arial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8B4BA4">
        <w:rPr>
          <w:noProof/>
        </w:rPr>
        <w:t>31.7.2017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8B4BA4">
        <w:rPr>
          <w:noProof/>
        </w:rPr>
        <w:t>31.7.2017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8B4BA4" w:rsidRPr="00612679" w:rsidTr="00080629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A4" w:rsidRPr="008F1A38" w:rsidRDefault="008B4BA4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4BA4" w:rsidRPr="008F1A38" w:rsidRDefault="008B4BA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BA4" w:rsidRPr="00612679" w:rsidRDefault="008B4BA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4BA4" w:rsidRPr="00612679" w:rsidRDefault="008B4BA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A06255" w:rsidRPr="00040290" w:rsidTr="00080629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8B4BA4" w:rsidRPr="008B4BA4">
        <w:rPr>
          <w:rFonts w:ascii="Arial" w:hAnsi="Arial" w:cs="Arial"/>
          <w:sz w:val="20"/>
          <w:szCs w:val="20"/>
        </w:rPr>
        <w:t>1 800 000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bookmarkStart w:id="0" w:name="_GoBack"/>
      <w:bookmarkEnd w:id="0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lastRenderedPageBreak/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lastRenderedPageBreak/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8B4BA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27.1.2017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8B4B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8F1A38" w:rsidRDefault="008B4BA4" w:rsidP="009B751F">
      <w:pPr>
        <w:keepNext/>
        <w:keepLines/>
        <w:jc w:val="center"/>
        <w:rPr>
          <w:rFonts w:cs="Arial"/>
          <w:szCs w:val="20"/>
        </w:rPr>
      </w:pPr>
      <w:r w:rsidRPr="008B4BA4">
        <w:rPr>
          <w:rFonts w:cs="Arial"/>
          <w:szCs w:val="20"/>
        </w:rPr>
        <w:t xml:space="preserve">Ing. </w:t>
      </w:r>
      <w:r>
        <w:t>Olga Roučková</w:t>
      </w:r>
      <w:r>
        <w:tab/>
      </w:r>
      <w:r>
        <w:br/>
        <w:t>ředitelka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8B4BA4" w:rsidP="009B751F">
      <w:pPr>
        <w:keepNext/>
        <w:keepLines/>
        <w:jc w:val="center"/>
        <w:rPr>
          <w:rFonts w:cs="Arial"/>
          <w:szCs w:val="20"/>
        </w:rPr>
      </w:pPr>
      <w:r w:rsidRPr="008B4BA4">
        <w:rPr>
          <w:rFonts w:cs="Arial"/>
          <w:szCs w:val="20"/>
        </w:rPr>
        <w:t xml:space="preserve">Ing. </w:t>
      </w:r>
      <w:r>
        <w:t>Martina Bečvářová</w:t>
      </w:r>
    </w:p>
    <w:p w:rsidR="00E73C9C" w:rsidRDefault="008B4BA4" w:rsidP="00E73C9C">
      <w:pPr>
        <w:keepNext/>
        <w:keepLines/>
        <w:jc w:val="center"/>
        <w:rPr>
          <w:rFonts w:cs="Arial"/>
          <w:szCs w:val="20"/>
        </w:rPr>
      </w:pPr>
      <w:r w:rsidRPr="008B4BA4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8B4BA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Jana Grimová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8B4BA4" w:rsidRPr="008B4BA4">
        <w:rPr>
          <w:rFonts w:cs="Arial"/>
          <w:szCs w:val="20"/>
        </w:rPr>
        <w:t>950 167</w:t>
      </w:r>
      <w:r w:rsidR="008B4BA4">
        <w:t xml:space="preserve"> 466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8B4BA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BE" w:rsidRDefault="00E14DBE">
      <w:r>
        <w:separator/>
      </w:r>
    </w:p>
  </w:endnote>
  <w:endnote w:type="continuationSeparator" w:id="0">
    <w:p w:rsidR="00E14DBE" w:rsidRDefault="00E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A4" w:rsidRDefault="008B4B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9E215E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215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BE" w:rsidRDefault="00E14DBE">
      <w:r>
        <w:separator/>
      </w:r>
    </w:p>
  </w:footnote>
  <w:footnote w:type="continuationSeparator" w:id="0">
    <w:p w:rsidR="00E14DBE" w:rsidRDefault="00E1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A4" w:rsidRDefault="008B4B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A4" w:rsidRDefault="008B4B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A4" w:rsidRDefault="008B4B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BE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62C8"/>
    <w:rsid w:val="001F7BA3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2504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392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B4BA4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15E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5542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4DBE"/>
    <w:rsid w:val="00E1607C"/>
    <w:rsid w:val="00E20443"/>
    <w:rsid w:val="00E3260E"/>
    <w:rsid w:val="00E41862"/>
    <w:rsid w:val="00E505D3"/>
    <w:rsid w:val="00E619D2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10981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2017-04-05T11:48:00Z</dcterms:created>
  <dcterms:modified xsi:type="dcterms:W3CDTF">2017-04-05T11:49:00Z</dcterms:modified>
</cp:coreProperties>
</file>