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D61D" w14:textId="77777777" w:rsidR="00912FD3" w:rsidRDefault="008659CF">
      <w:pPr>
        <w:rPr>
          <w:sz w:val="2"/>
          <w:szCs w:val="2"/>
        </w:rPr>
      </w:pPr>
      <w:r>
        <w:pict w14:anchorId="373BD661">
          <v:rect id="_x0000_s1027" style="position:absolute;margin-left:54.35pt;margin-top:138.4pt;width:97.9pt;height:34.1pt;z-index:-251658752;mso-position-horizontal-relative:page;mso-position-vertical-relative:page" fillcolor="#25485b" stroked="f">
            <w10:wrap anchorx="page" anchory="page"/>
          </v:rect>
        </w:pict>
      </w:r>
    </w:p>
    <w:p w14:paraId="373BD61E" w14:textId="77777777" w:rsidR="00912FD3" w:rsidRDefault="004B0429">
      <w:pPr>
        <w:framePr w:wrap="none" w:vAnchor="page" w:hAnchor="page" w:x="1060" w:y="955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OneSoft/Smlouvy 2021/media/image1.jpeg" \* MERGEFORMATINET </w:instrText>
      </w:r>
      <w:r>
        <w:fldChar w:fldCharType="separate"/>
      </w:r>
      <w:r w:rsidR="008659CF">
        <w:fldChar w:fldCharType="begin"/>
      </w:r>
      <w:r w:rsidR="008659CF">
        <w:instrText xml:space="preserve"> </w:instrText>
      </w:r>
      <w:r w:rsidR="008659CF">
        <w:instrText>INCLUDEPICTURE  "C:\\Users\\Markétka\\Downloads\\media\\image1.jpeg" \* MERGEFORMATINET</w:instrText>
      </w:r>
      <w:r w:rsidR="008659CF">
        <w:instrText xml:space="preserve"> </w:instrText>
      </w:r>
      <w:r w:rsidR="008659CF">
        <w:fldChar w:fldCharType="separate"/>
      </w:r>
      <w:r w:rsidR="008659CF">
        <w:pict w14:anchorId="373BD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27.2pt">
            <v:imagedata r:id="rId6" r:href="rId7"/>
          </v:shape>
        </w:pict>
      </w:r>
      <w:r w:rsidR="008659CF">
        <w:fldChar w:fldCharType="end"/>
      </w:r>
      <w:r>
        <w:fldChar w:fldCharType="end"/>
      </w:r>
    </w:p>
    <w:p w14:paraId="373BD61F" w14:textId="77777777" w:rsidR="00912FD3" w:rsidRDefault="004B0429">
      <w:pPr>
        <w:pStyle w:val="Heading10"/>
        <w:framePr w:w="2837" w:h="1446" w:hRule="exact" w:wrap="none" w:vAnchor="page" w:hAnchor="page" w:x="8192" w:y="1152"/>
        <w:shd w:val="clear" w:color="auto" w:fill="auto"/>
        <w:spacing w:after="136"/>
      </w:pPr>
      <w:bookmarkStart w:id="0" w:name="bookmark0"/>
      <w:r>
        <w:t xml:space="preserve">Revel, </w:t>
      </w:r>
      <w:proofErr w:type="spellStart"/>
      <w:r>
        <w:t>s.r.o.</w:t>
      </w:r>
      <w:bookmarkEnd w:id="0"/>
      <w:proofErr w:type="spellEnd"/>
    </w:p>
    <w:p w14:paraId="0E95137B" w14:textId="29D6DAB4" w:rsidR="004B0429" w:rsidRDefault="004B0429">
      <w:pPr>
        <w:pStyle w:val="Bodytext20"/>
        <w:framePr w:w="2837" w:h="1446" w:hRule="exact" w:wrap="none" w:vAnchor="page" w:hAnchor="page" w:x="8192" w:y="1152"/>
        <w:shd w:val="clear" w:color="auto" w:fill="auto"/>
        <w:spacing w:before="0"/>
        <w:ind w:firstLine="0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Dubno</w:t>
      </w:r>
      <w:proofErr w:type="spellEnd"/>
      <w:r>
        <w:rPr>
          <w:lang w:val="en-US" w:eastAsia="en-US" w:bidi="en-US"/>
        </w:rPr>
        <w:t xml:space="preserve"> 127 </w:t>
      </w:r>
      <w:r>
        <w:t xml:space="preserve">(Evropská </w:t>
      </w:r>
      <w:r>
        <w:rPr>
          <w:lang w:val="en-US" w:eastAsia="en-US" w:bidi="en-US"/>
        </w:rPr>
        <w:t xml:space="preserve">ul.) 261 01 </w:t>
      </w:r>
      <w:r>
        <w:t xml:space="preserve">Příbram </w:t>
      </w:r>
      <w:r>
        <w:rPr>
          <w:lang w:val="en-US" w:eastAsia="en-US" w:bidi="en-US"/>
        </w:rPr>
        <w:t xml:space="preserve">tel.: +420 </w:t>
      </w:r>
    </w:p>
    <w:p w14:paraId="5CC5C7DB" w14:textId="32910023" w:rsidR="004B0429" w:rsidRDefault="004B0429">
      <w:pPr>
        <w:pStyle w:val="Bodytext20"/>
        <w:framePr w:w="2837" w:h="1446" w:hRule="exact" w:wrap="none" w:vAnchor="page" w:hAnchor="page" w:x="8192" w:y="1152"/>
        <w:shd w:val="clear" w:color="auto" w:fill="auto"/>
        <w:spacing w:before="0"/>
        <w:ind w:firstLine="0"/>
        <w:rPr>
          <w:lang w:val="en-US" w:eastAsia="en-US" w:bidi="en-US"/>
        </w:rPr>
      </w:pPr>
      <w:r>
        <w:rPr>
          <w:lang w:val="en-US" w:eastAsia="en-US" w:bidi="en-US"/>
        </w:rPr>
        <w:t xml:space="preserve">fax: +420 </w:t>
      </w:r>
    </w:p>
    <w:p w14:paraId="1682F625" w14:textId="77777777" w:rsidR="004B0429" w:rsidRDefault="004B0429">
      <w:pPr>
        <w:pStyle w:val="Bodytext20"/>
        <w:framePr w:w="2837" w:h="1446" w:hRule="exact" w:wrap="none" w:vAnchor="page" w:hAnchor="page" w:x="8192" w:y="1152"/>
        <w:shd w:val="clear" w:color="auto" w:fill="auto"/>
        <w:spacing w:before="0"/>
        <w:ind w:firstLine="0"/>
        <w:rPr>
          <w:lang w:val="en-US" w:eastAsia="en-US" w:bidi="en-US"/>
        </w:rPr>
      </w:pPr>
      <w:r>
        <w:rPr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info@revel-pex.com</w:t>
        </w:r>
      </w:hyperlink>
      <w:r>
        <w:rPr>
          <w:lang w:val="en-US" w:eastAsia="en-US" w:bidi="en-US"/>
        </w:rPr>
        <w:t xml:space="preserve"> </w:t>
      </w:r>
    </w:p>
    <w:p w14:paraId="373BD620" w14:textId="2A90F7E6" w:rsidR="00912FD3" w:rsidRDefault="004B0429">
      <w:pPr>
        <w:pStyle w:val="Bodytext20"/>
        <w:framePr w:w="2837" w:h="1446" w:hRule="exact" w:wrap="none" w:vAnchor="page" w:hAnchor="page" w:x="8192" w:y="1152"/>
        <w:shd w:val="clear" w:color="auto" w:fill="auto"/>
        <w:spacing w:before="0"/>
        <w:ind w:firstLine="0"/>
      </w:pPr>
      <w:r>
        <w:rPr>
          <w:lang w:val="en-US" w:eastAsia="en-US" w:bidi="en-US"/>
        </w:rPr>
        <w:t xml:space="preserve">web: </w:t>
      </w:r>
      <w:hyperlink r:id="rId9" w:history="1">
        <w:r>
          <w:rPr>
            <w:rStyle w:val="Bodytext21"/>
          </w:rPr>
          <w:t>www.revel-pex.com</w:t>
        </w:r>
      </w:hyperlink>
    </w:p>
    <w:p w14:paraId="373BD621" w14:textId="77777777" w:rsidR="00912FD3" w:rsidRDefault="004B0429">
      <w:pPr>
        <w:pStyle w:val="Heading10"/>
        <w:framePr w:wrap="none" w:vAnchor="page" w:hAnchor="page" w:x="1156" w:y="3748"/>
        <w:shd w:val="clear" w:color="auto" w:fill="auto"/>
        <w:spacing w:after="0"/>
        <w:jc w:val="left"/>
      </w:pPr>
      <w:bookmarkStart w:id="1" w:name="bookmark1"/>
      <w:r>
        <w:rPr>
          <w:lang w:val="cs-CZ" w:eastAsia="cs-CZ" w:bidi="cs-CZ"/>
        </w:rPr>
        <w:t xml:space="preserve">Nabídka č. </w:t>
      </w:r>
      <w:r>
        <w:t>20211119DR03</w:t>
      </w:r>
      <w:bookmarkEnd w:id="1"/>
    </w:p>
    <w:p w14:paraId="373BD622" w14:textId="77777777" w:rsidR="00912FD3" w:rsidRDefault="004B0429">
      <w:pPr>
        <w:pStyle w:val="Heading20"/>
        <w:framePr w:wrap="none" w:vAnchor="page" w:hAnchor="page" w:x="1156" w:y="4429"/>
        <w:shd w:val="clear" w:color="auto" w:fill="auto"/>
        <w:spacing w:before="0" w:after="0"/>
      </w:pPr>
      <w:bookmarkStart w:id="2" w:name="bookmark2"/>
      <w:r>
        <w:t>Klient</w:t>
      </w:r>
      <w:bookmarkEnd w:id="2"/>
    </w:p>
    <w:p w14:paraId="373BD623" w14:textId="77777777" w:rsidR="00912FD3" w:rsidRDefault="004B0429">
      <w:pPr>
        <w:pStyle w:val="Bodytext20"/>
        <w:framePr w:w="9336" w:h="729" w:hRule="exact" w:wrap="none" w:vAnchor="page" w:hAnchor="page" w:x="1156" w:y="4958"/>
        <w:shd w:val="clear" w:color="auto" w:fill="auto"/>
        <w:spacing w:before="0" w:after="141" w:line="168" w:lineRule="exact"/>
        <w:ind w:left="440" w:firstLine="0"/>
        <w:jc w:val="both"/>
      </w:pPr>
      <w:r>
        <w:rPr>
          <w:rStyle w:val="Bodytext2Bold"/>
        </w:rPr>
        <w:t xml:space="preserve">Hudební divadlo </w:t>
      </w:r>
      <w:proofErr w:type="gramStart"/>
      <w:r>
        <w:rPr>
          <w:rStyle w:val="Bodytext2Bold"/>
        </w:rPr>
        <w:t xml:space="preserve">Karlín </w:t>
      </w:r>
      <w:r>
        <w:t>- Křižíkova</w:t>
      </w:r>
      <w:proofErr w:type="gramEnd"/>
      <w:r>
        <w:t xml:space="preserve"> 10, 186 00 Praha 8</w:t>
      </w:r>
    </w:p>
    <w:p w14:paraId="41D43390" w14:textId="7FBF02E5" w:rsidR="004B0429" w:rsidRDefault="004B0429">
      <w:pPr>
        <w:pStyle w:val="Bodytext20"/>
        <w:framePr w:w="9336" w:h="729" w:hRule="exact" w:wrap="none" w:vAnchor="page" w:hAnchor="page" w:x="1156" w:y="4958"/>
        <w:shd w:val="clear" w:color="auto" w:fill="auto"/>
        <w:spacing w:before="0" w:line="192" w:lineRule="exact"/>
        <w:ind w:left="1600" w:right="5940"/>
        <w:jc w:val="left"/>
      </w:pPr>
      <w:r>
        <w:t xml:space="preserve">Telefon: </w:t>
      </w:r>
    </w:p>
    <w:p w14:paraId="373BD624" w14:textId="5274200A" w:rsidR="00912FD3" w:rsidRDefault="004B0429">
      <w:pPr>
        <w:pStyle w:val="Bodytext20"/>
        <w:framePr w:w="9336" w:h="729" w:hRule="exact" w:wrap="none" w:vAnchor="page" w:hAnchor="page" w:x="1156" w:y="4958"/>
        <w:shd w:val="clear" w:color="auto" w:fill="auto"/>
        <w:spacing w:before="0" w:line="192" w:lineRule="exact"/>
        <w:ind w:left="1600" w:right="5940"/>
        <w:jc w:val="left"/>
      </w:pPr>
      <w:r>
        <w:t xml:space="preserve">E-mail: </w:t>
      </w:r>
    </w:p>
    <w:p w14:paraId="373BD625" w14:textId="77777777" w:rsidR="00912FD3" w:rsidRDefault="004B0429">
      <w:pPr>
        <w:pStyle w:val="Heading20"/>
        <w:framePr w:wrap="none" w:vAnchor="page" w:hAnchor="page" w:x="1156" w:y="5969"/>
        <w:shd w:val="clear" w:color="auto" w:fill="auto"/>
        <w:spacing w:before="0" w:after="0"/>
      </w:pPr>
      <w:bookmarkStart w:id="3" w:name="bookmark3"/>
      <w:r>
        <w:t>Místo realizace</w:t>
      </w:r>
      <w:bookmarkEnd w:id="3"/>
    </w:p>
    <w:p w14:paraId="6F412E10" w14:textId="77777777" w:rsidR="004B0429" w:rsidRDefault="004B0429">
      <w:pPr>
        <w:pStyle w:val="Bodytext20"/>
        <w:framePr w:w="9336" w:h="408" w:hRule="exact" w:wrap="none" w:vAnchor="page" w:hAnchor="page" w:x="1156" w:y="6495"/>
        <w:shd w:val="clear" w:color="auto" w:fill="auto"/>
        <w:spacing w:before="0" w:line="173" w:lineRule="exact"/>
        <w:ind w:left="440" w:right="5160" w:firstLine="0"/>
        <w:jc w:val="left"/>
      </w:pPr>
      <w:r>
        <w:t xml:space="preserve">Křižíkova 10 </w:t>
      </w:r>
    </w:p>
    <w:p w14:paraId="373BD626" w14:textId="6DD3BE87" w:rsidR="00912FD3" w:rsidRDefault="004B0429">
      <w:pPr>
        <w:pStyle w:val="Bodytext20"/>
        <w:framePr w:w="9336" w:h="408" w:hRule="exact" w:wrap="none" w:vAnchor="page" w:hAnchor="page" w:x="1156" w:y="6495"/>
        <w:shd w:val="clear" w:color="auto" w:fill="auto"/>
        <w:spacing w:before="0" w:line="173" w:lineRule="exact"/>
        <w:ind w:left="440" w:right="5160" w:firstLine="0"/>
        <w:jc w:val="left"/>
      </w:pPr>
      <w:r>
        <w:t>186 00 Praha 8</w:t>
      </w:r>
    </w:p>
    <w:p w14:paraId="373BD627" w14:textId="77777777" w:rsidR="00912FD3" w:rsidRDefault="004B0429">
      <w:pPr>
        <w:pStyle w:val="Heading20"/>
        <w:framePr w:wrap="none" w:vAnchor="page" w:hAnchor="page" w:x="1156" w:y="7178"/>
        <w:shd w:val="clear" w:color="auto" w:fill="auto"/>
        <w:spacing w:before="0" w:after="0"/>
      </w:pPr>
      <w:bookmarkStart w:id="4" w:name="bookmark4"/>
      <w:r>
        <w:t>Předmět nabídky</w:t>
      </w:r>
      <w:bookmarkEnd w:id="4"/>
    </w:p>
    <w:p w14:paraId="373BD628" w14:textId="77777777" w:rsidR="00912FD3" w:rsidRDefault="004B0429">
      <w:pPr>
        <w:pStyle w:val="Heading30"/>
        <w:framePr w:wrap="none" w:vAnchor="page" w:hAnchor="page" w:x="1156" w:y="7704"/>
        <w:shd w:val="clear" w:color="auto" w:fill="auto"/>
        <w:spacing w:before="0" w:after="0"/>
        <w:ind w:left="440"/>
      </w:pPr>
      <w:bookmarkStart w:id="5" w:name="bookmark5"/>
      <w:r>
        <w:t xml:space="preserve">Specifikace nákladů na dodávku a montáž tepelného čerpadla </w:t>
      </w:r>
      <w:proofErr w:type="spellStart"/>
      <w:r>
        <w:t>LWRb</w:t>
      </w:r>
      <w:proofErr w:type="spellEnd"/>
      <w:r>
        <w:t xml:space="preserve"> 8kW a příslušenství.</w:t>
      </w:r>
      <w:bookmarkEnd w:id="5"/>
    </w:p>
    <w:p w14:paraId="373BD629" w14:textId="77777777" w:rsidR="00912FD3" w:rsidRDefault="004B0429">
      <w:pPr>
        <w:pStyle w:val="Heading20"/>
        <w:framePr w:wrap="none" w:vAnchor="page" w:hAnchor="page" w:x="1156" w:y="8215"/>
        <w:shd w:val="clear" w:color="auto" w:fill="auto"/>
        <w:spacing w:before="0" w:after="0"/>
      </w:pPr>
      <w:bookmarkStart w:id="6" w:name="bookmark6"/>
      <w:r>
        <w:t>Rozpis materiálu a práce</w:t>
      </w:r>
      <w:bookmarkEnd w:id="6"/>
    </w:p>
    <w:p w14:paraId="373BD62A" w14:textId="77777777" w:rsidR="00912FD3" w:rsidRDefault="004B0429">
      <w:pPr>
        <w:pStyle w:val="Bodytext20"/>
        <w:framePr w:w="9336" w:h="772" w:hRule="exact" w:wrap="none" w:vAnchor="page" w:hAnchor="page" w:x="1156" w:y="8581"/>
        <w:shd w:val="clear" w:color="auto" w:fill="auto"/>
        <w:spacing w:before="0" w:line="355" w:lineRule="exact"/>
        <w:ind w:left="440" w:right="780" w:firstLine="0"/>
        <w:jc w:val="left"/>
      </w:pPr>
      <w:r>
        <w:t xml:space="preserve">Na základě požadavku, Vám předkládám specifikaci nákladů na dodávku a montáž tepelného čerpadla na stávající systém. Zdrojem je navrženo tepelné čerpadlo </w:t>
      </w:r>
      <w:proofErr w:type="spellStart"/>
      <w:r>
        <w:t>LWRb</w:t>
      </w:r>
      <w:proofErr w:type="spellEnd"/>
      <w:r>
        <w:t xml:space="preserve"> 8kW.</w:t>
      </w:r>
    </w:p>
    <w:p w14:paraId="373BD62B" w14:textId="77777777" w:rsidR="00912FD3" w:rsidRDefault="004B0429">
      <w:pPr>
        <w:pStyle w:val="Tablecaption0"/>
        <w:framePr w:wrap="none" w:vAnchor="page" w:hAnchor="page" w:x="1568" w:y="9432"/>
        <w:shd w:val="clear" w:color="auto" w:fill="auto"/>
      </w:pPr>
      <w:r>
        <w:t>Neobsahuje stavební a pomocné práce, elektroinstalace, vodoinstalace.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144"/>
        <w:gridCol w:w="1450"/>
      </w:tblGrid>
      <w:tr w:rsidR="00912FD3" w14:paraId="373BD62F" w14:textId="77777777">
        <w:trPr>
          <w:trHeight w:hRule="exact" w:val="216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2C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 xml:space="preserve">Tepelné čerpadlo </w:t>
            </w:r>
            <w:proofErr w:type="spellStart"/>
            <w:r>
              <w:rPr>
                <w:rStyle w:val="Bodytext22"/>
              </w:rPr>
              <w:t>LWRb</w:t>
            </w:r>
            <w:proofErr w:type="spellEnd"/>
            <w:r>
              <w:rPr>
                <w:rStyle w:val="Bodytext22"/>
              </w:rPr>
              <w:t xml:space="preserve"> 8kW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2D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2E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81.600,-</w:t>
            </w:r>
            <w:proofErr w:type="gramEnd"/>
          </w:p>
        </w:tc>
      </w:tr>
      <w:tr w:rsidR="00912FD3" w14:paraId="373BD633" w14:textId="77777777">
        <w:trPr>
          <w:trHeight w:hRule="exact" w:val="197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30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 xml:space="preserve">Konzole nerez pod </w:t>
            </w:r>
            <w:proofErr w:type="spellStart"/>
            <w:r>
              <w:rPr>
                <w:rStyle w:val="Bodytext22"/>
              </w:rPr>
              <w:t>Tč</w:t>
            </w:r>
            <w:proofErr w:type="spellEnd"/>
            <w:r>
              <w:rPr>
                <w:rStyle w:val="Bodytext22"/>
              </w:rPr>
              <w:t xml:space="preserve"> (pár)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31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32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2.500,-</w:t>
            </w:r>
            <w:proofErr w:type="gramEnd"/>
          </w:p>
        </w:tc>
      </w:tr>
      <w:tr w:rsidR="00912FD3" w14:paraId="373BD637" w14:textId="77777777">
        <w:trPr>
          <w:trHeight w:hRule="exact" w:val="202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34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 xml:space="preserve">Montáž </w:t>
            </w:r>
            <w:proofErr w:type="spellStart"/>
            <w:r>
              <w:rPr>
                <w:rStyle w:val="Bodytext22"/>
              </w:rPr>
              <w:t>Tč</w:t>
            </w:r>
            <w:proofErr w:type="spellEnd"/>
            <w:r>
              <w:rPr>
                <w:rStyle w:val="Bodytext22"/>
              </w:rPr>
              <w:t xml:space="preserve"> + připojení na ÚT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35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36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4.268,-</w:t>
            </w:r>
            <w:proofErr w:type="gramEnd"/>
          </w:p>
        </w:tc>
      </w:tr>
      <w:tr w:rsidR="00912FD3" w14:paraId="373BD63B" w14:textId="77777777">
        <w:trPr>
          <w:trHeight w:hRule="exact" w:val="202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38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Potrubí PEX a tvarovky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39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3A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4.620,-</w:t>
            </w:r>
            <w:proofErr w:type="gramEnd"/>
          </w:p>
        </w:tc>
      </w:tr>
      <w:tr w:rsidR="00912FD3" w14:paraId="373BD63F" w14:textId="77777777">
        <w:trPr>
          <w:trHeight w:hRule="exact" w:val="197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3C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Izolace venkovní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3D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3E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2.260,-</w:t>
            </w:r>
            <w:proofErr w:type="gramEnd"/>
          </w:p>
        </w:tc>
      </w:tr>
      <w:tr w:rsidR="00912FD3" w14:paraId="373BD643" w14:textId="77777777">
        <w:trPr>
          <w:trHeight w:hRule="exact" w:val="197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40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Prostupy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41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42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1.880,-</w:t>
            </w:r>
            <w:proofErr w:type="gramEnd"/>
          </w:p>
        </w:tc>
      </w:tr>
      <w:tr w:rsidR="00912FD3" w14:paraId="373BD647" w14:textId="77777777">
        <w:trPr>
          <w:trHeight w:hRule="exact" w:val="202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44" w14:textId="5A52CFAF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 xml:space="preserve">Oběhové čerpadlo </w:t>
            </w:r>
            <w:proofErr w:type="spellStart"/>
            <w:r>
              <w:rPr>
                <w:rStyle w:val="Bodytext22"/>
              </w:rPr>
              <w:t>Perfecta</w:t>
            </w:r>
            <w:proofErr w:type="spellEnd"/>
            <w:r>
              <w:rPr>
                <w:rStyle w:val="Bodytext22"/>
              </w:rPr>
              <w:t xml:space="preserve"> </w:t>
            </w:r>
            <w:r>
              <w:rPr>
                <w:rStyle w:val="Bodytext22"/>
                <w:lang w:val="en-US" w:eastAsia="en-US" w:bidi="en-US"/>
              </w:rPr>
              <w:t xml:space="preserve">Core </w:t>
            </w:r>
            <w:r>
              <w:rPr>
                <w:rStyle w:val="Bodytext22"/>
              </w:rPr>
              <w:t>25U-8-130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45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46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5.640,-</w:t>
            </w:r>
            <w:proofErr w:type="gramEnd"/>
          </w:p>
        </w:tc>
      </w:tr>
      <w:tr w:rsidR="00912FD3" w14:paraId="373BD64B" w14:textId="77777777">
        <w:trPr>
          <w:trHeight w:hRule="exact" w:val="202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48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Dopravní náklady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49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4A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2.530,-</w:t>
            </w:r>
            <w:proofErr w:type="gramEnd"/>
          </w:p>
        </w:tc>
      </w:tr>
      <w:tr w:rsidR="00912FD3" w14:paraId="373BD64F" w14:textId="77777777">
        <w:trPr>
          <w:trHeight w:hRule="exact" w:val="197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4C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Napuštění, uvedení do provozu, zaškolení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4D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4E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3.240,-</w:t>
            </w:r>
            <w:proofErr w:type="gramEnd"/>
          </w:p>
        </w:tc>
      </w:tr>
      <w:tr w:rsidR="00912FD3" w14:paraId="373BD653" w14:textId="77777777">
        <w:trPr>
          <w:trHeight w:hRule="exact" w:val="216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BD650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Bold0"/>
              </w:rPr>
              <w:t>Celkem tepelné čerpadlo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BD651" w14:textId="77777777" w:rsidR="00912FD3" w:rsidRDefault="00912FD3">
            <w:pPr>
              <w:framePr w:w="8026" w:h="2026" w:wrap="none" w:vAnchor="page" w:hAnchor="page" w:x="1578" w:y="9782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52" w14:textId="77777777" w:rsidR="00912FD3" w:rsidRDefault="004B0429">
            <w:pPr>
              <w:pStyle w:val="Bodytext20"/>
              <w:framePr w:w="8026" w:h="2026" w:wrap="none" w:vAnchor="page" w:hAnchor="page" w:x="1578" w:y="9782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Bold0"/>
              </w:rPr>
              <w:t>108.538,-</w:t>
            </w:r>
            <w:proofErr w:type="gramEnd"/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0"/>
        <w:gridCol w:w="1555"/>
      </w:tblGrid>
      <w:tr w:rsidR="00912FD3" w14:paraId="373BD656" w14:textId="77777777">
        <w:trPr>
          <w:trHeight w:hRule="exact" w:val="21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D654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Ohřívač vody DZD 1601 - předehřev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55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11.975,-</w:t>
            </w:r>
            <w:proofErr w:type="gramEnd"/>
          </w:p>
        </w:tc>
      </w:tr>
      <w:tr w:rsidR="00912FD3" w14:paraId="373BD659" w14:textId="77777777">
        <w:trPr>
          <w:trHeight w:hRule="exact" w:val="202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D657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2"/>
              </w:rPr>
              <w:t>Připojení na ÚT včetně armatur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58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2"/>
              </w:rPr>
              <w:t>1.100,-</w:t>
            </w:r>
            <w:proofErr w:type="gramEnd"/>
          </w:p>
        </w:tc>
      </w:tr>
      <w:tr w:rsidR="00912FD3" w14:paraId="373BD65C" w14:textId="77777777">
        <w:trPr>
          <w:trHeight w:hRule="exact" w:val="21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BD65A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Bodytext2Bold0"/>
              </w:rPr>
              <w:t>Celkem ohřev vody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D65B" w14:textId="77777777" w:rsidR="00912FD3" w:rsidRDefault="004B0429">
            <w:pPr>
              <w:pStyle w:val="Bodytext20"/>
              <w:framePr w:w="8026" w:h="634" w:wrap="none" w:vAnchor="page" w:hAnchor="page" w:x="1578" w:y="11951"/>
              <w:shd w:val="clear" w:color="auto" w:fill="auto"/>
              <w:spacing w:before="0" w:line="168" w:lineRule="exact"/>
              <w:ind w:firstLine="0"/>
            </w:pPr>
            <w:proofErr w:type="gramStart"/>
            <w:r>
              <w:rPr>
                <w:rStyle w:val="Bodytext2Bold0"/>
              </w:rPr>
              <w:t>13.075,-</w:t>
            </w:r>
            <w:proofErr w:type="gramEnd"/>
          </w:p>
        </w:tc>
      </w:tr>
    </w:tbl>
    <w:p w14:paraId="373BD65D" w14:textId="79D7E7E5" w:rsidR="00912FD3" w:rsidRDefault="004B0429" w:rsidP="004B0429">
      <w:pPr>
        <w:pStyle w:val="Heading30"/>
        <w:framePr w:w="9804" w:h="634" w:hRule="exact" w:wrap="none" w:vAnchor="page" w:hAnchor="page" w:x="1156" w:y="12719"/>
        <w:shd w:val="clear" w:color="auto" w:fill="auto"/>
        <w:tabs>
          <w:tab w:val="left" w:pos="5230"/>
          <w:tab w:val="left" w:pos="7741"/>
        </w:tabs>
        <w:spacing w:before="0" w:after="0"/>
        <w:ind w:left="440"/>
        <w:jc w:val="left"/>
      </w:pPr>
      <w:bookmarkStart w:id="7" w:name="bookmark7"/>
      <w:r>
        <w:rPr>
          <w:rStyle w:val="Heading31"/>
          <w:b/>
          <w:bCs/>
        </w:rPr>
        <w:t>|Celkem dodávka a montáž</w:t>
      </w:r>
      <w:r>
        <w:rPr>
          <w:rStyle w:val="Heading31"/>
          <w:b/>
          <w:bCs/>
        </w:rPr>
        <w:tab/>
        <w:t>|</w:t>
      </w:r>
      <w:r>
        <w:rPr>
          <w:rStyle w:val="Heading31"/>
          <w:b/>
          <w:bCs/>
        </w:rPr>
        <w:tab/>
        <w:t xml:space="preserve">121 613,-Kč + </w:t>
      </w:r>
      <w:proofErr w:type="gramStart"/>
      <w:r>
        <w:rPr>
          <w:rStyle w:val="Heading31"/>
          <w:b/>
          <w:bCs/>
        </w:rPr>
        <w:t>15</w:t>
      </w:r>
      <w:r>
        <w:rPr>
          <w:rStyle w:val="Heading3SmallCaps"/>
          <w:b/>
          <w:bCs/>
        </w:rPr>
        <w:t>%</w:t>
      </w:r>
      <w:proofErr w:type="gramEnd"/>
      <w:r>
        <w:rPr>
          <w:rStyle w:val="Heading3SmallCaps"/>
          <w:b/>
          <w:bCs/>
        </w:rPr>
        <w:t>DPH</w:t>
      </w:r>
      <w:bookmarkEnd w:id="7"/>
    </w:p>
    <w:p w14:paraId="373BD65E" w14:textId="4BFDFBA5" w:rsidR="00912FD3" w:rsidRDefault="004B0429" w:rsidP="004B0429">
      <w:pPr>
        <w:pStyle w:val="Bodytext20"/>
        <w:framePr w:w="9804" w:h="634" w:hRule="exact" w:wrap="none" w:vAnchor="page" w:hAnchor="page" w:x="1156" w:y="12719"/>
        <w:shd w:val="clear" w:color="auto" w:fill="auto"/>
        <w:spacing w:before="0" w:line="173" w:lineRule="exact"/>
        <w:ind w:left="440" w:right="5700" w:firstLine="0"/>
        <w:jc w:val="left"/>
      </w:pPr>
      <w:r>
        <w:t xml:space="preserve">Vše o systému naleznete na </w:t>
      </w:r>
      <w:hyperlink r:id="rId10" w:history="1">
        <w:r>
          <w:rPr>
            <w:lang w:val="en-US" w:eastAsia="en-US" w:bidi="en-US"/>
          </w:rPr>
          <w:t>www.revel-pex.com</w:t>
        </w:r>
      </w:hyperlink>
      <w:r>
        <w:rPr>
          <w:lang w:val="en-US" w:eastAsia="en-US" w:bidi="en-US"/>
        </w:rPr>
        <w:t xml:space="preserve"> </w:t>
      </w:r>
      <w:r>
        <w:t xml:space="preserve">Zdraví Vás David Roušar </w:t>
      </w:r>
    </w:p>
    <w:p w14:paraId="373BD65F" w14:textId="77777777" w:rsidR="00912FD3" w:rsidRDefault="004B0429">
      <w:pPr>
        <w:pStyle w:val="Heading30"/>
        <w:framePr w:wrap="none" w:vAnchor="page" w:hAnchor="page" w:x="1156" w:y="13469"/>
        <w:shd w:val="clear" w:color="auto" w:fill="auto"/>
        <w:spacing w:before="0" w:after="0"/>
        <w:ind w:left="440"/>
      </w:pPr>
      <w:bookmarkStart w:id="8" w:name="bookmark8"/>
      <w:r>
        <w:t>Specifikace nákladů je platná 2 měsíce.</w:t>
      </w:r>
      <w:bookmarkEnd w:id="8"/>
    </w:p>
    <w:p w14:paraId="373BD660" w14:textId="77777777" w:rsidR="00912FD3" w:rsidRDefault="00912FD3">
      <w:pPr>
        <w:rPr>
          <w:sz w:val="2"/>
          <w:szCs w:val="2"/>
        </w:rPr>
      </w:pPr>
    </w:p>
    <w:sectPr w:rsidR="00912F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6FF6" w14:textId="77777777" w:rsidR="008659CF" w:rsidRDefault="008659CF">
      <w:r>
        <w:separator/>
      </w:r>
    </w:p>
  </w:endnote>
  <w:endnote w:type="continuationSeparator" w:id="0">
    <w:p w14:paraId="184604AC" w14:textId="77777777" w:rsidR="008659CF" w:rsidRDefault="0086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E24F" w14:textId="77777777" w:rsidR="008659CF" w:rsidRDefault="008659CF"/>
  </w:footnote>
  <w:footnote w:type="continuationSeparator" w:id="0">
    <w:p w14:paraId="31806974" w14:textId="77777777" w:rsidR="008659CF" w:rsidRDefault="008659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FD3"/>
    <w:rsid w:val="004B0429"/>
    <w:rsid w:val="00584E81"/>
    <w:rsid w:val="0074532A"/>
    <w:rsid w:val="008659CF"/>
    <w:rsid w:val="009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BD61D"/>
  <w15:docId w15:val="{7A908C64-52D0-4A68-8CA9-8E8FAC59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B589A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Heading3SmallCaps">
    <w:name w:val="Heading #3 + Small Caps"/>
    <w:basedOn w:val="Heading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246" w:lineRule="exact"/>
      <w:jc w:val="right"/>
      <w:outlineLvl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00" w:line="202" w:lineRule="exact"/>
      <w:ind w:hanging="60"/>
      <w:jc w:val="right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00" w:after="320" w:line="200" w:lineRule="exac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20" w:after="400" w:line="168" w:lineRule="exact"/>
      <w:jc w:val="both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vel-pex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evel-pex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vel-p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1422</Characters>
  <Application>Microsoft Office Word</Application>
  <DocSecurity>0</DocSecurity>
  <Lines>11</Lines>
  <Paragraphs>3</Paragraphs>
  <ScaleCrop>false</ScaleCrop>
  <Company>Hudební divadlo Karlín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2021-12-14T12:46:00Z</dcterms:created>
  <dcterms:modified xsi:type="dcterms:W3CDTF">2021-12-16T21:05:00Z</dcterms:modified>
</cp:coreProperties>
</file>