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8" w:rsidRDefault="001A4523" w:rsidP="001A4523">
      <w:pPr>
        <w:tabs>
          <w:tab w:val="left" w:pos="1400"/>
          <w:tab w:val="left" w:pos="6900"/>
        </w:tabs>
        <w:spacing w:before="120"/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Příloha </w:t>
      </w:r>
      <w:r w:rsidRPr="008960AA">
        <w:rPr>
          <w:b/>
          <w:i/>
          <w:color w:val="000000"/>
          <w:sz w:val="22"/>
          <w:szCs w:val="22"/>
        </w:rPr>
        <w:t xml:space="preserve"> </w:t>
      </w:r>
      <w:r w:rsidR="00772018">
        <w:rPr>
          <w:b/>
          <w:i/>
          <w:color w:val="000000"/>
          <w:sz w:val="22"/>
          <w:szCs w:val="22"/>
        </w:rPr>
        <w:t xml:space="preserve">č. 2 </w:t>
      </w:r>
      <w:r w:rsidR="00771134">
        <w:rPr>
          <w:b/>
          <w:i/>
          <w:color w:val="000000"/>
          <w:sz w:val="22"/>
          <w:szCs w:val="22"/>
        </w:rPr>
        <w:t>výzvy</w:t>
      </w:r>
    </w:p>
    <w:p w:rsidR="001A4523" w:rsidRDefault="00A678BC" w:rsidP="001A4523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 w:rsidRPr="005536B9">
        <w:rPr>
          <w:b/>
          <w:i/>
          <w:color w:val="000000"/>
          <w:sz w:val="22"/>
          <w:szCs w:val="22"/>
        </w:rPr>
        <w:t>Příloha č. 1</w:t>
      </w:r>
      <w:r w:rsidR="001A4523" w:rsidRPr="005536B9">
        <w:rPr>
          <w:b/>
          <w:i/>
          <w:color w:val="000000"/>
          <w:sz w:val="22"/>
          <w:szCs w:val="22"/>
        </w:rPr>
        <w:t xml:space="preserve"> smlouvy</w:t>
      </w:r>
      <w:r w:rsidR="001A4523" w:rsidRPr="008960AA">
        <w:rPr>
          <w:b/>
          <w:i/>
          <w:color w:val="000000"/>
          <w:sz w:val="22"/>
          <w:szCs w:val="22"/>
        </w:rPr>
        <w:t xml:space="preserve"> </w:t>
      </w:r>
    </w:p>
    <w:p w:rsidR="001A4523" w:rsidRPr="008960AA" w:rsidRDefault="001A4523" w:rsidP="001A4523">
      <w:pPr>
        <w:tabs>
          <w:tab w:val="left" w:pos="1400"/>
          <w:tab w:val="left" w:pos="6900"/>
        </w:tabs>
        <w:spacing w:before="120"/>
        <w:jc w:val="center"/>
        <w:rPr>
          <w:b/>
        </w:rPr>
      </w:pPr>
    </w:p>
    <w:p w:rsidR="005B3A5B" w:rsidRPr="005B3A5B" w:rsidRDefault="005B3A5B" w:rsidP="001A4523">
      <w:pPr>
        <w:pStyle w:val="Nadpis1"/>
        <w:jc w:val="center"/>
        <w:rPr>
          <w:rFonts w:ascii="Times New Roman" w:hAnsi="Times New Roman" w:cs="Times New Roman"/>
        </w:rPr>
      </w:pPr>
      <w:r w:rsidRPr="005B3A5B">
        <w:rPr>
          <w:rFonts w:ascii="Times New Roman" w:hAnsi="Times New Roman" w:cs="Times New Roman"/>
          <w:bCs w:val="0"/>
          <w:kern w:val="0"/>
        </w:rPr>
        <w:t>Sklopný elektrický kotel</w:t>
      </w:r>
      <w:r w:rsidRPr="005B3A5B">
        <w:rPr>
          <w:rFonts w:ascii="Times New Roman" w:hAnsi="Times New Roman" w:cs="Times New Roman"/>
        </w:rPr>
        <w:t xml:space="preserve"> </w:t>
      </w:r>
    </w:p>
    <w:p w:rsidR="001A4523" w:rsidRPr="008960AA" w:rsidRDefault="001A4523" w:rsidP="001A4523">
      <w:pPr>
        <w:pStyle w:val="Nadpis1"/>
        <w:jc w:val="center"/>
        <w:rPr>
          <w:rFonts w:ascii="Times New Roman" w:hAnsi="Times New Roman" w:cs="Times New Roman"/>
        </w:rPr>
      </w:pPr>
      <w:r w:rsidRPr="008960AA">
        <w:rPr>
          <w:rFonts w:ascii="Times New Roman" w:hAnsi="Times New Roman" w:cs="Times New Roman"/>
        </w:rPr>
        <w:t>Krycí list nabídky</w:t>
      </w:r>
    </w:p>
    <w:p w:rsidR="001A4523" w:rsidRPr="008960AA" w:rsidRDefault="001A4523" w:rsidP="001A452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Název akce:</w:t>
            </w:r>
          </w:p>
        </w:tc>
        <w:tc>
          <w:tcPr>
            <w:tcW w:w="5759" w:type="dxa"/>
          </w:tcPr>
          <w:p w:rsidR="0056159C" w:rsidRPr="00E5018B" w:rsidRDefault="005B3A5B" w:rsidP="0056159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07AA8">
              <w:rPr>
                <w:b/>
                <w:sz w:val="28"/>
              </w:rPr>
              <w:t>Sklopný elektrický kotel</w:t>
            </w:r>
            <w:r w:rsidRPr="00E5018B">
              <w:rPr>
                <w:b/>
              </w:rPr>
              <w:t xml:space="preserve"> 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Název společnosti (uchazeče):</w:t>
            </w:r>
          </w:p>
          <w:p w:rsidR="0056159C" w:rsidRPr="00207A2F" w:rsidRDefault="0056159C" w:rsidP="0056159C"/>
        </w:tc>
        <w:tc>
          <w:tcPr>
            <w:tcW w:w="5759" w:type="dxa"/>
          </w:tcPr>
          <w:p w:rsidR="0056159C" w:rsidRPr="00207A2F" w:rsidRDefault="00207A2F" w:rsidP="00FB7CE9">
            <w:r w:rsidRPr="00207A2F">
              <w:t>E</w:t>
            </w:r>
            <w:r w:rsidR="00FB7CE9">
              <w:t xml:space="preserve"> M </w:t>
            </w:r>
            <w:r w:rsidRPr="00207A2F">
              <w:t>P</w:t>
            </w:r>
            <w:r w:rsidR="00FB7CE9">
              <w:t xml:space="preserve"> </w:t>
            </w:r>
            <w:r w:rsidRPr="00207A2F">
              <w:t>O</w:t>
            </w:r>
            <w:r w:rsidR="00FB7CE9">
              <w:t xml:space="preserve"> </w:t>
            </w:r>
            <w:r w:rsidRPr="00207A2F">
              <w:t>R</w:t>
            </w:r>
            <w:r w:rsidR="00FB7CE9">
              <w:t xml:space="preserve"> </w:t>
            </w:r>
            <w:r w:rsidRPr="00207A2F">
              <w:t>I</w:t>
            </w:r>
            <w:r w:rsidR="00FB7CE9">
              <w:t xml:space="preserve"> </w:t>
            </w:r>
            <w:r w:rsidRPr="00207A2F">
              <w:t>O</w:t>
            </w:r>
            <w:r w:rsidR="00FB7CE9">
              <w:t>,</w:t>
            </w:r>
            <w:r w:rsidRPr="00207A2F">
              <w:t xml:space="preserve"> s.r.o.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Adresa sídla společnosti (uchazeče):</w:t>
            </w:r>
          </w:p>
          <w:p w:rsidR="0056159C" w:rsidRPr="00207A2F" w:rsidRDefault="0056159C" w:rsidP="0056159C">
            <w:r w:rsidRPr="00207A2F">
              <w:t>telefon:</w:t>
            </w:r>
          </w:p>
          <w:p w:rsidR="0056159C" w:rsidRPr="00207A2F" w:rsidRDefault="0056159C" w:rsidP="0056159C">
            <w:r w:rsidRPr="00207A2F">
              <w:t>e-mail:</w:t>
            </w:r>
          </w:p>
          <w:p w:rsidR="0056159C" w:rsidRPr="00207A2F" w:rsidRDefault="0056159C" w:rsidP="0056159C"/>
        </w:tc>
        <w:tc>
          <w:tcPr>
            <w:tcW w:w="5759" w:type="dxa"/>
          </w:tcPr>
          <w:p w:rsidR="0056159C" w:rsidRPr="00207A2F" w:rsidRDefault="00207A2F" w:rsidP="0056159C">
            <w:r w:rsidRPr="00207A2F">
              <w:t>Hlaváčova 230, 530 02 Pardubice</w:t>
            </w:r>
          </w:p>
          <w:p w:rsidR="00207A2F" w:rsidRPr="00207A2F" w:rsidRDefault="00207A2F" w:rsidP="0056159C"/>
          <w:p w:rsidR="00207A2F" w:rsidRPr="00207A2F" w:rsidRDefault="00423614" w:rsidP="0056159C">
            <w:proofErr w:type="spellStart"/>
            <w:r>
              <w:t>xx</w:t>
            </w:r>
            <w:proofErr w:type="spellEnd"/>
          </w:p>
          <w:p w:rsidR="00207A2F" w:rsidRPr="00207A2F" w:rsidRDefault="00423614" w:rsidP="0056159C">
            <w:r>
              <w:t>x</w:t>
            </w:r>
            <w:r w:rsidR="00207A2F" w:rsidRPr="00207A2F">
              <w:t>@emporiopoint.cz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Právní forma uchazeče:</w:t>
            </w:r>
          </w:p>
        </w:tc>
        <w:tc>
          <w:tcPr>
            <w:tcW w:w="5759" w:type="dxa"/>
          </w:tcPr>
          <w:p w:rsidR="0056159C" w:rsidRPr="00207A2F" w:rsidRDefault="00FB7CE9" w:rsidP="0056159C">
            <w:r>
              <w:t>Společnost s ručením omezeným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IČ:</w:t>
            </w:r>
          </w:p>
        </w:tc>
        <w:tc>
          <w:tcPr>
            <w:tcW w:w="5759" w:type="dxa"/>
          </w:tcPr>
          <w:p w:rsidR="0056159C" w:rsidRPr="00207A2F" w:rsidRDefault="00207A2F" w:rsidP="0056159C">
            <w:r w:rsidRPr="00207A2F">
              <w:t>47470798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DIČ:</w:t>
            </w:r>
          </w:p>
        </w:tc>
        <w:tc>
          <w:tcPr>
            <w:tcW w:w="5759" w:type="dxa"/>
          </w:tcPr>
          <w:p w:rsidR="0056159C" w:rsidRPr="00207A2F" w:rsidRDefault="00207A2F" w:rsidP="0056159C">
            <w:r w:rsidRPr="00207A2F">
              <w:t>CZ47470798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Jméno statutárního zástupce uchazeče:</w:t>
            </w:r>
          </w:p>
          <w:p w:rsidR="0056159C" w:rsidRPr="00207A2F" w:rsidRDefault="0056159C" w:rsidP="0056159C">
            <w:r w:rsidRPr="00207A2F">
              <w:t>Kontaktní osoba:</w:t>
            </w:r>
          </w:p>
        </w:tc>
        <w:tc>
          <w:tcPr>
            <w:tcW w:w="5759" w:type="dxa"/>
          </w:tcPr>
          <w:p w:rsidR="0056159C" w:rsidRPr="00207A2F" w:rsidRDefault="00207A2F" w:rsidP="0056159C">
            <w:r w:rsidRPr="00207A2F">
              <w:t>Pavel Urbanec</w:t>
            </w:r>
          </w:p>
          <w:p w:rsidR="0056159C" w:rsidRPr="00207A2F" w:rsidRDefault="0056159C" w:rsidP="0056159C"/>
          <w:p w:rsidR="0056159C" w:rsidRPr="00207A2F" w:rsidRDefault="0056159C" w:rsidP="0056159C"/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Telefonní číslo nebo e-mail statutárního zástupce:</w:t>
            </w:r>
          </w:p>
          <w:p w:rsidR="0056159C" w:rsidRPr="00207A2F" w:rsidRDefault="0056159C" w:rsidP="0056159C"/>
        </w:tc>
        <w:tc>
          <w:tcPr>
            <w:tcW w:w="5759" w:type="dxa"/>
          </w:tcPr>
          <w:p w:rsidR="0056159C" w:rsidRPr="00207A2F" w:rsidRDefault="00423614" w:rsidP="0056159C">
            <w:proofErr w:type="spellStart"/>
            <w:r>
              <w:t>xx</w:t>
            </w:r>
            <w:proofErr w:type="spellEnd"/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pPr>
              <w:jc w:val="right"/>
              <w:rPr>
                <w:b/>
              </w:rPr>
            </w:pPr>
            <w:r w:rsidRPr="00207A2F">
              <w:rPr>
                <w:b/>
              </w:rPr>
              <w:t>Nabídková cena v Kč bez DPH</w:t>
            </w:r>
          </w:p>
        </w:tc>
        <w:tc>
          <w:tcPr>
            <w:tcW w:w="5759" w:type="dxa"/>
          </w:tcPr>
          <w:p w:rsidR="0056159C" w:rsidRPr="00207A2F" w:rsidRDefault="00207A2F" w:rsidP="0056159C">
            <w:r w:rsidRPr="00207A2F">
              <w:t>679.000,-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pPr>
              <w:jc w:val="right"/>
              <w:rPr>
                <w:b/>
              </w:rPr>
            </w:pPr>
            <w:r w:rsidRPr="00207A2F">
              <w:rPr>
                <w:b/>
              </w:rPr>
              <w:t xml:space="preserve">DPH </w:t>
            </w:r>
            <w:r w:rsidRPr="00207A2F">
              <w:t>doplní poskytovatel</w:t>
            </w:r>
            <w:r w:rsidRPr="00207A2F">
              <w:rPr>
                <w:b/>
              </w:rPr>
              <w:t xml:space="preserve"> %</w:t>
            </w:r>
          </w:p>
        </w:tc>
        <w:tc>
          <w:tcPr>
            <w:tcW w:w="5759" w:type="dxa"/>
          </w:tcPr>
          <w:p w:rsidR="0056159C" w:rsidRPr="00207A2F" w:rsidRDefault="00207A2F" w:rsidP="0056159C">
            <w:r w:rsidRPr="00207A2F">
              <w:t>142.590,-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pPr>
              <w:jc w:val="right"/>
              <w:rPr>
                <w:b/>
              </w:rPr>
            </w:pPr>
            <w:r w:rsidRPr="00207A2F">
              <w:rPr>
                <w:b/>
              </w:rPr>
              <w:t>Nabídková cena v Kč vč. DPH</w:t>
            </w:r>
          </w:p>
        </w:tc>
        <w:tc>
          <w:tcPr>
            <w:tcW w:w="5759" w:type="dxa"/>
          </w:tcPr>
          <w:p w:rsidR="0056159C" w:rsidRPr="00207A2F" w:rsidRDefault="00207A2F" w:rsidP="0056159C">
            <w:r w:rsidRPr="00207A2F">
              <w:t>821.590,-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207A2F" w:rsidRDefault="0056159C" w:rsidP="0056159C">
            <w:r w:rsidRPr="00207A2F">
              <w:t>Datum, jméno a příjmení oprávněné osoby jednat jménem nebo za uchazeče</w:t>
            </w:r>
          </w:p>
          <w:p w:rsidR="0056159C" w:rsidRPr="00207A2F" w:rsidRDefault="0056159C" w:rsidP="0056159C">
            <w:r w:rsidRPr="00207A2F">
              <w:t>Podpis oprávněné osoby:</w:t>
            </w:r>
          </w:p>
        </w:tc>
        <w:tc>
          <w:tcPr>
            <w:tcW w:w="5759" w:type="dxa"/>
          </w:tcPr>
          <w:p w:rsidR="0056159C" w:rsidRPr="00207A2F" w:rsidRDefault="00FB7CE9" w:rsidP="0056159C">
            <w:r>
              <w:t xml:space="preserve">Pavel Urbanec. </w:t>
            </w:r>
            <w:proofErr w:type="gramStart"/>
            <w:r>
              <w:t>jednatel</w:t>
            </w:r>
            <w:proofErr w:type="gramEnd"/>
          </w:p>
        </w:tc>
      </w:tr>
    </w:tbl>
    <w:p w:rsidR="001A4523" w:rsidRPr="008960AA" w:rsidRDefault="001A4523" w:rsidP="001A4523">
      <w:pPr>
        <w:rPr>
          <w:b/>
          <w:highlight w:val="yellow"/>
          <w:u w:val="single"/>
        </w:rPr>
      </w:pPr>
    </w:p>
    <w:p w:rsidR="001A4523" w:rsidRDefault="001A4523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4E5BE1">
      <w:pPr>
        <w:pStyle w:val="Nadpis1"/>
        <w:numPr>
          <w:ilvl w:val="0"/>
          <w:numId w:val="1"/>
        </w:numPr>
        <w:suppressAutoHyphens/>
        <w:jc w:val="center"/>
      </w:pPr>
      <w:r>
        <w:rPr>
          <w:sz w:val="28"/>
          <w:szCs w:val="28"/>
        </w:rPr>
        <w:t xml:space="preserve">Cenová kalkulace </w:t>
      </w:r>
    </w:p>
    <w:p w:rsidR="004E5BE1" w:rsidRPr="00FB7CE9" w:rsidRDefault="004E5BE1" w:rsidP="004E5BE1">
      <w:pPr>
        <w:pStyle w:val="Zkladntext"/>
        <w:jc w:val="center"/>
        <w:rPr>
          <w:sz w:val="24"/>
          <w:szCs w:val="24"/>
          <w:lang w:val="cs-CZ"/>
        </w:rPr>
      </w:pPr>
      <w:r w:rsidRPr="00FB7CE9">
        <w:rPr>
          <w:sz w:val="24"/>
          <w:szCs w:val="24"/>
          <w:lang w:val="cs-CZ"/>
        </w:rPr>
        <w:t>ceny bez DPH</w:t>
      </w:r>
    </w:p>
    <w:p w:rsidR="004E5BE1" w:rsidRPr="00FB7CE9" w:rsidRDefault="004E5BE1" w:rsidP="004E5BE1">
      <w:pPr>
        <w:pStyle w:val="Zkladntext"/>
        <w:rPr>
          <w:lang w:val="cs-CZ"/>
        </w:rPr>
      </w:pPr>
    </w:p>
    <w:p w:rsidR="004E5BE1" w:rsidRPr="00FB7CE9" w:rsidRDefault="004E5BE1" w:rsidP="004E5BE1">
      <w:pPr>
        <w:pStyle w:val="Zkladntext"/>
        <w:rPr>
          <w:lang w:val="cs-CZ"/>
        </w:rPr>
      </w:pPr>
    </w:p>
    <w:p w:rsidR="004E5BE1" w:rsidRPr="00FB7CE9" w:rsidRDefault="004E5BE1" w:rsidP="004E5BE1">
      <w:pPr>
        <w:pStyle w:val="Zkladntext"/>
        <w:rPr>
          <w:lang w:val="cs-CZ"/>
        </w:rPr>
      </w:pPr>
    </w:p>
    <w:p w:rsidR="004E5BE1" w:rsidRPr="00FB7CE9" w:rsidRDefault="004E5BE1" w:rsidP="004E5BE1">
      <w:pPr>
        <w:pStyle w:val="Zkladntext"/>
        <w:rPr>
          <w:b/>
          <w:sz w:val="24"/>
          <w:szCs w:val="24"/>
          <w:lang w:val="cs-CZ"/>
        </w:rPr>
      </w:pPr>
      <w:r w:rsidRPr="00FB7CE9">
        <w:rPr>
          <w:b/>
          <w:sz w:val="24"/>
          <w:szCs w:val="24"/>
          <w:lang w:val="cs-CZ"/>
        </w:rPr>
        <w:t xml:space="preserve">Tabulka </w:t>
      </w:r>
    </w:p>
    <w:p w:rsidR="004E5BE1" w:rsidRPr="00FB7CE9" w:rsidRDefault="004E5BE1" w:rsidP="004E5BE1">
      <w:pPr>
        <w:pStyle w:val="Zkladntext"/>
        <w:rPr>
          <w:lang w:val="cs-CZ"/>
        </w:rPr>
      </w:pPr>
    </w:p>
    <w:tbl>
      <w:tblPr>
        <w:tblW w:w="942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660"/>
        <w:gridCol w:w="1498"/>
        <w:gridCol w:w="2188"/>
        <w:gridCol w:w="2079"/>
      </w:tblGrid>
      <w:tr w:rsidR="004E5BE1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Položka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Množství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Jednotková cena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Celková cena</w:t>
            </w:r>
          </w:p>
        </w:tc>
      </w:tr>
      <w:tr w:rsidR="00FB7CE9" w:rsidRPr="00FB7CE9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Pr="00FB7CE9" w:rsidRDefault="005B3A5B" w:rsidP="00E4378B">
            <w:pPr>
              <w:pStyle w:val="Obsahtabulky"/>
            </w:pPr>
            <w:r w:rsidRPr="00FB7CE9">
              <w:rPr>
                <w:b/>
                <w:sz w:val="28"/>
              </w:rPr>
              <w:t>Sklopný elektrický kotel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Pr="00FB7CE9" w:rsidRDefault="005B3A5B" w:rsidP="00E4378B">
            <w:pPr>
              <w:pStyle w:val="Obsahtabulky"/>
              <w:snapToGrid w:val="0"/>
              <w:jc w:val="center"/>
            </w:pPr>
            <w:r w:rsidRPr="00FB7CE9"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Pr="00FB7CE9" w:rsidRDefault="00FB7CE9" w:rsidP="00E4378B">
            <w:pPr>
              <w:pStyle w:val="Obsahtabulky"/>
              <w:snapToGrid w:val="0"/>
            </w:pPr>
            <w:r w:rsidRPr="00FB7CE9">
              <w:t>679.000,- Kč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E1" w:rsidRPr="00FB7CE9" w:rsidRDefault="00FB7CE9" w:rsidP="00E4378B">
            <w:pPr>
              <w:pStyle w:val="Obsahtabulky"/>
              <w:snapToGrid w:val="0"/>
            </w:pPr>
            <w:r w:rsidRPr="00FB7CE9">
              <w:t>142.590,- Kč</w:t>
            </w:r>
          </w:p>
        </w:tc>
      </w:tr>
    </w:tbl>
    <w:p w:rsidR="004E5BE1" w:rsidRPr="00FB7CE9" w:rsidRDefault="004E5BE1" w:rsidP="004E5BE1">
      <w:pPr>
        <w:pStyle w:val="Zkladntext"/>
      </w:pPr>
    </w:p>
    <w:p w:rsidR="004E5BE1" w:rsidRPr="00FB7CE9" w:rsidRDefault="004E5BE1" w:rsidP="004E5BE1">
      <w:pPr>
        <w:pStyle w:val="Obsahtabulky"/>
        <w:snapToGrid w:val="0"/>
        <w:jc w:val="both"/>
      </w:pPr>
      <w:r w:rsidRPr="00FB7CE9">
        <w:t>Cenová</w:t>
      </w:r>
      <w:r w:rsidRPr="00FB7CE9">
        <w:rPr>
          <w:rFonts w:eastAsia="Courier New"/>
        </w:rPr>
        <w:t xml:space="preserve"> </w:t>
      </w:r>
      <w:r w:rsidRPr="00FB7CE9">
        <w:t>nabídka</w:t>
      </w:r>
      <w:r w:rsidRPr="00FB7CE9">
        <w:rPr>
          <w:rFonts w:eastAsia="Courier New"/>
        </w:rPr>
        <w:t xml:space="preserve"> </w:t>
      </w:r>
      <w:r w:rsidRPr="00FB7CE9">
        <w:t>celkem</w:t>
      </w:r>
      <w:r w:rsidRPr="00FB7CE9">
        <w:rPr>
          <w:rFonts w:eastAsia="Courier New"/>
        </w:rPr>
        <w:t xml:space="preserve"> </w:t>
      </w:r>
      <w:r w:rsidRPr="00FB7CE9">
        <w:t>bez</w:t>
      </w:r>
      <w:r w:rsidRPr="00FB7CE9">
        <w:rPr>
          <w:rFonts w:eastAsia="Courier New"/>
        </w:rPr>
        <w:t xml:space="preserve"> </w:t>
      </w:r>
      <w:r w:rsidRPr="00FB7CE9">
        <w:t>DPH:</w:t>
      </w:r>
      <w:r w:rsidRPr="00FB7CE9">
        <w:rPr>
          <w:rFonts w:eastAsia="Courier New"/>
        </w:rPr>
        <w:t xml:space="preserve"> </w:t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="00FB7CE9" w:rsidRPr="00FB7CE9">
        <w:t>679.000,-</w:t>
      </w:r>
      <w:r w:rsidRPr="00FB7CE9">
        <w:t xml:space="preserve"> Kč</w:t>
      </w:r>
    </w:p>
    <w:p w:rsidR="004E5BE1" w:rsidRPr="00FB7CE9" w:rsidRDefault="004E5BE1" w:rsidP="004E5BE1">
      <w:pPr>
        <w:pStyle w:val="Obsahtabulky"/>
        <w:snapToGrid w:val="0"/>
        <w:jc w:val="both"/>
        <w:rPr>
          <w:rFonts w:eastAsia="Courier New"/>
        </w:rPr>
      </w:pPr>
    </w:p>
    <w:p w:rsidR="004E5BE1" w:rsidRPr="00FB7CE9" w:rsidRDefault="004E5BE1" w:rsidP="004E5BE1">
      <w:pPr>
        <w:pStyle w:val="Obsahtabulky"/>
        <w:snapToGrid w:val="0"/>
        <w:jc w:val="both"/>
      </w:pPr>
      <w:r w:rsidRPr="00FB7CE9">
        <w:rPr>
          <w:rFonts w:eastAsia="Courier New"/>
        </w:rPr>
        <w:t xml:space="preserve">                       </w:t>
      </w:r>
      <w:r w:rsidRPr="00FB7CE9">
        <w:t>21%</w:t>
      </w:r>
      <w:r w:rsidRPr="00FB7CE9">
        <w:rPr>
          <w:rFonts w:eastAsia="Courier New"/>
        </w:rPr>
        <w:t xml:space="preserve"> </w:t>
      </w:r>
      <w:r w:rsidRPr="00FB7CE9">
        <w:t>DPH:</w:t>
      </w:r>
      <w:r w:rsidRPr="00FB7CE9">
        <w:rPr>
          <w:rFonts w:eastAsia="Courier New"/>
        </w:rPr>
        <w:t xml:space="preserve">  </w:t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Pr="00FB7CE9">
        <w:rPr>
          <w:rFonts w:eastAsia="Courier New"/>
        </w:rPr>
        <w:tab/>
      </w:r>
      <w:r w:rsidR="00FB7CE9" w:rsidRPr="00FB7CE9">
        <w:t xml:space="preserve">142.590,- </w:t>
      </w:r>
      <w:r w:rsidRPr="00FB7CE9">
        <w:t>Kč</w:t>
      </w:r>
    </w:p>
    <w:p w:rsidR="004E5BE1" w:rsidRPr="00FB7CE9" w:rsidRDefault="004E5BE1" w:rsidP="004E5BE1">
      <w:pPr>
        <w:pStyle w:val="Obsahtabulky"/>
        <w:snapToGrid w:val="0"/>
        <w:jc w:val="both"/>
        <w:rPr>
          <w:b/>
        </w:rPr>
      </w:pPr>
    </w:p>
    <w:p w:rsidR="004E5BE1" w:rsidRPr="00FB7CE9" w:rsidRDefault="004E5BE1" w:rsidP="004E5BE1">
      <w:pPr>
        <w:pStyle w:val="Obsahtabulky"/>
        <w:snapToGrid w:val="0"/>
        <w:rPr>
          <w:b/>
        </w:rPr>
      </w:pPr>
      <w:r w:rsidRPr="00FB7CE9">
        <w:rPr>
          <w:b/>
        </w:rPr>
        <w:t>Cenová</w:t>
      </w:r>
      <w:r w:rsidRPr="00FB7CE9">
        <w:rPr>
          <w:rFonts w:eastAsia="Courier New"/>
          <w:b/>
        </w:rPr>
        <w:t xml:space="preserve"> </w:t>
      </w:r>
      <w:r w:rsidRPr="00FB7CE9">
        <w:rPr>
          <w:b/>
        </w:rPr>
        <w:t>nabídka</w:t>
      </w:r>
      <w:r w:rsidRPr="00FB7CE9">
        <w:rPr>
          <w:rFonts w:eastAsia="Courier New"/>
          <w:b/>
        </w:rPr>
        <w:t xml:space="preserve"> </w:t>
      </w:r>
      <w:r w:rsidRPr="00FB7CE9">
        <w:rPr>
          <w:b/>
        </w:rPr>
        <w:t>celkem</w:t>
      </w:r>
      <w:r w:rsidRPr="00FB7CE9">
        <w:rPr>
          <w:rFonts w:eastAsia="Courier New"/>
          <w:b/>
        </w:rPr>
        <w:t xml:space="preserve"> </w:t>
      </w:r>
      <w:r w:rsidRPr="00FB7CE9">
        <w:rPr>
          <w:b/>
        </w:rPr>
        <w:t>vč.</w:t>
      </w:r>
      <w:r w:rsidRPr="00FB7CE9">
        <w:rPr>
          <w:rFonts w:eastAsia="Courier New"/>
          <w:b/>
        </w:rPr>
        <w:t xml:space="preserve"> </w:t>
      </w:r>
      <w:r w:rsidRPr="00FB7CE9">
        <w:rPr>
          <w:b/>
        </w:rPr>
        <w:t>21%</w:t>
      </w:r>
      <w:r w:rsidRPr="00FB7CE9">
        <w:rPr>
          <w:rFonts w:eastAsia="Courier New"/>
          <w:b/>
        </w:rPr>
        <w:t xml:space="preserve"> </w:t>
      </w:r>
      <w:r w:rsidRPr="00FB7CE9">
        <w:rPr>
          <w:b/>
        </w:rPr>
        <w:t>DPH:</w:t>
      </w:r>
      <w:r w:rsidRPr="00FB7CE9">
        <w:rPr>
          <w:rFonts w:eastAsia="Courier New"/>
          <w:b/>
        </w:rPr>
        <w:t xml:space="preserve"> </w:t>
      </w:r>
      <w:r w:rsidRPr="00FB7CE9">
        <w:rPr>
          <w:rFonts w:eastAsia="Courier New"/>
          <w:b/>
        </w:rPr>
        <w:tab/>
      </w:r>
      <w:r w:rsidRPr="00FB7CE9">
        <w:rPr>
          <w:rFonts w:eastAsia="Courier New"/>
          <w:b/>
        </w:rPr>
        <w:tab/>
      </w:r>
      <w:r w:rsidRPr="00FB7CE9">
        <w:rPr>
          <w:rFonts w:eastAsia="Courier New"/>
          <w:b/>
        </w:rPr>
        <w:tab/>
      </w:r>
      <w:r w:rsidRPr="00FB7CE9">
        <w:rPr>
          <w:rFonts w:eastAsia="Courier New"/>
          <w:b/>
        </w:rPr>
        <w:tab/>
      </w:r>
      <w:r w:rsidR="00FB7CE9" w:rsidRPr="00FB7CE9">
        <w:t>821.590,-</w:t>
      </w:r>
      <w:r w:rsidRPr="00FB7CE9">
        <w:t xml:space="preserve"> </w:t>
      </w:r>
      <w:r w:rsidRPr="00FB7CE9">
        <w:rPr>
          <w:b/>
        </w:rPr>
        <w:t>Kč</w:t>
      </w:r>
    </w:p>
    <w:p w:rsidR="004E5BE1" w:rsidRDefault="004E5BE1" w:rsidP="004E5BE1">
      <w:pPr>
        <w:pStyle w:val="Obsahtabulky"/>
        <w:snapToGrid w:val="0"/>
        <w:rPr>
          <w:b/>
        </w:rPr>
      </w:pPr>
    </w:p>
    <w:p w:rsidR="004E5BE1" w:rsidRDefault="004E5BE1" w:rsidP="004E5BE1">
      <w:pPr>
        <w:pStyle w:val="Obsahtabulky"/>
        <w:snapToGrid w:val="0"/>
        <w:rPr>
          <w:b/>
        </w:rPr>
      </w:pPr>
    </w:p>
    <w:p w:rsidR="004E5BE1" w:rsidRPr="008960AA" w:rsidRDefault="004E5BE1" w:rsidP="001A4523">
      <w:pPr>
        <w:rPr>
          <w:b/>
          <w:highlight w:val="yellow"/>
          <w:u w:val="single"/>
        </w:rPr>
      </w:pPr>
    </w:p>
    <w:sectPr w:rsidR="004E5BE1" w:rsidRPr="008960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29" w:rsidRDefault="00A56429" w:rsidP="001B246E">
      <w:r>
        <w:separator/>
      </w:r>
    </w:p>
  </w:endnote>
  <w:endnote w:type="continuationSeparator" w:id="0">
    <w:p w:rsidR="00A56429" w:rsidRDefault="00A56429" w:rsidP="001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B4" w:rsidRDefault="004309B4">
    <w:pPr>
      <w:pStyle w:val="Zpat"/>
    </w:pPr>
  </w:p>
  <w:p w:rsidR="001B246E" w:rsidRDefault="001B24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29" w:rsidRDefault="00A56429" w:rsidP="001B246E">
      <w:r>
        <w:separator/>
      </w:r>
    </w:p>
  </w:footnote>
  <w:footnote w:type="continuationSeparator" w:id="0">
    <w:p w:rsidR="00A56429" w:rsidRDefault="00A56429" w:rsidP="001B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B4" w:rsidRDefault="004309B4">
    <w:pPr>
      <w:pStyle w:val="Zhlav"/>
    </w:pPr>
  </w:p>
  <w:p w:rsidR="001B246E" w:rsidRDefault="001B24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3"/>
    <w:rsid w:val="00001F57"/>
    <w:rsid w:val="000140EE"/>
    <w:rsid w:val="00153C3A"/>
    <w:rsid w:val="001A4523"/>
    <w:rsid w:val="001B246E"/>
    <w:rsid w:val="00207A2F"/>
    <w:rsid w:val="00423614"/>
    <w:rsid w:val="00430997"/>
    <w:rsid w:val="004309B4"/>
    <w:rsid w:val="004E5BE1"/>
    <w:rsid w:val="005536B9"/>
    <w:rsid w:val="0056159C"/>
    <w:rsid w:val="005A6524"/>
    <w:rsid w:val="005B3A5B"/>
    <w:rsid w:val="005B5FCD"/>
    <w:rsid w:val="00647E49"/>
    <w:rsid w:val="006B769E"/>
    <w:rsid w:val="00771134"/>
    <w:rsid w:val="00772018"/>
    <w:rsid w:val="008F2563"/>
    <w:rsid w:val="00936746"/>
    <w:rsid w:val="009B08B8"/>
    <w:rsid w:val="009B0A98"/>
    <w:rsid w:val="009E199F"/>
    <w:rsid w:val="00A56429"/>
    <w:rsid w:val="00A678BC"/>
    <w:rsid w:val="00A7131E"/>
    <w:rsid w:val="00B94E14"/>
    <w:rsid w:val="00C62EA3"/>
    <w:rsid w:val="00E0320C"/>
    <w:rsid w:val="00EA6115"/>
    <w:rsid w:val="00EB3E54"/>
    <w:rsid w:val="00EF22CC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1CE1"/>
  <w15:chartTrackingRefBased/>
  <w15:docId w15:val="{542CF335-EF20-4FCC-BB55-1ED807F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1A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1A45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1A45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1A4523"/>
    <w:rPr>
      <w:rFonts w:ascii="Arial" w:eastAsia="Times New Roman" w:hAnsi="Arial" w:cs="Arial"/>
      <w:lang w:val="en-US" w:eastAsia="cs-CZ"/>
    </w:rPr>
  </w:style>
  <w:style w:type="paragraph" w:customStyle="1" w:styleId="western">
    <w:name w:val="western"/>
    <w:basedOn w:val="Normln"/>
    <w:uiPriority w:val="99"/>
    <w:rsid w:val="001A4523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1A4523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6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5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2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4E5BE1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4E5BE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cp:lastPrinted>2021-12-16T11:59:00Z</cp:lastPrinted>
  <dcterms:created xsi:type="dcterms:W3CDTF">2021-12-16T11:58:00Z</dcterms:created>
  <dcterms:modified xsi:type="dcterms:W3CDTF">2021-12-16T11:59:00Z</dcterms:modified>
</cp:coreProperties>
</file>