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7D9" w:rsidRDefault="003D67D9" w:rsidP="003D67D9">
      <w:pPr>
        <w:outlineLvl w:val="0"/>
        <w:rPr>
          <w:rFonts w:eastAsia="Times New Roman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Od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&lt;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@sshsopava.cz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Odesláno: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čtvrtek 16. prosince 2021 7:28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Komu: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hyperlink r:id="rId6" w:history="1">
        <w:r>
          <w:rPr>
            <w:rStyle w:val="Hypertextovodkaz"/>
            <w:rFonts w:ascii="Calibri" w:hAnsi="Calibri" w:cs="Calibri"/>
            <w:sz w:val="22"/>
            <w:szCs w:val="22"/>
          </w:rPr>
          <w:t>comsnet@comsnet.cz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&lt;</w:t>
      </w:r>
      <w:hyperlink r:id="rId7" w:history="1">
        <w:r>
          <w:rPr>
            <w:rStyle w:val="Hypertextovodkaz"/>
            <w:rFonts w:ascii="Calibri" w:hAnsi="Calibri" w:cs="Calibri"/>
            <w:sz w:val="22"/>
            <w:szCs w:val="22"/>
          </w:rPr>
          <w:t>comsnet@comsnet.cz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Kopie: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>. &lt;</w:t>
      </w:r>
      <w:hyperlink r:id="rId8" w:history="1">
        <w:r>
          <w:rPr>
            <w:rStyle w:val="Hypertextovodkaz"/>
            <w:rFonts w:ascii="Calibri" w:hAnsi="Calibri" w:cs="Calibri"/>
            <w:sz w:val="22"/>
            <w:szCs w:val="22"/>
          </w:rPr>
          <w:t>@sshsopava</w:t>
        </w:r>
        <w:proofErr w:type="gramEnd"/>
        <w:r>
          <w:rPr>
            <w:rStyle w:val="Hypertextovodkaz"/>
            <w:rFonts w:ascii="Calibri" w:hAnsi="Calibri" w:cs="Calibri"/>
            <w:sz w:val="22"/>
            <w:szCs w:val="22"/>
          </w:rPr>
          <w:t>.cz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Předmět: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Objednávka ICT - T34</w:t>
      </w:r>
      <w:r>
        <w:rPr>
          <w:rFonts w:eastAsia="Times New Roman"/>
        </w:rPr>
        <w:t xml:space="preserve"> </w:t>
      </w:r>
    </w:p>
    <w:p w:rsidR="003D67D9" w:rsidRDefault="003D67D9" w:rsidP="003D67D9">
      <w:pPr>
        <w:rPr>
          <w:rFonts w:eastAsia="Times New Roman"/>
        </w:rPr>
      </w:pPr>
      <w:r>
        <w:rPr>
          <w:rFonts w:eastAsia="Times New Roman"/>
        </w:rPr>
        <w:t> </w:t>
      </w:r>
    </w:p>
    <w:tbl>
      <w:tblPr>
        <w:tblW w:w="8280" w:type="dxa"/>
        <w:shd w:val="clear" w:color="auto" w:fill="FFFFFF"/>
        <w:tblLook w:val="04A0" w:firstRow="1" w:lastRow="0" w:firstColumn="1" w:lastColumn="0" w:noHBand="0" w:noVBand="1"/>
      </w:tblPr>
      <w:tblGrid>
        <w:gridCol w:w="8280"/>
      </w:tblGrid>
      <w:tr w:rsidR="003D67D9" w:rsidTr="003D67D9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8250" w:type="dxa"/>
              <w:shd w:val="clear" w:color="auto" w:fill="EEEEEE"/>
              <w:tblLook w:val="04A0" w:firstRow="1" w:lastRow="0" w:firstColumn="1" w:lastColumn="0" w:noHBand="0" w:noVBand="1"/>
            </w:tblPr>
            <w:tblGrid>
              <w:gridCol w:w="2700"/>
              <w:gridCol w:w="5550"/>
            </w:tblGrid>
            <w:tr w:rsidR="003D67D9">
              <w:tc>
                <w:tcPr>
                  <w:tcW w:w="2700" w:type="dxa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67D9" w:rsidRDefault="003D67D9">
                  <w:pPr>
                    <w:pStyle w:val="Normlnweb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DIČ:</w:t>
                  </w:r>
                </w:p>
              </w:tc>
              <w:tc>
                <w:tcPr>
                  <w:tcW w:w="0" w:type="auto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67D9" w:rsidRDefault="003D67D9">
                  <w:pPr>
                    <w:pStyle w:val="Normlnweb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CZ03136507 Právnická osoba</w:t>
                  </w:r>
                </w:p>
              </w:tc>
            </w:tr>
          </w:tbl>
          <w:p w:rsidR="003D67D9" w:rsidRDefault="003D67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D67D9" w:rsidTr="003D67D9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8250" w:type="dxa"/>
              <w:shd w:val="clear" w:color="auto" w:fill="EEEEEE"/>
              <w:tblLook w:val="04A0" w:firstRow="1" w:lastRow="0" w:firstColumn="1" w:lastColumn="0" w:noHBand="0" w:noVBand="1"/>
            </w:tblPr>
            <w:tblGrid>
              <w:gridCol w:w="2700"/>
              <w:gridCol w:w="5550"/>
            </w:tblGrid>
            <w:tr w:rsidR="003D67D9">
              <w:tc>
                <w:tcPr>
                  <w:tcW w:w="2700" w:type="dxa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67D9" w:rsidRDefault="003D67D9">
                  <w:pPr>
                    <w:pStyle w:val="Normlnweb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Obchodní firma / název:</w:t>
                  </w:r>
                </w:p>
              </w:tc>
              <w:tc>
                <w:tcPr>
                  <w:tcW w:w="0" w:type="auto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642"/>
                  </w:tblGrid>
                  <w:tr w:rsidR="003D67D9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3D67D9" w:rsidRDefault="003D67D9">
                        <w:pPr>
                          <w:pStyle w:val="Normlnweb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COMSNET Hardware s. r. o.</w:t>
                        </w:r>
                      </w:p>
                    </w:tc>
                  </w:tr>
                </w:tbl>
                <w:p w:rsidR="003D67D9" w:rsidRDefault="003D67D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D67D9">
              <w:tc>
                <w:tcPr>
                  <w:tcW w:w="2700" w:type="dxa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67D9" w:rsidRDefault="003D67D9">
                  <w:pPr>
                    <w:pStyle w:val="Normlnweb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Sídlo:</w:t>
                  </w:r>
                </w:p>
              </w:tc>
              <w:tc>
                <w:tcPr>
                  <w:tcW w:w="0" w:type="auto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67D9" w:rsidRDefault="003D67D9">
                  <w:pPr>
                    <w:pStyle w:val="Normlnweb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HLAVNICE 142</w:t>
                  </w:r>
                </w:p>
              </w:tc>
            </w:tr>
            <w:tr w:rsidR="003D67D9">
              <w:tc>
                <w:tcPr>
                  <w:tcW w:w="2700" w:type="dxa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67D9" w:rsidRDefault="003D67D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D67D9" w:rsidRDefault="003D67D9">
                  <w:pPr>
                    <w:pStyle w:val="Normlnweb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747 52 HLAVNICE</w:t>
                  </w:r>
                </w:p>
              </w:tc>
            </w:tr>
          </w:tbl>
          <w:p w:rsidR="003D67D9" w:rsidRDefault="003D67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D67D9" w:rsidTr="003D67D9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7D9" w:rsidRDefault="003D67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D67D9" w:rsidTr="003D67D9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8250" w:type="dxa"/>
              <w:shd w:val="clear" w:color="auto" w:fill="EEEEEE"/>
              <w:tblLook w:val="04A0" w:firstRow="1" w:lastRow="0" w:firstColumn="1" w:lastColumn="0" w:noHBand="0" w:noVBand="1"/>
            </w:tblPr>
            <w:tblGrid>
              <w:gridCol w:w="2750"/>
              <w:gridCol w:w="2750"/>
              <w:gridCol w:w="2750"/>
            </w:tblGrid>
            <w:tr w:rsidR="003D67D9">
              <w:tc>
                <w:tcPr>
                  <w:tcW w:w="2700" w:type="dxa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D67D9" w:rsidRDefault="003D67D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D67D9" w:rsidRDefault="003D67D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D67D9" w:rsidRDefault="003D67D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D67D9">
              <w:tc>
                <w:tcPr>
                  <w:tcW w:w="0" w:type="auto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D67D9" w:rsidRDefault="003D67D9">
                  <w:pPr>
                    <w:pStyle w:val="Normlnweb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Číslo účtu:</w:t>
                  </w:r>
                </w:p>
              </w:tc>
              <w:tc>
                <w:tcPr>
                  <w:tcW w:w="0" w:type="auto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D67D9" w:rsidRDefault="003D67D9">
                  <w:pPr>
                    <w:pStyle w:val="Normlnweb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2300614708/2010</w:t>
                  </w:r>
                </w:p>
              </w:tc>
              <w:tc>
                <w:tcPr>
                  <w:tcW w:w="0" w:type="auto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D67D9" w:rsidRDefault="003D67D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3D67D9" w:rsidRDefault="003D67D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D67D9" w:rsidRDefault="003D67D9" w:rsidP="003D67D9">
      <w:pPr>
        <w:pStyle w:val="Normln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3D67D9" w:rsidRDefault="003D67D9" w:rsidP="003D67D9">
      <w:pPr>
        <w:pStyle w:val="Normln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Dobrý den,</w:t>
      </w:r>
    </w:p>
    <w:p w:rsidR="003D67D9" w:rsidRDefault="003D67D9" w:rsidP="003D67D9">
      <w:pPr>
        <w:pStyle w:val="Normln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3D67D9" w:rsidRDefault="003D67D9" w:rsidP="003D67D9">
      <w:pPr>
        <w:pStyle w:val="Normln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v souladu s rozhodnutím vedení školy objednávám u Vás dodávku výpočetní techniky, a to v souladu s Vaší nabídkou ze dne 30. 11. 2021. Cena ve výši 66.071,- s DPH je maximální a zahrnuje veškeré náklady. Dodavatel vystaví fakturu po dodání výpočetní techniky.</w:t>
      </w:r>
    </w:p>
    <w:p w:rsidR="003D67D9" w:rsidRDefault="003D67D9" w:rsidP="003D67D9">
      <w:pPr>
        <w:pStyle w:val="Normln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3D67D9" w:rsidRDefault="003D67D9" w:rsidP="003D67D9">
      <w:pPr>
        <w:pStyle w:val="Normln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termín dodání:                do 21. 12. 2021</w:t>
      </w:r>
    </w:p>
    <w:p w:rsidR="003D67D9" w:rsidRDefault="003D67D9" w:rsidP="003D67D9">
      <w:pPr>
        <w:pStyle w:val="Normln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místo dodání:                  budova školy Tyršova 867/34, 746 01 Opava</w:t>
      </w:r>
    </w:p>
    <w:p w:rsidR="003D67D9" w:rsidRDefault="003D67D9" w:rsidP="003D67D9">
      <w:pPr>
        <w:pStyle w:val="Normln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kontaktní osoba</w:t>
      </w:r>
    </w:p>
    <w:p w:rsidR="003D67D9" w:rsidRDefault="003D67D9" w:rsidP="003D67D9">
      <w:pPr>
        <w:pStyle w:val="Normln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3D67D9" w:rsidRDefault="003D67D9" w:rsidP="003D67D9">
      <w:pPr>
        <w:pStyle w:val="Normln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u w:val="single"/>
        </w:rPr>
        <w:t>Prosíme o písemnou akceptaci naší objednávky (např. e-mailem). Děkujeme</w:t>
      </w:r>
    </w:p>
    <w:p w:rsidR="003D67D9" w:rsidRDefault="003D67D9" w:rsidP="003D67D9">
      <w:pPr>
        <w:pStyle w:val="Normln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3D67D9" w:rsidRDefault="003D67D9" w:rsidP="003D67D9">
      <w:pPr>
        <w:pStyle w:val="Normln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Fakturační údaje:</w:t>
      </w:r>
    </w:p>
    <w:p w:rsidR="003D67D9" w:rsidRDefault="003D67D9" w:rsidP="003D67D9">
      <w:pPr>
        <w:pStyle w:val="Normln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Střední škola hotelnictví a služeb a Vyšší odborná škola, Opava, příspěvková organizace </w:t>
      </w:r>
    </w:p>
    <w:p w:rsidR="003D67D9" w:rsidRDefault="003D67D9" w:rsidP="003D67D9">
      <w:pPr>
        <w:pStyle w:val="Normln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Tyršova 867/34, 746 01 Opava</w:t>
      </w:r>
    </w:p>
    <w:p w:rsidR="003D67D9" w:rsidRDefault="003D67D9" w:rsidP="003D67D9">
      <w:pPr>
        <w:pStyle w:val="Normln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IČ: 72547651</w:t>
      </w:r>
    </w:p>
    <w:p w:rsidR="003D67D9" w:rsidRDefault="003D67D9" w:rsidP="003D67D9">
      <w:pPr>
        <w:pStyle w:val="Normln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DIČ: CZ72547651</w:t>
      </w:r>
    </w:p>
    <w:p w:rsidR="003D67D9" w:rsidRDefault="003D67D9" w:rsidP="003D67D9">
      <w:pPr>
        <w:pStyle w:val="Normln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3D67D9" w:rsidRDefault="003D67D9" w:rsidP="003D67D9">
      <w:pPr>
        <w:pStyle w:val="Normln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3D67D9" w:rsidRDefault="003D67D9" w:rsidP="003D67D9">
      <w:pPr>
        <w:pStyle w:val="Normln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Upozornění:</w:t>
      </w:r>
    </w:p>
    <w:p w:rsidR="003D67D9" w:rsidRDefault="003D67D9" w:rsidP="003D67D9">
      <w:pPr>
        <w:pStyle w:val="Normln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Na objednávku se 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vztahuje</w:t>
      </w:r>
      <w:r>
        <w:rPr>
          <w:rFonts w:ascii="Calibri" w:hAnsi="Calibri" w:cs="Calibri"/>
          <w:color w:val="201F1E"/>
          <w:sz w:val="22"/>
          <w:szCs w:val="22"/>
        </w:rPr>
        <w:t> povinnost uveřejnění v registru smluv ve smyslu zákona č. 340/2015 Sb., o zvláštních podmínkách účinnosti některých smluv, uveřejňování těchto smluv a o registru smluv (zákon o registru smluv). Objednávku zveřejní objednatel.</w:t>
      </w:r>
    </w:p>
    <w:p w:rsidR="003D67D9" w:rsidRDefault="003D67D9" w:rsidP="003D67D9">
      <w:pPr>
        <w:pStyle w:val="Normln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</w:p>
    <w:p w:rsidR="003D67D9" w:rsidRDefault="003D67D9" w:rsidP="003D67D9">
      <w:pPr>
        <w:pStyle w:val="Normln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 pozdravem</w:t>
      </w:r>
    </w:p>
    <w:p w:rsidR="003D67D9" w:rsidRDefault="003D67D9" w:rsidP="003D67D9">
      <w:pPr>
        <w:pStyle w:val="Normln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</w:p>
    <w:p w:rsidR="003D67D9" w:rsidRDefault="003D67D9" w:rsidP="003D67D9">
      <w:pPr>
        <w:pStyle w:val="Normln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bookmarkStart w:id="0" w:name="_GoBack"/>
      <w:bookmarkEnd w:id="0"/>
      <w:r>
        <w:rPr>
          <w:rFonts w:ascii="Webdings" w:hAnsi="Webdings" w:cs="Calibri"/>
          <w:color w:val="008000"/>
          <w:sz w:val="32"/>
          <w:szCs w:val="32"/>
          <w:shd w:val="clear" w:color="auto" w:fill="FFFFFF"/>
        </w:rPr>
        <w:t></w:t>
      </w:r>
      <w:r>
        <w:rPr>
          <w:rFonts w:ascii="Arial" w:hAnsi="Arial" w:cs="Arial"/>
          <w:color w:val="888888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color w:val="008000"/>
          <w:sz w:val="14"/>
          <w:szCs w:val="14"/>
          <w:shd w:val="clear" w:color="auto" w:fill="FFFFFF"/>
        </w:rPr>
        <w:t>Zvažte, prosím, zda je nutno tuto zprávu vytisknout! Šetřeme naše životní prostředí!</w:t>
      </w:r>
    </w:p>
    <w:p w:rsidR="003D67D9" w:rsidRDefault="003D67D9" w:rsidP="003D67D9">
      <w:pPr>
        <w:rPr>
          <w:rFonts w:ascii="Calibri" w:eastAsia="Times New Roman" w:hAnsi="Calibri" w:cs="Calibri"/>
          <w:color w:val="000000"/>
        </w:rPr>
      </w:pPr>
    </w:p>
    <w:p w:rsidR="00472133" w:rsidRDefault="00472133"/>
    <w:sectPr w:rsidR="0047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34CE"/>
    <w:multiLevelType w:val="hybridMultilevel"/>
    <w:tmpl w:val="E9B8D18C"/>
    <w:lvl w:ilvl="0" w:tplc="CFFC9008">
      <w:start w:val="1"/>
      <w:numFmt w:val="decimal"/>
      <w:pStyle w:val="Nadpis3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F281A"/>
    <w:multiLevelType w:val="hybridMultilevel"/>
    <w:tmpl w:val="E9FABCC6"/>
    <w:lvl w:ilvl="0" w:tplc="6868D602">
      <w:start w:val="1"/>
      <w:numFmt w:val="decimal"/>
      <w:pStyle w:val="Nadpis1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70DF1"/>
    <w:multiLevelType w:val="hybridMultilevel"/>
    <w:tmpl w:val="1BDE96D8"/>
    <w:lvl w:ilvl="0" w:tplc="2BBE5F6C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D9"/>
    <w:rsid w:val="001D29BF"/>
    <w:rsid w:val="003D67D9"/>
    <w:rsid w:val="00472133"/>
    <w:rsid w:val="00815B24"/>
    <w:rsid w:val="00EE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344D"/>
  <w15:chartTrackingRefBased/>
  <w15:docId w15:val="{E396B8BD-A402-42DE-8717-FCFDDE2B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67D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815B24"/>
    <w:pPr>
      <w:keepNext/>
      <w:widowControl w:val="0"/>
      <w:numPr>
        <w:numId w:val="4"/>
      </w:numPr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rFonts w:asciiTheme="minorHAnsi" w:eastAsia="Times New Roman" w:hAnsiTheme="minorHAnsi" w:cstheme="minorHAnsi"/>
      <w:b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autoRedefine/>
    <w:qFormat/>
    <w:rsid w:val="00EE7257"/>
    <w:pPr>
      <w:keepNext/>
      <w:widowControl w:val="0"/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rFonts w:asciiTheme="minorHAnsi" w:eastAsia="Times New Roman" w:hAnsiTheme="minorHAnsi"/>
      <w:b/>
      <w:caps/>
      <w:szCs w:val="20"/>
      <w:lang w:eastAsia="en-US"/>
    </w:rPr>
  </w:style>
  <w:style w:type="paragraph" w:styleId="Nadpis3">
    <w:name w:val="heading 3"/>
    <w:basedOn w:val="Normln"/>
    <w:next w:val="Normln"/>
    <w:link w:val="Nadpis3Char"/>
    <w:autoRedefine/>
    <w:qFormat/>
    <w:rsid w:val="00EE7257"/>
    <w:pPr>
      <w:keepNext/>
      <w:widowControl w:val="0"/>
      <w:numPr>
        <w:numId w:val="2"/>
      </w:numPr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spacing w:line="360" w:lineRule="auto"/>
      <w:jc w:val="both"/>
      <w:outlineLvl w:val="2"/>
    </w:pPr>
    <w:rPr>
      <w:rFonts w:asciiTheme="minorHAnsi" w:eastAsia="Times New Roman" w:hAnsiTheme="minorHAnsi"/>
      <w:sz w:val="22"/>
      <w:szCs w:val="20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E7257"/>
    <w:rPr>
      <w:rFonts w:eastAsia="Times New Roman" w:cs="Times New Roman"/>
      <w:b/>
      <w:caps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EE7257"/>
    <w:rPr>
      <w:rFonts w:eastAsia="Times New Roman" w:cs="Times New Roman"/>
      <w:szCs w:val="20"/>
      <w:u w:val="single"/>
    </w:rPr>
  </w:style>
  <w:style w:type="character" w:customStyle="1" w:styleId="Nadpis1Char">
    <w:name w:val="Nadpis 1 Char"/>
    <w:basedOn w:val="Standardnpsmoodstavce"/>
    <w:link w:val="Nadpis1"/>
    <w:rsid w:val="00815B24"/>
    <w:rPr>
      <w:rFonts w:cstheme="minorHAnsi"/>
      <w:b/>
    </w:rPr>
  </w:style>
  <w:style w:type="character" w:styleId="Hypertextovodkaz">
    <w:name w:val="Hyperlink"/>
    <w:basedOn w:val="Standardnpsmoodstavce"/>
    <w:uiPriority w:val="99"/>
    <w:semiHidden/>
    <w:unhideWhenUsed/>
    <w:rsid w:val="003D67D9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D6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valova@sshsopa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snet@comsn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snet@comsnet.cz" TargetMode="External"/><Relationship Id="rId5" Type="http://schemas.openxmlformats.org/officeDocument/2006/relationships/hyperlink" Target="mailto:janik@sshsopava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Kramolišová</dc:creator>
  <cp:keywords/>
  <dc:description/>
  <cp:lastModifiedBy>Dagmar Kramolišová</cp:lastModifiedBy>
  <cp:revision>1</cp:revision>
  <dcterms:created xsi:type="dcterms:W3CDTF">2021-12-16T11:49:00Z</dcterms:created>
  <dcterms:modified xsi:type="dcterms:W3CDTF">2021-12-16T11:51:00Z</dcterms:modified>
</cp:coreProperties>
</file>